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0DC" w:rsidRDefault="00702FD5" w:rsidP="009A003E">
      <w:pPr>
        <w:jc w:val="left"/>
        <w:rPr>
          <w:sz w:val="144"/>
          <w:szCs w:val="144"/>
        </w:rPr>
      </w:pPr>
      <w:bookmarkStart w:id="0" w:name="_GoBack"/>
      <w:r>
        <w:rPr>
          <w:noProof/>
        </w:rPr>
        <w:drawing>
          <wp:anchor distT="0" distB="0" distL="114300" distR="114300" simplePos="0" relativeHeight="251952128" behindDoc="0" locked="0" layoutInCell="1" allowOverlap="1" wp14:anchorId="269D162E" wp14:editId="7368A5B2">
            <wp:simplePos x="0" y="0"/>
            <wp:positionH relativeFrom="column">
              <wp:posOffset>7706360</wp:posOffset>
            </wp:positionH>
            <wp:positionV relativeFrom="paragraph">
              <wp:posOffset>-2120900</wp:posOffset>
            </wp:positionV>
            <wp:extent cx="1828800" cy="18713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Town_Seal.jpg"/>
                    <pic:cNvPicPr/>
                  </pic:nvPicPr>
                  <pic:blipFill>
                    <a:blip r:embed="rId9">
                      <a:extLst>
                        <a:ext uri="{28A0092B-C50C-407E-A947-70E740481C1C}">
                          <a14:useLocalDpi xmlns:a14="http://schemas.microsoft.com/office/drawing/2010/main" val="0"/>
                        </a:ext>
                      </a:extLst>
                    </a:blip>
                    <a:stretch>
                      <a:fillRect/>
                    </a:stretch>
                  </pic:blipFill>
                  <pic:spPr>
                    <a:xfrm>
                      <a:off x="0" y="0"/>
                      <a:ext cx="1828800" cy="1871345"/>
                    </a:xfrm>
                    <a:prstGeom prst="rect">
                      <a:avLst/>
                    </a:prstGeom>
                  </pic:spPr>
                </pic:pic>
              </a:graphicData>
            </a:graphic>
            <wp14:sizeRelH relativeFrom="page">
              <wp14:pctWidth>0</wp14:pctWidth>
            </wp14:sizeRelH>
            <wp14:sizeRelV relativeFrom="page">
              <wp14:pctHeight>0</wp14:pctHeight>
            </wp14:sizeRelV>
          </wp:anchor>
        </w:drawing>
      </w:r>
      <w:r w:rsidR="004C1782">
        <w:rPr>
          <w:sz w:val="144"/>
          <w:szCs w:val="144"/>
        </w:rPr>
        <w:t>Demographics and Housing</w:t>
      </w:r>
    </w:p>
    <w:bookmarkEnd w:id="0"/>
    <w:p w:rsidR="00A5517F" w:rsidRDefault="00E403D7" w:rsidP="00F36A0A">
      <w:pPr>
        <w:ind w:right="-360"/>
        <w:rPr>
          <w:i/>
          <w:sz w:val="28"/>
          <w:szCs w:val="28"/>
        </w:rPr>
      </w:pPr>
      <w:r>
        <w:rPr>
          <w:i/>
          <w:sz w:val="28"/>
          <w:szCs w:val="28"/>
        </w:rPr>
        <w:t>This chapter</w:t>
      </w:r>
      <w:r w:rsidR="00A10F8C" w:rsidRPr="00A10F8C">
        <w:rPr>
          <w:i/>
          <w:sz w:val="28"/>
          <w:szCs w:val="28"/>
        </w:rPr>
        <w:t xml:space="preserve"> provide</w:t>
      </w:r>
      <w:r>
        <w:rPr>
          <w:i/>
          <w:sz w:val="28"/>
          <w:szCs w:val="28"/>
        </w:rPr>
        <w:t>s context and</w:t>
      </w:r>
      <w:r w:rsidR="00315B8E">
        <w:rPr>
          <w:i/>
          <w:sz w:val="28"/>
          <w:szCs w:val="28"/>
        </w:rPr>
        <w:t xml:space="preserve"> discussion </w:t>
      </w:r>
      <w:r>
        <w:rPr>
          <w:i/>
          <w:sz w:val="28"/>
          <w:szCs w:val="28"/>
        </w:rPr>
        <w:t>on the housing and demographic changes happening</w:t>
      </w:r>
      <w:r w:rsidR="00A10F8C" w:rsidRPr="00A10F8C">
        <w:rPr>
          <w:i/>
          <w:sz w:val="28"/>
          <w:szCs w:val="28"/>
        </w:rPr>
        <w:t xml:space="preserve"> </w:t>
      </w:r>
      <w:r>
        <w:rPr>
          <w:i/>
          <w:sz w:val="28"/>
          <w:szCs w:val="28"/>
        </w:rPr>
        <w:t xml:space="preserve">in </w:t>
      </w:r>
      <w:r w:rsidR="00A10F8C" w:rsidRPr="00A10F8C">
        <w:rPr>
          <w:i/>
          <w:sz w:val="28"/>
          <w:szCs w:val="28"/>
        </w:rPr>
        <w:t>the Town of Durham</w:t>
      </w:r>
      <w:r w:rsidR="00A10F8C">
        <w:rPr>
          <w:i/>
          <w:sz w:val="28"/>
          <w:szCs w:val="28"/>
        </w:rPr>
        <w:t xml:space="preserve">. </w:t>
      </w:r>
      <w:r>
        <w:rPr>
          <w:i/>
          <w:sz w:val="28"/>
          <w:szCs w:val="28"/>
        </w:rPr>
        <w:t>It</w:t>
      </w:r>
      <w:r w:rsidR="00A10F8C">
        <w:rPr>
          <w:i/>
          <w:sz w:val="28"/>
          <w:szCs w:val="28"/>
        </w:rPr>
        <w:t xml:space="preserve"> examines both historic trends and future projections of population </w:t>
      </w:r>
      <w:r w:rsidR="001F291A">
        <w:rPr>
          <w:i/>
          <w:sz w:val="28"/>
          <w:szCs w:val="28"/>
        </w:rPr>
        <w:t>and housing stock change.</w:t>
      </w:r>
    </w:p>
    <w:p w:rsidR="00702FD5" w:rsidRDefault="00702FD5" w:rsidP="00F36A0A">
      <w:pPr>
        <w:ind w:right="-360"/>
        <w:jc w:val="center"/>
        <w:rPr>
          <w:sz w:val="28"/>
          <w:szCs w:val="32"/>
        </w:rPr>
      </w:pPr>
    </w:p>
    <w:p w:rsidR="00540E20" w:rsidRDefault="00540E20" w:rsidP="00F36A0A">
      <w:pPr>
        <w:ind w:right="-360"/>
        <w:jc w:val="right"/>
        <w:rPr>
          <w:sz w:val="28"/>
          <w:szCs w:val="32"/>
        </w:rPr>
      </w:pPr>
      <w:proofErr w:type="gramStart"/>
      <w:r>
        <w:rPr>
          <w:sz w:val="28"/>
          <w:szCs w:val="32"/>
        </w:rPr>
        <w:t>Adopted by the Durham Planning Board on November 18</w:t>
      </w:r>
      <w:r>
        <w:rPr>
          <w:sz w:val="28"/>
          <w:szCs w:val="32"/>
          <w:vertAlign w:val="superscript"/>
        </w:rPr>
        <w:t>th</w:t>
      </w:r>
      <w:r>
        <w:rPr>
          <w:sz w:val="28"/>
          <w:szCs w:val="32"/>
        </w:rPr>
        <w:t>, 2015.</w:t>
      </w:r>
      <w:proofErr w:type="gramEnd"/>
    </w:p>
    <w:p w:rsidR="009F5052" w:rsidRPr="00A10F8C" w:rsidRDefault="009F5052" w:rsidP="00702FD5">
      <w:pPr>
        <w:jc w:val="center"/>
        <w:rPr>
          <w:i/>
          <w:sz w:val="28"/>
          <w:szCs w:val="28"/>
        </w:rPr>
        <w:sectPr w:rsidR="009F5052" w:rsidRPr="00A10F8C" w:rsidSect="009A30F0">
          <w:footerReference w:type="default" r:id="rId10"/>
          <w:type w:val="continuous"/>
          <w:pgSz w:w="15840" w:h="12240" w:orient="landscape" w:code="1"/>
          <w:pgMar w:top="360" w:right="720" w:bottom="1440" w:left="720" w:header="86" w:footer="0" w:gutter="0"/>
          <w:cols w:space="720"/>
          <w:vAlign w:val="center"/>
          <w:docGrid w:linePitch="360"/>
        </w:sectPr>
      </w:pPr>
    </w:p>
    <w:p w:rsidR="000E2A49" w:rsidRPr="005078B6" w:rsidRDefault="000E2A49" w:rsidP="000E2A49">
      <w:pPr>
        <w:jc w:val="left"/>
        <w:rPr>
          <w:sz w:val="96"/>
          <w:szCs w:val="96"/>
        </w:rPr>
      </w:pPr>
      <w:r>
        <w:rPr>
          <w:sz w:val="96"/>
          <w:szCs w:val="96"/>
        </w:rPr>
        <w:lastRenderedPageBreak/>
        <w:t>Our Vision</w:t>
      </w:r>
    </w:p>
    <w:p w:rsidR="000E2A49" w:rsidRPr="00E05E0C" w:rsidRDefault="000E2A49" w:rsidP="000E2A49">
      <w:pPr>
        <w:rPr>
          <w:i/>
          <w:color w:val="FF0000"/>
          <w:sz w:val="46"/>
          <w:szCs w:val="46"/>
        </w:rPr>
      </w:pPr>
      <w:r w:rsidRPr="00470351">
        <w:rPr>
          <w:i/>
          <w:sz w:val="46"/>
          <w:szCs w:val="46"/>
        </w:rPr>
        <w:t xml:space="preserve">In 2025 and beyond, Durham is home to an increasingly diverse population, drawn </w:t>
      </w:r>
      <w:r w:rsidR="00776A1F">
        <w:rPr>
          <w:i/>
          <w:sz w:val="46"/>
          <w:szCs w:val="46"/>
        </w:rPr>
        <w:t xml:space="preserve">here by the </w:t>
      </w:r>
      <w:r w:rsidR="00E0390A">
        <w:rPr>
          <w:i/>
          <w:sz w:val="46"/>
          <w:szCs w:val="46"/>
        </w:rPr>
        <w:t>t</w:t>
      </w:r>
      <w:r w:rsidR="00776A1F">
        <w:rPr>
          <w:i/>
          <w:sz w:val="46"/>
          <w:szCs w:val="46"/>
        </w:rPr>
        <w:t>own’s</w:t>
      </w:r>
      <w:r w:rsidRPr="00470351">
        <w:rPr>
          <w:i/>
          <w:sz w:val="46"/>
          <w:szCs w:val="46"/>
        </w:rPr>
        <w:t xml:space="preserve"> rich cultural and natural resources, the University of New Hampshire, and </w:t>
      </w:r>
      <w:r w:rsidR="00400961">
        <w:rPr>
          <w:i/>
          <w:sz w:val="46"/>
          <w:szCs w:val="46"/>
        </w:rPr>
        <w:t>its</w:t>
      </w:r>
      <w:r w:rsidR="00630A39">
        <w:rPr>
          <w:i/>
          <w:sz w:val="46"/>
          <w:szCs w:val="46"/>
        </w:rPr>
        <w:t xml:space="preserve"> </w:t>
      </w:r>
      <w:r w:rsidRPr="00470351">
        <w:rPr>
          <w:i/>
          <w:sz w:val="46"/>
          <w:szCs w:val="46"/>
        </w:rPr>
        <w:t xml:space="preserve">outstanding access to the Seacoast region of New Hampshire. Durham provides affordable housing opportunities in safe, healthy, and dynamic neighborhoods for working families, </w:t>
      </w:r>
      <w:r w:rsidR="00776A1F">
        <w:rPr>
          <w:i/>
          <w:sz w:val="46"/>
          <w:szCs w:val="46"/>
        </w:rPr>
        <w:t xml:space="preserve">the </w:t>
      </w:r>
      <w:r w:rsidRPr="00470351">
        <w:rPr>
          <w:i/>
          <w:sz w:val="46"/>
          <w:szCs w:val="46"/>
        </w:rPr>
        <w:t xml:space="preserve">elderly, </w:t>
      </w:r>
      <w:proofErr w:type="gramStart"/>
      <w:r w:rsidRPr="00470351">
        <w:rPr>
          <w:i/>
          <w:sz w:val="46"/>
          <w:szCs w:val="46"/>
        </w:rPr>
        <w:t>professionals</w:t>
      </w:r>
      <w:proofErr w:type="gramEnd"/>
      <w:r w:rsidRPr="00470351">
        <w:rPr>
          <w:i/>
          <w:sz w:val="46"/>
          <w:szCs w:val="46"/>
        </w:rPr>
        <w:t xml:space="preserve"> of all ages, retirees, and students. </w:t>
      </w:r>
      <w:r w:rsidR="00776A1F">
        <w:rPr>
          <w:i/>
          <w:sz w:val="46"/>
          <w:szCs w:val="46"/>
        </w:rPr>
        <w:t>The</w:t>
      </w:r>
      <w:r w:rsidR="00400961">
        <w:rPr>
          <w:i/>
          <w:sz w:val="46"/>
          <w:szCs w:val="46"/>
        </w:rPr>
        <w:t xml:space="preserve"> </w:t>
      </w:r>
      <w:r w:rsidRPr="00470351">
        <w:rPr>
          <w:i/>
          <w:sz w:val="46"/>
          <w:szCs w:val="46"/>
        </w:rPr>
        <w:t xml:space="preserve">Oyster River Cooperative </w:t>
      </w:r>
      <w:r w:rsidR="00E0390A">
        <w:rPr>
          <w:i/>
          <w:sz w:val="46"/>
          <w:szCs w:val="46"/>
        </w:rPr>
        <w:t xml:space="preserve">School </w:t>
      </w:r>
      <w:r w:rsidRPr="00470351">
        <w:rPr>
          <w:i/>
          <w:sz w:val="46"/>
          <w:szCs w:val="46"/>
        </w:rPr>
        <w:t xml:space="preserve">District continues to maintain </w:t>
      </w:r>
      <w:r w:rsidR="00400961">
        <w:rPr>
          <w:i/>
          <w:sz w:val="46"/>
          <w:szCs w:val="46"/>
        </w:rPr>
        <w:t>exemplary</w:t>
      </w:r>
      <w:r w:rsidRPr="00470351">
        <w:rPr>
          <w:i/>
          <w:sz w:val="46"/>
          <w:szCs w:val="46"/>
        </w:rPr>
        <w:t xml:space="preserve"> education standards while sustaining stable enrollment rates</w:t>
      </w:r>
      <w:r w:rsidR="00776A1F">
        <w:rPr>
          <w:i/>
          <w:sz w:val="46"/>
          <w:szCs w:val="46"/>
        </w:rPr>
        <w:t>, because of a strong base of young families within the community and region</w:t>
      </w:r>
      <w:r w:rsidRPr="00470351">
        <w:rPr>
          <w:i/>
          <w:sz w:val="46"/>
          <w:szCs w:val="46"/>
        </w:rPr>
        <w:t>.</w:t>
      </w:r>
      <w:r w:rsidRPr="00E05E0C">
        <w:rPr>
          <w:i/>
          <w:color w:val="FF0000"/>
          <w:sz w:val="46"/>
          <w:szCs w:val="46"/>
        </w:rPr>
        <w:t xml:space="preserve"> </w:t>
      </w:r>
      <w:r w:rsidRPr="00AF6579">
        <w:rPr>
          <w:i/>
          <w:sz w:val="46"/>
          <w:szCs w:val="46"/>
        </w:rPr>
        <w:t xml:space="preserve">Existing and new housing stock is </w:t>
      </w:r>
      <w:r w:rsidR="00776A1F">
        <w:rPr>
          <w:i/>
          <w:sz w:val="46"/>
          <w:szCs w:val="46"/>
        </w:rPr>
        <w:t xml:space="preserve">environmentally conscious and </w:t>
      </w:r>
      <w:r w:rsidRPr="00AF6579">
        <w:rPr>
          <w:i/>
          <w:sz w:val="46"/>
          <w:szCs w:val="46"/>
        </w:rPr>
        <w:t>“</w:t>
      </w:r>
      <w:r w:rsidR="00E0390A">
        <w:rPr>
          <w:i/>
          <w:sz w:val="46"/>
          <w:szCs w:val="46"/>
        </w:rPr>
        <w:t>Durham–compatible</w:t>
      </w:r>
      <w:r w:rsidRPr="00AF6579">
        <w:rPr>
          <w:i/>
          <w:sz w:val="46"/>
          <w:szCs w:val="46"/>
        </w:rPr>
        <w:t>,</w:t>
      </w:r>
      <w:r w:rsidR="00E0390A">
        <w:rPr>
          <w:i/>
          <w:sz w:val="46"/>
          <w:szCs w:val="46"/>
        </w:rPr>
        <w:t>”</w:t>
      </w:r>
      <w:r w:rsidRPr="00AF6579">
        <w:rPr>
          <w:i/>
          <w:sz w:val="46"/>
          <w:szCs w:val="46"/>
        </w:rPr>
        <w:t xml:space="preserve"> it provides high-quality, </w:t>
      </w:r>
      <w:r w:rsidR="00400961">
        <w:rPr>
          <w:i/>
          <w:sz w:val="46"/>
          <w:szCs w:val="46"/>
        </w:rPr>
        <w:t xml:space="preserve">attractive </w:t>
      </w:r>
      <w:r w:rsidR="00776A1F">
        <w:rPr>
          <w:i/>
          <w:sz w:val="46"/>
          <w:szCs w:val="46"/>
        </w:rPr>
        <w:t>living space for</w:t>
      </w:r>
      <w:r w:rsidR="00400961">
        <w:rPr>
          <w:i/>
          <w:sz w:val="46"/>
          <w:szCs w:val="46"/>
        </w:rPr>
        <w:t xml:space="preserve"> </w:t>
      </w:r>
      <w:r w:rsidRPr="00AF6579">
        <w:rPr>
          <w:i/>
          <w:sz w:val="46"/>
          <w:szCs w:val="46"/>
        </w:rPr>
        <w:t xml:space="preserve">owners and renters while </w:t>
      </w:r>
      <w:r w:rsidR="00776A1F">
        <w:rPr>
          <w:i/>
          <w:sz w:val="46"/>
          <w:szCs w:val="46"/>
        </w:rPr>
        <w:t>respecting</w:t>
      </w:r>
      <w:r w:rsidRPr="00AF6579">
        <w:rPr>
          <w:i/>
          <w:sz w:val="46"/>
          <w:szCs w:val="46"/>
        </w:rPr>
        <w:t xml:space="preserve"> Durham’s ric</w:t>
      </w:r>
      <w:r w:rsidR="00CC42D9">
        <w:rPr>
          <w:i/>
          <w:sz w:val="46"/>
          <w:szCs w:val="46"/>
        </w:rPr>
        <w:t>h natural and historic resources</w:t>
      </w:r>
      <w:r w:rsidRPr="00AF6579">
        <w:rPr>
          <w:i/>
          <w:sz w:val="46"/>
          <w:szCs w:val="46"/>
        </w:rPr>
        <w:t xml:space="preserve">. </w:t>
      </w:r>
      <w:r w:rsidR="00AF6579" w:rsidRPr="00AF6579">
        <w:rPr>
          <w:i/>
          <w:sz w:val="46"/>
          <w:szCs w:val="46"/>
        </w:rPr>
        <w:t>V</w:t>
      </w:r>
      <w:r w:rsidRPr="00AF6579">
        <w:rPr>
          <w:i/>
          <w:sz w:val="46"/>
          <w:szCs w:val="46"/>
        </w:rPr>
        <w:t>ibrant public and private spaces</w:t>
      </w:r>
      <w:r w:rsidR="00AF6579" w:rsidRPr="00AF6579">
        <w:rPr>
          <w:i/>
          <w:sz w:val="46"/>
          <w:szCs w:val="46"/>
        </w:rPr>
        <w:t xml:space="preserve"> </w:t>
      </w:r>
      <w:r w:rsidR="00400961">
        <w:rPr>
          <w:i/>
          <w:sz w:val="46"/>
          <w:szCs w:val="46"/>
        </w:rPr>
        <w:t xml:space="preserve">that attract new residents will </w:t>
      </w:r>
      <w:r w:rsidR="00775C02">
        <w:rPr>
          <w:i/>
          <w:sz w:val="46"/>
          <w:szCs w:val="46"/>
        </w:rPr>
        <w:t>have been</w:t>
      </w:r>
      <w:r w:rsidR="00AF6579" w:rsidRPr="00AF6579">
        <w:rPr>
          <w:i/>
          <w:sz w:val="46"/>
          <w:szCs w:val="46"/>
        </w:rPr>
        <w:t xml:space="preserve"> created through</w:t>
      </w:r>
      <w:r w:rsidRPr="00AF6579">
        <w:rPr>
          <w:i/>
          <w:sz w:val="46"/>
          <w:szCs w:val="46"/>
        </w:rPr>
        <w:t xml:space="preserve"> </w:t>
      </w:r>
      <w:r w:rsidR="00AF6579" w:rsidRPr="00AF6579">
        <w:rPr>
          <w:i/>
          <w:sz w:val="46"/>
          <w:szCs w:val="46"/>
        </w:rPr>
        <w:t xml:space="preserve">innovative </w:t>
      </w:r>
      <w:r w:rsidR="00AF6579" w:rsidRPr="00AF6579">
        <w:rPr>
          <w:i/>
          <w:sz w:val="46"/>
          <w:szCs w:val="46"/>
        </w:rPr>
        <w:lastRenderedPageBreak/>
        <w:t>partnerships between</w:t>
      </w:r>
      <w:r w:rsidRPr="00AF6579">
        <w:rPr>
          <w:i/>
          <w:sz w:val="46"/>
          <w:szCs w:val="46"/>
        </w:rPr>
        <w:t xml:space="preserve"> </w:t>
      </w:r>
      <w:r w:rsidR="00775C02">
        <w:rPr>
          <w:i/>
          <w:sz w:val="46"/>
          <w:szCs w:val="46"/>
        </w:rPr>
        <w:t xml:space="preserve">the Town of </w:t>
      </w:r>
      <w:r w:rsidRPr="00AF6579">
        <w:rPr>
          <w:i/>
          <w:sz w:val="46"/>
          <w:szCs w:val="46"/>
        </w:rPr>
        <w:t>Durham and the University of New Hampshire.</w:t>
      </w:r>
    </w:p>
    <w:p w:rsidR="000E2A49" w:rsidRDefault="000E2A49" w:rsidP="008E65AF">
      <w:pPr>
        <w:jc w:val="left"/>
        <w:rPr>
          <w:sz w:val="88"/>
          <w:szCs w:val="88"/>
        </w:rPr>
      </w:pPr>
    </w:p>
    <w:p w:rsidR="00CC42D9" w:rsidRDefault="00CC42D9" w:rsidP="008E65AF">
      <w:pPr>
        <w:jc w:val="left"/>
        <w:rPr>
          <w:sz w:val="40"/>
          <w:szCs w:val="40"/>
        </w:rPr>
        <w:sectPr w:rsidR="00CC42D9" w:rsidSect="00711E96">
          <w:headerReference w:type="default" r:id="rId11"/>
          <w:pgSz w:w="15840" w:h="12240" w:orient="landscape" w:code="1"/>
          <w:pgMar w:top="360" w:right="720" w:bottom="1440" w:left="720" w:header="86" w:footer="0" w:gutter="0"/>
          <w:cols w:space="720"/>
          <w:docGrid w:linePitch="360"/>
        </w:sectPr>
      </w:pPr>
    </w:p>
    <w:p w:rsidR="008E65AF" w:rsidRPr="000E2A49" w:rsidRDefault="008E65AF" w:rsidP="008E65AF">
      <w:pPr>
        <w:jc w:val="left"/>
        <w:rPr>
          <w:sz w:val="40"/>
          <w:szCs w:val="40"/>
        </w:rPr>
      </w:pPr>
      <w:r w:rsidRPr="000E2A49">
        <w:rPr>
          <w:sz w:val="40"/>
          <w:szCs w:val="40"/>
        </w:rPr>
        <w:lastRenderedPageBreak/>
        <w:t>Qualifications</w:t>
      </w:r>
    </w:p>
    <w:p w:rsidR="008E65AF" w:rsidRDefault="00DA581B" w:rsidP="008E65AF">
      <w:r>
        <w:t>This</w:t>
      </w:r>
      <w:r w:rsidR="008E65AF">
        <w:t xml:space="preserve"> chapter is intended </w:t>
      </w:r>
      <w:r>
        <w:t xml:space="preserve">provides </w:t>
      </w:r>
      <w:r w:rsidR="008E65AF">
        <w:t>a “30,000-foot” level a</w:t>
      </w:r>
      <w:r w:rsidR="004B5FDB">
        <w:t>nalysis of trends related to</w:t>
      </w:r>
      <w:r>
        <w:t xml:space="preserve"> Durham’s</w:t>
      </w:r>
      <w:r w:rsidR="004B5FDB">
        <w:t xml:space="preserve"> housing demand and supply, population demographics, and basic economic characteristics. </w:t>
      </w:r>
      <w:r>
        <w:t>It includes c</w:t>
      </w:r>
      <w:r w:rsidR="004B5FDB">
        <w:t xml:space="preserve">omparative analyses </w:t>
      </w:r>
      <w:r>
        <w:t>of</w:t>
      </w:r>
      <w:r w:rsidR="004B5FDB">
        <w:t xml:space="preserve"> the Town, Strafford Regional Planning Commission planning region, and </w:t>
      </w:r>
      <w:r w:rsidR="00CA18E9">
        <w:t xml:space="preserve">the </w:t>
      </w:r>
      <w:r w:rsidR="004B5FDB">
        <w:t xml:space="preserve">State of New Hampshire </w:t>
      </w:r>
      <w:r>
        <w:t>in regard to these trends</w:t>
      </w:r>
      <w:r w:rsidR="004B5FDB">
        <w:t xml:space="preserve">. </w:t>
      </w:r>
      <w:r w:rsidR="00CC42D9">
        <w:t>T</w:t>
      </w:r>
      <w:r>
        <w:t>he</w:t>
      </w:r>
      <w:r w:rsidR="004B5FDB">
        <w:t xml:space="preserve"> chapter provide</w:t>
      </w:r>
      <w:r w:rsidR="00CC42D9">
        <w:t>s</w:t>
      </w:r>
      <w:r w:rsidR="004B5FDB">
        <w:t xml:space="preserve"> a snapshot view</w:t>
      </w:r>
      <w:r w:rsidR="00CC42D9">
        <w:t xml:space="preserve"> and is </w:t>
      </w:r>
      <w:r w:rsidR="004B5FDB">
        <w:t xml:space="preserve">not a comprehensive study. </w:t>
      </w:r>
    </w:p>
    <w:p w:rsidR="005C60A2" w:rsidRDefault="00DA581B" w:rsidP="00CC42D9">
      <w:r>
        <w:t xml:space="preserve">The information in this chapter is </w:t>
      </w:r>
      <w:r w:rsidR="008D0D95">
        <w:t>based largely on 2010 d</w:t>
      </w:r>
      <w:r w:rsidR="004B5FDB">
        <w:t xml:space="preserve">ecennial Census 100% Count </w:t>
      </w:r>
      <w:proofErr w:type="gramStart"/>
      <w:r w:rsidR="004B5FDB">
        <w:t>datasets</w:t>
      </w:r>
      <w:proofErr w:type="gramEnd"/>
      <w:r w:rsidR="004B5FDB">
        <w:t>, with support from American Community Survey 2012 5-Year Estimates</w:t>
      </w:r>
      <w:r w:rsidR="00CC42D9">
        <w:rPr>
          <w:rStyle w:val="FootnoteReference"/>
        </w:rPr>
        <w:footnoteReference w:id="1"/>
      </w:r>
      <w:r w:rsidR="004B5FDB">
        <w:t xml:space="preserve">. </w:t>
      </w:r>
      <w:r>
        <w:t>Locally</w:t>
      </w:r>
      <w:r w:rsidR="004B5FDB">
        <w:t xml:space="preserve"> </w:t>
      </w:r>
      <w:r w:rsidR="004B5FDB">
        <w:lastRenderedPageBreak/>
        <w:t xml:space="preserve">produced datasets </w:t>
      </w:r>
      <w:r>
        <w:t>used in developing this chapter include, but are not limited to,</w:t>
      </w:r>
      <w:r w:rsidR="00CA18E9">
        <w:t xml:space="preserve"> </w:t>
      </w:r>
      <w:r w:rsidR="004B5FDB">
        <w:t xml:space="preserve">the </w:t>
      </w:r>
      <w:r w:rsidR="000E1F25">
        <w:t xml:space="preserve">2014 </w:t>
      </w:r>
      <w:r w:rsidR="004B5FDB">
        <w:t xml:space="preserve">Student Housing Tally, </w:t>
      </w:r>
      <w:r w:rsidR="000E1F25">
        <w:t xml:space="preserve">2014 </w:t>
      </w:r>
      <w:r w:rsidR="004B5FDB">
        <w:t xml:space="preserve">Assessing Data, and </w:t>
      </w:r>
      <w:r w:rsidR="000E1F25">
        <w:t xml:space="preserve">2011 </w:t>
      </w:r>
      <w:r w:rsidR="0031326A">
        <w:t xml:space="preserve">Town Wide </w:t>
      </w:r>
      <w:r w:rsidR="004B5FDB">
        <w:t>Market Analysis</w:t>
      </w:r>
      <w:r w:rsidR="00F61CDA">
        <w:t xml:space="preserve"> (</w:t>
      </w:r>
      <w:r w:rsidR="00F61CDA" w:rsidRPr="00F61CDA">
        <w:t>Development Concepts, Inc.</w:t>
      </w:r>
      <w:r w:rsidR="00F61CDA">
        <w:t>)</w:t>
      </w:r>
      <w:r>
        <w:t>.</w:t>
      </w:r>
      <w:r w:rsidR="004B5FDB">
        <w:t xml:space="preserve"> </w:t>
      </w:r>
    </w:p>
    <w:p w:rsidR="00615D3D" w:rsidRDefault="005C60A2" w:rsidP="00CC42D9">
      <w:r>
        <w:t>This chapter is intended to provide decision makers with the best possible available information for making choices for Durham</w:t>
      </w:r>
      <w:r w:rsidR="00CA18E9">
        <w:t>. H</w:t>
      </w:r>
      <w:r w:rsidR="0032079F">
        <w:t>owever</w:t>
      </w:r>
      <w:r w:rsidR="00CA18E9">
        <w:t>,</w:t>
      </w:r>
      <w:r>
        <w:t xml:space="preserve"> </w:t>
      </w:r>
      <w:r w:rsidR="00926B27">
        <w:t xml:space="preserve">the </w:t>
      </w:r>
      <w:r w:rsidR="00E953F6">
        <w:t xml:space="preserve">datasets included </w:t>
      </w:r>
      <w:r w:rsidR="00CA18E9">
        <w:t xml:space="preserve">herein </w:t>
      </w:r>
      <w:r w:rsidR="00926B27">
        <w:t xml:space="preserve">may </w:t>
      </w:r>
      <w:r w:rsidR="00E953F6">
        <w:t>not be precise</w:t>
      </w:r>
      <w:r w:rsidR="00926B27">
        <w:t xml:space="preserve"> enough to arrive at definitive and/or conclusive results.</w:t>
      </w:r>
      <w:r w:rsidR="00355E89">
        <w:t xml:space="preserve"> </w:t>
      </w:r>
      <w:r w:rsidR="00CA18E9">
        <w:t>Although data analysis best practices were utilized, t</w:t>
      </w:r>
      <w:r w:rsidR="00355E89">
        <w:t>he analyst’s interpretation of the data must be conside</w:t>
      </w:r>
      <w:r w:rsidR="00CA18E9">
        <w:t>red when reviewing this chapter.</w:t>
      </w:r>
    </w:p>
    <w:p w:rsidR="00CC42D9" w:rsidRPr="000E2A49" w:rsidRDefault="00CC42D9" w:rsidP="00CC42D9">
      <w:pPr>
        <w:jc w:val="left"/>
        <w:rPr>
          <w:sz w:val="40"/>
          <w:szCs w:val="40"/>
        </w:rPr>
      </w:pPr>
      <w:r>
        <w:br w:type="column"/>
      </w:r>
      <w:r w:rsidRPr="000E2A49">
        <w:rPr>
          <w:sz w:val="40"/>
          <w:szCs w:val="40"/>
        </w:rPr>
        <w:lastRenderedPageBreak/>
        <w:t>Geographic Definitions</w:t>
      </w:r>
    </w:p>
    <w:p w:rsidR="00CC42D9" w:rsidRPr="000E2A49" w:rsidRDefault="00CC42D9" w:rsidP="00CC42D9">
      <w:pPr>
        <w:spacing w:after="0" w:line="240" w:lineRule="auto"/>
        <w:rPr>
          <w:sz w:val="32"/>
          <w:szCs w:val="32"/>
        </w:rPr>
      </w:pPr>
      <w:r w:rsidRPr="000E2A49">
        <w:rPr>
          <w:sz w:val="32"/>
          <w:szCs w:val="32"/>
        </w:rPr>
        <w:t>Portsmouth</w:t>
      </w:r>
      <w:r>
        <w:rPr>
          <w:sz w:val="32"/>
          <w:szCs w:val="32"/>
        </w:rPr>
        <w:t>-Rochester, NH HFMR</w:t>
      </w:r>
      <w:r w:rsidRPr="000E2A49">
        <w:rPr>
          <w:sz w:val="32"/>
          <w:szCs w:val="32"/>
        </w:rPr>
        <w:t xml:space="preserve"> Area</w:t>
      </w:r>
    </w:p>
    <w:p w:rsidR="00CC42D9" w:rsidRPr="00E54CB7" w:rsidRDefault="00CC42D9" w:rsidP="00CC42D9">
      <w:pPr>
        <w:rPr>
          <w:sz w:val="20"/>
          <w:szCs w:val="20"/>
        </w:rPr>
      </w:pPr>
      <w:r>
        <w:rPr>
          <w:sz w:val="20"/>
          <w:szCs w:val="20"/>
        </w:rPr>
        <w:t xml:space="preserve">HUD Fair Market Rent Area or HFMR is </w:t>
      </w:r>
      <w:proofErr w:type="gramStart"/>
      <w:r>
        <w:rPr>
          <w:sz w:val="20"/>
          <w:szCs w:val="20"/>
        </w:rPr>
        <w:t>a data</w:t>
      </w:r>
      <w:proofErr w:type="gramEnd"/>
      <w:r>
        <w:rPr>
          <w:sz w:val="20"/>
          <w:szCs w:val="20"/>
        </w:rPr>
        <w:t xml:space="preserve"> analysis geography for use in regional housing analyses. The Portsmouth-Rochester HFMR is comprised of: </w:t>
      </w:r>
      <w:r w:rsidRPr="000E2A49">
        <w:rPr>
          <w:sz w:val="20"/>
          <w:szCs w:val="20"/>
        </w:rPr>
        <w:t>Brentwood, East Kingst</w:t>
      </w:r>
      <w:r>
        <w:rPr>
          <w:sz w:val="20"/>
          <w:szCs w:val="20"/>
        </w:rPr>
        <w:t xml:space="preserve">on, Epping, Exeter, Greenland, </w:t>
      </w:r>
      <w:r w:rsidRPr="000E2A49">
        <w:rPr>
          <w:sz w:val="20"/>
          <w:szCs w:val="20"/>
        </w:rPr>
        <w:t xml:space="preserve">Hampton, Hampton </w:t>
      </w:r>
      <w:r>
        <w:rPr>
          <w:sz w:val="20"/>
          <w:szCs w:val="20"/>
        </w:rPr>
        <w:t xml:space="preserve">Falls, Kensington, New Castle, </w:t>
      </w:r>
      <w:proofErr w:type="spellStart"/>
      <w:r w:rsidRPr="000E2A49">
        <w:rPr>
          <w:sz w:val="20"/>
          <w:szCs w:val="20"/>
        </w:rPr>
        <w:t>Newfields</w:t>
      </w:r>
      <w:proofErr w:type="spellEnd"/>
      <w:r w:rsidRPr="000E2A49">
        <w:rPr>
          <w:sz w:val="20"/>
          <w:szCs w:val="20"/>
        </w:rPr>
        <w:t xml:space="preserve">, Newington, </w:t>
      </w:r>
      <w:proofErr w:type="spellStart"/>
      <w:r w:rsidRPr="000E2A49">
        <w:rPr>
          <w:sz w:val="20"/>
          <w:szCs w:val="20"/>
        </w:rPr>
        <w:t>Newmarket</w:t>
      </w:r>
      <w:proofErr w:type="spellEnd"/>
      <w:r w:rsidRPr="000E2A49">
        <w:rPr>
          <w:sz w:val="20"/>
          <w:szCs w:val="20"/>
        </w:rPr>
        <w:t>, Nor</w:t>
      </w:r>
      <w:r>
        <w:rPr>
          <w:sz w:val="20"/>
          <w:szCs w:val="20"/>
        </w:rPr>
        <w:t xml:space="preserve">th Hampton, Portsmouth, Rye, Stratham, </w:t>
      </w:r>
      <w:r w:rsidRPr="000E2A49">
        <w:rPr>
          <w:sz w:val="20"/>
          <w:szCs w:val="20"/>
        </w:rPr>
        <w:t>Barrington, Dover, Dur</w:t>
      </w:r>
      <w:r>
        <w:rPr>
          <w:sz w:val="20"/>
          <w:szCs w:val="20"/>
        </w:rPr>
        <w:t xml:space="preserve">ham, Farmington, Lee, Madbury, </w:t>
      </w:r>
      <w:r w:rsidRPr="000E2A49">
        <w:rPr>
          <w:sz w:val="20"/>
          <w:szCs w:val="20"/>
        </w:rPr>
        <w:t>Middleton, Milton, New D</w:t>
      </w:r>
      <w:r>
        <w:rPr>
          <w:sz w:val="20"/>
          <w:szCs w:val="20"/>
        </w:rPr>
        <w:t xml:space="preserve">urham, Rochester, Rollinsford, </w:t>
      </w:r>
      <w:r w:rsidRPr="000E2A49">
        <w:rPr>
          <w:sz w:val="20"/>
          <w:szCs w:val="20"/>
        </w:rPr>
        <w:t xml:space="preserve">Somersworth, </w:t>
      </w:r>
      <w:r>
        <w:rPr>
          <w:sz w:val="20"/>
          <w:szCs w:val="20"/>
        </w:rPr>
        <w:t>and Strafford.</w:t>
      </w:r>
    </w:p>
    <w:p w:rsidR="00CC42D9" w:rsidRPr="000E2A49" w:rsidRDefault="00CC42D9" w:rsidP="00CC42D9">
      <w:pPr>
        <w:rPr>
          <w:sz w:val="32"/>
          <w:szCs w:val="32"/>
        </w:rPr>
      </w:pPr>
      <w:r w:rsidRPr="000E2A49">
        <w:rPr>
          <w:sz w:val="32"/>
          <w:szCs w:val="32"/>
        </w:rPr>
        <w:t>Strafford County</w:t>
      </w:r>
    </w:p>
    <w:p w:rsidR="00CC42D9" w:rsidRPr="00E54CB7" w:rsidRDefault="00CC42D9" w:rsidP="00CC42D9">
      <w:pPr>
        <w:rPr>
          <w:sz w:val="20"/>
          <w:szCs w:val="20"/>
        </w:rPr>
      </w:pPr>
      <w:r w:rsidRPr="00E54CB7">
        <w:rPr>
          <w:sz w:val="20"/>
          <w:szCs w:val="20"/>
        </w:rPr>
        <w:t xml:space="preserve">Strafford </w:t>
      </w:r>
      <w:r>
        <w:rPr>
          <w:sz w:val="20"/>
          <w:szCs w:val="20"/>
        </w:rPr>
        <w:t>County is located in the southeastern portion of the State of New Hampshire, to the west of Maine and north of Massachusetts.</w:t>
      </w:r>
    </w:p>
    <w:p w:rsidR="00CC42D9" w:rsidRPr="000E2A49" w:rsidRDefault="00CC42D9" w:rsidP="00CC42D9">
      <w:pPr>
        <w:rPr>
          <w:sz w:val="32"/>
          <w:szCs w:val="32"/>
        </w:rPr>
      </w:pPr>
      <w:r w:rsidRPr="000E2A49">
        <w:rPr>
          <w:sz w:val="32"/>
          <w:szCs w:val="32"/>
        </w:rPr>
        <w:t>Strafford Region</w:t>
      </w:r>
    </w:p>
    <w:p w:rsidR="00CC42D9" w:rsidRPr="00E54CB7" w:rsidRDefault="00CC42D9" w:rsidP="00CC42D9">
      <w:pPr>
        <w:rPr>
          <w:sz w:val="20"/>
          <w:szCs w:val="20"/>
        </w:rPr>
      </w:pPr>
      <w:r>
        <w:rPr>
          <w:sz w:val="20"/>
          <w:szCs w:val="20"/>
        </w:rPr>
        <w:t>The Strafford Region is comprised of 18 communities ranging from Wakefield in the north, Northwood to the west, Newmarket to the south, and Rollinsford to the east.</w:t>
      </w:r>
    </w:p>
    <w:p w:rsidR="00CC42D9" w:rsidRPr="000E2A49" w:rsidRDefault="00CC42D9" w:rsidP="00CC42D9">
      <w:pPr>
        <w:rPr>
          <w:sz w:val="32"/>
          <w:szCs w:val="32"/>
        </w:rPr>
      </w:pPr>
      <w:r w:rsidRPr="000E2A49">
        <w:rPr>
          <w:sz w:val="32"/>
          <w:szCs w:val="32"/>
        </w:rPr>
        <w:t>State of New Hampshire</w:t>
      </w:r>
    </w:p>
    <w:p w:rsidR="00CC42D9" w:rsidRDefault="00CC42D9" w:rsidP="00CC42D9">
      <w:pPr>
        <w:rPr>
          <w:sz w:val="20"/>
          <w:szCs w:val="20"/>
        </w:rPr>
      </w:pPr>
      <w:r>
        <w:rPr>
          <w:sz w:val="20"/>
          <w:szCs w:val="20"/>
        </w:rPr>
        <w:t>New Hampshire is located within the New England region. Bounded by Maine, Massachusetts, Vermont, and Canada, it is the fifth smallest state by land area and ninth smallest by population.</w:t>
      </w:r>
    </w:p>
    <w:p w:rsidR="00CC42D9" w:rsidRPr="00CC42D9" w:rsidRDefault="00CC42D9" w:rsidP="00CC42D9">
      <w:pPr>
        <w:sectPr w:rsidR="00CC42D9" w:rsidRPr="00CC42D9" w:rsidSect="00CC42D9">
          <w:type w:val="continuous"/>
          <w:pgSz w:w="15840" w:h="12240" w:orient="landscape" w:code="1"/>
          <w:pgMar w:top="360" w:right="720" w:bottom="1440" w:left="720" w:header="86" w:footer="0" w:gutter="0"/>
          <w:cols w:num="2" w:space="720"/>
          <w:docGrid w:linePitch="360"/>
        </w:sectPr>
      </w:pPr>
    </w:p>
    <w:p w:rsidR="006C173C" w:rsidRPr="006C173C" w:rsidRDefault="006C173C" w:rsidP="00CC42D9">
      <w:pPr>
        <w:rPr>
          <w:sz w:val="20"/>
          <w:szCs w:val="20"/>
        </w:rPr>
        <w:sectPr w:rsidR="006C173C" w:rsidRPr="006C173C" w:rsidSect="00326B78">
          <w:type w:val="continuous"/>
          <w:pgSz w:w="15840" w:h="12240" w:orient="landscape" w:code="1"/>
          <w:pgMar w:top="360" w:right="720" w:bottom="1440" w:left="720" w:header="86" w:footer="0" w:gutter="0"/>
          <w:cols w:num="4" w:space="120"/>
          <w:docGrid w:linePitch="360"/>
        </w:sectPr>
      </w:pPr>
    </w:p>
    <w:p w:rsidR="00064FD1" w:rsidRDefault="00064FD1">
      <w:pPr>
        <w:jc w:val="left"/>
        <w:rPr>
          <w:sz w:val="88"/>
          <w:szCs w:val="88"/>
        </w:rPr>
      </w:pPr>
      <w:r w:rsidRPr="00064FD1">
        <w:rPr>
          <w:sz w:val="88"/>
          <w:szCs w:val="88"/>
        </w:rPr>
        <w:t>Foundation</w:t>
      </w:r>
    </w:p>
    <w:p w:rsidR="00711E96" w:rsidRDefault="009250BF" w:rsidP="003C33C8">
      <w:r>
        <w:rPr>
          <w:noProof/>
        </w:rPr>
        <mc:AlternateContent>
          <mc:Choice Requires="wps">
            <w:drawing>
              <wp:anchor distT="0" distB="0" distL="114300" distR="114300" simplePos="0" relativeHeight="251752448" behindDoc="0" locked="0" layoutInCell="1" allowOverlap="1" wp14:anchorId="12096E92" wp14:editId="0EE38D5E">
                <wp:simplePos x="0" y="0"/>
                <wp:positionH relativeFrom="column">
                  <wp:posOffset>4724400</wp:posOffset>
                </wp:positionH>
                <wp:positionV relativeFrom="paragraph">
                  <wp:posOffset>757555</wp:posOffset>
                </wp:positionV>
                <wp:extent cx="4654550" cy="4907915"/>
                <wp:effectExtent l="0" t="0" r="12700" b="26035"/>
                <wp:wrapNone/>
                <wp:docPr id="312" name="Rectangle 312"/>
                <wp:cNvGraphicFramePr/>
                <a:graphic xmlns:a="http://schemas.openxmlformats.org/drawingml/2006/main">
                  <a:graphicData uri="http://schemas.microsoft.com/office/word/2010/wordprocessingShape">
                    <wps:wsp>
                      <wps:cNvSpPr/>
                      <wps:spPr>
                        <a:xfrm>
                          <a:off x="0" y="0"/>
                          <a:ext cx="4654550" cy="4907915"/>
                        </a:xfrm>
                        <a:prstGeom prst="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372pt;margin-top:59.65pt;width:366.5pt;height:38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9ugAIAAAIFAAAOAAAAZHJzL2Uyb0RvYy54bWysVF1P2zAUfZ+0/2D5faTtEhgRKapATJMY&#10;VIOJZ+M4TSTH17Pdpt2v37ETPsb2NK0P7v32vcfn5ux832u2U853ZCo+P5pxpoykujObin+/v/rw&#10;iTMfhKmFJqMqflCeny/fvzsbbKkW1JKulWMoYnw52Iq3Idgyy7xsVS/8EVll4GzI9SJAdZusdmJA&#10;9V5ni9nsOBvI1daRVN7Dejk6+TLVbxolw23TeBWYrjh6C+l06XyMZ7Y8E+XGCdt2cmpD/EMXvegM&#10;Ln0udSmCYFvX/VGq76QjT004ktRn1DSdVGkGTDOfvZnmrhVWpVkAjrfPMPn/V1be7NaOdXXFP84X&#10;nBnR45G+ATZhNlqxaAREg/UlIu/s2k2ahxjn3Teuj/+YhO0TrIdnWNU+MAljflzkRQH0JXz56ezk&#10;dF7EqtlLunU+fFbUsyhU3KGBBKfYXfswhj6FxNsMXXVawy5KbdhQ8UWRz+IFAhRqtAgQe4uhvNlw&#10;JvQG3JTBpZKedFfH9JjtD/5CO7YToAdYVdNwj64508IHODBK+qVEve2/Uj3GFtE8kgdmUOyNGaON&#10;pdOUv10Z57gUvh0zkmsCQ5vYkkqsncaOwI9QR+mR6gNey9FIY2/lVYdq12h2LRx4Cwiwi+EWR6MJ&#10;uNAkcdaS+/k3e4wHneDlbMAeALMfW+EUMPhiQLTTeZ7HxUlKXpwsoLjXnsfXHrPtLwhYzrH1ViYx&#10;xgf9JDaO+ges7CreCpcwEnePrzMpF2HcTyy9VKtVCsOyWBGuzZ2VsXjEKeJ4v38Qzk6kCXi5G3ra&#10;GVG+4c4YGzMNrbaBmi4R6wVXPFVUsGjp0aaPQtzk13qKevl0LX8BAAD//wMAUEsDBBQABgAIAAAA&#10;IQBL3E1G4QAAAAwBAAAPAAAAZHJzL2Rvd25yZXYueG1sTI9LT8MwEITvSPwHa5G4IOokRKQNcaoK&#10;gVRAHOjjvo1NEmGvo9h59N/jnuC4M6PZb4r1bDQbVe9aSwLiRQRMUWVlS7WAw/71fgnMeSSJ2pIS&#10;cFYO1uX1VYG5tBN9qXHnaxZKyOUooPG+yzl3VaMMuoXtFAXv2/YGfTj7mssep1BuNE+i6JEbbCl8&#10;aLBTz42qfnaDEbB90/3H+yeOw/Zlf3emzREnHwtxezNvnoB5Nfu/MFzwAzqUgelkB5KOaQFZmoYt&#10;Phjx6gHYJZFmWZBOAparJAFeFvz/iPIXAAD//wMAUEsBAi0AFAAGAAgAAAAhALaDOJL+AAAA4QEA&#10;ABMAAAAAAAAAAAAAAAAAAAAAAFtDb250ZW50X1R5cGVzXS54bWxQSwECLQAUAAYACAAAACEAOP0h&#10;/9YAAACUAQAACwAAAAAAAAAAAAAAAAAvAQAAX3JlbHMvLnJlbHNQSwECLQAUAAYACAAAACEAnK1f&#10;boACAAACBQAADgAAAAAAAAAAAAAAAAAuAgAAZHJzL2Uyb0RvYy54bWxQSwECLQAUAAYACAAAACEA&#10;S9xNRuEAAAAMAQAADwAAAAAAAAAAAAAAAADaBAAAZHJzL2Rvd25yZXYueG1sUEsFBgAAAAAEAAQA&#10;8wAAAOgFAAAAAA==&#10;" filled="f" strokecolor="#7f7f7f" strokeweight="2pt"/>
            </w:pict>
          </mc:Fallback>
        </mc:AlternateContent>
      </w:r>
      <w:r>
        <w:rPr>
          <w:noProof/>
        </w:rPr>
        <mc:AlternateContent>
          <mc:Choice Requires="wps">
            <w:drawing>
              <wp:anchor distT="0" distB="0" distL="114300" distR="114300" simplePos="0" relativeHeight="251750400" behindDoc="0" locked="0" layoutInCell="1" allowOverlap="1" wp14:anchorId="1B157ECD" wp14:editId="22AE413C">
                <wp:simplePos x="0" y="0"/>
                <wp:positionH relativeFrom="column">
                  <wp:posOffset>-79375</wp:posOffset>
                </wp:positionH>
                <wp:positionV relativeFrom="paragraph">
                  <wp:posOffset>757687</wp:posOffset>
                </wp:positionV>
                <wp:extent cx="4145915" cy="4907915"/>
                <wp:effectExtent l="0" t="0" r="26035" b="26035"/>
                <wp:wrapNone/>
                <wp:docPr id="311" name="Rectangle 311"/>
                <wp:cNvGraphicFramePr/>
                <a:graphic xmlns:a="http://schemas.openxmlformats.org/drawingml/2006/main">
                  <a:graphicData uri="http://schemas.microsoft.com/office/word/2010/wordprocessingShape">
                    <wps:wsp>
                      <wps:cNvSpPr/>
                      <wps:spPr>
                        <a:xfrm>
                          <a:off x="0" y="0"/>
                          <a:ext cx="4145915" cy="490791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6" style="position:absolute;margin-left:-6.25pt;margin-top:59.65pt;width:326.45pt;height:38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9WpQIAAMQFAAAOAAAAZHJzL2Uyb0RvYy54bWysVN9P2zAQfp+0/8Hy+0jStQMiUlSBmCYx&#10;QMDEs3HsNpLt82y3affX72ynoWNok6b1wfX98Hd3X+7u7HyrFdkI5zswDa2OSkqE4dB2ZtnQb49X&#10;H04o8YGZlikwoqE74en5/P27s97WYgIrUK1wBEGMr3vb0FUIti4Kz1dCM38EVhg0SnCaBRTdsmgd&#10;6xFdq2JSlp+KHlxrHXDhPWovs5HOE76UgodbKb0IRDUUcwvpdOl8jmcxP2P10jG76viQBvuHLDTr&#10;DAYdoS5ZYGTtut+gdMcdeJDhiIMuQMqOi1QDVlOVr6p5WDErUi1IjrcjTf7/wfKbzZ0jXdvQj1VF&#10;iWEaP9I90sbMUgkSlUhRb32Nng/2zg2Sx2usdyudjv9YCdkmWncjrWIbCEfltJrOTqsZJRxt09Py&#10;OAqIU7w8t86HzwI0iZeGOkwg0ck21z5k171LjGbgqlMK9axWJp4eVNdGXRJi84gL5ciG4WcP2yph&#10;qbX+Cm3WzUr85Y+PamyRV2pMLbVgREmJHgRAWwxaRFIyDekWdkrkhO6FREax8EmKOwLlGIxzYUJO&#10;ya9YK/4WWhkEjMgS6xuxB4BfS91jZ8YG//hUpFEYH5d/Siw/Hl+kyGDC+Fh3BtxbAAqrGiJn/z1J&#10;mZrI0jO0O+w3B3kQveVXHX7xa+bDHXM4eTijuE3CLR5SQd9QGG6UrMD9eEsf/XEg0EpJj5PcUP99&#10;zZygRH0xOCqn1XQaRz8J09nxBAV3aHk+tJi1vgDsGhwGzC5do39Q+6t0oJ9w6SxiVDQxwzF2Q3lw&#10;e+Ei5A2Da4uLxSK54bhbFq7Ng+URPLIaO/px+8ScHdo+4MTcwH7qWf2q+7NvfGlgsQ4guzQaL7wO&#10;fOOqSD07rLW4iw7l5PWyfOc/AQAA//8DAFBLAwQUAAYACAAAACEAQ/IhTeAAAAALAQAADwAAAGRy&#10;cy9kb3ducmV2LnhtbEyPwU7DMBBE70j8g7VI3FrHoZQ2xKkKAiqOlEqImxObOCJeR7Fbp3/PcoLj&#10;ap5m3pabyfXsZMbQeZQg5hkwg43XHbYSDu/PsxWwEBVq1Xs0Es4mwKa6vChVoX3CN3Pax5ZRCYZC&#10;SbAxDgXnobHGqTD3g0HKvvzoVKRzbLkeVaJy1/M8y5bcqQ5pwarBPFrTfO+PTgLiR60OyaZJvO4e&#10;Pl9Eero7b6W8vpq298CimeIfDL/6pA4VOdX+iDqwXsJM5LeEUiDWN8CIWC6yBbBawmqd58Crkv//&#10;ofoBAAD//wMAUEsBAi0AFAAGAAgAAAAhALaDOJL+AAAA4QEAABMAAAAAAAAAAAAAAAAAAAAAAFtD&#10;b250ZW50X1R5cGVzXS54bWxQSwECLQAUAAYACAAAACEAOP0h/9YAAACUAQAACwAAAAAAAAAAAAAA&#10;AAAvAQAAX3JlbHMvLnJlbHNQSwECLQAUAAYACAAAACEAMma/VqUCAADEBQAADgAAAAAAAAAAAAAA&#10;AAAuAgAAZHJzL2Uyb0RvYy54bWxQSwECLQAUAAYACAAAACEAQ/IhTeAAAAALAQAADwAAAAAAAAAA&#10;AAAAAAD/BAAAZHJzL2Rvd25yZXYueG1sUEsFBgAAAAAEAAQA8wAAAAwGAAAAAA==&#10;" filled="f" strokecolor="gray [1629]" strokeweight="2pt"/>
            </w:pict>
          </mc:Fallback>
        </mc:AlternateContent>
      </w:r>
      <w:r w:rsidR="00DA581B">
        <w:t>Listed</w:t>
      </w:r>
      <w:r w:rsidR="00711E96">
        <w:t xml:space="preserve"> is a summary of input </w:t>
      </w:r>
      <w:r w:rsidR="00AF4DB8">
        <w:t>from Durham residents concerning demographics and housing in the Town. This input was provided as part of the</w:t>
      </w:r>
      <w:r w:rsidR="00711E96">
        <w:t xml:space="preserve"> 2011 Visioning Fo</w:t>
      </w:r>
      <w:r w:rsidR="008546B5">
        <w:t xml:space="preserve">rum and </w:t>
      </w:r>
      <w:r w:rsidR="00AF4DB8">
        <w:t xml:space="preserve">the </w:t>
      </w:r>
      <w:r w:rsidR="008546B5">
        <w:t>2011 Master Plan Survey</w:t>
      </w:r>
      <w:r w:rsidR="00AF4DB8">
        <w:t xml:space="preserve"> and is the foundation of this chapter.</w:t>
      </w:r>
      <w:r w:rsidR="00711E96">
        <w:t xml:space="preserve"> </w:t>
      </w:r>
      <w:r w:rsidRPr="009250BF">
        <w:t>Public input sessions were conducted prior to a number of major downtown development projects. This should be considered when drawing any definitive conclusions.</w:t>
      </w:r>
    </w:p>
    <w:p w:rsidR="00FB76D5" w:rsidRPr="00064FD1" w:rsidRDefault="00FB76D5" w:rsidP="00FB76D5">
      <w:pPr>
        <w:ind w:right="7920"/>
        <w:rPr>
          <w:sz w:val="88"/>
          <w:szCs w:val="88"/>
        </w:rPr>
        <w:sectPr w:rsidR="00FB76D5" w:rsidRPr="00064FD1" w:rsidSect="00355E89">
          <w:type w:val="continuous"/>
          <w:pgSz w:w="15840" w:h="12240" w:orient="landscape" w:code="1"/>
          <w:pgMar w:top="360" w:right="720" w:bottom="1440" w:left="720" w:header="86" w:footer="0" w:gutter="0"/>
          <w:cols w:space="720"/>
          <w:docGrid w:linePitch="360"/>
        </w:sectPr>
      </w:pPr>
    </w:p>
    <w:p w:rsidR="00064FD1" w:rsidRDefault="00AC3F32" w:rsidP="00FB76D5">
      <w:pPr>
        <w:spacing w:after="0"/>
        <w:jc w:val="left"/>
        <w:rPr>
          <w:sz w:val="40"/>
          <w:szCs w:val="40"/>
        </w:rPr>
      </w:pPr>
      <w:r>
        <w:rPr>
          <w:sz w:val="40"/>
          <w:szCs w:val="40"/>
        </w:rPr>
        <w:t xml:space="preserve">2011 </w:t>
      </w:r>
      <w:r w:rsidR="00064FD1" w:rsidRPr="00064FD1">
        <w:rPr>
          <w:sz w:val="40"/>
          <w:szCs w:val="40"/>
        </w:rPr>
        <w:t>Visioning Forum</w:t>
      </w:r>
    </w:p>
    <w:p w:rsidR="003020F6" w:rsidRPr="007D13E0" w:rsidRDefault="003020F6" w:rsidP="00FB76D5">
      <w:pPr>
        <w:spacing w:after="0"/>
        <w:rPr>
          <w:szCs w:val="26"/>
        </w:rPr>
      </w:pPr>
      <w:r w:rsidRPr="007D13E0">
        <w:rPr>
          <w:szCs w:val="26"/>
        </w:rPr>
        <w:t>What Do</w:t>
      </w:r>
      <w:r w:rsidR="00E0390A">
        <w:rPr>
          <w:szCs w:val="26"/>
        </w:rPr>
        <w:t>es</w:t>
      </w:r>
      <w:r w:rsidRPr="007D13E0">
        <w:rPr>
          <w:szCs w:val="26"/>
        </w:rPr>
        <w:t xml:space="preserve"> </w:t>
      </w:r>
      <w:r w:rsidR="00FB76D5">
        <w:rPr>
          <w:szCs w:val="26"/>
        </w:rPr>
        <w:t>Durham</w:t>
      </w:r>
      <w:r w:rsidRPr="007D13E0">
        <w:rPr>
          <w:szCs w:val="26"/>
        </w:rPr>
        <w:t xml:space="preserve"> Look Like?</w:t>
      </w:r>
    </w:p>
    <w:p w:rsidR="00711E96" w:rsidRPr="00BC3192" w:rsidRDefault="00711E96" w:rsidP="00FB76D5">
      <w:pPr>
        <w:pStyle w:val="ListParagraph"/>
        <w:numPr>
          <w:ilvl w:val="0"/>
          <w:numId w:val="1"/>
        </w:numPr>
        <w:spacing w:after="0"/>
        <w:rPr>
          <w:sz w:val="24"/>
          <w:szCs w:val="24"/>
        </w:rPr>
      </w:pPr>
      <w:r w:rsidRPr="00BC3192">
        <w:rPr>
          <w:sz w:val="24"/>
          <w:szCs w:val="24"/>
        </w:rPr>
        <w:t>Too homogenous</w:t>
      </w:r>
    </w:p>
    <w:p w:rsidR="00711E96" w:rsidRPr="00BC3192" w:rsidRDefault="00711E96" w:rsidP="000455CB">
      <w:pPr>
        <w:pStyle w:val="ListParagraph"/>
        <w:numPr>
          <w:ilvl w:val="0"/>
          <w:numId w:val="1"/>
        </w:numPr>
        <w:rPr>
          <w:sz w:val="24"/>
          <w:szCs w:val="24"/>
        </w:rPr>
      </w:pPr>
      <w:r w:rsidRPr="00BC3192">
        <w:rPr>
          <w:sz w:val="24"/>
          <w:szCs w:val="24"/>
        </w:rPr>
        <w:t>Housing stock for students is high quality</w:t>
      </w:r>
    </w:p>
    <w:p w:rsidR="00711E96" w:rsidRPr="00BC3192" w:rsidRDefault="00A5517F" w:rsidP="000455CB">
      <w:pPr>
        <w:pStyle w:val="ListParagraph"/>
        <w:numPr>
          <w:ilvl w:val="0"/>
          <w:numId w:val="1"/>
        </w:numPr>
        <w:rPr>
          <w:sz w:val="24"/>
          <w:szCs w:val="24"/>
        </w:rPr>
      </w:pPr>
      <w:r w:rsidRPr="00BC3192">
        <w:rPr>
          <w:sz w:val="24"/>
          <w:szCs w:val="24"/>
        </w:rPr>
        <w:t>Durham does</w:t>
      </w:r>
      <w:r w:rsidR="00711E96" w:rsidRPr="00BC3192">
        <w:rPr>
          <w:sz w:val="24"/>
          <w:szCs w:val="24"/>
        </w:rPr>
        <w:t xml:space="preserve"> care about how students feel </w:t>
      </w:r>
      <w:r w:rsidRPr="00BC3192">
        <w:rPr>
          <w:sz w:val="24"/>
          <w:szCs w:val="24"/>
        </w:rPr>
        <w:t>welcome here</w:t>
      </w:r>
    </w:p>
    <w:p w:rsidR="00711E96" w:rsidRPr="00BC3192" w:rsidRDefault="00711E96" w:rsidP="000455CB">
      <w:pPr>
        <w:pStyle w:val="ListParagraph"/>
        <w:numPr>
          <w:ilvl w:val="0"/>
          <w:numId w:val="1"/>
        </w:numPr>
        <w:rPr>
          <w:sz w:val="24"/>
          <w:szCs w:val="24"/>
        </w:rPr>
      </w:pPr>
      <w:r w:rsidRPr="00BC3192">
        <w:rPr>
          <w:sz w:val="24"/>
          <w:szCs w:val="24"/>
        </w:rPr>
        <w:t xml:space="preserve">Has marked lack of affordable </w:t>
      </w:r>
      <w:r w:rsidR="00BC3192">
        <w:rPr>
          <w:sz w:val="24"/>
          <w:szCs w:val="24"/>
        </w:rPr>
        <w:t xml:space="preserve">housing </w:t>
      </w:r>
      <w:r w:rsidRPr="00BC3192">
        <w:rPr>
          <w:sz w:val="24"/>
          <w:szCs w:val="24"/>
        </w:rPr>
        <w:t>for those with “typical” jobs</w:t>
      </w:r>
    </w:p>
    <w:p w:rsidR="00711E96" w:rsidRPr="00BC3192" w:rsidRDefault="00711E96" w:rsidP="000455CB">
      <w:pPr>
        <w:pStyle w:val="ListParagraph"/>
        <w:numPr>
          <w:ilvl w:val="0"/>
          <w:numId w:val="1"/>
        </w:numPr>
        <w:rPr>
          <w:sz w:val="24"/>
          <w:szCs w:val="24"/>
        </w:rPr>
      </w:pPr>
      <w:r w:rsidRPr="00BC3192">
        <w:rPr>
          <w:sz w:val="24"/>
          <w:szCs w:val="24"/>
        </w:rPr>
        <w:t>Lack of starter homes, losing population in homes</w:t>
      </w:r>
    </w:p>
    <w:p w:rsidR="00711E96" w:rsidRPr="00BC3192" w:rsidRDefault="00711E96" w:rsidP="000455CB">
      <w:pPr>
        <w:pStyle w:val="ListParagraph"/>
        <w:numPr>
          <w:ilvl w:val="0"/>
          <w:numId w:val="1"/>
        </w:numPr>
        <w:rPr>
          <w:sz w:val="24"/>
          <w:szCs w:val="24"/>
        </w:rPr>
      </w:pPr>
      <w:r w:rsidRPr="00BC3192">
        <w:rPr>
          <w:sz w:val="24"/>
          <w:szCs w:val="24"/>
        </w:rPr>
        <w:t>Taxes are onerous for young families</w:t>
      </w:r>
    </w:p>
    <w:p w:rsidR="00711E96" w:rsidRPr="00BC3192" w:rsidRDefault="00711E96" w:rsidP="000455CB">
      <w:pPr>
        <w:pStyle w:val="ListParagraph"/>
        <w:numPr>
          <w:ilvl w:val="0"/>
          <w:numId w:val="1"/>
        </w:numPr>
        <w:rPr>
          <w:sz w:val="24"/>
          <w:szCs w:val="24"/>
        </w:rPr>
      </w:pPr>
      <w:r w:rsidRPr="00BC3192">
        <w:rPr>
          <w:sz w:val="24"/>
          <w:szCs w:val="24"/>
        </w:rPr>
        <w:t>Smaller homes often go to landlords rather than families</w:t>
      </w:r>
    </w:p>
    <w:p w:rsidR="00711E96" w:rsidRPr="00BC3192" w:rsidRDefault="00711E96" w:rsidP="000455CB">
      <w:pPr>
        <w:pStyle w:val="ListParagraph"/>
        <w:numPr>
          <w:ilvl w:val="0"/>
          <w:numId w:val="1"/>
        </w:numPr>
        <w:rPr>
          <w:sz w:val="24"/>
          <w:szCs w:val="24"/>
        </w:rPr>
      </w:pPr>
      <w:r w:rsidRPr="00BC3192">
        <w:rPr>
          <w:sz w:val="24"/>
          <w:szCs w:val="24"/>
        </w:rPr>
        <w:t>Quality of housing is deteriorating</w:t>
      </w:r>
    </w:p>
    <w:p w:rsidR="003020F6" w:rsidRPr="00BC3192" w:rsidRDefault="00A5517F" w:rsidP="000455CB">
      <w:pPr>
        <w:pStyle w:val="ListParagraph"/>
        <w:numPr>
          <w:ilvl w:val="0"/>
          <w:numId w:val="1"/>
        </w:numPr>
        <w:rPr>
          <w:sz w:val="24"/>
          <w:szCs w:val="24"/>
        </w:rPr>
      </w:pPr>
      <w:r w:rsidRPr="00BC3192">
        <w:rPr>
          <w:sz w:val="24"/>
          <w:szCs w:val="24"/>
        </w:rPr>
        <w:t>Need to emphasize</w:t>
      </w:r>
      <w:r w:rsidR="003020F6" w:rsidRPr="00BC3192">
        <w:rPr>
          <w:sz w:val="24"/>
          <w:szCs w:val="24"/>
        </w:rPr>
        <w:t xml:space="preserve"> elderly housing</w:t>
      </w:r>
    </w:p>
    <w:p w:rsidR="003020F6" w:rsidRPr="00BC3192" w:rsidRDefault="00A5517F" w:rsidP="000455CB">
      <w:pPr>
        <w:pStyle w:val="ListParagraph"/>
        <w:numPr>
          <w:ilvl w:val="0"/>
          <w:numId w:val="1"/>
        </w:numPr>
        <w:rPr>
          <w:sz w:val="24"/>
          <w:szCs w:val="24"/>
        </w:rPr>
      </w:pPr>
      <w:r w:rsidRPr="00BC3192">
        <w:rPr>
          <w:sz w:val="24"/>
          <w:szCs w:val="24"/>
        </w:rPr>
        <w:t>Loss of historic homes to rental uses</w:t>
      </w:r>
    </w:p>
    <w:p w:rsidR="003020F6" w:rsidRPr="00BC3192" w:rsidRDefault="003020F6" w:rsidP="000455CB">
      <w:pPr>
        <w:pStyle w:val="ListParagraph"/>
        <w:numPr>
          <w:ilvl w:val="0"/>
          <w:numId w:val="1"/>
        </w:numPr>
        <w:rPr>
          <w:sz w:val="24"/>
          <w:szCs w:val="24"/>
        </w:rPr>
      </w:pPr>
      <w:r w:rsidRPr="00BC3192">
        <w:rPr>
          <w:sz w:val="24"/>
          <w:szCs w:val="24"/>
        </w:rPr>
        <w:t>Great to have student</w:t>
      </w:r>
      <w:r w:rsidR="00A5517F" w:rsidRPr="00BC3192">
        <w:rPr>
          <w:sz w:val="24"/>
          <w:szCs w:val="24"/>
        </w:rPr>
        <w:t xml:space="preserve"> housing, but must be more compatible</w:t>
      </w:r>
    </w:p>
    <w:p w:rsidR="003020F6" w:rsidRPr="007D13E0" w:rsidRDefault="003020F6" w:rsidP="00FB76D5">
      <w:pPr>
        <w:spacing w:after="0"/>
        <w:rPr>
          <w:szCs w:val="26"/>
        </w:rPr>
      </w:pPr>
      <w:r w:rsidRPr="007D13E0">
        <w:rPr>
          <w:szCs w:val="26"/>
        </w:rPr>
        <w:t xml:space="preserve">What Will </w:t>
      </w:r>
      <w:r w:rsidR="00FB76D5">
        <w:rPr>
          <w:szCs w:val="26"/>
        </w:rPr>
        <w:t>Durham</w:t>
      </w:r>
      <w:r w:rsidRPr="007D13E0">
        <w:rPr>
          <w:szCs w:val="26"/>
        </w:rPr>
        <w:t xml:space="preserve"> Look Like?</w:t>
      </w:r>
    </w:p>
    <w:p w:rsidR="003020F6" w:rsidRPr="00BC3192" w:rsidRDefault="00A5517F" w:rsidP="00FB76D5">
      <w:pPr>
        <w:pStyle w:val="ListParagraph"/>
        <w:numPr>
          <w:ilvl w:val="0"/>
          <w:numId w:val="1"/>
        </w:numPr>
        <w:spacing w:after="0"/>
        <w:rPr>
          <w:sz w:val="24"/>
          <w:szCs w:val="24"/>
        </w:rPr>
      </w:pPr>
      <w:r w:rsidRPr="00BC3192">
        <w:rPr>
          <w:sz w:val="24"/>
          <w:szCs w:val="24"/>
        </w:rPr>
        <w:t>Have a presence of a community-based agency to advocate for housing</w:t>
      </w:r>
    </w:p>
    <w:p w:rsidR="003020F6" w:rsidRPr="00C75925" w:rsidRDefault="00C75925" w:rsidP="000455CB">
      <w:pPr>
        <w:pStyle w:val="ListParagraph"/>
        <w:numPr>
          <w:ilvl w:val="0"/>
          <w:numId w:val="1"/>
        </w:numPr>
        <w:rPr>
          <w:sz w:val="24"/>
          <w:szCs w:val="24"/>
        </w:rPr>
      </w:pPr>
      <w:r w:rsidRPr="00C75925">
        <w:rPr>
          <w:sz w:val="24"/>
          <w:szCs w:val="24"/>
        </w:rPr>
        <w:t>Balances</w:t>
      </w:r>
      <w:r w:rsidR="00A5517F" w:rsidRPr="00C75925">
        <w:rPr>
          <w:sz w:val="24"/>
          <w:szCs w:val="24"/>
        </w:rPr>
        <w:t xml:space="preserve"> new housing with the environment</w:t>
      </w:r>
    </w:p>
    <w:p w:rsidR="003020F6" w:rsidRPr="00BC3192" w:rsidRDefault="00A5517F" w:rsidP="000455CB">
      <w:pPr>
        <w:pStyle w:val="ListParagraph"/>
        <w:numPr>
          <w:ilvl w:val="0"/>
          <w:numId w:val="1"/>
        </w:numPr>
        <w:rPr>
          <w:sz w:val="24"/>
          <w:szCs w:val="24"/>
        </w:rPr>
      </w:pPr>
      <w:r w:rsidRPr="00BC3192">
        <w:rPr>
          <w:sz w:val="24"/>
          <w:szCs w:val="24"/>
        </w:rPr>
        <w:t>Will have housing policies committed to keeping young people here</w:t>
      </w:r>
    </w:p>
    <w:p w:rsidR="003020F6" w:rsidRPr="00BC3192" w:rsidRDefault="00A5517F" w:rsidP="000455CB">
      <w:pPr>
        <w:pStyle w:val="ListParagraph"/>
        <w:numPr>
          <w:ilvl w:val="0"/>
          <w:numId w:val="1"/>
        </w:numPr>
        <w:rPr>
          <w:sz w:val="24"/>
          <w:szCs w:val="24"/>
        </w:rPr>
      </w:pPr>
      <w:r w:rsidRPr="00BC3192">
        <w:rPr>
          <w:sz w:val="24"/>
          <w:szCs w:val="24"/>
        </w:rPr>
        <w:t>Durham and UNH will undertake a joint housing initiative</w:t>
      </w:r>
    </w:p>
    <w:p w:rsidR="003020F6" w:rsidRPr="00BC3192" w:rsidRDefault="00A5517F" w:rsidP="000455CB">
      <w:pPr>
        <w:pStyle w:val="ListParagraph"/>
        <w:numPr>
          <w:ilvl w:val="0"/>
          <w:numId w:val="1"/>
        </w:numPr>
        <w:rPr>
          <w:sz w:val="24"/>
          <w:szCs w:val="24"/>
        </w:rPr>
      </w:pPr>
      <w:r w:rsidRPr="00BC3192">
        <w:rPr>
          <w:sz w:val="24"/>
          <w:szCs w:val="24"/>
        </w:rPr>
        <w:t>Will be a variety of housing options for all types/sizes of households</w:t>
      </w:r>
    </w:p>
    <w:p w:rsidR="003020F6" w:rsidRPr="00BC3192" w:rsidRDefault="00A5517F" w:rsidP="000455CB">
      <w:pPr>
        <w:pStyle w:val="ListParagraph"/>
        <w:numPr>
          <w:ilvl w:val="0"/>
          <w:numId w:val="1"/>
        </w:numPr>
        <w:rPr>
          <w:sz w:val="24"/>
          <w:szCs w:val="24"/>
        </w:rPr>
      </w:pPr>
      <w:r w:rsidRPr="00BC3192">
        <w:rPr>
          <w:sz w:val="24"/>
          <w:szCs w:val="24"/>
        </w:rPr>
        <w:t>Increased presence of workforce housing</w:t>
      </w:r>
    </w:p>
    <w:tbl>
      <w:tblPr>
        <w:tblStyle w:val="ColorfulList-Accent61"/>
        <w:tblpPr w:leftFromText="180" w:rightFromText="180" w:vertAnchor="text" w:horzAnchor="margin" w:tblpXSpec="right" w:tblpY="214"/>
        <w:tblW w:w="2988" w:type="dxa"/>
        <w:tblLook w:val="04A0" w:firstRow="1" w:lastRow="0" w:firstColumn="1" w:lastColumn="0" w:noHBand="0" w:noVBand="1"/>
      </w:tblPr>
      <w:tblGrid>
        <w:gridCol w:w="1728"/>
        <w:gridCol w:w="1260"/>
      </w:tblGrid>
      <w:tr w:rsidR="00BC3192" w:rsidRPr="00C67137" w:rsidTr="00854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gridSpan w:val="2"/>
            <w:noWrap/>
          </w:tcPr>
          <w:p w:rsidR="00BC3192" w:rsidRPr="00E102BA" w:rsidRDefault="008546B5" w:rsidP="008546B5">
            <w:pPr>
              <w:jc w:val="left"/>
              <w:rPr>
                <w:rFonts w:eastAsia="Times New Roman" w:cs="Calibri"/>
                <w:b w:val="0"/>
                <w:color w:val="000000"/>
                <w:sz w:val="28"/>
                <w:szCs w:val="28"/>
              </w:rPr>
            </w:pPr>
            <w:r>
              <w:rPr>
                <w:rFonts w:eastAsia="Times New Roman" w:cs="Calibri"/>
                <w:b w:val="0"/>
                <w:color w:val="000000"/>
                <w:sz w:val="28"/>
                <w:szCs w:val="28"/>
              </w:rPr>
              <w:t>Respondent s</w:t>
            </w:r>
            <w:r w:rsidR="00BC3192" w:rsidRPr="00E102BA">
              <w:rPr>
                <w:rFonts w:eastAsia="Times New Roman" w:cs="Calibri"/>
                <w:b w:val="0"/>
                <w:color w:val="000000"/>
                <w:sz w:val="28"/>
                <w:szCs w:val="28"/>
              </w:rPr>
              <w:t>upport for housing types:</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Single-Family</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84%</w:t>
            </w:r>
          </w:p>
        </w:tc>
      </w:tr>
      <w:tr w:rsidR="00BC3192" w:rsidRPr="00C67137" w:rsidTr="008546B5">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Two-Family</w:t>
            </w:r>
          </w:p>
        </w:tc>
        <w:tc>
          <w:tcPr>
            <w:tcW w:w="1260" w:type="dxa"/>
            <w:noWrap/>
            <w:hideMark/>
          </w:tcPr>
          <w:p w:rsidR="00BC3192" w:rsidRPr="00A86034" w:rsidRDefault="00BC3192" w:rsidP="008546B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66%</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Multi-Family</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38%</w:t>
            </w:r>
          </w:p>
        </w:tc>
      </w:tr>
      <w:tr w:rsidR="00BC3192" w:rsidRPr="00C67137" w:rsidTr="008546B5">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Apartment Buildings</w:t>
            </w:r>
          </w:p>
        </w:tc>
        <w:tc>
          <w:tcPr>
            <w:tcW w:w="1260" w:type="dxa"/>
            <w:noWrap/>
            <w:hideMark/>
          </w:tcPr>
          <w:p w:rsidR="00BC3192" w:rsidRPr="00A86034" w:rsidRDefault="00BC3192" w:rsidP="008546B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41%</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Townhouses</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67%</w:t>
            </w:r>
          </w:p>
        </w:tc>
      </w:tr>
      <w:tr w:rsidR="00BC3192" w:rsidRPr="00C67137" w:rsidTr="008546B5">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Condominiums</w:t>
            </w:r>
          </w:p>
        </w:tc>
        <w:tc>
          <w:tcPr>
            <w:tcW w:w="1260" w:type="dxa"/>
            <w:noWrap/>
            <w:hideMark/>
          </w:tcPr>
          <w:p w:rsidR="00BC3192" w:rsidRPr="00A86034" w:rsidRDefault="00BC3192" w:rsidP="008546B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67%</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Senior Housing</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69%</w:t>
            </w:r>
          </w:p>
        </w:tc>
      </w:tr>
      <w:tr w:rsidR="00BC3192" w:rsidRPr="00C67137" w:rsidTr="008546B5">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Conversion of owner-occupied to apartments</w:t>
            </w:r>
          </w:p>
        </w:tc>
        <w:tc>
          <w:tcPr>
            <w:tcW w:w="1260" w:type="dxa"/>
            <w:noWrap/>
            <w:hideMark/>
          </w:tcPr>
          <w:p w:rsidR="00BC3192" w:rsidRPr="00A86034" w:rsidRDefault="00BC3192" w:rsidP="008546B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22%</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Manufactured Homes</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24%</w:t>
            </w:r>
          </w:p>
        </w:tc>
      </w:tr>
      <w:tr w:rsidR="00BC3192" w:rsidRPr="00C67137" w:rsidTr="008546B5">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Manufactured Homes/Mobile home parks</w:t>
            </w:r>
          </w:p>
        </w:tc>
        <w:tc>
          <w:tcPr>
            <w:tcW w:w="1260" w:type="dxa"/>
            <w:noWrap/>
            <w:hideMark/>
          </w:tcPr>
          <w:p w:rsidR="00BC3192" w:rsidRPr="00A86034" w:rsidRDefault="00BC3192" w:rsidP="008546B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7%</w:t>
            </w:r>
          </w:p>
        </w:tc>
      </w:tr>
      <w:tr w:rsidR="00BC3192" w:rsidRPr="00C67137" w:rsidTr="0085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rsidR="00BC3192" w:rsidRPr="00BC3192" w:rsidRDefault="00BC3192" w:rsidP="008546B5">
            <w:pPr>
              <w:jc w:val="left"/>
              <w:rPr>
                <w:rFonts w:eastAsia="Times New Roman" w:cs="Calibri"/>
                <w:b w:val="0"/>
                <w:color w:val="000000"/>
                <w:sz w:val="24"/>
                <w:szCs w:val="24"/>
              </w:rPr>
            </w:pPr>
            <w:r w:rsidRPr="00BC3192">
              <w:rPr>
                <w:rFonts w:eastAsia="Times New Roman" w:cs="Calibri"/>
                <w:b w:val="0"/>
                <w:color w:val="000000"/>
                <w:sz w:val="24"/>
                <w:szCs w:val="24"/>
              </w:rPr>
              <w:t>Conservation Subdivisions</w:t>
            </w:r>
          </w:p>
        </w:tc>
        <w:tc>
          <w:tcPr>
            <w:tcW w:w="1260" w:type="dxa"/>
            <w:noWrap/>
            <w:hideMark/>
          </w:tcPr>
          <w:p w:rsidR="00BC3192" w:rsidRPr="00A86034" w:rsidRDefault="00BC3192" w:rsidP="008546B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A86034">
              <w:rPr>
                <w:rFonts w:eastAsia="Times New Roman" w:cs="Calibri"/>
                <w:color w:val="000000"/>
                <w:sz w:val="20"/>
                <w:szCs w:val="20"/>
              </w:rPr>
              <w:t>78%</w:t>
            </w:r>
          </w:p>
        </w:tc>
      </w:tr>
    </w:tbl>
    <w:p w:rsidR="00064FD1" w:rsidRDefault="00AC3F32" w:rsidP="003020F6">
      <w:r>
        <w:rPr>
          <w:sz w:val="40"/>
          <w:szCs w:val="40"/>
        </w:rPr>
        <w:t xml:space="preserve">2011 </w:t>
      </w:r>
      <w:r w:rsidR="00064FD1" w:rsidRPr="003020F6">
        <w:rPr>
          <w:sz w:val="40"/>
          <w:szCs w:val="40"/>
        </w:rPr>
        <w:t>Master Plan Survey</w:t>
      </w:r>
    </w:p>
    <w:p w:rsidR="00AD742F" w:rsidRPr="00AD742F" w:rsidRDefault="00AD742F" w:rsidP="008546B5">
      <w:pPr>
        <w:tabs>
          <w:tab w:val="left" w:pos="6660"/>
        </w:tabs>
        <w:spacing w:after="0"/>
        <w:rPr>
          <w:szCs w:val="26"/>
        </w:rPr>
      </w:pPr>
      <w:r w:rsidRPr="00AD742F">
        <w:rPr>
          <w:szCs w:val="26"/>
        </w:rPr>
        <w:t>Support for:</w:t>
      </w:r>
    </w:p>
    <w:p w:rsidR="00826B3C" w:rsidRPr="00BC3192" w:rsidRDefault="003020F6" w:rsidP="008546B5">
      <w:pPr>
        <w:pStyle w:val="ListParagraph"/>
        <w:numPr>
          <w:ilvl w:val="0"/>
          <w:numId w:val="2"/>
        </w:numPr>
        <w:tabs>
          <w:tab w:val="left" w:pos="6660"/>
        </w:tabs>
        <w:spacing w:after="0"/>
        <w:ind w:left="360" w:right="3240"/>
        <w:rPr>
          <w:sz w:val="24"/>
          <w:szCs w:val="24"/>
        </w:rPr>
      </w:pPr>
      <w:r w:rsidRPr="00BC3192">
        <w:rPr>
          <w:sz w:val="24"/>
          <w:szCs w:val="24"/>
        </w:rPr>
        <w:t xml:space="preserve">Promotion of </w:t>
      </w:r>
      <w:r w:rsidR="00AD742F" w:rsidRPr="00BC3192">
        <w:rPr>
          <w:sz w:val="24"/>
          <w:szCs w:val="24"/>
        </w:rPr>
        <w:t>a</w:t>
      </w:r>
      <w:r w:rsidRPr="00BC3192">
        <w:rPr>
          <w:sz w:val="24"/>
          <w:szCs w:val="24"/>
        </w:rPr>
        <w:t xml:space="preserve">ffordable and </w:t>
      </w:r>
      <w:r w:rsidR="00AD742F" w:rsidRPr="00BC3192">
        <w:rPr>
          <w:sz w:val="24"/>
          <w:szCs w:val="24"/>
        </w:rPr>
        <w:t>a</w:t>
      </w:r>
      <w:r w:rsidRPr="00BC3192">
        <w:rPr>
          <w:sz w:val="24"/>
          <w:szCs w:val="24"/>
        </w:rPr>
        <w:t xml:space="preserve">ttractive </w:t>
      </w:r>
      <w:r w:rsidR="00AD742F" w:rsidRPr="00BC3192">
        <w:rPr>
          <w:sz w:val="24"/>
          <w:szCs w:val="24"/>
        </w:rPr>
        <w:t>h</w:t>
      </w:r>
      <w:r w:rsidRPr="00BC3192">
        <w:rPr>
          <w:sz w:val="24"/>
          <w:szCs w:val="24"/>
        </w:rPr>
        <w:t xml:space="preserve">ousing </w:t>
      </w:r>
      <w:r w:rsidR="00AD742F" w:rsidRPr="00BC3192">
        <w:rPr>
          <w:sz w:val="24"/>
          <w:szCs w:val="24"/>
        </w:rPr>
        <w:t>o</w:t>
      </w:r>
      <w:r w:rsidRPr="00BC3192">
        <w:rPr>
          <w:sz w:val="24"/>
          <w:szCs w:val="24"/>
        </w:rPr>
        <w:t>ptions</w:t>
      </w:r>
    </w:p>
    <w:p w:rsidR="003020F6"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Continuing the</w:t>
      </w:r>
      <w:r w:rsidR="003020F6" w:rsidRPr="00BC3192">
        <w:rPr>
          <w:sz w:val="24"/>
          <w:szCs w:val="24"/>
        </w:rPr>
        <w:t xml:space="preserve"> redevelopment of existing structures</w:t>
      </w:r>
    </w:p>
    <w:p w:rsidR="003020F6"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Providing l</w:t>
      </w:r>
      <w:r w:rsidR="003020F6" w:rsidRPr="00BC3192">
        <w:rPr>
          <w:sz w:val="24"/>
          <w:szCs w:val="24"/>
        </w:rPr>
        <w:t>ocal employment opportunities</w:t>
      </w:r>
    </w:p>
    <w:p w:rsidR="003020F6"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Allow more flexibility</w:t>
      </w:r>
      <w:r w:rsidR="003020F6" w:rsidRPr="00BC3192">
        <w:rPr>
          <w:sz w:val="24"/>
          <w:szCs w:val="24"/>
        </w:rPr>
        <w:t xml:space="preserve"> for in-law apartments</w:t>
      </w:r>
    </w:p>
    <w:p w:rsidR="003B3468" w:rsidRPr="00BC3192" w:rsidRDefault="00C67137" w:rsidP="008546B5">
      <w:pPr>
        <w:pStyle w:val="ListParagraph"/>
        <w:numPr>
          <w:ilvl w:val="0"/>
          <w:numId w:val="2"/>
        </w:numPr>
        <w:tabs>
          <w:tab w:val="left" w:pos="6660"/>
        </w:tabs>
        <w:spacing w:after="0"/>
        <w:ind w:left="360" w:right="3240"/>
        <w:rPr>
          <w:sz w:val="24"/>
          <w:szCs w:val="24"/>
        </w:rPr>
      </w:pPr>
      <w:r w:rsidRPr="00BC3192">
        <w:rPr>
          <w:sz w:val="24"/>
          <w:szCs w:val="24"/>
        </w:rPr>
        <w:t>Expand</w:t>
      </w:r>
      <w:r w:rsidR="00AD742F" w:rsidRPr="00BC3192">
        <w:rPr>
          <w:sz w:val="24"/>
          <w:szCs w:val="24"/>
        </w:rPr>
        <w:t>ing</w:t>
      </w:r>
      <w:r w:rsidRPr="00BC3192">
        <w:rPr>
          <w:sz w:val="24"/>
          <w:szCs w:val="24"/>
        </w:rPr>
        <w:t xml:space="preserve"> family rental housing opportunities </w:t>
      </w:r>
    </w:p>
    <w:p w:rsidR="003B3468"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Providing m</w:t>
      </w:r>
      <w:r w:rsidR="00C67137" w:rsidRPr="00BC3192">
        <w:rPr>
          <w:sz w:val="24"/>
          <w:szCs w:val="24"/>
        </w:rPr>
        <w:t xml:space="preserve">ore affordable housing </w:t>
      </w:r>
      <w:r w:rsidR="007D13E0" w:rsidRPr="00BC3192">
        <w:rPr>
          <w:sz w:val="24"/>
          <w:szCs w:val="24"/>
        </w:rPr>
        <w:t>for:</w:t>
      </w:r>
    </w:p>
    <w:p w:rsidR="003B3468" w:rsidRPr="00BC3192" w:rsidRDefault="003B3468" w:rsidP="008546B5">
      <w:pPr>
        <w:pStyle w:val="ListParagraph"/>
        <w:numPr>
          <w:ilvl w:val="1"/>
          <w:numId w:val="2"/>
        </w:numPr>
        <w:tabs>
          <w:tab w:val="left" w:pos="6660"/>
        </w:tabs>
        <w:spacing w:after="0"/>
        <w:ind w:left="720" w:right="3240"/>
        <w:rPr>
          <w:sz w:val="24"/>
          <w:szCs w:val="24"/>
        </w:rPr>
      </w:pPr>
      <w:r w:rsidRPr="00BC3192">
        <w:rPr>
          <w:sz w:val="24"/>
          <w:szCs w:val="24"/>
        </w:rPr>
        <w:t>W</w:t>
      </w:r>
      <w:r w:rsidR="00C67137" w:rsidRPr="00BC3192">
        <w:rPr>
          <w:sz w:val="24"/>
          <w:szCs w:val="24"/>
        </w:rPr>
        <w:t xml:space="preserve">orking individuals and families </w:t>
      </w:r>
    </w:p>
    <w:p w:rsidR="003B3468" w:rsidRPr="00BC3192" w:rsidRDefault="003B3468" w:rsidP="008546B5">
      <w:pPr>
        <w:pStyle w:val="ListParagraph"/>
        <w:numPr>
          <w:ilvl w:val="1"/>
          <w:numId w:val="2"/>
        </w:numPr>
        <w:tabs>
          <w:tab w:val="left" w:pos="6660"/>
        </w:tabs>
        <w:spacing w:after="0"/>
        <w:ind w:left="720" w:right="3240"/>
        <w:rPr>
          <w:sz w:val="24"/>
          <w:szCs w:val="24"/>
        </w:rPr>
      </w:pPr>
      <w:r w:rsidRPr="00BC3192">
        <w:rPr>
          <w:sz w:val="24"/>
          <w:szCs w:val="24"/>
        </w:rPr>
        <w:t>Young families</w:t>
      </w:r>
    </w:p>
    <w:p w:rsidR="003B3468" w:rsidRPr="00BC3192" w:rsidRDefault="003B3468" w:rsidP="008546B5">
      <w:pPr>
        <w:pStyle w:val="ListParagraph"/>
        <w:numPr>
          <w:ilvl w:val="1"/>
          <w:numId w:val="2"/>
        </w:numPr>
        <w:tabs>
          <w:tab w:val="left" w:pos="6660"/>
        </w:tabs>
        <w:spacing w:after="0"/>
        <w:ind w:left="720" w:right="3240"/>
        <w:rPr>
          <w:sz w:val="24"/>
          <w:szCs w:val="24"/>
        </w:rPr>
      </w:pPr>
      <w:r w:rsidRPr="00BC3192">
        <w:rPr>
          <w:sz w:val="24"/>
          <w:szCs w:val="24"/>
        </w:rPr>
        <w:t>Seniors</w:t>
      </w:r>
    </w:p>
    <w:p w:rsidR="003B3468"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Having</w:t>
      </w:r>
      <w:r w:rsidR="00C67137" w:rsidRPr="00BC3192">
        <w:rPr>
          <w:sz w:val="24"/>
          <w:szCs w:val="24"/>
        </w:rPr>
        <w:t xml:space="preserve"> diverse mix of housing options in downtown </w:t>
      </w:r>
      <w:r w:rsidRPr="00BC3192">
        <w:rPr>
          <w:sz w:val="24"/>
          <w:szCs w:val="24"/>
        </w:rPr>
        <w:t>area</w:t>
      </w:r>
    </w:p>
    <w:p w:rsidR="003B3468"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Creating h</w:t>
      </w:r>
      <w:r w:rsidR="00C67137" w:rsidRPr="00BC3192">
        <w:rPr>
          <w:sz w:val="24"/>
          <w:szCs w:val="24"/>
        </w:rPr>
        <w:t>ousing with shared community facilities</w:t>
      </w:r>
    </w:p>
    <w:p w:rsidR="003B3468" w:rsidRPr="00BC3192" w:rsidRDefault="00AD742F" w:rsidP="008546B5">
      <w:pPr>
        <w:pStyle w:val="ListParagraph"/>
        <w:numPr>
          <w:ilvl w:val="0"/>
          <w:numId w:val="2"/>
        </w:numPr>
        <w:tabs>
          <w:tab w:val="left" w:pos="6660"/>
        </w:tabs>
        <w:spacing w:after="0"/>
        <w:ind w:left="360" w:right="3240"/>
        <w:rPr>
          <w:sz w:val="24"/>
          <w:szCs w:val="24"/>
        </w:rPr>
      </w:pPr>
      <w:r w:rsidRPr="00BC3192">
        <w:rPr>
          <w:sz w:val="24"/>
          <w:szCs w:val="24"/>
        </w:rPr>
        <w:t>Pursuing m</w:t>
      </w:r>
      <w:r w:rsidR="00C67137" w:rsidRPr="00BC3192">
        <w:rPr>
          <w:sz w:val="24"/>
          <w:szCs w:val="24"/>
        </w:rPr>
        <w:t>ulti-unit housing outside of downtown</w:t>
      </w:r>
      <w:r w:rsidRPr="00BC3192">
        <w:rPr>
          <w:sz w:val="24"/>
          <w:szCs w:val="24"/>
        </w:rPr>
        <w:t xml:space="preserve"> area</w:t>
      </w:r>
    </w:p>
    <w:p w:rsidR="00C67137" w:rsidRDefault="00C67137" w:rsidP="008546B5">
      <w:pPr>
        <w:pStyle w:val="ListParagraph"/>
        <w:numPr>
          <w:ilvl w:val="0"/>
          <w:numId w:val="2"/>
        </w:numPr>
        <w:tabs>
          <w:tab w:val="left" w:pos="6660"/>
        </w:tabs>
        <w:spacing w:after="0"/>
        <w:ind w:left="360" w:right="3240"/>
        <w:rPr>
          <w:sz w:val="24"/>
          <w:szCs w:val="24"/>
        </w:rPr>
      </w:pPr>
      <w:r w:rsidRPr="00BC3192">
        <w:rPr>
          <w:sz w:val="24"/>
          <w:szCs w:val="24"/>
        </w:rPr>
        <w:t>Policies that allow seniors on limited or fixed income to stay in Durham</w:t>
      </w:r>
    </w:p>
    <w:p w:rsidR="00FB76D5" w:rsidRPr="000E2A49" w:rsidRDefault="00FB76D5" w:rsidP="00FB76D5">
      <w:pPr>
        <w:pStyle w:val="ListParagraph"/>
        <w:numPr>
          <w:ilvl w:val="0"/>
          <w:numId w:val="2"/>
        </w:numPr>
        <w:spacing w:after="0"/>
        <w:ind w:left="360" w:right="2700"/>
        <w:rPr>
          <w:sz w:val="24"/>
          <w:szCs w:val="24"/>
        </w:rPr>
        <w:sectPr w:rsidR="00FB76D5" w:rsidRPr="000E2A49" w:rsidSect="00064FD1">
          <w:type w:val="continuous"/>
          <w:pgSz w:w="15840" w:h="12240" w:orient="landscape" w:code="1"/>
          <w:pgMar w:top="360" w:right="720" w:bottom="1440" w:left="720" w:header="86" w:footer="0" w:gutter="0"/>
          <w:cols w:num="2" w:space="720"/>
          <w:docGrid w:linePitch="360"/>
        </w:sectPr>
      </w:pPr>
    </w:p>
    <w:p w:rsidR="00D424F7" w:rsidRDefault="00D424F7" w:rsidP="00D424F7">
      <w:pPr>
        <w:jc w:val="left"/>
        <w:rPr>
          <w:sz w:val="96"/>
          <w:szCs w:val="96"/>
        </w:rPr>
      </w:pPr>
      <w:r>
        <w:rPr>
          <w:sz w:val="96"/>
          <w:szCs w:val="96"/>
        </w:rPr>
        <w:t>Population Characteristics</w:t>
      </w:r>
    </w:p>
    <w:p w:rsidR="00AF4DB8" w:rsidRDefault="00700725" w:rsidP="00700725">
      <w:pPr>
        <w:ind w:right="7830"/>
        <w:rPr>
          <w:i/>
          <w:sz w:val="28"/>
          <w:szCs w:val="28"/>
        </w:rPr>
      </w:pPr>
      <w:r>
        <w:rPr>
          <w:i/>
          <w:sz w:val="28"/>
          <w:szCs w:val="28"/>
        </w:rPr>
        <w:t>Population demographics shape the nature and rate at which changes occur within a community. By conducting an analysis of historic trends, existing conditions, and future projections, Durham seeks to arrive at well-articulated planning goals for its land, housi</w:t>
      </w:r>
      <w:r w:rsidR="00E0390A">
        <w:rPr>
          <w:i/>
          <w:sz w:val="28"/>
          <w:szCs w:val="28"/>
        </w:rPr>
        <w:t>ng, infrastructure, and services.</w:t>
      </w:r>
    </w:p>
    <w:p w:rsidR="00382399" w:rsidRPr="00700725" w:rsidRDefault="00700725" w:rsidP="00700725">
      <w:pPr>
        <w:ind w:right="7830"/>
        <w:rPr>
          <w:i/>
          <w:sz w:val="28"/>
          <w:szCs w:val="28"/>
        </w:rPr>
        <w:sectPr w:rsidR="00382399" w:rsidRPr="00700725" w:rsidSect="00D424F7">
          <w:pgSz w:w="15840" w:h="12240" w:orient="landscape"/>
          <w:pgMar w:top="360" w:right="720" w:bottom="1440" w:left="720" w:header="86" w:footer="0" w:gutter="0"/>
          <w:cols w:space="720"/>
          <w:vAlign w:val="center"/>
          <w:docGrid w:linePitch="360"/>
        </w:sectPr>
      </w:pPr>
      <w:r>
        <w:rPr>
          <w:i/>
          <w:sz w:val="28"/>
          <w:szCs w:val="28"/>
        </w:rPr>
        <w:t xml:space="preserve">. </w:t>
      </w:r>
    </w:p>
    <w:p w:rsidR="00BF76DE" w:rsidRDefault="00254CCE">
      <w:pPr>
        <w:jc w:val="left"/>
        <w:rPr>
          <w:sz w:val="40"/>
          <w:szCs w:val="40"/>
        </w:rPr>
      </w:pPr>
      <w:r>
        <w:rPr>
          <w:noProof/>
          <w:sz w:val="40"/>
          <w:szCs w:val="40"/>
        </w:rPr>
        <mc:AlternateContent>
          <mc:Choice Requires="wpg">
            <w:drawing>
              <wp:anchor distT="0" distB="0" distL="114300" distR="114300" simplePos="0" relativeHeight="251705344" behindDoc="0" locked="0" layoutInCell="1" allowOverlap="1" wp14:anchorId="4C488C3F" wp14:editId="16392C46">
                <wp:simplePos x="0" y="0"/>
                <wp:positionH relativeFrom="column">
                  <wp:posOffset>3520440</wp:posOffset>
                </wp:positionH>
                <wp:positionV relativeFrom="paragraph">
                  <wp:posOffset>-109855</wp:posOffset>
                </wp:positionV>
                <wp:extent cx="5474335" cy="71628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5474335" cy="7162800"/>
                          <a:chOff x="-902524" y="0"/>
                          <a:chExt cx="5474524" cy="7162800"/>
                        </a:xfrm>
                      </wpg:grpSpPr>
                      <wpg:graphicFrame>
                        <wpg:cNvPr id="13" name="Chart 13"/>
                        <wpg:cNvFrPr/>
                        <wpg:xfrm>
                          <a:off x="-902524" y="0"/>
                          <a:ext cx="5474524" cy="281940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4" name="Chart 14"/>
                        <wpg:cNvFrPr/>
                        <wpg:xfrm>
                          <a:off x="-902524" y="2705100"/>
                          <a:ext cx="5474524" cy="2286000"/>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5" name="Chart 15"/>
                        <wpg:cNvFrPr/>
                        <wpg:xfrm>
                          <a:off x="-902524" y="4876800"/>
                          <a:ext cx="5474524" cy="2286000"/>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77.2pt;margin-top:-8.65pt;width:431.05pt;height:564pt;z-index:251705344;mso-width-relative:margin;mso-height-relative:margin" coordorigin="-9025" coordsize="54745,71628" o:gfxdata="UEsDBBQABgAIAAAAIQAyXv81OQEAALgDAAATAAAAW0NvbnRlbnRfVHlwZXNdLnhtbMSTzU4CMRSF&#10;9ya+Q9OtoQVMjDEMLBxcijH4AKW9w1T7l94ywNvbGWABEQMbXTX9Oee757YdTTbWkAYiau8KOmB9&#10;SsBJr7RbFvRj/tJ7pASTcEoY76CgW0A6Gd/ejObbAEiy2mFB65TCE+coa7ACmQ/g8k7loxUpT+OS&#10;ByG/xBL4sN9/4NK7BC71UutBx6MSKrEyiUw3eXlXyUI7Sp5351pUQUUIRkuRcqG8ceoE0vNVpSUo&#10;L1c2WzNvYLb4BJko/9E/gsHrAPsELCu7IrDWAe9yzDOEdud8gr1ullsftQLyJmJ6FTbn5Coih6Ev&#10;vWS/e7RdsLhPzsqI0051qOmct6wzC3k3DC5AHN/maaNVFOv8WKxhneE18OF/wu//Gq782kVoLsAe&#10;3WmZZe/QHPrKu383/gY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H1I/koaAgAAFAgAAA4AAABkcnMvZTJvRG9jLnhtbOxVTW+jMBC9r9T/YPne8BFIKArpodlU&#10;e9mttLs/wGvMhwTYGjsl/fc7GEKyFKlNpb31YhgbP8+b98Zs7o91RZ4F6FI2CfUWLiWi4TItmzyh&#10;v3/tbyNKtGFNyirZiIS+CE3vtzdfNq2KhS8LWaUCCII0Om5VQgtjVOw4mheiZnohlWhwMZNQM4Mh&#10;5E4KrEX0unJ81105rYRUgeRCa5zd9Yt0a/GzTHDzI8u0MKRKKOZm7Ah2/NONznbD4hyYKko+pME+&#10;kEXNygYPHaF2zDBygPIVVF1ykFpmZsFl7cgsK7mwHJCN507YPII8KMslj9tcjWXC0k7q9GFY/v35&#10;CUiZJtTH8jSsRo3ssQRjLE6r8hi/eQT1Uz3BMJH3Ucf3mEHdPZEJOdqyvoxlFUdDOE6GwTpYLkNK&#10;OK6tvZUfuUPheYHqdPtu71w/9ANKzrt58fViv12c7HdOxztdlmNSfWAV3QMSGkkMRL3liehDwcAQ&#10;jM9E9zCynFCbSfGS4JigH3l3QU/Q5nWCGUz2HpO87XreZY7O4LF9G5zBX/nivUgDADbGxFgzAL1p&#10;d5IfatGYvgtBVMzgFaCLUmlKIO4cBd9Sryst6jSQ79riMsb3ebWG7+f1Q5v0Rh30C67Wz1+7oXcy&#10;4byKfrRyP1XsVfT/h4p4H/yjYni1ikG0Xo1XyaeKb/Wiveau7EXbnvjruWza2SY+/8y3fwEAAP//&#10;AwBQSwMEFAAGAAgAAAAhAFfDbrXJAAAALAIAABkAAABkcnMvX3JlbHMvZTJvRG9jLnhtbC5yZWxz&#10;vJHLCsIwEEX3gv8QZm/TVhARUzciuJX6AUM6fWCbhEwU+/cGRVAQ3bm8M8y5B2a9uQ69uJDnzhoF&#10;WZKCIKNt1ZlGwbHczZYgOKCpsLeGFIzEsCmmk/WBegzxiNvOsYgUwwraENxKStYtDciJdWTiprZ+&#10;wBCjb6RDfcKGZJ6mC+lfGVC8McW+UuD31RxEObrY/Jtt67rTtLX6PJAJHyqkbtGHCETfUFBwj/yY&#10;zpNoCvKzRP4nifybRPYniewpId9+XNwAAAD//wMAUEsDBBQABgAIAAAAIQBWeFXsJgEAAK0BAAAg&#10;AAAAZHJzL2NoYXJ0cy9fcmVscy9jaGFydDEueG1sLnJlbHOEkEFrwzAMhe+D/Ydg2LF1GsYYo0kP&#10;bUc7KA1JejMEz1ESd45tLKdL//0MY7DCYCch9PTp6S1X06CiCziURqdkMY9JBFqYRuouJafqdfZM&#10;IvRcN1wZDSm5ApJVdn+3LEBxH5awlxajQNGYkt57+0Ipih4GjnNjQYdJa9zAfWhdRy0XH7wDmsTx&#10;E3W/GSS7YUb7JiVu3yxIVF1tuPw/27StFLAxYhxA+z9OUKPg+H4G4QOUuw58SlqpIFimjJXOCnSX&#10;hJ3KbVGyssjXeXF8264rVplPjawZHUvixWN94OjB1bnimm1gMJ3jtpei3pkRQ3AsN3b8Tuchidc9&#10;d1wEvUQvBbJdqLPcmXNQzSeF04+Xg2nCm9spSDVXhGZLehNy9gUAAP//AwBQSwMEFAAGAAgAAAAh&#10;AA5ZqjXGAAAAMQEAACAAAABkcnMvY2hhcnRzL19yZWxzL2NoYXJ0My54bWwucmVsc4TPwUoEMQwG&#10;4LvgO5TcbWY8LCLT2YsIexJkfYBOm5npOk1LU2X37a0nXRA8hiTfzz/sz3FTn1QkJDbQ6w4UsUs+&#10;8GLg7fh89wBKqmVvt8Rk4EIC+/H2Znilzdb2JGvIoprCYmCtNT8iilspWtEpE7fNnEq0tY1lwWzd&#10;u10I77tuh+W3AeOVqQ7eQDn4HtTxklvy/3aa5+DoKbmPSFz/iMC00ct0IlcbastC1YDWSHEi/91Y&#10;fg56PQUGHAe8Kjp+AQAA//8DAFBLAwQUAAYACAAAACEAVnhV7CYBAACtAQAAIAAAAGRycy9jaGFy&#10;dHMvX3JlbHMvY2hhcnQyLnhtbC5yZWxzhJBBa8MwDIXvg/2HYNixdRrGGKNJD21HOygNSXozBM9R&#10;EneObSynS//9DGOwwmAnIfT06ektV9Ogogs4lEanZDGPSQRamEbqLiWn6nX2TCL0XDdcGQ0puQKS&#10;VXZ/tyxAcR+WsJcWo0DRmJLee/tCKYoeBo5zY0GHSWvcwH1oXUctFx+8A5rE8RN1vxkku2FG+yYl&#10;bt8sSFRdbbj8P9u0rRSwMWIcQPs/TlCj4Ph+BuEDlLsOfEpaqSBYpoyVzgp0l4Sdym1RsrLI13lx&#10;fNuuK1aZT42sGR1L4sVjfeDowdW54pptYDCd47aXot6ZEUNwLDd2/E7nIYnXPXdcBL1ELwWyXaiz&#10;3JlzUM0nhdOPl4NpwpvbKUg1V4RmS3oTcvYFAAD//wMAUEsDBBQABgAIAAAAIQDfaGee4wAAAA0B&#10;AAAPAAAAZHJzL2Rvd25yZXYueG1sTI/BSsNAEIbvgu+wjOCt3axNWonZlFLUUxFsBfE2TaZJaHY2&#10;ZLdJ+vZuT3qbYT7++f5sPZlWDNS7xrIGNY9AEBe2bLjS8HV4mz2DcB65xNYyabiSg3V+f5dhWtqR&#10;P2nY+0qEEHYpaqi971IpXVGTQTe3HXG4nWxv0Ie1r2TZ4xjCTSufomgpDTYcPtTY0bam4ry/GA3v&#10;I46bhXoddufT9vpzSD6+d4q0fnyYNi8gPE3+D4abflCHPDgd7YVLJ1oNSRLHAdUwU6sFiBsRq2UC&#10;4hgmpaIVyDyT/1vkvwAAAP//AwBQSwMEFAAGAAgAAAAhAF1LtNb9BgAAqRoAABUAAABkcnMvY2hh&#10;cnRzL2NoYXJ0My54bWzsWW1v2zYQ/j5g/0FTg6EdZluy/Ca3TpY4S1ssaYMm7YehQEFLdKyGElWS&#10;Tuz++t2RlCy5URJ0w5AM04dYpI7H4/G548PLi71VypwrKmTCs4nrtz3XoVnE4yS7mLjvz49aI9eR&#10;imQxYTyjE3dNpbu3++MPL6JxtCBCneUkog4oyeQ4mrgLpfJxpyOjBU2JbPOcZvBtzkVKFDTFRScW&#10;5BqUp6zT9bxBRytxrQLyHQpSkmTFeHGf8Xw+TyJ6yKNlSjNlrBCUEQUekIskl+4uLC4mivqh13Ou&#10;CJu4ntvBTkayC9NBs9b7M9Mp+DKLaTzlIgM3VuTTaLzPFBUZqJryTMFsdp3pvTyVEnG5zFsRT3Mw&#10;bpawRK21uWAg6J4uOKzDeUe/LBNB5cSN/F7hCHj9xhVpEgku+Vy1QWPHeKHYDVQ77Iw6XbsfsFi/&#10;N5ZqzahZkO91cbWdcl5twhFhbEaiS/RNRbgU3XzHgdvOwFF6+/GFLBU/TxSjh5RRRWM7rXFxzrja&#10;F5SgICNrvlRmO5KMThGE2H8B+5ADsMxAA1kRm/FXRKynnPHa9oDJVODIJF5Vdi0acxFTUetRK5ST&#10;Sryjc3yb775KpOIiiQg7FfzzMRjy087+Tu9FBz8a2SmBIMD3XE0BIqq+IuXAtAgslLjaPVMAEhx9&#10;BU7GIfoHZrRaoK+YHl6tPfkp2E/GLMO/krMkPkoY0w2MPzpldhkkigB8fZgLpJfpCbfuHfY9T0O7&#10;A+OLITBzTRu0cAa0QE8YjRGYxnVync445A+MkQzyg8ZIVSA+1Zuz7eLZcjZjNDisedmov/96Aj1b&#10;zVYyzoVUh0QujGa5ltiwgrVlwHqscds2DgxoHrSNw0dg4+gR2Bg+Aht9e/o8aED6/kP05PGMSUyw&#10;Mbzg73YeMocJfklJtiTsWB8u2LZHQqvf7tef7u8tfb5F47XJMb12r/4MrARkmLpW6NhMKBf8+phe&#10;0Cz+g1pNdp/xywdis6p1K/ZNiXpDUnsgV2TPqLix/5QKTPv1HAt6DnTyPUu+VlVhOrROKn5LZ/XN&#10;1m5sry+r6qzusPaMtp3VGrWD2tMN/2veKiLhTnfZLbSb34y0x4ojtTL8ZMbj9akAxgZHu1RnSCp1&#10;I8cey2FiOn9n2Qxw3cxR65zO4WYxcU/WIiGxAzTLARIdu06eqGhxRNKErSduAJQXOaSkyrJ0oCuF&#10;Mni16iHKTokgMIWDHH7ilvwdZTS5MdYCyblfXFbi79+IS53FIqLJVLZMb+WhBzv+eOdkxy/JKAwo&#10;yai5ik15THdfUriwEKbF9AVN90LuqxNWm+3yLcbqhwMPh24IKw40rNa3rNYPh40y3VJm1CgTlDJh&#10;o0zPysANplEGmS9a2vX8RpnBRqbftK5hKdNt1DPayDTqCUuZoFEPnPqF0UGjIsg1hVBvSxNszWbf&#10;TUOjBl4tjoC14+C74dRDOG3uNhu1cNnZAOfT01+cJ78+eeJ9evYc3z8+1a2PpuW23L09/eW3T8++&#10;E3IDb9Br3uTCFcNg2B+GTVtYwC7ser1ho19L4Ple6PvDJmUF9vxuACRhawM24VDAzw/8Qbc/aNJW&#10;INAPAm8UaH/fFFwFCP2gH46CRm0FDv1gBE/QDotn1DR/gUq/54NzdPq4af4SmH6v2w/6wzYEnnm6&#10;TZpLmMKQoRduWXALUi1EZcq5slc6nXhhiL28I1nRyfEB521zXzY8rOBz2yuCCsjqtb2WB2F/OAp7&#10;PXvG1D+EXjjUN1TwAasWQCCq93Wdoi5fUSShXAEVEgx6qF0ANdQ1L2NXmmQnZIVED327EYx1OabG&#10;IcnqlNs618wwQ8gIR6lyNslg4trDBYqHfAk0FCoklzSGAqMZkJLPXJwn0eUJlBKMcijq2G9Jtv2t&#10;KC1A5QPGwI6XBmR0pc65Gfg4+QYW5eS+vW7gzpcbDIkav1Hra6yQ/UmFXSy2aohiM7bPLjLTFylh&#10;fAK9b+dzYEdW1pR7IOnzkyVTyfEVA2+ab0VglTiC4LsJUBX7Kjj5hwDFKvh4KZIYES51sU9hcRCh&#10;a4pfUHtbIH805NIRHPhfqw/HAzwuFrShveDiK+q7k3ci6kuuKHCA2GKKjvwK4B2h7pmp2oHSv89U&#10;YRqcTe2+odfOK5LmUIAWFI3BAiCYYQzTQWlWDNFpHGCuF9o1HJYLzfo2lv66IThvP6p//rLk6nnL&#10;/GwO7f9D+a6rwzehXMm9t4Sy/nRA1TWlNnxnpoHYhf0u47AokGYc67zmo+kDqWqNHN8/JPJtxiwo&#10;bNqNE5kfwCou5b5NKhckNxGHx+ch5AL5FsAEJ0EdTGWZvjDB1Jw3hpiqLR4dtkYMeRn/88EOiSKO&#10;gMLLxBWvY8PRMHe9z/E/LPVZqmP0yvW0+j9Mu38BAAD//wMAUEsDBBQABgAIAAAAIQDIZ1TojAcA&#10;AK8cAAAVAAAAZHJzL2NoYXJ0cy9jaGFydDIueG1s7Fnrc9w0EP/ODP+DcTMMMNzDb/vopaQXAgwJ&#10;vUlaPjDMdHS2LudGtoysS3P969mVZJ99rUN5k4F8yNnS7mq1+mlffvzkrmDWLRV1zsu57YyntkXL&#10;lGd5eT23Xzw/G8W2VUtSZoTxks7tHa3tJ8cffvA4naUbIuRVRVJqgZCynqVzeyNlNZtM6nRDC1KP&#10;eUVLmFtzURAJr+J6kgnyGoQXbOJOp+FECbGNAPI7BBQkLxt+8T78fL3OU3rK021BS6m1EJQRCRao&#10;N3lV28ewuYxI6iRT37olbG5P7QkOMlJe6wFajl5c6UHBt2VGswUXJZixQ1+ksxMmqShB1IKXElYz&#10;+yzey1IFETfbapTyogLlVjnL5U6pCwqC7MWGwz6sS/rzNhe0ntup4zeGgMe3TFHkqeA1X8sxSJxo&#10;KzSngWKjSTxxzXnAZh1/Vssdo3pDztTF3U7adZUKZ4SxFUlv0DYd4pZ0P4+Mh8ZALnX8+EC2kj/P&#10;JaOnlFFJM7OsNnHFuDwRlCAhIzu+lfo48pIuEIQ4fg3nUAGwNKOGrMg0/y0RuwVnvHc8oDIVyJln&#10;d51TS2dcZFT0RuQd0tVSXNI1Pq2Pv8lryUWeErYU/NU5KPLR0cmR93iCk5p2QeAS4HMlFwAR2d+R&#10;tGBZBBZS3B5f0muAH7LfgpWRR/3AkkYMjDXrw6NRqFrCBsiMlfi/5izPznLG1AteQLpgZh8kTQF9&#10;ASwG1Nvighv7RsF0qrA9Af6GBVbuSYM3XAE1UAumM0Smtl29K1YcHAhekhIchAJJlyBbqtNpbRzq&#10;E1ltVytGvdOembX499+Pp1br6UpmlajlKak3WnK9q/HFEPa2Afsxyh3qGD0AHeMHoGPyAHR0jGv/&#10;VwPScf6NljxfsRq9VwYP+Nve8TZaoqfGmYKUW8LOlefGd+NvR8E4cDt/TuJ9NVLBI53t9P0Nx07g&#10;RkkSgqPyvcj3Gwq4vX2pMKBDQ6PSkptgLLTx6g1/fU6vaZl9R410oyjO/ECMFzOmxrEFkd+TwkTA&#10;Du0VFe8cX1KBbrbv00DOU+XsrvI3XVHofozhmt/WgIHWeL+f/la7BnSC2HW9JIIA7vlJkhwacBSP&#10;vd6f25Dcb0EdYSDCbTBmrHi2WwoIuuCca3mFeYF6qXBExSCxFBamR3Nbp0aKFNKW0pK7iq4hSZzb&#10;FzuRk8yCiGlBPpTZVpXLdHNGipzt5rYH2QumAzWVJuGCwANiUZI8thw//DxOAguDEwZHtS78BxVg&#10;J1pReNB6o0Uf8Pk39/3XAeCMo2kcxp4LponjeOo09+O/dYPkncbJvTg12VJG15cmb/rj+GyEIRC1&#10;UPAvSyIILNG7D5g8N2DV2ur736JU/iYv1fFGf4eXUn4+JcqZl9vi3jT46ZEzO7o4cvBaqlwYGNpc&#10;WFeCC57R468p1EuEKTJVH6pRiA79fNnEg+ogYXaScIqs+3QZGXVS7UCeizNOEg3SuC1NPEjjtTTJ&#10;II1vaMD/DtJg3o36uFNnkCbc0wRD+4paGndQTrynGZSTtDTeoBzIixqlvUFB4KcaIv9AEhzN/tz1&#10;i0INPBocQc2AzL8OJw/htC+t9mIBX3vgvPzkM+vR548eTV9++gU+//SJevtJv9kj+8kTNfPly09/&#10;J+TCIImiobNpLBFF4IaHiBrQJaHvD0pqUedC0T0oqsGd47l+MCirQR4ETwgQQ2o12HOCaegG4ziM&#10;4siJ/MQLhzgaJDpB4Pje2Jn6rg/ZW5S4QxwNLiFfiacJcDhu4sduMrjBBqRO6IL0MVC6LmzDj5Kh&#10;JVrIOmDeMBqHLpxXmMTQZhpkaY7NCYMw8cZe6MDmPTdM/D7LPXA2OK4LzqWpOpV3BhbTYMBsRHnQ&#10;90xB/wnnrkt6nbo2KfDhjqBLc/et6Rx4SRBFrhubOvRgwotdH+MZ2IB1mzRw9U9UL+WAfi+ohpYK&#10;dHHQM0B/BbJp1ZfTehV5eUHujNwOYaZaRr20m9y1gXWlAyu4jbNCWnuPMbdNBIIGJ99C5g5dnBua&#10;QRNUMxTkFRfP8/TmArodWjiUM2YuLw/nmu4HpKDA080/S3onn3PN+DATFWwc1iemalMn3xwweHOc&#10;o6bUwi7ej1SYzeJbD1FsxU7YdanHUmkKMxh9tl5D2m9odUcKIgO/2DKZn98ysKaeay5WiyO4fO8E&#10;1F6/Dk7+JECxDj6+FnmGCK8B7Hjy0MBUDwrk/erJEhwKm1HgQ6YAW8SmO7xvuHiD8t5VWP09CatQ&#10;NdxBumrVb+AigOu0rZXuUoKCfzxdbsu5q8vlolfJDZSRh3pYK1JTNPhfoRT00nUXtlNhktlAQn+o&#10;2Z9U8O5X6xQMB9WtLgsV4jigCF77t6OF4Tt83v1p0sc/b7n8YqR/9gnT/x6y29rAuHZYyr3tIfch&#10;7R4PqaaeUvmaUuMVV/oFXQIEz9a9Na3xkmOHX0/qMaDqfh7B5x/y+lnJDChMNMvyunoKu7ipT4yv&#10;viaVdmSYlZyCi62fAZggwPbB1H6heUuFplG/10mPYOKjXFc6g8iH37/YKZHEEtAhnNvi20wnXRgd&#10;XlT4na2/YJdHGUFpoL4zHv8CAAD//wMAUEsDBBQABgAIAAAAIQCWOBGi8wcAAPIfAAAVAAAAZHJz&#10;L2NoYXJ0cy9jaGFydDEueG1s7Fltb9s4Ev5+wP0HnVocdg+1LerNkrdON3U2e4tLrkHT7ofDAgUt&#10;0bY2kqil6DTur78ZknqxE6VBkb1LgQZBIpLD4XDmmRly+PLVTZFb10zUGS/nNhk7tsXKhKdZuZ7b&#10;79+djiLbqiUtU5rzks3tHavtV0d//cvLZJZsqJCXFU2YBUzKepbM7Y2U1WwyqZMNK2g95hUrYWzF&#10;RUElNMV6kgr6EZgX+cR1nHCimNiGAf0CBgXNyma+eMh8vlplCTvhybZgpdRSCJZTCRqoN1lV20ew&#10;uZRKRmLHt65pPrcde4KdOS3XuoOVo/eXulPwbZmydMFFCWrs0RfJ7DiXTJTAasFLCauZfRYP0lRB&#10;xdW2GiW8qEC4ZZZncqfEBQGB92LDYR/WW/bHNhOsntsJ8RtFwOctVRRZInjNV3IMHCdaC401kO10&#10;Ek1cYw/YLPFntdzlTG+IOC7udtKuq0Q4pXm+pMkV6qZH3JJ24zjxUBk4S5kfP2Qmc6Y+bvCvyJLN&#10;0Us6W/J0dyFgZTrLa3mJAqlGhT3VhcB/KVu9VTSTtkv1iwthocXmtraWVX8ChPsOQHyJJlVMQbOl&#10;JXcVWwGO5/b5TmQ0tS4Et8BkqW1VmUw2p7TI8t3c9kDBKHHNpMEELAnLICd5dJqtt4JZZGb9M6sl&#10;hy28hGEJWgMiJHmQVNaS1izP0NceX0QLHBk39ztLJIMvXm018C0Sh87IdXxnT2bUKEr+5ep2WnX/&#10;qRu75FuRsJn19uzyhfXmp4sX1oKV9bbe2w2dsTK9oIICXO5ARifqIyGjW01hAJQ4aZANH1IBPac7&#10;vgWMJLOClluan7Xtm3OeGu9j6ZrpYLO7q/PGBJ2xG0e+44Zh5JPQ96fx1EzS4+546rj93/inkXbV&#10;w8VBuk4uDtkBWr3AhsI37kq3kr/DxgnLGWKqHy+rnMtjwShuTzPUYRTQvcDkgf1riJ8VJAQ9Uaca&#10;kWrBr6nYLXjO98IqhBoGnpTMsrTZuKbmImVib32t4lqKt2yFM1ZHjWfSHL3gDAT52/Pj5y4aRlEA&#10;7YJC8kLqSi4gtEvNkeg1KmnBsto1k9n10clWbGiB06+VdSt0dwyGDRvdUOvDpxHIBK68RKDVPM/S&#10;0yzPVQMTJ1vkZh80SSBrBLYC5LYA42tppgGCFQMyzG+m6FbHDcZwBZRALYhWFldad/WuWHJI/Jjc&#10;SkjsilefIL1Q1jnU8XK7XObMO9lTs2avV3vIfrxG8mFZQWgjwaEgoTbEnyUIxDpRyxNab/QW612N&#10;DSPxnj6HZTR+96RljL4CPcZfgYzEnA2ftLGJCV9PS8izZV5joE3h466A3uWgW7lRO+fIH0/dvR9i&#10;UloyMwnLG4eOt/f7oKSHIU3lKnmjj3cPP4g+0uFBn2pVTDfpojtO7B1edBbQhwstLQT8Df94xtYw&#10;41+sn7n1yK/URH6DCqReUPlvWpjzhoE09l8ycWf/BYPzVpMce/SvVYK4zD71WWGkNDZu/reJJdA+&#10;/nlbB+PI2/vxD209isbEifq/4TdjPyljN3Hos9Y2iDLYHYHtgyCKief6Xhy4IXG/Gfb/adgHxpde&#10;XPhfxBeVTBKqDq7ltrj30P/6OZk9P39O2pM/TGhP/rpetYD719HPDKo6NFdkqoqlem/dDtQ9Cq8M&#10;+9cDvFXj1O5y0NEQONXjCImngzRuSxMN0ngtTTxI4xsaKPMM0uAtA+VxHTJIE3Y0wdC+pi2NO8gn&#10;6mgG+cQtjTfIBw5fjdDeICMIOg0Rljf61oBGZ3fdaK5qBkdwQ8LJn4eTi3DqLpIdW7hZdsD58N0/&#10;rGcvnj1zPnz/A37/9p1q/aZb9sh+9UqN/Pjh+y+EXBA4/v4mb0MuisJ4iKaFnBMGajt3YbfFHIlI&#10;NMSpAR2BisSgSA3qiB96g5wa2JHAjYOx75KpS6KQBN4g2waEJHSIPwYvdGEqiXzXG5K2gSQBOcJx&#10;7ELxN/ad0IkGZzQAJeHUdcY+8bxoCmnKi1VQuUttLVxJGEfe2PP8AHYyDUCyIbFa8JIpLDCekmkc&#10;B1DemR6IdQ+SDYTrgnNpbrUqMMMUU0nBQ5kKnk84ruvahT73N+fWwx0lM3rziymRwDmBhIETmHrB&#10;wQCUyNQFGHSAtda2GgVef6zqcgf0HaM6oTBjjUEBSrxwBFYPB1quIivP6Q0eaFG3HWGqamOaxuRE&#10;enPBzWPBUp+AIWKcFtLqgsXcNskHXmBUeRPKVVcshRq2nlDQ37l4lyVX51DW0cyhlGjGsvJwrCnz&#10;YPEuuQKLtwKU7Ea+43ri13nfwZeN+tiUA5XlGwPDEwOOMaNrLFf+hwmzWWztISpf5sf5utR9iRRa&#10;J9D7ZrWCor+h1aU3SAr8fJvL7Ow6B23qscaxWhyB890JqE6+Hk4eCVB5Dx8/iyxFhNf6NtuUbXUh&#10;cv+VxRIcnjVGAbyQYHURXwWhveHiE/J7tAeYqH0ReKSbcvsA0xRje48u+gEDvFFvFT76ZXelk/vr&#10;23d45f05/O9/bLn8YaT/ddn8mw/3n+IwQqpXJWUQrLAYP93z4S7o3uPDaug1kx8ZM3671A0ELbBv&#10;HbCpUpcci+16UPcBVf+lAr9/zeo3ZW6unybeplldvYZdXNXHJpqsaaVdDfPmCQSB+g04DaSAg2DQ&#10;vHXcEqGpmXcy3arZQ2zGJ+T8hEpqCXj0mNvil1QfaTF+va/wqXp/wf4cpQT1zKqe6o/+CwAA//8D&#10;AFBLAwQUAAYACAAAACEAJsvyxG8AAAAABgAAHQAAAGRycy9lbWJlZGRpbmdzL29sZU9iamVjdDEu&#10;YmluunBe8MHCjVIPGdCAHQMzw7//nAxsSOKMQDYIg4EAA1D+/38QG0aD2EChUTCEQuAv0K2g+BsF&#10;IzMEghjygbCEQYHBlSEPSBcxVIKyMdFAjIEVJc8ToxG5vCBGPSE1yDFHSC0t5Iey/QAAAAD//wMA&#10;UEsBAi0AFAAGAAgAAAAhADJe/zU5AQAAuAMAABMAAAAAAAAAAAAAAAAAAAAAAFtDb250ZW50X1R5&#10;cGVzXS54bWxQSwECLQAUAAYACAAAACEAOP0h/9YAAACUAQAACwAAAAAAAAAAAAAAAABqAQAAX3Jl&#10;bHMvLnJlbHNQSwECLQAUAAYACAAAACEAfUj+ShoCAAAUCAAADgAAAAAAAAAAAAAAAABpAgAAZHJz&#10;L2Uyb0RvYy54bWxQSwECLQAUAAYACAAAACEAV8NutckAAAAsAgAAGQAAAAAAAAAAAAAAAACvBAAA&#10;ZHJzL19yZWxzL2Uyb0RvYy54bWwucmVsc1BLAQItABQABgAIAAAAIQBWeFXsJgEAAK0BAAAgAAAA&#10;AAAAAAAAAAAAAK8FAABkcnMvY2hhcnRzL19yZWxzL2NoYXJ0MS54bWwucmVsc1BLAQItABQABgAI&#10;AAAAIQAOWao1xgAAADEBAAAgAAAAAAAAAAAAAAAAABMHAABkcnMvY2hhcnRzL19yZWxzL2NoYXJ0&#10;My54bWwucmVsc1BLAQItABQABgAIAAAAIQBWeFXsJgEAAK0BAAAgAAAAAAAAAAAAAAAAABcIAABk&#10;cnMvY2hhcnRzL19yZWxzL2NoYXJ0Mi54bWwucmVsc1BLAQItABQABgAIAAAAIQDfaGee4wAAAA0B&#10;AAAPAAAAAAAAAAAAAAAAAHsJAABkcnMvZG93bnJldi54bWxQSwECLQAUAAYACAAAACEAXUu01v0G&#10;AACpGgAAFQAAAAAAAAAAAAAAAACLCgAAZHJzL2NoYXJ0cy9jaGFydDMueG1sUEsBAi0AFAAGAAgA&#10;AAAhAMhnVOiMBwAArxwAABUAAAAAAAAAAAAAAAAAuxEAAGRycy9jaGFydHMvY2hhcnQyLnhtbFBL&#10;AQItABQABgAIAAAAIQCWOBGi8wcAAPIfAAAVAAAAAAAAAAAAAAAAAHoZAABkcnMvY2hhcnRzL2No&#10;YXJ0MS54bWxQSwECLQAUAAYACAAAACEAJsvyxG8AAAAABgAAHQAAAAAAAAAAAAAAAACgIQAAZHJz&#10;L2VtYmVkZGluZ3Mvb2xlT2JqZWN0MS5iaW5QSwUGAAAAAAwADAA4AwAAS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7074;top:1280;width:52670;height:258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LWW&#10;58AAAADbAAAADwAAAGRycy9kb3ducmV2LnhtbERP3WrCMBS+F3yHcAbeaboKw1WjDEWdoAPdHuDQ&#10;HNuy5qQksda3N4Lg3fn4fs9s0ZlatOR8ZVnB+ygBQZxbXXGh4O93PZyA8AFZY22ZFNzIw2Le780w&#10;0/bKR2pPoRAxhH2GCsoQmkxKn5dk0I9sQxy5s3UGQ4SukNrhNYabWqZJ8iENVhwbSmxoWVL+f7oY&#10;BbRJjgf3o1ufpofdOt9vV5/NWKnBW/c1BRGoCy/x0/2t4/wxPH6JB8j5HQAA//8DAFBLAQItABQA&#10;BgAIAAAAIQC2gziS/gAAAOEBAAATAAAAAAAAAAAAAAAAAAAAAABbQ29udGVudF9UeXBlc10ueG1s&#10;UEsBAi0AFAAGAAgAAAAhADj9If/WAAAAlAEAAAsAAAAAAAAAAAAAAAAALwEAAF9yZWxzLy5yZWxz&#10;UEsBAi0AFAAGAAgAAAAhADMvBZ5BAAAAOQAAAA4AAAAAAAAAAAAAAAAALgIAAGRycy9lMm9Eb2Mu&#10;eG1sUEsBAi0AFAAGAAgAAAAhAAy1lufAAAAA2wAAAA8AAAAAAAAAAAAAAAAAmwIAAGRycy9kb3du&#10;cmV2LnhtbFBLBQYAAAAABAAEAPMAAACIAwAAAAA=&#10;">
                  <v:imagedata r:id="rId18" o:title=""/>
                  <o:lock v:ext="edit" aspectratio="f"/>
                </v:shape>
                <v:shape id="Chart 14" o:spid="_x0000_s1028" type="#_x0000_t75" style="position:absolute;left:-7013;top:27797;width:51512;height:210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FmB&#10;3cAAAADbAAAADwAAAGRycy9kb3ducmV2LnhtbERPzWrCQBC+C77DMoI33USDlNQ1hGBpb6XqA0yz&#10;02QxOxuya4xv7xYKvc3H9zv7YrKdGGnwxrGCdJ2AIK6dNtwouJzfVi8gfEDW2DkmBQ/yUBzmsz3m&#10;2t35i8ZTaEQMYZ+jgjaEPpfS1y1Z9GvXE0fuxw0WQ4RDI/WA9xhuO7lJkp20aDg2tNhT1VJ9Pd2s&#10;gjEbj3W69bfre2b8J+8q910apZaLqXwFEWgK/+I/94eO8zP4/SUeIA9PAAAA//8DAFBLAQItABQA&#10;BgAIAAAAIQC2gziS/gAAAOEBAAATAAAAAAAAAAAAAAAAAAAAAABbQ29udGVudF9UeXBlc10ueG1s&#10;UEsBAi0AFAAGAAgAAAAhADj9If/WAAAAlAEAAAsAAAAAAAAAAAAAAAAALwEAAF9yZWxzLy5yZWxz&#10;UEsBAi0AFAAGAAgAAAAhADMvBZ5BAAAAOQAAAA4AAAAAAAAAAAAAAAAALgIAAGRycy9lMm9Eb2Mu&#10;eG1sUEsBAi0AFAAGAAgAAAAhADhZgd3AAAAA2wAAAA8AAAAAAAAAAAAAAAAAmwIAAGRycy9kb3du&#10;cmV2LnhtbFBLBQYAAAAABAAEAPMAAACIAwAAAAA=&#10;">
                  <v:imagedata r:id="rId19" o:title=""/>
                  <o:lock v:ext="edit" aspectratio="f"/>
                </v:shape>
                <v:shape id="Chart 15" o:spid="_x0000_s1029" type="#_x0000_t75" style="position:absolute;left:-9025;top:48768;width:54743;height:228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nbb&#10;zsMAAADbAAAADwAAAGRycy9kb3ducmV2LnhtbERPS2sCMRC+F/wPYYReimYtbZHVKGJpafFgfRz0&#10;NmzG3cXNZEmim/77RhB6m4/vOdN5NI24kvO1ZQWjYQaCuLC65lLBfvcxGIPwAVljY5kU/JKH+az3&#10;MMVc2443dN2GUqQQ9jkqqEJocyl9UZFBP7QtceJO1hkMCbpSaoddCjeNfM6yN2mw5tRQYUvLiorz&#10;9mIUhE/9tIl0+FmvF90qvh8P3xf3otRjPy4mIALF8C++u790mv8Kt1/SAXL2BwAA//8DAFBLAQIt&#10;ABQABgAIAAAAIQC2gziS/gAAAOEBAAATAAAAAAAAAAAAAAAAAAAAAABbQ29udGVudF9UeXBlc10u&#10;eG1sUEsBAi0AFAAGAAgAAAAhADj9If/WAAAAlAEAAAsAAAAAAAAAAAAAAAAALwEAAF9yZWxzLy5y&#10;ZWxzUEsBAi0AFAAGAAgAAAAhADMvBZ5BAAAAOQAAAA4AAAAAAAAAAAAAAAAALgIAAGRycy9lMm9E&#10;b2MueG1sUEsBAi0AFAAGAAgAAAAhAKp2287DAAAA2wAAAA8AAAAAAAAAAAAAAAAAmwIAAGRycy9k&#10;b3ducmV2LnhtbFBLBQYAAAAABAAEAPMAAACLAwAAAAA=&#10;">
                  <v:imagedata r:id="rId20" o:title=""/>
                  <o:lock v:ext="edit" aspectratio="f"/>
                </v:shape>
                <w10:wrap type="square"/>
              </v:group>
            </w:pict>
          </mc:Fallback>
        </mc:AlternateContent>
      </w:r>
      <w:r w:rsidR="007F29E7">
        <w:rPr>
          <w:sz w:val="40"/>
          <w:szCs w:val="40"/>
        </w:rPr>
        <w:t>Historic Population Trends</w:t>
      </w:r>
    </w:p>
    <w:p w:rsidR="00E050F8" w:rsidRDefault="00E050F8" w:rsidP="00E050F8">
      <w:pPr>
        <w:rPr>
          <w:szCs w:val="26"/>
        </w:rPr>
      </w:pPr>
      <w:r>
        <w:rPr>
          <w:szCs w:val="26"/>
        </w:rPr>
        <w:t xml:space="preserve">For the purposes of this analysis, Census population figures including both full-time residents </w:t>
      </w:r>
      <w:r w:rsidR="00DF11AA">
        <w:rPr>
          <w:szCs w:val="26"/>
        </w:rPr>
        <w:t>and part-time residents</w:t>
      </w:r>
      <w:r w:rsidR="008630DE">
        <w:rPr>
          <w:szCs w:val="26"/>
        </w:rPr>
        <w:t>,</w:t>
      </w:r>
      <w:r w:rsidR="00DF11AA">
        <w:rPr>
          <w:szCs w:val="26"/>
        </w:rPr>
        <w:t xml:space="preserve"> (students) </w:t>
      </w:r>
      <w:r>
        <w:rPr>
          <w:szCs w:val="26"/>
        </w:rPr>
        <w:t xml:space="preserve">are </w:t>
      </w:r>
      <w:r w:rsidR="008630DE">
        <w:rPr>
          <w:szCs w:val="26"/>
        </w:rPr>
        <w:t>used.</w:t>
      </w:r>
      <w:r>
        <w:rPr>
          <w:szCs w:val="26"/>
        </w:rPr>
        <w:t xml:space="preserve"> </w:t>
      </w:r>
    </w:p>
    <w:p w:rsidR="00E050F8" w:rsidRDefault="00E050F8" w:rsidP="00E050F8">
      <w:pPr>
        <w:rPr>
          <w:szCs w:val="26"/>
        </w:rPr>
      </w:pPr>
      <w:r>
        <w:rPr>
          <w:szCs w:val="26"/>
        </w:rPr>
        <w:t xml:space="preserve">In </w:t>
      </w:r>
      <w:r w:rsidR="008437EE">
        <w:rPr>
          <w:szCs w:val="26"/>
        </w:rPr>
        <w:t>the years between 1960 and 2010</w:t>
      </w:r>
      <w:r>
        <w:rPr>
          <w:szCs w:val="26"/>
        </w:rPr>
        <w:t xml:space="preserve"> Durham’s total population (full-time residents and student population) </w:t>
      </w:r>
      <w:r w:rsidR="00547817">
        <w:rPr>
          <w:szCs w:val="26"/>
        </w:rPr>
        <w:t>grew</w:t>
      </w:r>
      <w:r>
        <w:rPr>
          <w:szCs w:val="26"/>
        </w:rPr>
        <w:t xml:space="preserve"> at a relatively consistent</w:t>
      </w:r>
      <w:r w:rsidR="008630DE">
        <w:rPr>
          <w:szCs w:val="26"/>
        </w:rPr>
        <w:t>,</w:t>
      </w:r>
      <w:r>
        <w:rPr>
          <w:szCs w:val="26"/>
        </w:rPr>
        <w:t xml:space="preserve"> </w:t>
      </w:r>
      <w:r w:rsidR="008630DE">
        <w:rPr>
          <w:szCs w:val="26"/>
        </w:rPr>
        <w:t xml:space="preserve">yet </w:t>
      </w:r>
      <w:r>
        <w:rPr>
          <w:szCs w:val="26"/>
        </w:rPr>
        <w:t>high</w:t>
      </w:r>
      <w:r w:rsidR="008630DE">
        <w:rPr>
          <w:szCs w:val="26"/>
        </w:rPr>
        <w:t>,</w:t>
      </w:r>
      <w:r>
        <w:rPr>
          <w:szCs w:val="26"/>
        </w:rPr>
        <w:t xml:space="preserve"> rate. In this fifty year period Du</w:t>
      </w:r>
      <w:r w:rsidR="00547817">
        <w:rPr>
          <w:szCs w:val="26"/>
        </w:rPr>
        <w:t xml:space="preserve">rham grew by 165%, </w:t>
      </w:r>
      <w:r>
        <w:rPr>
          <w:szCs w:val="26"/>
        </w:rPr>
        <w:t xml:space="preserve">an average of 1,800 residents per decade.  Rapid growth </w:t>
      </w:r>
      <w:r w:rsidR="00547817">
        <w:rPr>
          <w:szCs w:val="26"/>
        </w:rPr>
        <w:t>occurred</w:t>
      </w:r>
      <w:r>
        <w:rPr>
          <w:szCs w:val="26"/>
        </w:rPr>
        <w:t xml:space="preserve"> not only </w:t>
      </w:r>
      <w:r w:rsidR="008437EE">
        <w:rPr>
          <w:szCs w:val="26"/>
        </w:rPr>
        <w:t xml:space="preserve">in </w:t>
      </w:r>
      <w:r>
        <w:rPr>
          <w:szCs w:val="26"/>
        </w:rPr>
        <w:t xml:space="preserve">Durham, but also </w:t>
      </w:r>
      <w:r w:rsidR="00547817">
        <w:rPr>
          <w:szCs w:val="26"/>
        </w:rPr>
        <w:t xml:space="preserve">in </w:t>
      </w:r>
      <w:r>
        <w:rPr>
          <w:szCs w:val="26"/>
        </w:rPr>
        <w:t xml:space="preserve">adjacent communities </w:t>
      </w:r>
      <w:r w:rsidR="008630DE">
        <w:rPr>
          <w:szCs w:val="26"/>
        </w:rPr>
        <w:t xml:space="preserve">(123%) </w:t>
      </w:r>
      <w:r>
        <w:rPr>
          <w:szCs w:val="26"/>
        </w:rPr>
        <w:t xml:space="preserve">and </w:t>
      </w:r>
      <w:r w:rsidR="00AC3F32">
        <w:rPr>
          <w:szCs w:val="26"/>
        </w:rPr>
        <w:t xml:space="preserve">the </w:t>
      </w:r>
      <w:r>
        <w:rPr>
          <w:szCs w:val="26"/>
        </w:rPr>
        <w:t>State of New Hampshire</w:t>
      </w:r>
      <w:r w:rsidR="008630DE">
        <w:rPr>
          <w:szCs w:val="26"/>
        </w:rPr>
        <w:t xml:space="preserve"> (117%).</w:t>
      </w:r>
      <w:r>
        <w:rPr>
          <w:szCs w:val="26"/>
        </w:rPr>
        <w:t xml:space="preserve"> </w:t>
      </w:r>
      <w:r w:rsidR="008630DE">
        <w:rPr>
          <w:szCs w:val="26"/>
        </w:rPr>
        <w:t>The</w:t>
      </w:r>
      <w:r w:rsidR="00AC3F32">
        <w:rPr>
          <w:szCs w:val="26"/>
        </w:rPr>
        <w:t xml:space="preserve"> Durham</w:t>
      </w:r>
      <w:r>
        <w:rPr>
          <w:szCs w:val="26"/>
        </w:rPr>
        <w:t xml:space="preserve"> growth rate plac</w:t>
      </w:r>
      <w:r w:rsidR="008630DE">
        <w:rPr>
          <w:szCs w:val="26"/>
        </w:rPr>
        <w:t>ed</w:t>
      </w:r>
      <w:r>
        <w:rPr>
          <w:szCs w:val="26"/>
        </w:rPr>
        <w:t xml:space="preserve"> additional strain on the community to provide services for a </w:t>
      </w:r>
      <w:r w:rsidR="00547817">
        <w:rPr>
          <w:szCs w:val="26"/>
        </w:rPr>
        <w:t>rapidly</w:t>
      </w:r>
      <w:r>
        <w:rPr>
          <w:szCs w:val="26"/>
        </w:rPr>
        <w:t xml:space="preserve"> increasing population.</w:t>
      </w:r>
    </w:p>
    <w:p w:rsidR="002D4CB7" w:rsidRPr="00476B19" w:rsidRDefault="00E050F8" w:rsidP="00476B19">
      <w:pPr>
        <w:rPr>
          <w:szCs w:val="26"/>
        </w:rPr>
      </w:pPr>
      <w:r>
        <w:rPr>
          <w:szCs w:val="26"/>
        </w:rPr>
        <w:t>As o</w:t>
      </w:r>
      <w:r w:rsidR="00CD2699">
        <w:rPr>
          <w:szCs w:val="26"/>
        </w:rPr>
        <w:t xml:space="preserve">f </w:t>
      </w:r>
      <w:r w:rsidR="00547817">
        <w:rPr>
          <w:szCs w:val="26"/>
        </w:rPr>
        <w:t xml:space="preserve">the </w:t>
      </w:r>
      <w:r w:rsidR="00CD2699">
        <w:rPr>
          <w:szCs w:val="26"/>
        </w:rPr>
        <w:t>2010</w:t>
      </w:r>
      <w:r w:rsidR="00547817">
        <w:rPr>
          <w:szCs w:val="26"/>
        </w:rPr>
        <w:t xml:space="preserve"> Census</w:t>
      </w:r>
      <w:r w:rsidR="00CD2699">
        <w:rPr>
          <w:szCs w:val="26"/>
        </w:rPr>
        <w:t xml:space="preserve"> </w:t>
      </w:r>
      <w:r>
        <w:rPr>
          <w:szCs w:val="26"/>
        </w:rPr>
        <w:t xml:space="preserve">Durham’s total population was just shy of 15,000. </w:t>
      </w:r>
      <w:r w:rsidR="004D4733">
        <w:t xml:space="preserve">The </w:t>
      </w:r>
      <w:r w:rsidR="004D4733" w:rsidRPr="008630DE">
        <w:rPr>
          <w:i/>
        </w:rPr>
        <w:t xml:space="preserve">2011 Town Wide </w:t>
      </w:r>
      <w:r w:rsidR="0031326A" w:rsidRPr="008630DE">
        <w:rPr>
          <w:i/>
        </w:rPr>
        <w:t>Market Analysis</w:t>
      </w:r>
      <w:r w:rsidR="004D4733">
        <w:t xml:space="preserve"> p</w:t>
      </w:r>
      <w:r w:rsidR="008630DE">
        <w:t>repared</w:t>
      </w:r>
      <w:r w:rsidR="004D4733">
        <w:t xml:space="preserve"> by </w:t>
      </w:r>
      <w:r w:rsidR="004D4733" w:rsidRPr="00F61CDA">
        <w:t>Development Concepts, Inc.</w:t>
      </w:r>
      <w:r w:rsidR="004D4733">
        <w:t xml:space="preserve"> </w:t>
      </w:r>
      <w:r w:rsidR="008437EE">
        <w:t>estimate</w:t>
      </w:r>
      <w:r w:rsidR="008508EB">
        <w:t>d</w:t>
      </w:r>
      <w:r w:rsidR="008437EE">
        <w:t xml:space="preserve"> that </w:t>
      </w:r>
      <w:r w:rsidR="00E95316">
        <w:t>approximately 5</w:t>
      </w:r>
      <w:r w:rsidR="0031326A">
        <w:t>8</w:t>
      </w:r>
      <w:r w:rsidR="00E95316">
        <w:t xml:space="preserve">-60% </w:t>
      </w:r>
      <w:r w:rsidR="008630DE">
        <w:t xml:space="preserve">of the total population </w:t>
      </w:r>
      <w:r w:rsidR="008437EE">
        <w:t xml:space="preserve">is </w:t>
      </w:r>
      <w:r w:rsidR="00E95316">
        <w:t xml:space="preserve">University of New Hampshire students. </w:t>
      </w:r>
      <w:r w:rsidR="00E95316">
        <w:rPr>
          <w:szCs w:val="26"/>
        </w:rPr>
        <w:t xml:space="preserve">Therefore, </w:t>
      </w:r>
      <w:r w:rsidR="008508EB">
        <w:rPr>
          <w:szCs w:val="26"/>
        </w:rPr>
        <w:t xml:space="preserve">SRPC estimates that </w:t>
      </w:r>
      <w:r w:rsidR="00E95316">
        <w:rPr>
          <w:szCs w:val="26"/>
        </w:rPr>
        <w:t>Durham’s full-time resident population is between 5,</w:t>
      </w:r>
      <w:r w:rsidR="00D45BA4">
        <w:rPr>
          <w:szCs w:val="26"/>
        </w:rPr>
        <w:t>500</w:t>
      </w:r>
      <w:r w:rsidR="00E95316">
        <w:rPr>
          <w:szCs w:val="26"/>
        </w:rPr>
        <w:t xml:space="preserve"> and 6,</w:t>
      </w:r>
      <w:r w:rsidR="00D45BA4">
        <w:rPr>
          <w:szCs w:val="26"/>
        </w:rPr>
        <w:t>200</w:t>
      </w:r>
      <w:r w:rsidR="00547817">
        <w:rPr>
          <w:szCs w:val="26"/>
        </w:rPr>
        <w:t xml:space="preserve"> individuals.</w:t>
      </w:r>
      <w:r w:rsidR="002D4CB7">
        <w:rPr>
          <w:sz w:val="40"/>
          <w:szCs w:val="40"/>
        </w:rPr>
        <w:br w:type="page"/>
      </w:r>
    </w:p>
    <w:p w:rsidR="00657A1A" w:rsidRPr="005B22A5" w:rsidRDefault="002D4CB7" w:rsidP="005B22A5">
      <w:pPr>
        <w:jc w:val="left"/>
        <w:rPr>
          <w:i/>
          <w:sz w:val="96"/>
          <w:szCs w:val="96"/>
        </w:rPr>
      </w:pPr>
      <w:r w:rsidRPr="00D50562">
        <w:rPr>
          <w:noProof/>
          <w:sz w:val="44"/>
          <w:szCs w:val="44"/>
        </w:rPr>
        <mc:AlternateContent>
          <mc:Choice Requires="wps">
            <w:drawing>
              <wp:anchor distT="0" distB="0" distL="114300" distR="114300" simplePos="0" relativeHeight="251739136" behindDoc="0" locked="0" layoutInCell="1" allowOverlap="1" wp14:anchorId="2A6435AC" wp14:editId="616BE2D2">
                <wp:simplePos x="0" y="0"/>
                <wp:positionH relativeFrom="column">
                  <wp:posOffset>4274185</wp:posOffset>
                </wp:positionH>
                <wp:positionV relativeFrom="paragraph">
                  <wp:posOffset>15240</wp:posOffset>
                </wp:positionV>
                <wp:extent cx="5238750" cy="6634480"/>
                <wp:effectExtent l="38100" t="38100" r="95250" b="901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63448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9A759F" w:rsidRDefault="00773E3F" w:rsidP="00657A1A">
                            <w:pPr>
                              <w:spacing w:after="120"/>
                              <w:rPr>
                                <w:sz w:val="40"/>
                                <w:szCs w:val="40"/>
                              </w:rPr>
                            </w:pPr>
                            <w:r>
                              <w:rPr>
                                <w:sz w:val="40"/>
                                <w:szCs w:val="40"/>
                              </w:rPr>
                              <w:t>Methodology</w:t>
                            </w:r>
                            <w:r w:rsidRPr="009A759F">
                              <w:rPr>
                                <w:sz w:val="40"/>
                                <w:szCs w:val="40"/>
                              </w:rPr>
                              <w:t xml:space="preserve">: </w:t>
                            </w:r>
                            <w:r>
                              <w:rPr>
                                <w:sz w:val="40"/>
                                <w:szCs w:val="40"/>
                              </w:rPr>
                              <w:t>Municipal Population Projections</w:t>
                            </w:r>
                          </w:p>
                          <w:p w:rsidR="00773E3F" w:rsidRPr="005B22A5" w:rsidRDefault="00773E3F" w:rsidP="00657A1A">
                            <w:pPr>
                              <w:spacing w:after="120"/>
                              <w:rPr>
                                <w:i/>
                                <w:sz w:val="28"/>
                                <w:szCs w:val="28"/>
                              </w:rPr>
                            </w:pPr>
                            <w:r w:rsidRPr="005B22A5">
                              <w:rPr>
                                <w:i/>
                                <w:sz w:val="28"/>
                                <w:szCs w:val="28"/>
                              </w:rPr>
                              <w:t>The projections are done in five-year intervals, and are consistent with the county population projections in the report titled: State of New Hampshire, Regional Planning Commissions, Office of Energy and Planning - County Population Projections, 2013 By Age and Sex.</w:t>
                            </w:r>
                          </w:p>
                          <w:p w:rsidR="00773E3F" w:rsidRPr="005B22A5" w:rsidRDefault="00773E3F" w:rsidP="00657A1A">
                            <w:pPr>
                              <w:spacing w:after="120"/>
                              <w:rPr>
                                <w:i/>
                                <w:sz w:val="28"/>
                                <w:szCs w:val="28"/>
                              </w:rPr>
                            </w:pPr>
                            <w:r w:rsidRPr="005B22A5">
                              <w:rPr>
                                <w:i/>
                                <w:sz w:val="28"/>
                                <w:szCs w:val="28"/>
                              </w:rPr>
                              <w:t>The method used to develop these municipal level projections starts with the above forecast for total population for each county in New Hampshire. Because these numbers are controlled to the county and state projections, these numbers are considered reasonable in the aggregate as well as at the local level.</w:t>
                            </w:r>
                          </w:p>
                          <w:p w:rsidR="00773E3F" w:rsidRPr="005B22A5" w:rsidRDefault="00773E3F" w:rsidP="00657A1A">
                            <w:pPr>
                              <w:spacing w:after="120"/>
                              <w:rPr>
                                <w:i/>
                                <w:sz w:val="28"/>
                                <w:szCs w:val="28"/>
                              </w:rPr>
                            </w:pPr>
                            <w:r w:rsidRPr="005B22A5">
                              <w:rPr>
                                <w:i/>
                                <w:sz w:val="28"/>
                                <w:szCs w:val="28"/>
                              </w:rPr>
                              <w:t>Next, the town/city share of county population in the 2010 Census (with the Census revisions) was developed and compared to the 2000 Census share of county population for each town/city in that county.</w:t>
                            </w:r>
                          </w:p>
                          <w:p w:rsidR="00773E3F" w:rsidRPr="005B22A5" w:rsidRDefault="00773E3F" w:rsidP="00657A1A">
                            <w:pPr>
                              <w:spacing w:after="120"/>
                              <w:rPr>
                                <w:i/>
                                <w:sz w:val="28"/>
                                <w:szCs w:val="28"/>
                              </w:rPr>
                            </w:pPr>
                            <w:r w:rsidRPr="005B22A5">
                              <w:rPr>
                                <w:i/>
                                <w:sz w:val="28"/>
                                <w:szCs w:val="28"/>
                              </w:rPr>
                              <w:t>This analysis revealed that the share of each municipality’s population (relative to the county) has been changing over time. To confirm the observed trend, municipal shares of the county population were examined for the Census years 1970, 1980, and 1990. That analysis confirmed the observed trend in changing shares over time.</w:t>
                            </w:r>
                          </w:p>
                          <w:p w:rsidR="00773E3F" w:rsidRPr="005B22A5" w:rsidRDefault="00773E3F" w:rsidP="00657A1A">
                            <w:pPr>
                              <w:spacing w:after="120"/>
                              <w:rPr>
                                <w:i/>
                                <w:sz w:val="28"/>
                                <w:szCs w:val="28"/>
                              </w:rPr>
                            </w:pPr>
                            <w:r w:rsidRPr="005B22A5">
                              <w:rPr>
                                <w:i/>
                                <w:sz w:val="28"/>
                                <w:szCs w:val="28"/>
                              </w:rPr>
                              <w:t>The methodology used to allocate the county population projections to the municipalities assumes that the 2000 to 2010 shift in share (municipality as a share of the county) will continue into the year 2020. The method attempts to account for a community’s share of the county’s recent population change, rather than assuming an unchanging share of the county’s total population.</w:t>
                            </w:r>
                          </w:p>
                          <w:p w:rsidR="00773E3F" w:rsidRPr="005B22A5" w:rsidRDefault="00773E3F" w:rsidP="00657A1A">
                            <w:pPr>
                              <w:spacing w:after="120"/>
                              <w:rPr>
                                <w:i/>
                                <w:sz w:val="28"/>
                                <w:szCs w:val="28"/>
                              </w:rPr>
                            </w:pPr>
                            <w:r w:rsidRPr="005B22A5">
                              <w:rPr>
                                <w:i/>
                                <w:sz w:val="28"/>
                                <w:szCs w:val="28"/>
                              </w:rPr>
                              <w:t>Next, that share of the municipality’s population relative to the county’s population is frozen at the 2020 share level (held constant) through the remaining 20 year projection period (2020 to 2040).</w:t>
                            </w:r>
                          </w:p>
                          <w:p w:rsidR="00773E3F" w:rsidRPr="00A10F8C" w:rsidRDefault="00773E3F" w:rsidP="00657A1A">
                            <w:pPr>
                              <w:spacing w:after="120"/>
                              <w:jc w:val="right"/>
                              <w:rPr>
                                <w:sz w:val="20"/>
                                <w:szCs w:val="20"/>
                              </w:rPr>
                            </w:pPr>
                            <w:r w:rsidRPr="00A10F8C">
                              <w:rPr>
                                <w:sz w:val="20"/>
                                <w:szCs w:val="20"/>
                              </w:rPr>
                              <w:t xml:space="preserve">Source: </w:t>
                            </w:r>
                            <w:r>
                              <w:rPr>
                                <w:sz w:val="20"/>
                                <w:szCs w:val="20"/>
                              </w:rPr>
                              <w:t>NH Office of Energy and Planning</w:t>
                            </w:r>
                          </w:p>
                          <w:p w:rsidR="00773E3F" w:rsidRPr="00A977F6" w:rsidRDefault="00773E3F" w:rsidP="00657A1A">
                            <w:pPr>
                              <w:rPr>
                                <w:sz w:val="28"/>
                                <w:szCs w:val="28"/>
                              </w:rPr>
                            </w:pPr>
                          </w:p>
                          <w:p w:rsidR="00773E3F" w:rsidRDefault="00773E3F" w:rsidP="00657A1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6.55pt;margin-top:1.2pt;width:412.5pt;height:52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A/lAIAAAYFAAAOAAAAZHJzL2Uyb0RvYy54bWysVF1v2yAUfZ+0/4B4X+04SZtadaquXadJ&#10;3YfWTnu+BhyjYvCAxMl+/S7XSZptb9P8gHzhcjj33ANX19vOsI3yQTtb8clZzpmywkltVxX/9nT/&#10;ZsFZiGAlGGdVxXcq8Ovl61dXQ1+qwrXOSOUZgthQDn3F2xj7MsuCaFUH4cz1yuJi43wHEUO/yqSH&#10;AdE7kxV5fp4NzsveO6FCwNm7cZEvCb9plIifmyaoyEzFkVuk0dNYpzFbXkG58tC3WuxpwD+w6EBb&#10;PPQIdQcR2Nrrv6A6LbwLrolnwnWZaxotFNWA1UzyP6p5bKFXVAuKE/qjTOH/wYpPmy+eaVnxaV5w&#10;ZqHDJj2pbWRv3ZYVSZ+hDyWmPfaYGLc4jX2mWkP/4MRzYNbdtmBX6sZ7N7QKJPKbpJ3ZydYRJySQ&#10;evjoJB4D6+gIaNv4LomHcjBExz7tjr1JVAROzovp4mKOSwLXzs+ns9mCupdBedje+xDfK9ex9FNx&#10;j80neNg8hJjoQHlISacFZ7S818ZQsAu3xrMNoE/QXtINnBkIEScrfk8fYZl1h+THPKSTHzgE2k9n&#10;/IZrLBsqfjkv5rTdunQgma7TEZ1vdFfxBeKMSFAm/d5ZSSkRtBn/kbqxiaciT2M9pNcaIR5bObDa&#10;rP1XwC7OcwTjTOqkwHQxGQOsobgYD2FgVnhTo+HMu/hdx5ZclvROkEmgoxC1AfE8Smj6FsaqZweu&#10;ezkxm8p2BzIUnfAkF6TGjxaI23qL1SVr1E7u0A/Ig5qOzwj+tM7/5GzAK1nx8GMNXmEnPlj01OVk&#10;Nkt3mILZ/KLAwJ+u1KcrYAVCVVxEz9kY3EaMxzqtu0H3NZp88cIFuacALxtVsX8Y0m0+jSnr5fla&#10;/gIAAP//AwBQSwMEFAAGAAgAAAAhADLFUYbfAAAACwEAAA8AAABkcnMvZG93bnJldi54bWxMj0FP&#10;g0AQhe8m/ofNmHizS5FQRJbGaHryYKReepuyIyDsLGG3Bf+925O9zcx7efO9YruYQZxpcp1lBetV&#10;BIK4trrjRsHXfveQgXAeWeNgmRT8koNteXtTYK7tzJ90rnwjQgi7HBW03o+5lK5uyaBb2ZE4aN92&#10;MujDOjVSTziHcDPIOIpSabDj8KHFkV5bqvvqZBTYua0Ou7Hzh5/3D/PW79M+W1Cp+7vl5RmEp8X/&#10;m+GCH9ChDExHe2LtxKAg3Tyug1VBnIC46MlTFg7HMEXJJgZZFvK6Q/kHAAD//wMAUEsBAi0AFAAG&#10;AAgAAAAhALaDOJL+AAAA4QEAABMAAAAAAAAAAAAAAAAAAAAAAFtDb250ZW50X1R5cGVzXS54bWxQ&#10;SwECLQAUAAYACAAAACEAOP0h/9YAAACUAQAACwAAAAAAAAAAAAAAAAAvAQAAX3JlbHMvLnJlbHNQ&#10;SwECLQAUAAYACAAAACEAkX+QP5QCAAAGBQAADgAAAAAAAAAAAAAAAAAuAgAAZHJzL2Uyb0RvYy54&#10;bWxQSwECLQAUAAYACAAAACEAMsVRht8AAAALAQAADwAAAAAAAAAAAAAAAADuBAAAZHJzL2Rvd25y&#10;ZXYueG1sUEsFBgAAAAAEAAQA8wAAAPoFAAAAAA==&#10;" fillcolor="#bfbfbf" stroked="f">
                <v:shadow on="t" color="black" opacity="26214f" origin="-.5,-.5" offset=".74836mm,.74836mm"/>
                <v:textbox>
                  <w:txbxContent>
                    <w:p w:rsidR="00773E3F" w:rsidRPr="009A759F" w:rsidRDefault="00773E3F" w:rsidP="00657A1A">
                      <w:pPr>
                        <w:spacing w:after="120"/>
                        <w:rPr>
                          <w:sz w:val="40"/>
                          <w:szCs w:val="40"/>
                        </w:rPr>
                      </w:pPr>
                      <w:r>
                        <w:rPr>
                          <w:sz w:val="40"/>
                          <w:szCs w:val="40"/>
                        </w:rPr>
                        <w:t>Methodology</w:t>
                      </w:r>
                      <w:r w:rsidRPr="009A759F">
                        <w:rPr>
                          <w:sz w:val="40"/>
                          <w:szCs w:val="40"/>
                        </w:rPr>
                        <w:t xml:space="preserve">: </w:t>
                      </w:r>
                      <w:r>
                        <w:rPr>
                          <w:sz w:val="40"/>
                          <w:szCs w:val="40"/>
                        </w:rPr>
                        <w:t>Municipal Population Projections</w:t>
                      </w:r>
                    </w:p>
                    <w:p w:rsidR="00773E3F" w:rsidRPr="005B22A5" w:rsidRDefault="00773E3F" w:rsidP="00657A1A">
                      <w:pPr>
                        <w:spacing w:after="120"/>
                        <w:rPr>
                          <w:i/>
                          <w:sz w:val="28"/>
                          <w:szCs w:val="28"/>
                        </w:rPr>
                      </w:pPr>
                      <w:r w:rsidRPr="005B22A5">
                        <w:rPr>
                          <w:i/>
                          <w:sz w:val="28"/>
                          <w:szCs w:val="28"/>
                        </w:rPr>
                        <w:t>The projections are done in five-year intervals, and are consistent with the county population projections in the report titled: State of New Hampshire, Regional Planning Commissions, Office of Energy and Planning - County Population Projections, 2013 By Age and Sex.</w:t>
                      </w:r>
                    </w:p>
                    <w:p w:rsidR="00773E3F" w:rsidRPr="005B22A5" w:rsidRDefault="00773E3F" w:rsidP="00657A1A">
                      <w:pPr>
                        <w:spacing w:after="120"/>
                        <w:rPr>
                          <w:i/>
                          <w:sz w:val="28"/>
                          <w:szCs w:val="28"/>
                        </w:rPr>
                      </w:pPr>
                      <w:r w:rsidRPr="005B22A5">
                        <w:rPr>
                          <w:i/>
                          <w:sz w:val="28"/>
                          <w:szCs w:val="28"/>
                        </w:rPr>
                        <w:t>The method used to develop these municipal level projections starts with the above forecast for total population for each county in New Hampshire. Because these numbers are controlled to the county and state projections, these numbers are considered reasonable in the aggregate as well as at the local level.</w:t>
                      </w:r>
                    </w:p>
                    <w:p w:rsidR="00773E3F" w:rsidRPr="005B22A5" w:rsidRDefault="00773E3F" w:rsidP="00657A1A">
                      <w:pPr>
                        <w:spacing w:after="120"/>
                        <w:rPr>
                          <w:i/>
                          <w:sz w:val="28"/>
                          <w:szCs w:val="28"/>
                        </w:rPr>
                      </w:pPr>
                      <w:r w:rsidRPr="005B22A5">
                        <w:rPr>
                          <w:i/>
                          <w:sz w:val="28"/>
                          <w:szCs w:val="28"/>
                        </w:rPr>
                        <w:t>Next, the town/city share of county population in the 2010 Census (with the Census revisions) was developed and compared to the 2000 Census share of county population for each town/city in that county.</w:t>
                      </w:r>
                    </w:p>
                    <w:p w:rsidR="00773E3F" w:rsidRPr="005B22A5" w:rsidRDefault="00773E3F" w:rsidP="00657A1A">
                      <w:pPr>
                        <w:spacing w:after="120"/>
                        <w:rPr>
                          <w:i/>
                          <w:sz w:val="28"/>
                          <w:szCs w:val="28"/>
                        </w:rPr>
                      </w:pPr>
                      <w:r w:rsidRPr="005B22A5">
                        <w:rPr>
                          <w:i/>
                          <w:sz w:val="28"/>
                          <w:szCs w:val="28"/>
                        </w:rPr>
                        <w:t>This analysis revealed that the share of each municipality’s population (relative to the county) has been changing over time. To confirm the observed trend, municipal shares of the county population were examined for the Census years 1970, 1980, and 1990. That analysis confirmed the observed trend in changing shares over time.</w:t>
                      </w:r>
                    </w:p>
                    <w:p w:rsidR="00773E3F" w:rsidRPr="005B22A5" w:rsidRDefault="00773E3F" w:rsidP="00657A1A">
                      <w:pPr>
                        <w:spacing w:after="120"/>
                        <w:rPr>
                          <w:i/>
                          <w:sz w:val="28"/>
                          <w:szCs w:val="28"/>
                        </w:rPr>
                      </w:pPr>
                      <w:r w:rsidRPr="005B22A5">
                        <w:rPr>
                          <w:i/>
                          <w:sz w:val="28"/>
                          <w:szCs w:val="28"/>
                        </w:rPr>
                        <w:t>The methodology used to allocate the county population projections to the municipalities assumes that the 2000 to 2010 shift in share (municipality as a share of the county) will continue into the year 2020. The method attempts to account for a community’s share of the county’s recent population change, rather than assuming an unchanging share of the county’s total population.</w:t>
                      </w:r>
                    </w:p>
                    <w:p w:rsidR="00773E3F" w:rsidRPr="005B22A5" w:rsidRDefault="00773E3F" w:rsidP="00657A1A">
                      <w:pPr>
                        <w:spacing w:after="120"/>
                        <w:rPr>
                          <w:i/>
                          <w:sz w:val="28"/>
                          <w:szCs w:val="28"/>
                        </w:rPr>
                      </w:pPr>
                      <w:r w:rsidRPr="005B22A5">
                        <w:rPr>
                          <w:i/>
                          <w:sz w:val="28"/>
                          <w:szCs w:val="28"/>
                        </w:rPr>
                        <w:t>Next, that share of the municipality’s population relative to the county’s population is frozen at the 2020 share level (held constant) through the remaining 20 year projection period (2020 to 2040).</w:t>
                      </w:r>
                    </w:p>
                    <w:p w:rsidR="00773E3F" w:rsidRPr="00A10F8C" w:rsidRDefault="00773E3F" w:rsidP="00657A1A">
                      <w:pPr>
                        <w:spacing w:after="120"/>
                        <w:jc w:val="right"/>
                        <w:rPr>
                          <w:sz w:val="20"/>
                          <w:szCs w:val="20"/>
                        </w:rPr>
                      </w:pPr>
                      <w:r w:rsidRPr="00A10F8C">
                        <w:rPr>
                          <w:sz w:val="20"/>
                          <w:szCs w:val="20"/>
                        </w:rPr>
                        <w:t xml:space="preserve">Source: </w:t>
                      </w:r>
                      <w:r>
                        <w:rPr>
                          <w:sz w:val="20"/>
                          <w:szCs w:val="20"/>
                        </w:rPr>
                        <w:t>NH Office of Energy and Planning</w:t>
                      </w:r>
                    </w:p>
                    <w:p w:rsidR="00773E3F" w:rsidRPr="00A977F6" w:rsidRDefault="00773E3F" w:rsidP="00657A1A">
                      <w:pPr>
                        <w:rPr>
                          <w:sz w:val="28"/>
                          <w:szCs w:val="28"/>
                        </w:rPr>
                      </w:pPr>
                    </w:p>
                    <w:p w:rsidR="00773E3F" w:rsidRDefault="00773E3F" w:rsidP="00657A1A"/>
                  </w:txbxContent>
                </v:textbox>
                <w10:wrap type="square"/>
              </v:shape>
            </w:pict>
          </mc:Fallback>
        </mc:AlternateContent>
      </w:r>
      <w:r w:rsidR="005B22A5">
        <w:rPr>
          <w:sz w:val="40"/>
          <w:szCs w:val="40"/>
        </w:rPr>
        <w:t>Projected Population Trend</w:t>
      </w:r>
      <w:r>
        <w:rPr>
          <w:sz w:val="40"/>
          <w:szCs w:val="40"/>
        </w:rPr>
        <w:t>s</w:t>
      </w:r>
    </w:p>
    <w:p w:rsidR="00E302D8" w:rsidRDefault="00E302D8" w:rsidP="00E302D8">
      <w:pPr>
        <w:rPr>
          <w:szCs w:val="26"/>
        </w:rPr>
      </w:pPr>
      <w:r>
        <w:rPr>
          <w:szCs w:val="26"/>
        </w:rPr>
        <w:t xml:space="preserve">Population projections </w:t>
      </w:r>
      <w:r w:rsidR="00DF11AA">
        <w:rPr>
          <w:szCs w:val="26"/>
        </w:rPr>
        <w:t xml:space="preserve">are </w:t>
      </w:r>
      <w:r w:rsidR="00AF4DB8">
        <w:rPr>
          <w:szCs w:val="26"/>
        </w:rPr>
        <w:t>essential in order to get a complete</w:t>
      </w:r>
      <w:r>
        <w:rPr>
          <w:szCs w:val="26"/>
        </w:rPr>
        <w:t xml:space="preserve"> picture of future demand on housing, infrastructure, and services within </w:t>
      </w:r>
      <w:r w:rsidR="00DF11AA">
        <w:rPr>
          <w:szCs w:val="26"/>
        </w:rPr>
        <w:t>a community</w:t>
      </w:r>
      <w:r>
        <w:rPr>
          <w:szCs w:val="26"/>
        </w:rPr>
        <w:t>. The Office of Energy and Planning, in partnership with New Hampshire’s nine Regional Planning Commissions</w:t>
      </w:r>
      <w:r w:rsidR="00DF11AA">
        <w:rPr>
          <w:szCs w:val="26"/>
        </w:rPr>
        <w:t>,</w:t>
      </w:r>
      <w:r>
        <w:rPr>
          <w:szCs w:val="26"/>
        </w:rPr>
        <w:t xml:space="preserve"> completed population projections</w:t>
      </w:r>
      <w:r w:rsidR="00AF4DB8">
        <w:rPr>
          <w:szCs w:val="26"/>
        </w:rPr>
        <w:t xml:space="preserve"> through year 2040</w:t>
      </w:r>
      <w:r>
        <w:rPr>
          <w:szCs w:val="26"/>
        </w:rPr>
        <w:t xml:space="preserve"> in </w:t>
      </w:r>
      <w:r w:rsidR="00AC3F32">
        <w:rPr>
          <w:szCs w:val="26"/>
        </w:rPr>
        <w:t xml:space="preserve">the </w:t>
      </w:r>
      <w:r w:rsidR="00AF0C9C">
        <w:rPr>
          <w:szCs w:val="26"/>
        </w:rPr>
        <w:t>spring of 2014</w:t>
      </w:r>
      <w:r w:rsidR="00AF4DB8">
        <w:rPr>
          <w:szCs w:val="26"/>
        </w:rPr>
        <w:t xml:space="preserve">, looking </w:t>
      </w:r>
      <w:r w:rsidR="001B5494">
        <w:rPr>
          <w:szCs w:val="26"/>
        </w:rPr>
        <w:t>on</w:t>
      </w:r>
      <w:r w:rsidR="00AF0C9C">
        <w:rPr>
          <w:szCs w:val="26"/>
        </w:rPr>
        <w:t xml:space="preserve"> both </w:t>
      </w:r>
      <w:r w:rsidR="00AF4DB8">
        <w:rPr>
          <w:szCs w:val="26"/>
        </w:rPr>
        <w:t xml:space="preserve">the </w:t>
      </w:r>
      <w:r>
        <w:rPr>
          <w:szCs w:val="26"/>
        </w:rPr>
        <w:t xml:space="preserve"> county and municipal </w:t>
      </w:r>
      <w:r w:rsidR="00AF4DB8">
        <w:rPr>
          <w:szCs w:val="26"/>
        </w:rPr>
        <w:t>level</w:t>
      </w:r>
      <w:r>
        <w:rPr>
          <w:szCs w:val="26"/>
        </w:rPr>
        <w:t>. The methodology</w:t>
      </w:r>
      <w:r w:rsidR="00AF4DB8">
        <w:rPr>
          <w:szCs w:val="26"/>
        </w:rPr>
        <w:t xml:space="preserve"> used to develop</w:t>
      </w:r>
      <w:r>
        <w:rPr>
          <w:szCs w:val="26"/>
        </w:rPr>
        <w:t xml:space="preserve"> these projections </w:t>
      </w:r>
      <w:r w:rsidR="00AF4DB8">
        <w:rPr>
          <w:szCs w:val="26"/>
        </w:rPr>
        <w:t xml:space="preserve">is shown </w:t>
      </w:r>
      <w:r w:rsidR="001B5494">
        <w:rPr>
          <w:szCs w:val="26"/>
        </w:rPr>
        <w:t>at right.</w:t>
      </w:r>
    </w:p>
    <w:p w:rsidR="00900DBB" w:rsidRDefault="00900DBB" w:rsidP="00783422">
      <w:pPr>
        <w:rPr>
          <w:szCs w:val="26"/>
        </w:rPr>
      </w:pPr>
      <w:r>
        <w:rPr>
          <w:noProof/>
        </w:rPr>
        <w:drawing>
          <wp:anchor distT="0" distB="0" distL="114300" distR="114300" simplePos="0" relativeHeight="251753472" behindDoc="0" locked="0" layoutInCell="1" allowOverlap="1" wp14:anchorId="02E97C3E" wp14:editId="525003DB">
            <wp:simplePos x="0" y="0"/>
            <wp:positionH relativeFrom="column">
              <wp:posOffset>-187325</wp:posOffset>
            </wp:positionH>
            <wp:positionV relativeFrom="paragraph">
              <wp:posOffset>1703705</wp:posOffset>
            </wp:positionV>
            <wp:extent cx="4301490" cy="3092450"/>
            <wp:effectExtent l="0" t="0" r="0" b="0"/>
            <wp:wrapSquare wrapText="bothSides"/>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83422">
        <w:rPr>
          <w:szCs w:val="26"/>
        </w:rPr>
        <w:t xml:space="preserve">These projections estimate that Durham </w:t>
      </w:r>
      <w:r w:rsidR="00AF0C9C">
        <w:rPr>
          <w:szCs w:val="26"/>
        </w:rPr>
        <w:t>will</w:t>
      </w:r>
      <w:r w:rsidR="00783422">
        <w:rPr>
          <w:szCs w:val="26"/>
        </w:rPr>
        <w:t xml:space="preserve"> grow by an average of 832 residents per decade through 2040. Between 2010 and 2040, this </w:t>
      </w:r>
      <w:r w:rsidR="00AF0C9C">
        <w:rPr>
          <w:szCs w:val="26"/>
        </w:rPr>
        <w:t>would</w:t>
      </w:r>
      <w:r w:rsidR="00783422">
        <w:rPr>
          <w:szCs w:val="26"/>
        </w:rPr>
        <w:t xml:space="preserve"> result in a</w:t>
      </w:r>
      <w:r w:rsidR="00DF11AA">
        <w:rPr>
          <w:szCs w:val="26"/>
        </w:rPr>
        <w:t>n</w:t>
      </w:r>
      <w:r w:rsidR="00783422">
        <w:rPr>
          <w:szCs w:val="26"/>
        </w:rPr>
        <w:t xml:space="preserve"> overall </w:t>
      </w:r>
      <w:r w:rsidR="00AF4DB8">
        <w:rPr>
          <w:szCs w:val="26"/>
        </w:rPr>
        <w:t xml:space="preserve">population </w:t>
      </w:r>
      <w:r w:rsidR="00783422">
        <w:rPr>
          <w:szCs w:val="26"/>
        </w:rPr>
        <w:t>growth of 17%, which is nearly twice the projected rate for the State of New Hampshire</w:t>
      </w:r>
      <w:r w:rsidR="00DF11AA">
        <w:rPr>
          <w:szCs w:val="26"/>
        </w:rPr>
        <w:t xml:space="preserve"> during the same period</w:t>
      </w:r>
      <w:r w:rsidR="00783422">
        <w:rPr>
          <w:szCs w:val="26"/>
        </w:rPr>
        <w:t xml:space="preserve">. </w:t>
      </w:r>
      <w:r w:rsidR="00AF4DB8">
        <w:rPr>
          <w:szCs w:val="26"/>
        </w:rPr>
        <w:t xml:space="preserve">The </w:t>
      </w:r>
      <w:r w:rsidR="00783422">
        <w:rPr>
          <w:szCs w:val="26"/>
        </w:rPr>
        <w:t>Strafford region is</w:t>
      </w:r>
      <w:r w:rsidR="003C046D">
        <w:rPr>
          <w:szCs w:val="26"/>
        </w:rPr>
        <w:t xml:space="preserve"> </w:t>
      </w:r>
      <w:r w:rsidR="00783422">
        <w:rPr>
          <w:szCs w:val="26"/>
        </w:rPr>
        <w:t xml:space="preserve">the fastest growing region in the state, and is expected to grow on pace with Durham, </w:t>
      </w:r>
      <w:r w:rsidR="00DF11AA">
        <w:rPr>
          <w:szCs w:val="26"/>
        </w:rPr>
        <w:t>a</w:t>
      </w:r>
      <w:r w:rsidR="00783422">
        <w:rPr>
          <w:szCs w:val="26"/>
        </w:rPr>
        <w:t xml:space="preserve"> 13%</w:t>
      </w:r>
      <w:r w:rsidR="00DF11AA">
        <w:rPr>
          <w:szCs w:val="26"/>
        </w:rPr>
        <w:t xml:space="preserve"> increase</w:t>
      </w:r>
      <w:r w:rsidR="00783422">
        <w:rPr>
          <w:szCs w:val="26"/>
        </w:rPr>
        <w:t xml:space="preserve"> in the 30-year projection period.</w:t>
      </w:r>
    </w:p>
    <w:p w:rsidR="00F5256C" w:rsidRDefault="001F4350">
      <w:pPr>
        <w:jc w:val="left"/>
        <w:rPr>
          <w:sz w:val="40"/>
          <w:szCs w:val="40"/>
        </w:rPr>
      </w:pPr>
      <w:r>
        <w:rPr>
          <w:noProof/>
        </w:rPr>
        <mc:AlternateContent>
          <mc:Choice Requires="wps">
            <w:drawing>
              <wp:anchor distT="0" distB="0" distL="114300" distR="114300" simplePos="0" relativeHeight="251722752" behindDoc="0" locked="0" layoutInCell="1" allowOverlap="1" wp14:anchorId="62B0BE47" wp14:editId="318092D8">
                <wp:simplePos x="0" y="0"/>
                <wp:positionH relativeFrom="column">
                  <wp:posOffset>5124450</wp:posOffset>
                </wp:positionH>
                <wp:positionV relativeFrom="paragraph">
                  <wp:posOffset>-122555</wp:posOffset>
                </wp:positionV>
                <wp:extent cx="4518660" cy="428625"/>
                <wp:effectExtent l="38100" t="38100" r="91440" b="1047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4286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9A759F" w:rsidRDefault="00773E3F" w:rsidP="005B18E6">
                            <w:pPr>
                              <w:jc w:val="center"/>
                              <w:rPr>
                                <w:sz w:val="44"/>
                                <w:szCs w:val="44"/>
                              </w:rPr>
                            </w:pPr>
                            <w:r w:rsidRPr="009A759F">
                              <w:rPr>
                                <w:sz w:val="44"/>
                                <w:szCs w:val="44"/>
                              </w:rPr>
                              <w:t xml:space="preserve">Quick Fact: </w:t>
                            </w:r>
                            <w:r>
                              <w:rPr>
                                <w:sz w:val="44"/>
                                <w:szCs w:val="44"/>
                              </w:rPr>
                              <w:t>2013 UNH Enrollment: 14,954</w:t>
                            </w:r>
                          </w:p>
                          <w:p w:rsidR="00773E3F" w:rsidRPr="0007542B" w:rsidRDefault="00773E3F" w:rsidP="005B18E6">
                            <w:pPr>
                              <w:jc w:val="center"/>
                              <w:rPr>
                                <w:sz w:val="52"/>
                                <w:szCs w:val="52"/>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27" type="#_x0000_t202" style="position:absolute;margin-left:403.5pt;margin-top:-9.65pt;width:355.8pt;height:33.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erlQIAAAsFAAAOAAAAZHJzL2Uyb0RvYy54bWysVE1v2zAMvQ/YfxB0X+14SZoadYquXYcB&#10;3QfWDjvTshwLlUVPUmJnv36U1GTZdhvmg2CK1OMj+aTLq6nXbCetU2gqPjvLOZNGYKPMpuJfH+9e&#10;rThzHkwDGo2s+F46frV++eJyHEpZYIe6kZYRiHHlOFS8834os8yJTvbgznCQhpwt2h48mXaTNRZG&#10;Qu91VuT5MhvRNoNFIZ2j3dvk5OuI37ZS+E9t66RnuuLEzcfVxrUOa7a+hHJjYeiUeKYB/8CiB2Uo&#10;6RHqFjywrVV/QfVKWHTY+jOBfYZtq4SMNVA1s/yPah46GGSshZrjhmOb3P+DFR93ny1TDc1uyZmB&#10;nmb0KCfP3uDEitCecXAlRT0MFOcn2qbQWKob7lE8OWbwpgOzkdfW4thJaIjeLJzMTo4mHBdA6vED&#10;NpQGth4j0NTaPvSOusEInca0P44mUBG0OV/MVssluQT55sVqWSxiCigPpwfr/DuJPQs/Fbc0+ogO&#10;u3vnAxsoDyEhmUOtmjuldTT27kZbtgNSCYmrwZEzDc7TZsXv4hex9LYn7inufJHnUT8E7OL5mOM3&#10;XG3YWPGLBZENaQyGhFFyvfKke636iq8IJyFBGdr31jQxxIPS6Z8yaBMAZFQ01RMM3BLEQ9eMrNZb&#10;+wVohoucwDhrVOjA69UsGVRDcZ6SMNAbuqdec2bRf1O+ixoL7Q6QoUHHRtQaxFNqoR46SFXPD1yf&#10;20nRsewjmWid8IwiCHNPCvBTPSW5HbRVY7MnVRCdOHp6S+inQ/uDs5HuZcXd9y1YSQN5b0hZF7P5&#10;PFzkaMwX5wUZ9tRTn3rACIKquPCWs2TceLJTuQavSYOtivIIYk1cqIRg0I2LxTy/DuFKn9ox6tcb&#10;tv4JAAD//wMAUEsDBBQABgAIAAAAIQB1Knmp4AAAAAsBAAAPAAAAZHJzL2Rvd25yZXYueG1sTI8x&#10;T8MwFIR3JP6D9ZDYWicFgknzUiFQJwZEytLNjd04JH6OYrcJ/x53ouPpTnffFZvZ9uysR986QkiX&#10;CTBNtVMtNQjfu+1CAPNBkpK9I43wqz1sytubQubKTfSlz1VoWCwhn0sEE8KQc+5ro630Szdoit7R&#10;jVaGKMeGq1FOsdz2fJUkGbeypbhg5KDfjK676mQR3GSq/XZow/7n49O+d7usE7NEvL+bX9fAgp7D&#10;fxgu+BEdysh0cCdSnvUIInmOXwLCIn15AHZJPKUiA3ZAeBQr4GXBrz+UfwAAAP//AwBQSwECLQAU&#10;AAYACAAAACEAtoM4kv4AAADhAQAAEwAAAAAAAAAAAAAAAAAAAAAAW0NvbnRlbnRfVHlwZXNdLnht&#10;bFBLAQItABQABgAIAAAAIQA4/SH/1gAAAJQBAAALAAAAAAAAAAAAAAAAAC8BAABfcmVscy8ucmVs&#10;c1BLAQItABQABgAIAAAAIQA7e8erlQIAAAsFAAAOAAAAAAAAAAAAAAAAAC4CAABkcnMvZTJvRG9j&#10;LnhtbFBLAQItABQABgAIAAAAIQB1Knmp4AAAAAsBAAAPAAAAAAAAAAAAAAAAAO8EAABkcnMvZG93&#10;bnJldi54bWxQSwUGAAAAAAQABADzAAAA/AUAAAAA&#10;" fillcolor="#bfbfbf" stroked="f">
                <v:shadow on="t" color="black" opacity="26214f" origin="-.5,-.5" offset=".74836mm,.74836mm"/>
                <v:textbox>
                  <w:txbxContent>
                    <w:p w:rsidR="00773E3F" w:rsidRPr="009A759F" w:rsidRDefault="00773E3F" w:rsidP="005B18E6">
                      <w:pPr>
                        <w:jc w:val="center"/>
                        <w:rPr>
                          <w:sz w:val="44"/>
                          <w:szCs w:val="44"/>
                        </w:rPr>
                      </w:pPr>
                      <w:r w:rsidRPr="009A759F">
                        <w:rPr>
                          <w:sz w:val="44"/>
                          <w:szCs w:val="44"/>
                        </w:rPr>
                        <w:t xml:space="preserve">Quick Fact: </w:t>
                      </w:r>
                      <w:r>
                        <w:rPr>
                          <w:sz w:val="44"/>
                          <w:szCs w:val="44"/>
                        </w:rPr>
                        <w:t>2013 UNH Enrollment: 14,954</w:t>
                      </w:r>
                    </w:p>
                    <w:p w:rsidR="00773E3F" w:rsidRPr="0007542B" w:rsidRDefault="00773E3F" w:rsidP="005B18E6">
                      <w:pPr>
                        <w:jc w:val="center"/>
                        <w:rPr>
                          <w:sz w:val="52"/>
                          <w:szCs w:val="52"/>
                        </w:rPr>
                      </w:pPr>
                    </w:p>
                  </w:txbxContent>
                </v:textbox>
              </v:shape>
            </w:pict>
          </mc:Fallback>
        </mc:AlternateContent>
      </w:r>
      <w:r w:rsidR="00244BCF">
        <w:rPr>
          <w:noProof/>
          <w:sz w:val="40"/>
          <w:szCs w:val="40"/>
        </w:rPr>
        <mc:AlternateContent>
          <mc:Choice Requires="wpg">
            <w:drawing>
              <wp:anchor distT="0" distB="0" distL="114300" distR="114300" simplePos="0" relativeHeight="251721728" behindDoc="0" locked="0" layoutInCell="1" allowOverlap="1" wp14:anchorId="2C8E3546" wp14:editId="669E78DF">
                <wp:simplePos x="0" y="0"/>
                <wp:positionH relativeFrom="column">
                  <wp:posOffset>5304790</wp:posOffset>
                </wp:positionH>
                <wp:positionV relativeFrom="paragraph">
                  <wp:posOffset>440690</wp:posOffset>
                </wp:positionV>
                <wp:extent cx="4093210" cy="6638290"/>
                <wp:effectExtent l="171450" t="171450" r="383540" b="48260"/>
                <wp:wrapSquare wrapText="bothSides"/>
                <wp:docPr id="288" name="Group 288"/>
                <wp:cNvGraphicFramePr/>
                <a:graphic xmlns:a="http://schemas.openxmlformats.org/drawingml/2006/main">
                  <a:graphicData uri="http://schemas.microsoft.com/office/word/2010/wordprocessingGroup">
                    <wpg:wgp>
                      <wpg:cNvGrpSpPr/>
                      <wpg:grpSpPr>
                        <a:xfrm>
                          <a:off x="0" y="0"/>
                          <a:ext cx="4093210" cy="6638290"/>
                          <a:chOff x="0" y="0"/>
                          <a:chExt cx="4451230" cy="7043037"/>
                        </a:xfrm>
                      </wpg:grpSpPr>
                      <pic:pic xmlns:pic="http://schemas.openxmlformats.org/drawingml/2006/picture">
                        <pic:nvPicPr>
                          <pic:cNvPr id="17" name="Picture 17" descr="http://upload.wikimedia.org/wikipedia/commons/e/ef/Durham_NH_005.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1230" cy="6668219"/>
                          </a:xfrm>
                          <a:prstGeom prst="rect">
                            <a:avLst/>
                          </a:prstGeom>
                          <a:ln>
                            <a:noFill/>
                          </a:ln>
                          <a:effectLst>
                            <a:outerShdw blurRad="292100" dist="139700" dir="2700000" algn="tl" rotWithShape="0">
                              <a:srgbClr val="333333">
                                <a:alpha val="65000"/>
                              </a:srgbClr>
                            </a:outerShdw>
                          </a:effectLst>
                        </pic:spPr>
                      </pic:pic>
                      <wps:wsp>
                        <wps:cNvPr id="30" name="Text Box 30"/>
                        <wps:cNvSpPr txBox="1"/>
                        <wps:spPr>
                          <a:xfrm>
                            <a:off x="0" y="6745857"/>
                            <a:ext cx="3130550" cy="297180"/>
                          </a:xfrm>
                          <a:prstGeom prst="rect">
                            <a:avLst/>
                          </a:prstGeom>
                          <a:noFill/>
                          <a:ln>
                            <a:noFill/>
                          </a:ln>
                          <a:effectLst/>
                        </wps:spPr>
                        <wps:txbx>
                          <w:txbxContent>
                            <w:p w:rsidR="00773E3F" w:rsidRPr="00BD714C" w:rsidRDefault="00773E3F" w:rsidP="00E24912">
                              <w:pPr>
                                <w:pStyle w:val="Caption"/>
                                <w:rPr>
                                  <w:b w:val="0"/>
                                  <w:noProof/>
                                  <w:color w:val="auto"/>
                                  <w:sz w:val="44"/>
                                  <w:szCs w:val="44"/>
                                </w:rPr>
                              </w:pPr>
                              <w:r w:rsidRPr="00BD714C">
                                <w:rPr>
                                  <w:b w:val="0"/>
                                  <w:color w:val="auto"/>
                                </w:rPr>
                                <w:t>Photo</w:t>
                              </w:r>
                              <w:r>
                                <w:rPr>
                                  <w:b w:val="0"/>
                                  <w:color w:val="auto"/>
                                </w:rPr>
                                <w:t xml:space="preserve"> 1: Thompson Hall, University of New Hampshire (Source: </w:t>
                              </w:r>
                              <w:r w:rsidRPr="00E24912">
                                <w:rPr>
                                  <w:b w:val="0"/>
                                  <w:color w:val="auto"/>
                                </w:rPr>
                                <w:t xml:space="preserve">Olivier </w:t>
                              </w:r>
                              <w:proofErr w:type="spellStart"/>
                              <w:r w:rsidRPr="00E24912">
                                <w:rPr>
                                  <w:b w:val="0"/>
                                  <w:color w:val="auto"/>
                                </w:rPr>
                                <w:t>Aumage</w:t>
                              </w:r>
                              <w:proofErr w:type="spellEnd"/>
                              <w:r>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8" o:spid="_x0000_s1028" style="position:absolute;margin-left:417.7pt;margin-top:34.7pt;width:322.3pt;height:522.7pt;z-index:251721728;mso-width-relative:margin;mso-height-relative:margin" coordsize="44512,70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GvLJhBAAA0wkAAA4AAABkcnMvZTJvRG9jLnhtbJxW227jNhB9L9B/&#10;EPTu6OK7EWfhdZLtAtlssEmRxwUtURYbSWRJKnZa9N97hpTszQVtsAGsDIcUeebMmaFOP+zrKnjk&#10;2gjZLMPkJA4D3mQyF812Gf5+dzmYhYGxrMlZJRu+DJ+4CT+c/frL6U4teCpLWeVcB9ikMYudWoal&#10;tWoRRSYrec3MiVS8wWQhdc0shnob5ZrtsHtdRWkcT6Kd1LnSMuPGwHvuJ8Mzt39R8Mx+LQrDbVAt&#10;Q2Cz7qndc0PP6OyULbaaqVJkHQz2EyhqJhocetjqnFkWtFq82qoWmZZGFvYkk3Uki0Jk3MWAaJL4&#10;RTSftGyVi2W72G3VgSZQ+4Knn942u3680YHIl2E6Q6oaViNJ7tyAHKBnp7YLrPqk1a260Z1j60cU&#10;8b7QNf1HLMHeEft0IJbvbZDBOYrnwzQB/xnmJpPhLJ131Gcl8vPqvay86N8cjZN02L05jUfDeDgl&#10;VFF/cET4DnCUyBb4dUzBesXU/ysKb9lW87DbpH7XHjXTD60aIKmKWbERlbBPTqBIH4FqHm9EdqP9&#10;4Eh6Mu05xzSdGpAn5yaDRrsct6qSLD/ZiQdR81wwVwU0UjSKcGQtGxPxiBfReatLVn+//u17HI9P&#10;/lBb4orOpyM9AEYEXcnswQSNXJes2fKVUSgUlK9j9vnyiIbP0G8qoS5FVVHSye54OgL+j+L1gj+X&#10;WVvzxvoK1rwCZQihFMqEgV7wesMhSP05T6AYdA8LTSotGutKDKK6MpZOJ3m5Ivs7na3ieJ5+HKzH&#10;8XowiqcXg9V8NB1M44vpKB7NknWy/ofeTkaL1nCEz6pzJTro8B7Y7sG/WVFd7/G16mo+eGSus3hJ&#10;ApCTZg8RKiWGCKvR2TeQjHWwreY2K8ksQGTnx+LDhGP9SDTlwKD6gs3ui8zBBmutdGS8q/p+rKHJ&#10;ZDJLk/mzGoIktLGfuKwDMkA9kLrt2SOo9rH1Swh11dCzkSQDP+s93HXcLjuytVzflvku2FSt/saQ&#10;0nSOLoBizgWdkgznUz+CdlKY+AsDVm1xk9gKSpD2XtjytmQKIccOkNHbzbrSnvah+/NAK1Uy752M&#10;aR8Pq1vuknLA41N0hOrIJnoxQUzjR20PF5LpxY3R+xRC19FbrdwFAaS07bH8qbH5lntHWv4o9wFc&#10;gN4to44b2D38XXGS3yPt+9+LxjuZjsazsWuRvj6o/Q6TYTwed000nU+TWc9PL58+ue/M/yHz75AC&#10;JeIImyy73+z9ldOHupH5EyJFwt0FYlR2KSDEK2bsDdO4kIEdHxn2Kx5FJXfLUHZWGJRS//WWn9Yj&#10;Z5gNgx0u+GVo/mwZ9fXqc4NsYkvbG7o3Nr3RtPVaorLRgYDGmXhB26o3Cy3reyR7RadgijUZzoJw&#10;e3NtMcIEvl0yvlo5218PV82twqWSOOES83f7e6ZVx72FEq5lrxe2eFGCfq0vvxW6QCFcfRKvnsWO&#10;bmjXWe7LAdazT5Mfx27V8Vvs7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KMG&#10;beEAAAAMAQAADwAAAGRycy9kb3ducmV2LnhtbEyPzWrDMBCE74W+g9hCb43s5gfHsRxCaHsKhSaF&#10;0ptibWwTa2UsxXbevptTc9pZdpj9JluPthE9dr52pCCeRCCQCmdqKhV8H95fEhA+aDK6cYQKruhh&#10;nT8+ZDo1bqAv7PehFBxCPtUKqhDaVEpfVGi1n7gWiW8n11kdeO1KaTo9cLht5GsULaTVNfGHSre4&#10;rbA47y9Wwcegh800fut359P2+nuYf/7sYlTq+WncrEAEHMO/GW74jA45Mx3dhYwXjYJkOp+xVcFi&#10;yfNmmCURtzuyilmDzDN5XyL/AwAA//8DAFBLAwQKAAAAAAAAACEAUn4evaPAAgCjwAIAFQAAAGRy&#10;cy9tZWRpYS9pbWFnZTEuanBlZ//Y/+AAEEpGSUYAAQEBANwA3AAA/9sAQwAIBgYHBgUIBwcHCQkI&#10;CgwUDQwLCwwZEhMPFB0aHx4dGhwcICQuJyAiLCMcHCg3KSwwMTQ0NB8nOT04MjwuMzQy/9sAQwEJ&#10;CQkMCwwYDQ0YMiEcITIyMjIyMjIyMjIyMjIyMjIyMjIyMjIyMjIyMjIyMjIyMjIyMjIyMjIyMjIy&#10;MjIyMjIy/8AAEQgF5g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opaKACiiigAooooAKQ0tJQAUUUUABptOpKACjNLSYoAM0lLikoAKKK&#10;KACiiigApKWkoAKKWkoAKKKKACiiigANJS0UAJRS0lABRRiigApKdSUAJS0UUABpKWigBKKWigBM&#10;UuKKMUANPWilooAKKKKACk70tFABRS0lABRRRQAUUUUAFNp1JQAUZpaSgApKWigA7UlLRQAlFLRQ&#10;AlFBooAKKKKACkpaSgAopaMUAFJRQKACiiigApKWigBKKWkoAKKKKACiiigApKWigBKKWigBMUUt&#10;FACUUUUALRSUUALRRmigBKKWkoAKKKKACsyzUtq9/IxyQVQfTFaY61m6Q6zpczo24PO3P0OKANI0&#10;UUUAFFFFACHpQKDQKACjtRRQACiiigBKKWjFADaKXFGKAEpaKKACilxSUAFLSUtAFyilooASiiig&#10;BKWiigBKKWkoAKKKKACkzS8UUAJS0UmaACiiigBKWkpaAEopaKAEooo4oAKKKKACiiigAoNFFACU&#10;UtJQAUUUUAFFFFABSUtFACUUtFACUUUUAFFFFABRRRQAUUUUAJRS0UAJRRRQAUUUUAFFFBoAKKSl&#10;oAKSlpKAFoopOKAFpKOKXigBKM0vFJxQAUUUcUABpKWigAoo4o4oASilooASiiigApKWigBKKKWg&#10;BKWikoAUUlFFABRRRQAUlLSUALSUtJQAUUUUAFFFFABRRRQAUlLRQAlFFFABS0lFABmlpKKAI7iV&#10;YLaaVjwiE/4VBpsAtdPhj2gHblseppmohpzDZLxvcO59FBq8RQAUUcUUAFFFJQAtFFFACUUUUAFF&#10;FFABRRRQAUUUUAIKWgUUAFFFLQAlLRRQBcooooAKSlooASiiigApDS0lABRRRmgAoozSUAFFFFAB&#10;SUtJigAxRRRQAtIaKKACiiigAooooADRRRQAUUUUAJRS0UAHekpaKAEooxRigAooxRQAUUUUAFFF&#10;FACUUtJigAooooAKKKKACiiigBKKKKACijFFABR3oooAKSlpKACiijFAC0lLSUAFFFFABRRRQAUU&#10;UUAFFFGaAEooooAKWjNFACUUUUAFFFFABRRRQAUUUUAFIaWigBKKMUUAFFFFABRRRQAUlLRQAlFL&#10;RQAlFFFABRRRQAUlLRQAlFLRQAlGQBluAOtLVS7llEkMEAVi5zIc/cWgBLQedLLdEHEhwueyirdA&#10;AUBVGAKSgBcUUUUAFFIKU0AFJRQaAAUtJS5oASijNGaACijIooAKKKKAAUtIKWgBBS0UUAAooFGK&#10;ALlFFFABRRRQAUhpaKAEooooASilpKAExRS0YoASiiigAooooAKTFLRQAUUUUAJRS4oxQAlFLiko&#10;AKKKKACiiigAooooAKKKKACiiigApKWkoADRRRQAUUUUAFFBFGKAENFFFABRRS4oASiiigBKKXFJ&#10;QAuaSiigAooooAKKMUUAIKWiigApKWjFACUUuKMUAJRRRQAUUUUAFJiiigApTSClNACUUUUALRSU&#10;UAKaKSigAooooAKKKKACiiigApKWigBKKMUUAFFLSUAFFGaKACiiigApKWigBKKXFJQAUUZozQAU&#10;UZpM0ABqKG3SBWCD7xySepNS0UAFFFFABSUtJQADrSmkpc0AJQaKSgBaKM0ZoAKKKKACiiigApaS&#10;jNAC0UUUAFKKSloASlpKM0AXaSlooASilooASg0UUAJRS4pKACkpaSgAooooASloxRQAlFFFABRR&#10;RQAUUUUAFFFFABRSUZoAKKKKACiiigAooooAKKKKACiiigApKWigBKKWkoAWkpaKAENGaXGaTFAB&#10;RSUuKACiikzQAUUUUAFFFFABiiiigBKKKKACiiigAooooAKKKKACiiigANJS0YoASilxRigBKKKK&#10;ACiiigBKKKWgBKKWkoAKKKKAClFJRQAtJRS0AJRRRQAUUUmaAFoNFFABSGlpKAEpaSloAWkozRQA&#10;UUUUAFFFFACYoNFFACUUuKSgAooooAKKKKACkpaMUAJRRRQAUUUUAFFFFABRRRQAUUUmaAFooooA&#10;UUUUd6AAUUtGKAEooxS0AXKKKKACiiigApKWkoAKKKKAENFFFACUUppKACilpKACiiigBKKWigBK&#10;KKKACiiigAoxRRQAYpKWigBKKKKACiiigAooooAKKKKACiiigAoxRRQAUUUUAFJS0lACUtHFLQAl&#10;GKKKAEopaSgAopaKAEooooASilooAKSlooASilooASilpKACiiigAooooAKKKKAEopaKAEooooAK&#10;KKKACg0UUAJRS0UAJRS8UlABS0lFAC0UlFABSUtHFACUtFJmgBaKKKAENFLSUAFFLRQAlFLSUAFF&#10;JS0AFJRRQAUUUUAJRS0UAJRS0lABRRRQAUlLRQAlFLRQAlFFFACUUtFABRiiigApaSigBaO9JSjr&#10;QAtFFGaAEpcUUZoAuUUUUAFFGKKACg0UUAJRS0UAJSd6WkoADRzRRQAlFLRQAlFLSUAFFFFABRRR&#10;QAUUUUAJRS0UAJRRRQAlFLRQAlFLRQAUlFGKACiiigApKWkFAC0UUUAFFFLigBKSlooASilooASi&#10;looASilpKACiiigBKWiigBKKKKACiiigAooooAKKKKAEopaKAEopaSgAopKWgAooooAKOaKKAEop&#10;aKAEo70tJQAUGiigBKKWigBKKWigBKKWkoAKWkpaACkxS0lABiigUtACUUtJigAooooAKSlooASj&#10;tS0lACUUUUAFFFFABRRRQAUlLRQAlFLRQAlFFFABRRRQAlLRRQAlFLRQAlFLRQAlFFFABS0CjvQA&#10;UUtFABRQKWgC3RS0maAFopKKAFpKKSgBaKKKAEpKWkoAKKKKACiiigAooooASilpKACiiigAoooo&#10;AKKKKACiiigBKKWg0AJRRRQAUUUUAFJS0UAJRRS0AJRS0lAAKWkooAU0lFFABRRRigAooooATFFL&#10;RQAlFLRQAUhoooAKKKKACkpaKAEopaKAEopaSgAooooASilpKACiiigAooooAKKKKACiiigAoooo&#10;ASiloNACUUUUAFFFFABSUtFACUuaKKAEopTSCgAFLSUUALRSUUALSUUUAFFFFABSUuaKAEopaQ0A&#10;JRS0UAJRS0UAJSU6koATFLRRQAlGKWigBKKWigBKKKKACjtRRQAUUUUAFGKKBQAGlFFFABRQKWgB&#10;BS0YoxQBcxRS0lACUUUCgApKWigAooNJQAlLQaUdKAEooooASilooASilpKACiiigAoooxQAlFLR&#10;QAlFFFABRRRQAUUUUAFIaWg0AJRRRQAUUUUAFFFFABSUtFACUUtFAAKKKKAENFFFABRRRQAUUUlA&#10;C0UUUAFAoooAKSlxRigBKKKKACiiigApKWigBKKWjvQAlFFLQAlJS0UAFJRRQAtFFFABSUtFACUU&#10;tFACUUUUAFJS0UAJRS0UAJRSmkoAKMUUUAIaWiigAooooASiiigAooooAKKKKADFFFFABQaKSgAo&#10;oooAKKKKACkpaKAEopaKAEopaSgAooooADSUtFACUUtFACUUtJQAUUtFABRRS0AJThSUooASiiig&#10;C6aSlNAoATFGKWg0ANopaSgAooooAQ0tFJQAUUtNoAWikpaACkpaSgAooooAKKWigBKKKKAEopaK&#10;AEpe1FHagBKKKKACiiigApKWigBKKWigBKKWigBKKWkoAKMUtFACUUppKACiiigAooooASilooAS&#10;iiloASilpKACiiigBKKWigAxSUtJQAUUUUAFFFFABRS0lACYopaKAEopaKAEooooAKKKKACiiigA&#10;pKWigBKKWigBKKWkoAKSlooASilooASilpKACiiigAooooAKKKKAEopaSgAooooAKKKSgBaSiigA&#10;opaSgAoopaAEopaSgAooooASiloNACUUUGgAopRRQAlGKWigBKKKKACloFFABSiiigBKKWigC5RS&#10;0mKACg0tIaAEooooASilpKACiiigApKWkoASlopMUALSUUUAFLSUUALRQKKAEopaTFABRRRQAUUY&#10;ooAKKKKACiiigBKKWkoAKKWkoAKKMUUAFFFFABRRRQAUmKWigBKKWigBKKWigBKKKKACiiigApKW&#10;igBKKWigBKKWigBKKWkoAKKKKACkxS0UAFFFFACUUtFACUUtJQAUUUUAJiilooASiiigAooooAKh&#10;a6hW7W2L/vWXeFx2qaoGx9uTjnyz/OgCekpaKAExRS0lABRRRQAUlLRQAlFLRQAlFFFABRRRQAUU&#10;UUAFFFFABSEUtFADcUtGKKACiiigBMUvaiigAzRSUtABSUtFACUUGigAooooAKKKKACiiigBMUYp&#10;aKACloFFABRRRQAtJiiigC7miiigAoNFFADaWlpDQAlFFFACYopaKAEopaMUANxRS4pKACiiigAo&#10;oNJQAtGaSigBc0ZpKKAFopKWgAoozRQAmKKWg0AJRRRQAUUUUAFFFFABSUtFACUUtFACUUtJigAo&#10;oooAKKKKACiiigBKKWigBKKXFFACUUuKSgAooooAKKKKACiijFACUUtFACUUtGaAEopaSgAooooA&#10;M0lLRQAlGKKKACiiigAooooASilxSUAFVZGxqsA7GJ/5irdUpv8AkK2v+4/9KALtJSntSUAFFFFA&#10;BSYpaKAEopaSgAooooAQ0UtFACUUtFACUUtFACUUtBOaAEooooAKKKKACkpaKAEopaKAExRS4pKA&#10;CiikoAMUUtBoATNLSUtACGjNBozQAUuKSigBaSiigAFLSUUALRRRQAooopKALtFFFABSGlxSUALj&#10;ikxS9qSgAxSUtFACUUUUAFFFFAAabmlNGKAEopaSgAoxRRQAUUUUAFFFFACUuaSigAooooAXNJS0&#10;UAJRRQKACilooASiiigAopaMUAJRS4pKACiiigApKWigAooooAKMUUUAJRRRQAUUUUAFFFFACUtF&#10;FACUUtFACUUuKSgAooooAKKKKACkpcUUAJRS0lABRRRQAUUUUAJRS0lABRS0UAJRS4pDwCcEkDoO&#10;9ABiqF5PDb6havNIqLtcZJrd0SKC/sTeTLImGKmJhgjHrUXiXSrbUTYp5capGWkO4YyAOmaAKccn&#10;nIHUfIeQT3FPqlpty58xJLU+WhKxFThSvY5NWYg4B8xwxJ7DAFAElJS0lABRRRQAUUUUAFJS0UAJ&#10;RS4oxQAlFFFABRRRQAUUUYoAKSlooASilxRigBKKXFJQAUUUUAFFFFACUlOoxQAlJS4ooASloNFA&#10;BRiiigAooooATNGaXFFABijFFAoAKUCkpRQAUUUUAXKKKWgBKKKKACkpaDQAlFFFABRRRQAUYooo&#10;AaaKU0lABSUtFACUUppKACiiigAopaKAEoxRRQAYpKWjvQAUlLRQAlFLRQAmaKKKACiiigAoyaKK&#10;ADNFFLQAlJmlooAKKKKACkpe9FABRSUtABiikooAWiiigApKWkNABRRRQAUUtFACUUtJQAUmKWig&#10;AooooASilNFACUUcUtACUYoooATFFLRQAlFFFABRRRQAgzmq19cSQwN9nCvP/Chq0KqfZUtrme8j&#10;WRpJQN67uOPQHpQBctb26GnpEqCKRvmkZuefas+7LS6vYiaRpSFc/MenA7U6DVbWaEuXVMMQQx6Y&#10;rLutXs18Q2bG4QxeU4yMn5vSgDoOtFU5NSgS3eVN77VJGEODTdO1OPUg7wj92uBk+tAF6iiigAoo&#10;ooAKMUUUAJRSmkoAKKKKACiiigAooooASiiigAooooAKKKKACiiigApKWigBKXFFFACUUtFACUUU&#10;UAGKKKKACkpaKAEoxS0lABRS0lABRS80UAJThSUtACUUtJQBdooooASilooASg0UGgBKWkpRQAUl&#10;LSd6ACiiigApMUtFACYpMU6igBuKMU6kxQAYooxRigApKWkoAKKWkoASiiigAooooAKKKUUAJRS4&#10;pDQAUmKWigBMUUtFACUUUUAFFFFABRRRQAd6KKKAEoxS0UAJRS0lABRRijFABS9aTFFAC4opKXtQ&#10;AlLSUpoAKSgUtACUUUtACUUtFACUUtJQAUUUUAJRS0UAJRRRQAUUUUAJiilooASmSozxlVcoT/Fj&#10;OKkooAq2lnHaQmMHflixJA5JqjfQo2vab8gBUSNwPatiqFwM6xZn0ST+lAFxlDoVYZUjBHtUcFrB&#10;aqVgjCAnJAqYUUAFJilooASilooASiiigAooooAKKKKAExRilooATFGKWigBKKMUUAJ3opaKAEop&#10;aKAExRS0lABRRRQAUUUUAFFFFABSYpaKAEopaSgAooooAKKKKACiiigAooooAWlpBS0AJRS0lAFy&#10;loooASiiigApDS0GgBKSlooASilooAKTFLSUAGKKKKACig9KKAEpaKKAEpaKKACiiigBKKWkoATF&#10;FLRQAlFLikoAKSloFABRS0UAJRig0UAGKSlpKACiiigApKWigBKWikNABRRRQAUUUUAFFFFABRRR&#10;QAUhpaDQAUlGaWgBKKWkoAKKKWgBKWikoAKKWkoAU0lFFABRSiigBKKKKACiiigAooooASilooAS&#10;lpKKACqU3/IXtP8Acf8ApV2s69mSHVtOD5zKHVeOOlAGjRSdKWgApKWkoAKKKXFACUUUUAFJS0UA&#10;JRS0UAJRRRQAUUYoxQAUUUUAJS0UUAFJS0UAJRS0UAJRS4pKACiiigApKWkoAKKKWgBKKWigBKKW&#10;koAKKKKACiiigAooooABS0lLQACjFFFAFyiiigAoNFFACUUtBoAQ0lKaSgApKWigBKKWkoAKKKKA&#10;CiiigAoooFABRQaSgBaKKKACiiigAooooASg0tIaAEpRSUooAKKKKAEoFFKKAA02nUlACUUuKMUA&#10;JRS4oxQAlFGKKACiiigAooooASilooATFFLRQAgoIpaKAEooooAKSlpKACiiloASilooASiiigAo&#10;oooAKXFIKWgAooooASiiigAooooAKSlo7UAGKBSZpaAD61xXirVLtvEemWttbeWIn/du4yXJ649q&#10;7Rh0ArmvGGLW40i9ZcCCcM5x0B4oA6QE7QT97AzS01SGUMpyDyDTqACiiigAooooASilooASilNJ&#10;QAUUUUAGKKKKACiiigAooooASiiigAopcUlABRRRQAUlLRQAUlLRigBKKWkoAKKDQKACkpTRQAlF&#10;FFABRS4oxQAlFFFABiilooAKKKWgAFFJS4oAt0UtFACUUUUAFFFFABSGlpCKAEopcUlABRRRQAUU&#10;UUAFJS0lABRRRQAUUUUAFFFFAAaDRRQAlFO4pKAEopaKACiiigAxRRRQAUlLSUAFFFFABRRRigAo&#10;oooAKMUUUAIaSnUlACUUtJQAUUuKMUAJRRiigAooooAMUUUUAJRS0UAJRS0lABRRRQAUUUUAFJS0&#10;UAJRS0UAJRRRQAUUUUALikpaOKAEoNLxSGgBKUUlKOvtQAqrvOBWP4hg+3aJfIRufySwPuOlbmwx&#10;WbSY5fgfSoLWEXEdwOoaNlz+FAGH4Q1RdV8O20u4GSMeXIPQit2vKvA2pf2R4oudLmO2K5YhQegc&#10;dK9VFABRRxRQAUtJS0AFJS0lABRRRQAlFFLQAUUUUAFJS0lABRS8UlABRRRQAUUUUAGKSlooASil&#10;pKACiiigAooooADSUtFACUUtFACUUtFACUUUUAFFFFABRRRQAUoFJS0AFFFFAFuilpKACiiigAoF&#10;FAoAWkpaSgBKKXFJQAUUUUAFJS0UAJRS0lABRRRQAhopaKAEopaKAEooooAKKKKACijFGKACg0UU&#10;AJS0mKKAFooooASilpKACilooASlopKAA0ZoooAKKKKACiiigBKWjFFACGilpKAEopaKAEopcUlA&#10;BRRRQAUUUUAFFFFABSUtFACUUtFACUUUUAFFFFABSUtFACUUtFACUUYooAKMqoywJHoOtFKDGoaW&#10;ZtsUal3PoBQBzPiDxnfojW9noMxCLn962DjOBx7npWVqGv8Ai2x8M3OoKLWzaFgvlBNxwR3J710W&#10;jwnX78XlwuI2cXUgzjAHESfl81Q+NoAfDWvRqAMFX4oA8Yvrq+tr62vrlf37kSh1GDnr0r3PQdTX&#10;WNGtrwdXT5h/td68Y1uR5tC0m9xkrGI2+qnH8sV6Z8P9Xj1HQhBwJLfggdx2NAHW4pKXOKSgBaKM&#10;0UAFFFGaAEooooAKKKKACilooASilpMUAFFGKMUAJRRRQAUUUUAFFFFABRRRQAUUUUAFJS0UAJRS&#10;0mKACiiigAooooAKKKKAEpaKKACiiigApaSloASjFLRigC3RRRQAUlLRQAlFLSUAFFFFAB3pKWig&#10;BKKWkoAKKKKACkpaSgAoozRQAUUUUAFFFFABRRiigAooooAKKKKAEopc0lABRRRQAUUUUAFGKKKA&#10;DFFFFAAaSlpKACiiigAoopcUAJRRRQAuaTNFFABRRRQAUhpc0E0AFJS0UAJRS4pKACkpaMUAJRRS&#10;4oASil70UAJRS0lACUUuKKACkpaKAEopaKAEopcUlABQaKKAErJ8ST7bGHTVbD3ZLzH+7CvX8+lb&#10;Hyg7mI2AZY+1czpzP4h8QfaCgMMzZAbotvGcD/vpv5UAdZoVn9k0uIuqJLKd7jGceg/AYrM8V2/m&#10;2GrR84ktcjIxkiunQhm+VvlHJ2rWTrqNK7qQSHt3Xn6UAfP8QN14OniPLW8u4fQ8fzFS+AtcOka5&#10;EJGIhc+XJn0PQ/nS6RH89/YnpIjqPqOR/KucUmC4DA4wcNgUAfS2QRkc5pa57wbrH9raDFvbMsIE&#10;b+/oa6GgApDS0UAFFFGKAENFLijFACUUUUAHailooAKKKKACkpaSgAooooAKKKKACiiigApKWjNA&#10;CUUuaSgAooooAKKMUUAFJS0UAJRS0UAJRS0UAJRRRQAUUUCgApaKBQAClopc0AWaKKKACilxSUAF&#10;BoooASilpKACiiigApKXFGKAEopaKAEpO9KelJQAlKKSlFAC0UUUAJRS0YoASilpKACilpKACiii&#10;gAooooAKKKKACkpaKAEopaKAEopaKAEopaSgAooooAKKKKACiiigBKKKKACiiigAooooABS0nSig&#10;ApD1pc0h60AFGaMUYoAKKKMUAFFLRQAlJS4oxQAlFLRQAlFFFABRRRQAUUUUAJRRSMdqkngAUAYX&#10;ie8ItY9Mhk2TXjbWYH7idWP5VteEbNbTTjdqoU3OBECOVhUYUfj1/GuNs4W8R+Ip7lvnjL/Zo+cD&#10;YDmQ/wBK9QTy0xGDtiUAKqLgAdhQBIGPQ7tvYYxWZqsZd4e3UHnrkVoP8x2lPfk1U1D5oY2+UbX4&#10;xQB84sGsvEcmHb5J2GM8YzWbfRhLuYDsSR7Vt+JY/s/iTUABys5YVmaso+2K4PyyoG4oA6H4fa5/&#10;Z2rrbysRFP8AI2ex7GvZq+aY5GhuFkVyuDwRXv3hfVhrGgW1ySPNC+XKPRxwaANiilxSUAFFFFAB&#10;RRRQAUUUlAC0UUUAFFJRQAZooooAKKWigBKKWigBKKWkoASloooAKKKKACkpaKAEopaSgAooooAK&#10;KKKACiiigAooooAKKKKAClFJSigApcUlGaALdFFFABQaKKAEopaSgAooooAKSlpKACiikoAWkzRR&#10;QAUUtFACYooooAKKUUUAJRQetFABRRRQAUUUUAJRS80UAJRS8UfSgBKKWkoAKKKKACiiloASiiig&#10;AooooAKKKKAEopaKAEopaSgAooooAKKKKAEoopaAEopaKAEooooASlxRRQAYoxRRmgBKOaKWgBKT&#10;NLRigBKKXFFABRRSUALRSUUAFFFFAB7VgeKtRks9L8m25u7pxBCB/ebj9Otbx4GT0rinkfV/Eryx&#10;sMWzfZrXPTzn6t/wFcmgDrPB+nRWFlmIBo4x5EbgZLEfeb8WzXRgZyMMfTJxTLa0WztYrWAN5caB&#10;UwMZx3pzKON235epZutAAAD1Kgg9uTUGoLm1JAY7SMkjAqwjMRlDgDrtXpUd0A1rLkErt43GgDwH&#10;x5F5Piu8HQPtb8xWDeYksLeTuuVNdR8S49niJ3/vQK35GuYPz6fIg/hIYUAZrJk/hXf/AAy1o296&#10;+nzthJx8uezDp+Yrg2HHHSpbK7ksr+K4jYhkYEHPftQB9H9veiqWkagmqaVb3sZ4lQEj0PcVdoAK&#10;SlooASilooASiiigAooooAKKKKACkpaKACg0UlABk0UUtACUUUUAFLSUtACUUuKSgAooo4oAKKKS&#10;gBaKKKACiiigBKKKKACilooASlFFFABS0lKKAEopaOKALVFFFABRS0lABRS0lABRRRQAlGKWigBM&#10;UmKWloAbiloooASilpKACkxS0UAFFFFACUUUUAFFFFABRRRQAZo60lLQAUUUUAFFFFABRRRQAUUl&#10;LQAlFLRQAlGKWigBKKU0lABRRRQAUUUUAJijFLRQAlFLRQAlFFFABRRRQAUUUUAJiilooASkNLRi&#10;gAooooAKKKKACkNLSUAFGKKKAExRilooAKKKCcLk0AY/iXUxpmjyy9ZCNqDuSeAPzqHwVpXkhZZQ&#10;WaBSMgdZX5Y/gOKxNXuW1XxLHCoL29iBNIvYyHiNf6/jXouk2BstPit33NIAWZicAsetAFySQkBS&#10;vI6lmoIXAbKhsdFXNKVRDuITI6cZprsz/ON5H+zxQAqsNp4dlPqcZocq0MiYUfKeajTCdUHPTc2c&#10;VImDGyt1xxgdaAPF/ijD/wATK1cD79uyn8K4izIkQKejpj9K9I+J0O6LT5sdGdK8wsH2xrz9xyKA&#10;K2MYBPIppHOD16mp7lQl1KuMDOfwqM4APAxQB6Z8MNa3ifSpG7ebFn8mH9a9Ir550XUZNJ1e3u42&#10;IMbBgPX1H4ivf7S6ivbOK5hOY5VDKaAJ6KXHFJigAooooAKKKKACiiigAoxRRQAmKKWigBKKKKAC&#10;iiigApKWigBKWiigApKKKACiiigAooooAKKKSgBaKSigApaSloAKKKKACikpaACgUUtABSYpaKAL&#10;dFFFABRRRQAGkpaKAEopaMUAJRS0lABSUtFACUUtFACUlOpKAEopaKAEooNFABRiilxQA2ilooAS&#10;ilxRQAlFLRQAlFBooAKMUUUALikoooASlooxQAUUUUAFFFHagAooNJQAtJS0UAJRS0UAJRS0UAJR&#10;RRQAUYoooAMUlLRQAlFLSUAFFLSUAFFFFABRiiigBKKWigBKKKWgBtLS9qTtQAUUUUABHGazNc1B&#10;NN02SZzjAJrSxkYrh9fu11PWIrT71vCPOlA7op4H/AmoAt+DNNluL1fMVjMv+nXJ6AyPxGpP+yuT&#10;j3r0ZCFQFtoK9eckmsHQLCWy01Wlws87GabLd27fgMCtrzFO07lHsozQA7eZCCc4xztWjJx907O2&#10;5sU7IA3FXKnsTjNNLgAqQi/U5oAToMcfUDNOTJHIfPvxSvK7qF+bjkbRil8yNSCsYyD/ABNQB5r8&#10;S4wdFjcc+Xcj9a8dt+Li5j9G3CvbfiIry6Hf4QYikVwexrw8HZqzqwx5gxigCxfr+/RweGUVWz09&#10;fSrl2P8ARo3wflO2qXrgCgBpOASOvUV618NNZ+1WMmnSNlovnjz3U9R+deTHng9h/nmtXw1q7aNr&#10;cF1k7Y2+ceqHhv8AGgD6CHNFNSRJY1kjYMjAMpHcHpTqACkpaKAEopaKAEopaSgAopaKAEooooAK&#10;DRRQAlFLRQAmKKMUUAFFFGKACkp2KSgBKKWigBKKWkoAKKKKACiiigAooooASilooAKKKKAFooFF&#10;ABRR3paALVFLRQAlFLRQAhopTSGgApKKKACloooAKSlooASiiigApKWigBMUlONJQAlFLRQAlLRR&#10;QAUlKaKAEopcUlABRRRQAUhpaKAEopcUUAJRS0lABRRRQAUUUUAFFFFACUUtGKACiiigAopKKAFo&#10;pKKAFxSUZooAKKKKACigUUAFFFFABRRRQAUlLRQAlFLRQAlFLSUAFFFFABSdqWigBKKM4pSaAM/V&#10;rxLSxdmbbuB59AOp/KuR8N2T6ncRTSKQ14/2qXJxsgU4jX8cUniq5bVr6PTInKLK5Rnz92NeXaus&#10;8L2aRaf9vMQR7jAjVySVhXhBjtwM/jQB0G8M4xsGOMAZqx5agFsu2fTgVFhsblY4PXatOw6oM5OT&#10;xvfpQA9gwIDBc+56UKBwSec8YWo+Ccb0XB6gZJp4dnwWZyR2Hy8UAOlYFejZHUk4pkXB3Kq89eM1&#10;INv3lRB9eTTll6nJ255AFAHKeNLcy6NqS4+/BuH4V88Xh8vUYZCcfdNfTOvRGa3nBB2vCyjJz2r5&#10;o1lCskZ9AR+RoAv3C77aRePlO6s4GtKI+bDxzvj/AKVmKNo6/WgB2Afr3poJRt47GlPPbgev+NG3&#10;vyT+tAHsvw71kahof2J2zLa8LnqYz0/wrsa8G8G622i67BIzYiLeW4/2W/wNe88MAwORjIoADSUp&#10;5ooAKKSigBaKSigBaKKKAEopaTvQAUUtFACUUtJQAUUUUAFFFFABRikpaAEooooAKKBSmgBDSUtF&#10;ACUUtFACUUtFACUUtFACUUtFABS0UUAJS0UuKALVFLRQAlFLSUAFJS0UAJiilpDQAUUlLQAZopKW&#10;gAoopKAFpKKKACiiigApMGnUUAJSUtLxQAlFFFACUYpaKAG4op1JQAlFLQaAEopaSgAooooAKKKK&#10;AEpeKKKAEopaSgAooooAKKKKACiiigApKWigBKKWkoAKKKKACjiiigA4paSgdKAFpKWkoAKKKKAC&#10;iiigAooooAKKKKACiiigBKp6nc/ZLF3U/O3yIPVj/nNXDjHvXG+MdQkcrZ2xzNKwt4gP77feb8B/&#10;OgDN0GybWNRkmxmOdvJVicYhX75/4EeK9QIRVQIyrwMKq5wPSua8K6eljb+eqJtC+TDuP8A6n8Tk&#10;10fnFmOJOG67FoAlTOMEyFccds0SIckHYvHVmyRTAh6MGOehZsYqRETbhnQH2GSaAEXrgMTjptWp&#10;SV6hCSOu5sVEoLqNokLd+2BTghwHwi59Tk0APRzuGNoz/dGcU88D+Ig+pxUQcgFVZivfaMU/bkbS&#10;oGe7NnFAFPUQDEi4XuCR7182+JYfLnlU8bJ2Xj619L36lbZecgEYwMV89eNrfy9V1GPHSfd+dAGT&#10;p0m63hbPAO01VmGyeRD2Yin6a37iRMYwwI5p98MXZbHDgNQBXznJweOtAIZTzxS9F9vf/GmkZIx/&#10;gaAE4VwSTgcZr3bwPrH9seGoGkbNxB+5l+o6H8RXhWAc8devY12Pw41r+ztd+yyviG7Hln0DD7p/&#10;pQB7OaTFFOoAbRRRQAUlLRQAUlLRQAUUvFJQAUUUUAFFFFABRRRQAUlLRQAlFLRQAlJS0UAFFFFA&#10;CUtFFACUUtHagBKKKKACiiloASilo7UAAopRRQAUUUUAW6KDRQAUlLRQAlFLRQAlJS0lABRRRQAU&#10;ZoooAKKKKACkpaSgAFLSCloAQ0UtJigApaSigAooooAMUUtJQAUUUUAFJilooATFFLmkoAKTFLRQ&#10;AlLRRQAlFFHegAope1JQAUUUUAFJilooASil70d6AEopaSgAooooAKSloNACUUUUAFLSUUALmiko&#10;oAKWkooAWikooAKKKKACiiigAooooAgu51trWSVj91ePc9q4DTYJtZ8RyTKdywk28TE8bzzI/wCA&#10;z+lbXjPVWtLXy4vvjG0Du7cKP61a8E6WLG3EzBG8pPKUserty7f0/CgDq0jhtYkjiMQVVCqq84Ap&#10;isGbgSt6YGBT2faSFfAb+4lII8DDq5PYs+KAHeSSNj7Fbr8zZIpR1wrksOmxaSMKoJAQEHjAyTUu&#10;Sy5VnJ79hQAmOCQrHnBLtTmkWLGJEB9EGcVBkBiwRfxOTTlVt2AzbDz8q45oAsxZwdyuynpninLg&#10;8MUX9TTQM53+nBZulAcgYUnPYKtAEWoFntWBDkLzkjArwv4hW5TXL04+/ErivdblDLaybgSQOSzV&#10;498R4M6lBJ/z1tiPyoA8201h9oZc/eWrV6MpA4HOCtULVzHcxtk9cHitS7TNm2P4HzQBQzw2O3+e&#10;lIeeQeKATxxnJ9f60c59Se/Q0ABGcZ6U6F2guEkRirAgg+h7Gm/Tue1NPBOOlAH0L4c1Vda0K2vA&#10;RvK7ZB6MOtavWvKPhdrfkX02mSt8lx80eT0cdR+Ir1YUALSUtJQAUUUYoAKKKKACiiigAoFFFAC0&#10;lLmjNACYopc0lABRRiigAooozQAUlLRQAlGKWigBKKWkoAKKKKAEoxS0UAFFFFABRRQKAFFFFFAB&#10;RRRQBbopaSgAopaKAEopcUlABSYpaKAExSU7vSGgBKKKXFACUUYooAKKKKACjNFFABmjNFGaAEop&#10;aOtACZozRRQAUUUUAFFFFABSGlpDQAUUUYoAKMUtFACYpcUUUAJiilpKACjFLQaAEpKWigBKKKKA&#10;CiiigAooxRQAUUUUAJQaWg0ANxRS0UAFFFFABijFFFACYopaBQAlLikooAKKKKACiiigA71HNIsM&#10;byN91QSakrn/ABXqaWGmvk/dXew9cdB+JoA5K6mk1fxKRjclod5HZpn4VfwH9a9Ps7NbGyihRl+V&#10;fm2rnnvXEeBNMlWVZ5gC0f8ApE5IyTK4+Ufgv8679XKhg/mMh6ds0AM5yFJfA+70WgAMMHZkdySx&#10;qM7VONkYJ7s2akRnONrEEHgIlAEmHboWyOyrjFOCELuKjH+22aCCw3bW9974zShliIJaIbuOBnFA&#10;Ar7SfnAB67Fo53bSHI7bjgUhK7T/AK10PoMUse0qV8tFPq7ZoAmDJ5e3ci4PYZJpSd65HmM3twKh&#10;ZjjAc7v4Qi09Ii0e/BOO7tQAFQYmJ2gFTwTk15X8RYcxabL3y6GvUQ2HBUpuI27VXOK89+I1oF0e&#10;J8sTHddT7igDw6QbGYYOQfX3reb95A5HR48isW4XbcSL8vDGtrSYZ71beKFDJIcptQZNAGUvPGBg&#10;D/PFLtA57e/SrN9YXOnXT291C0cgPRjzj2NVTjdwT/WgBTjv9ef8aQHkDr9etKe5/D2/KkYAe306&#10;UATWF3Lp9/DcwsRIjB17civojTb6PU9Nt72I/JMgYe3qK+bzjp3/ADFeqfDDW/Mhm0qQ/Mv72EZ7&#10;fxD86APRiKKKKAFFFFHtQAlFFFABikpaKAEopcUdKAEooooAKKKKADNFFFABSUtFACUtFFABRmg0&#10;lAC5pKKKAFopKXNACUUUUAFFLRQAlAopaADFFLSUAFFFFAFyikzS0AFFFFABRRRQAUlLSUAFJS0l&#10;ABRRRQAUYoooAMUlLQaAEooooAKKKKACiiigBKKWigAooo70AJRS0lABRRRQAlLRRQAUUUUAGaKK&#10;KACiiigAooooAMUYoooATFGKWigAxRiiigBKKXFJigBKKKKACiiigAooooAKSlooASilpKACiiig&#10;AooooAKKKKACkpaKAEJVVLMcKBkk15p4gvP7T1yO3YEwp/pMwH90fcX8f612fiS/Sz0t1Ztu8Euf&#10;RByf8PxrlfBenT6jqBv50z5j/aZeM4X+Bf60Adxodm9hpUUb+Y0sv72Uqv8AEe34dPwrRMbZ/eIB&#10;npvaljyzciTk8ZbFNMal8MseVPVjk0ASblAxujXHQKMk0i7nBI80nvkbaa07N9xzuHZEpxQON4R8&#10;DhtzYzQAfcwzKgBHAZuaTIOcMSp6lUpBtjbKrGM+gzinlpH/AHe6QqRxgYoAU7j8uxiD03NgU6KM&#10;dGaJSp7ck1H5WflfBPq7ZqwqkICpw2OAi0AMJLnI80sMDpgYqXYNob5VGOjNk1CySY3tux1O5sZq&#10;WICP5gYhnsozQA6NigJVu+W2rXFfEKHzfDt4QDhHRxn613AIIJbeQR9K5rxhb+domoxgf8u5I5z0&#10;5oA+c75cX0oGc5z0rb8K6tLpaXj28e6cqRHx0JrI1EEXmR1ZQa6v4b6Sl3qs95cnFvbJkg87m7UA&#10;YGo3hngBmLNMzbjnkr65rNzx2x+ldH4thgfVp57frnkgYrnMZzg8+1AC9hn8P/103OGx39OhpSvU&#10;A8e3Sg8L04A780AIOW6c/ka0dB1OTR9Ygu4zzE+4+47j8qzgcnnoPX/GgnGCOo5oA+lra4ju7aK4&#10;iIaORQykehqWuE+GWti80h9NkfMlscpk9UP+BrvKAEopaMUANopaKADFGKKKAEooooAMUhpaQ0AF&#10;FFFABRRRQAUUtJQAUUUUAJRS0UAFJS0UAJRS4oxQAlGaKKADNFFFABS0UUAGaKXFFACUuKKXFAFq&#10;iiigAooooAKKSloASlpKWgApMUUtACYooooASig0UAFFFFABRRRQAUlLRQAlFFFABRRRQAUUUUAF&#10;FFFABRRRQAlFLSUAFFHaigAooooAKKKKACiiigApKWigAo70d6O9ABRRRQAUlKaKAEopaKAEoNFF&#10;ACUUvNJQAUUUUAFFFFABRzRRQAUlKelcN4v8a3Gh3iWlpHG0vBYtzx6UAdxRVTS77+0tKtb3bs86&#10;MOV9DVugApcUgqhrN39lsWAba8nyKfT1P4CgDh/F95/aeoR2CN8k7fM3pCnLH8TXeeHbMWGjR7lY&#10;PcfvGCjG0fwr+Arz/wAM2g13xBJdSI/kSNsQDtCn+Jr1XYpbDIgPbc3QUARsyqCCij0LNmkMhKhR&#10;1HICx055sDarICOm1c5pBJuKsxmfHDY4FADfKdgXAkx33Ntp8a+VnmPB9TnFSFo0wREoB/vtURmx&#10;lQ6BTydq5oAeXIOMuVPTYmMmkCliRsbdjq7dKQs7bVJlZuoHQChVAYMUQFTzubOaAJUKphiYlPYA&#10;ZJqd5QRkGRvXAwKiB3bSJACeoRelDxqRkpIUxn5mwDQAzbllYxooPTe2TU4OwbQ42+qrTYnVGACx&#10;Lnv1xTjJk7WZ2XttGM0AC5YYKsfTe2KzdWhEltNDhcNCykjvkVrRhGQgxjdjlnaqt5h0QDZjOPlF&#10;AHzFqyFbmPpnG3B9jXs/hHS4PDfhCJXRnvLkedPsXOCei/gK4rTPDQ1fxpHDNxa2sztL7gNwK9V1&#10;O+EcG2G2mZAMAIuBigDyPxTJFcaiWSKRcjDBkxmuMmj8mYp2zxn0rufE9150+TbTxvnq4rlL9Fli&#10;81c714Ix1FAGcSM/5BpoOSfr16UAgAAcYGfUUHtk/n/jQAYHJH5r/hRwc4P5f4UuDgA/r1/OkxnG&#10;eT78GgDX8Lay2h67bXIP7sPtkx3Q8H/GvoNGV1VlIZWGQR3FfMMgIZT1wfxr3H4d63/a3hxIJGzP&#10;afu2z1K9jQB19FFFABRRRQAUUUUAJgUGig0AJRRRQAUUUUAFFFFABSUtFACUUtFACUUtJQAUUUUA&#10;FFFFABRRRQAUUUUAFLSUtABRRSigBKKWigC2aB0oNA6UAJRRRQAUUUUAFFFFACUUtJQAUUUZoAKK&#10;M0UAFFFGaACkpaKAEopSKSgAooooAKKKKACiiigBMUUtFACUUtIaACiiigAooooAKKKKACkpaKAE&#10;opaKAEopaSgAooooAKKKKACiiigBKKWigBKMUtFACUUUUAGKKKKACiiigApKWigBD0rz7x5o1il7&#10;ZalO5VZJlSYAdV9a9DRDI4Udf5V598Sop5rcN5+Ui4CbaAO5tY4YrSGOAARKgCAdMdqmrl/AOp/2&#10;h4YhjkkDzW5MbeuP4f0rqKACuA8bak87fZLdvnmb7NHg/wDfbfh0rsdXvhp+nSTZAY/Imf7x4Fea&#10;2af254l8uBjJCh+zQuO/eR/50Ad94N0v7JpSyJDtMy4j3HGEXpx79a6CQbcAtEpHpzmi2t0hgWMK&#10;i7FCgsc8U95Wl4QgEHgKtADMbgGDyO+MYROBSSKNmRE2O+98ZpfmVySZT/e5xSkRqQxSMZ/vNmgB&#10;iBN+1miUEf72KmCxj5S8hHbamM0xZFBKBwAe6pS/M4wfMLDpk4oAaYiSco24dWd+1J8pAcNGpHGA&#10;M09UQMH2x5HXcck1KZFXBR+e4RelADC4H3DK699q4p5DIwLogB4+d6jxk52OVP8AebFORVBILRAj&#10;nPU/SgBfM5ZUYEHuidaeEkcDKPuHPzHGKNzN/E5I6ADFJ5TFdzD7vUs1ACSSc4AQY7dajm3NGzDJ&#10;UEZO3AqRJMSAh0XI/hWluDmBsMzL157mgDn9MsrHw+19qF9NFE9zMzKXYDC9q5/XPiLo0ZZIme4P&#10;bZ0rPvvBV9rmp311qOo/JG+Ezk8HoAO1ctrXhYaWhKzRzBfvHHK0ALqniqx1JNrW0iA9DuzWGJoJ&#10;CUVvlI71CwhWQR8ByOPlpCkbZUgA9DigClNC0MrIRz2PqP61HjnK8+o/+tUkshchWOVTgVGRz/8A&#10;X/rQAmepGQOnHIozgHPT1HIoIOQO/r0NL+OCfwNADWB24I49eorqPh9rQ0bxJDHK+23uf3MnPHP3&#10;T+dcwfyPtTcEOGHGT1HGD60AfT35UYrA8Ha2Nc8OW9wzZnjHlTD/AGh3/HrW/QAUYNHWuf8AEXiq&#10;10G8htuZpXwXVT90UAdAetGKbG4ljWQdGAYfQ07PagAooooAKQ0uKKAEopaKAExRS0UAGKKKSgAp&#10;KXFGKAEopaMUAJS0hpaAEpMUtFACYoxS0UAHFGKXFFACYpaKKACiilFACUUtJigC3S0YoxQAUlLS&#10;UAFJS0UAJRS0hoAKSlooASilooASjFFLQA2lFKelJQAGkpaSgBaKKKACiijNABRSUtABSUUUAFLS&#10;UUAFFFFABRRRQAUUUUAIaKU0UAJRRRigAooooAKKKKACkpaKAEopaKAEzS0YpMUAFFFFABQaKKAA&#10;0UUUAIaO9FFAC0lLikxQAUUuKVVLttXqaAHrG/ks4fZkYGBzXnXjLT5JYpW+1z4HO1jkGu/v0Qwl&#10;ZJpMY7PtH6V5z4k060mRjFO4b2mJ/TNAGF4F1E6Z4hSJpcQz/u2DdPavY6+dnja2nyjsro2QQa9m&#10;0bxAk3g9dTndS8MZV8Hqw4A+poA5r4i6x0s4WywOwD/aPU/gK5/wZrsWh+IIVkhWWAr5OSfuE9WF&#10;YuqahJf6hLdMc7Mheernqa9P8L+BdClsNN1UrM8rRrIUkkyu76fWgDvGCquAyccjAyTTVeUDK+YW&#10;6HC4xUzzMyfKwUjgLGnSoWJwWHmkE87mxmgCIxs0m4x8H/no/elYrGdm+IZGTtGaQqiPkrEM85J3&#10;YpyyB/kLnGflCJjNACKzMCCZWYfdAXFKeBuMeNv3i79aQ4KkHfuHUs+Kh81QwdViBH8OC1AFhbkL&#10;8ymMEgDaozig72JY+ayN6DFRZfBfe5Q8naoFKZlU7XG703vnFADggBIYID23PnFOVlCqN+CDwETr&#10;iqjTYO3Kj0KJyakWYtF1ff6s2BQBbMhb7wk3DglmwKUXCjG0J9DzWb5/O5RHkdsFqY90w5WRwp64&#10;wKANVmy28byvUkDFQNNuYpxyO7ZrLkuDwNwKn1JOKjlu/KiMYbbkYzjB/OgB17JuimiVhncN2enS&#10;uR1yTyLZlKENgFYgOB7k4611To/9kwsZTvk3bSfbvmvPdeM32hoklP2crlvM++/5mgDlbo+ZM0hK&#10;7s889KpyP83T5TTrqLaW2DCk5ANQIu5RuYnPQDtQBWY/OeORTC+Dx29P8KGyJHB459c0098jpQA8&#10;EY4HbtyKOg9R+lNzg57/AJGnZPpz7UANLdMjj0P+NKQCADx6ZpCOuP0/woXpx/n8KAO3+Gmt/wBn&#10;64bGVsQ3Y28ngOOlez18ywyvb3KSxna6sGUjsR0r6F8Oasmt6Da3ykbnXDj+6w4IoA1a4Hxbo9hF&#10;4i03Ubh2Ec0wWYHpjtXc3NxHaWktxMwWONSzMfSvEvEHiq98QXUiyOi2wb92qrjA7UAe4gKijb93&#10;HGKWue8F6qdT8PwrJLvngHlue+B0J/Cuh70AFFFFABRRRQAUYoooAMUUUYoAKKXFJQAUUtJQAUUU&#10;UAFFFFACHrRig0tADaKU9aSgBRS0UmOaACilooAKBRSigApKWkoAuGiiigBKKWkNACUUUUAFJS0U&#10;AJRS0UAJRS0UAJRRRQAUUUUABpKWkoAKKKKACiiigBDS0GigBKKWigBM0UtJQAUGlooAKSlpKACi&#10;iigAooooAKKKKACkpaKAEopaKAEopaTvQAUUuKKAEooooASilooAKSlpKACiiigAopcUUAJRS0lA&#10;BWD4m1vUNIghTTbMzXFw2xXxkL7Aetb1PiRXnQMoPOeaAPFdduPFpZm1E3EKnr8uB+lcpKbgfM0r&#10;N9Ca948SlJrWaNEJVQVZiOPwrxq7ghEzxKeFOAaAMCWSdST8x571Z0/X72O3udPUt5DkOV9H6Cp2&#10;tiZMcmMd81StjFH5kzYBUkgE8se1AEsvybIB/AMk+5r6E8LFB4T0sxgKRbjCKua+d7SKa7uUjRd0&#10;0rYUY6k19A2MxtdMtoN3zRRKhUH0HoKANmSVgC3z47kkLUDSKgyTFtPTktiqPnjdvIG3vx/jSNP8&#10;+0Mdh7ZoAvCUbSn7zHYrHjP4mo2n3fKxw47tJ/QVQaQtlGGW7E804yDHGA6+lAFszB+UC7h2VSfz&#10;zSSXQ6rnbnnLBazpbpUUyPIqAdd7f41nz+INLtjufULddw5AYE/pQBum454IZD6AtimmfadhyAem&#10;cLXKT+N9Iiby0lmuB/0zjJH61nS+OMqRBpkp/umRgooA7rzi42sw3evJz9KRp8Y5+Zeo4FeazeM9&#10;WfGPskOPVixqlL4j1OZiz6sUJHSCPFAHqj3BxvU4x1zk4+tUbjVrK1+aa9t0DdnlUfpXlM140+fO&#10;uLyfPXfKQDVXdCDlLaMH1bk0AelzeMdEt8j7cs3oIEZ8VkXXjmF43W3sLp88BnIT/wCvXEm4kyRu&#10;VR2Cik81M/NIT9TQB6foXiC71fS7lJoo4lhOIgrbgCR3NYerwSi3C+YZWcszSCM5+nA6Vo+AIBJo&#10;93IgyPNwMDrxVfxIt3tcmCRYnXk9zj8aAOEuEOchckcDmqyNhzvGcdQDV9o1JyMgn161XaLygVbL&#10;A8jigDInKrcMvKg8jPelB5NW5JUCCNgk6d0P3h9Kri1WRv8ARJfm7xS8H8DQAw0Z4FKVeFtkyFG9&#10;6bx/9egBc8An17/40pOQOPz/AMaYM5GPzoDcUAOf5k9xz716F8Kte8i+m0mZtqXXzxZPSQdR+Irz&#10;pzgDGMY7U/T7yXT9QiuYjh43Dqc9xQB7F8TtVa30uHTopgrTndIB12jpXk6J833iata5rlz4g1aS&#10;8nbbuA2oOw9KpRrjufzoA7bwPqrabq8StLthlOxwentXsXX6V86WrFGBDMPfNe1+DdVOp6GnmyB5&#10;4fkb1x2NAHQUYoooAMUhpaKAEooooAKKKKACiiigAoxRRQAUlLRQAlFLSUALRRRQAUUUtACUUcUU&#10;AFFFFABRS0YoAM0UYooAtUUvFHFABRRRQAlBpcikJFACUUtFACUUUtACUUUUAFFFFABSUtFACUUt&#10;FACGkpTRQAlLRRQAlFFFABRRRQAUUUUAFJS0UAJRS0UAJRS0lACijmkpaACkpaSgBaSlpKACiiig&#10;AooooAKKKKACiiigBKKKKACilpKACiiigAooooAKKKKACnxNtlDYzjJplMlBMbYz07UAc34ouSLd&#10;2LAKeAADya8onInnd44VUZyqLXpWtgu5aSQx4IBIAx9Bx1rzGR5LeeTZKoLMw+bqKAINUuYrS28i&#10;3GZpgPlHOKo2PhjWLpk8vTrglvusy4FXbO6ltmcxTKspY7mEYLfmasvqNzcAi4vrxxjGPMwP0oA6&#10;Lw/4Vh0edL/U7y3SaL5kjMgwp9Tmull8VaPEd51CMk9UQlv5V5kDbrz9nDn1c5pwvHT7qRRj2QHH&#10;50Ad+/jTTw5EEF1OP9mLH86rTeM7oREQaWyr2M0mK4SXUJQPmuXx/sttH6VXN0rc7S59eTQB1lz4&#10;v1Q/8vNnCOvyLvNZU/iHU7zO6/vH4/gGwVjS3EqLlIsH3qr/AGjdcg7B+NAGkTc3B+aN395ZSaPL&#10;ePGXt4uOwyaxRLckttmf5uTimtA7kff/AOBNQBtvcxqMvfdOyYFVX1C0Lf8ALWQ/7RJrPW0YMMlf&#10;yzUy25UH5z+AAoAtDUAc+XbNj6U5rwgAhUH+84yKqiBAMtlvqaeIVAOEX8qAHG8zxvGf9hSaikll&#10;dv3av75qQIMentThge9AEBSWTrwexz0oED5yXP4CrIB70qrz1oA9b+Eq7fDl4rEsPPzz9KseLxmJ&#10;mBwm0gnpzVP4bSy23h64K7WBm5BPtVbxheXMomww2rgY2gj/APXQBwUjMCTtOD+lMTLEZJxmmTTS&#10;ux3PwOuBg1FHIQeGOO4NAHO3iut9K6OVy5+lKl4ysouUyM/e/wDr1ekXLuSoIJPFVnhBBCcZ6qel&#10;AGhb3nm28x3ebCgyFcd/TNM8iKT/AFDmFyOEl6H6GsyVGVdqbogOw5BoF3MoAmXevQH2oAtyrLbt&#10;tnjKe/Y/jQMHnqMUsV+yoFRgyHrG/Ip6x2sxypNs57dVNAEZ54qKQHnH3geKsSQzwLmRNyf89E5F&#10;QZDAkUAIS7IHQ+xFTIs7cA44qGArFPlwTGTzWp5RAMqY8onCkGgCJVuYxuDZ9q7r4c3eo/2+kSRM&#10;YWU+cewX1/OuKCuy4BxXqfwrcmw1CNgMrIp3euRQB6BRRxS0AJRRRQAUUUUAFFFFABRRRQAUlLRQ&#10;AlFLRxQAlFLRxQAlFFFABRRRQAUUUUAFFFFAAKWkFLQAUlOpKALdFFFABRRRQAhpKXrRQAUlLSUA&#10;FHaiigBe1JiijNABijFLmigBKKWigBKKWkoAKTFLRQAlFKaKAEopaKAEpMUuKWgBuKWlxSUAFBox&#10;QRQAlFGKMUAFFGKKACkxS0UAJiilooASilpKACiiigAoooxQAUUUUAJiilooASilooAKKSigBaKS&#10;igBaSiigBaSlooASkfhTxnilqSEZmUe9AHH+Iba4wzLGQmN2G2jaPUZ715XfaZi5ccg7uct1r23x&#10;FEBAxYZ2nj/GvGdRni+0SsrOzBj1HWgDLni+zEyRrvz95Tx+VUWvV5HmKCOygsRV65lkaNccZ6jF&#10;Y/SZxjHNAFk3JI6ytn2C0nmuwwIk/wCBMTUYGecVIAAOlABmUjB2Aey0DfjG9wPbinDpS8E9KAI/&#10;LDDPLH3pwiUDBAFOC574NO20ANCgZpeAfWnBc8AU9beRyAkbMemAKAIsY4xRyeBWjHomoS8rav8A&#10;iMVdi8L37kbyiZ980AYJGDjr9adjg11MfhIbsS3ajA5wKl/sLR4TmW5z65cCgDkB+dPCE4wD+Arr&#10;XPhmzKhNsrHk4y1MHiPS7ZsQWIP1QCgDmo7a4f7sTt9BWhBoeoy4ItXA/wBritD/AIS2YsRFaIB2&#10;9qT+2tau3X7OhB9VTp+NAHc+FbaXS/DjpIgErOSQpzkfhWN4hacKxkVdzuMlUwo46cnk1v8AhWC8&#10;k0HF0rmYs2TmsTxXDc2sYRo1CISQFIxz68UAcBLhJm/iOfzqs/L8AqfSrTRM8hAK8nP0NMa3l3kj&#10;9KAMwghmz1zTcD0pryfvXDD+I08EFaADyyw459jUDwY6fIf0qynoOtPOCDQBjSWroxYZP+0v+FIk&#10;8ydRvX261qtErDIOKhe3U8lcH+8KAGW1+UP7uXb6qelWd1pcZE0ZhkP/AC0i6fiKoPbZ+8u4eo4N&#10;MRZUz5bh8fwt1oA0JNPnVN8RS5i9Y+o+op1jqCwkQTjMOendarW9+Ij+8VoyB94HBzVyJ1vkLTQp&#10;MFGSy/K3/wBegDSKBWEnHlsflI716h8M1H9m3rccyqOPpXkcDYjCRuzRKflDda9R+FTlrfUV3cBl&#10;OPfmgD0SiiigAooooAKKKKACiiigBKKWigBKKWigBKKWkoAKKKKACiiigBKMUtFACYopaKACiiig&#10;ApaKKACkpaSgC3RS0UAFJS0UAJQaXFGKAG0U7FIaAE7UUUUAFGaKKAEzRS0UAJRS0lABRRS0AJRR&#10;RQAuaM0lFABmkpcUUAFFFFACUDrS0UAFFFFABikpaKAEopcUYoATGaMUtJQAmKKWjFACUYopcUAJ&#10;RRRQAUUUUAJRS0UAJRRRQAUUUUAFFFFABikpaKAEpaMUYoAKKSigBaQOIzvIyAOlFNl/1bZOBigD&#10;mPEmvXCQFFjXqOoOAPc15DfX8j3D4SMEsdxHevVddgjkIXdv3ODsx8pPqfavK9TCPfTkEEbjkj1o&#10;ApTXT8cAKBjGO1Z2cyt7mtJUEm75VJHRs4OayjnzXyfmzQBYB4x2p/TriowQAAFOafBK8UyuqBmU&#10;5AYZB+tAGlYaReaghe3i3qpwWzgVqx+E7skeZJFHxUUet6texmKAuoI5WFAoFSpYaxcxneshPq8p&#10;H6UAWU8LWkaj7TqMa/SpHsfDVoMveiUjsDk5qGHw1dsmZZ4VP+7uP61PF4UiYk3FwzZ7IMUANOr+&#10;G7U4gtTIR32dfzpp8WW8ce62sFB77iBWhH4b0xDzCW+rVaj0uxjPyWcOR/s5oA56TxRf3Ef7tVU5&#10;4VIyf1phm1+62iMShe3yha67CRDasAQegXFHmqvOAPpQBy66Hq8jBp5Eyeu+Qn+VA8L3EjZe4jUZ&#10;/hH+NdTHm5l8qNGdieg5rf0/w/Cy+ZeS7DnGxMZH1oA4KLwpbgAyTyPjsOKuw6Fp8JBMCs3+03Nd&#10;Xc22mf2nFp0SOZpHCqfMycdziotQ0IW9z5VrKZZApZlPGBQBiR2VuvKQIBnsKtbUVQFA+g4qNFk3&#10;YfAAqdiqoCWx9KAOt8MMRpMmegc8fhXL+MFWVHTYzOxGABmtvSZZItKYQnaCxJNcj4rurgHALlCx&#10;IJkOc+vFAHFyxbBtG0EE8Z5FQJkPljxng1BJIHdty5Y/xd80gOSFBKjHDZoAzp4gZpAMj5jULI6d&#10;8/SrcwImcE5OeopmxsZ2mgCFZcEZX61MrqwBBphQMORz6imGEjoaALAGRSVAsrrx1+tPWUGgBxQG&#10;oJIO+M1ZHSkIAFAGbPG7gbm3AetSWMLxbjlgGHIBqWZcrU9vwoAoAniZui8e9eofCj7mp565T+te&#10;bxoGClgMdK9L+FsKp/aLqTg7ePzoA9FooooAKKKKAEopaKAEopcUlABRRRQAUUUUAFFFFABRRRQA&#10;lFLRQAlFLSUAFFLRQAlLRQOtABRRS0AJRilpKALdFFFABRS0YoASilxSUAFIaWkNACUUtFACUUtG&#10;KAEopaSgAooooAKKKKACjFFFACUUUUALSUUUAFFLRQAYopKKADNFFFABRRRQAUUUUAFGKKKADFJS&#10;0UAJRS4oxQAlJS0UAJRS0YoASiiigAooooAMUUuKSgBKKWigBKKWkoAKKKKACiiigAxTJMlCP6Zp&#10;9Ph/1yigDkdetJmjJVZFGe2FH615TfiZ7txhF2McjPBP1r27xEsptXCZO7rjvXjF+FS6lSTj5ug6&#10;A0AZEyNgZ2YJ7dqyuk749etbk8YAL7wRWIB+9fHrQBKvTnrTwec0wY79anghaaVY0Ul2OBQB1Xg9&#10;MRTkbizEcCu5XQL5ohu8mMsOATk0+z0mPw74RkjiCJO0JeSUnnPoDVE+K4zpsN1LOE3xYIU/MGHG&#10;MUAPfTJw0qQyxS+Su+Ta23Z9c1TIcNtk+XHUAcmjRtVsrbRLpppRJJezliCcnaOmaJtXil12zj8v&#10;zVJzJ8p6Acfh0oAtiwaDTZL+6BSED93GD8znt9BU+oa/DYrpYs7WNIpdrOQuSw7+/WoNb1We18Pw&#10;zzun2maQEIo+6ufT6VweqeIpDGxYxxxKWKEcFQe1AHolhqzaj4sv4V2NbxKZU+XPIGB+HWorm0E6&#10;yu5iWUEcLwAPevMtG8dz6S0txbQmS3JAnJwCw9q9M0xrDWbQ6qs7Lpm3eyJ96R8cg+woA2baKx0D&#10;S2uLiVFeXueuMdhXJXHjeC3kuI4YXkjLBo2ztI9aseK9RjXTeHDO6qsYYgsB1IryfV9TNogVDmV+&#10;me1AHoGn+NbWDXxqV8uAqsqheoz0rffxFc6hHbvpNt5lzeZVWHzKi9/xr5+Z2kPmSsxJOetegfC3&#10;XjbavLpTybYbqM7ST90gZ4+tAHoF2GsZ44pF851IjkkBwpcjPFLulkbCrGo9Caz/ABFJaiC3mtbh&#10;JJOhVSfl98VfgjuZYEk2M25RyBQBuWJZNMwwUkk8g8CuR1+SUqzKTCjORvPzGQ49hwK7jSdPnn0s&#10;xljFhj9T+Fcr4l0xrCKWQzsWLbiSM/kKAPN5lCyN6A8N0qJxuKhlwD0I6GrcyM5dm7nmojEMYV+3&#10;fkCgCgAomYk5A7irWBuQdRioIUKzup5IODVCa7kadthACkgc0AaN1b7V8xeneqwVm+6pNXrGUXdq&#10;wbG4cMKsW0YROBwOaAMdgM7WBz71G0XGVP4Gty/gjlUMFw3qKyMHt1oAgDOnHI9jTxMOjDBqRkYf&#10;eWonjB+7waAGzEbeDn6VLbtjAK8Y5qpIGQZ9KsQMQORgGgDRjl+YAgkenpXp/wALZVePUVGAQVOP&#10;bmvLY9pJKn869I+FTE3mojOR5an9aAPTaKKXtQAlFFFABRRRQAUUUUAGKMUUUAFJS0UAJRS0lABR&#10;RRQAUUUUAFFFFABR3oooAKBRSigAooooAKSlzRQBbopKKAFopKKAFopKKACjFFFABikpaQ0AFFFF&#10;ABRRRQAUUUUABpKWigBKKKWgBKKWigBKKKKAEopaKAEopaKAEoopaAEoopaAEFFFFABRRRQAYooo&#10;oAKKKKACkNLQaAEopcUUAJRS0UANop1FACUUUUAJRRS0AJRS0lABSUtFACUUtJQAUbih3A4Iopk2&#10;fKbHpQByXiKeUoSLl1BYDKk/kOleUX7Sm5kJbcu4naTmvWNejX7NLIQu8kDzCo4x6V5ZqK77iQqh&#10;jBYnAoAyiRn+LI9DxVHO2Vvr2q/JCgYruII4+tZo+V2B65oAsAnrmuitNJkt9Li1BriKNpifKRmw&#10;zAd/pXOJ1GO/FbE00twqRls7FCIFHagDS1zxHPqUVsjzSApHtdc/Ln1rjtR1cRZih+Zx1Y9BVq+k&#10;ezilDqUZR91hzmuXL/Nyck85oA09N1680/UIrqOTJRs7W5B/CvffDttYXWkrd2ayS3OpIC0pGdh6&#10;kD0Ar5xiQvKqgcGvfPB8d5B4PtbS0WdonBbzBhevUAmgDA8X6jHeXaRQ8GHKSMR1xXlerXrXd2wB&#10;/dIcKB3969D8WWBtNQlhTEbFckF93J968wdSCwJyQSM+tAAshEDR7jgnOO1er/C6O9ufD+o2r74r&#10;duYXbhCSMHnvXknQV6T8N9cgSCTSns4ZZwTKkk7HaB34oA3PFVlDp1nZwwzJO4B82RSCSfpmvJ9T&#10;labUZC3RTtH0r1DxDq/290hZLeNYj8vkIFrzHVGD38zqcjd1oAqSk9O1dp8OY7AeJQ0ksClYS6ST&#10;5+VvQAda43h8VYs5TaXcFwu3fG4YA9DzQB7xd3WnR9L5GY9re1Gf1piXLTldltqlwoGBvfy1/pVm&#10;SK5tYLZpJQ7TxLKAiBAMjOOKjkdsglsHuOtAHYaC7f2S5Nr5B3fd8zcfzrnPFdyphlVJIVbHzMXH&#10;5Vd02Iz2JUz4QNyO1c34lihihnj8sg4DCIDAX9KAOFuXUyFA4AB6VFGUHTj2PemyIzAsqMoHXPOT&#10;VZnJ65470ASTQPE7ug4POTXOWRJnnjcgkNng1rXeqNa27gD5ugz0rAsXJuGbuQaANy0dopiA2Fbr&#10;UtzevAvlIxDsNx9hVa1ZmnUYqrqO9dVjYkbWG0CgDTtL2WU+XMcjHBq3HEu9ifvGsdCUcMOoNX7u&#10;5FpbpJn5mO0fWgDRCLLCVkHSsqaMxSlG/Co7e8njmUu+5SeRV6/UMiyD/IoAzJh8hqSBCyAbc1FI&#10;/wAvWrMBGBnOe1AEyRuH4U4/lXpXwn/4+NS4/gT+defxsBgH8a9J+F6Ir6gVHzbV5/GgD0SloxzR&#10;QAUUUUAFFFFABSUtFACUUtJQAUUUUAFFFFABRRRQAUUUUAFFFFACUUvNFACUooooAKKKKACiiigC&#10;3RRRQAUUUUAFFFFACUUtFACUlOpKAEozRRQAUYoooAKKKKACiiigAooooAKKKKAEopaKAEooxRQA&#10;UUUtACUUGigA70lLRQAUmKWigBMUUtJQAUUUUAFFFFABRiiigAopKWgBKKKMUALRSUUALSYoooAK&#10;KWkoAKKKKAEopTSdqACiiigAoKGQFVOCaKfEcSA+1AHK6/p7m38x7lF2HJwmf515NeWskksmHJO4&#10;4JOD9a9j8SSR/ZWUFV3HaM8V5Be5iuG+YuWY4I7j3oAqNbo0Y3oMBeH7mqNrp0MxYkHr3NXTcbzj&#10;gHn6VmR38lvM6qARk8mgDUjt4ETatuu7PXHNW7djDICVYYOeBgisY6pcscK4X6Co1uJ5riNXlfn0&#10;NAE2sbbyWcFdwckject+dcY8DhmG3ocYrtobWW5vPLjVpGwflHJ4rAvIJYr6aPy8EN3FAGXbmSKV&#10;Tj5RxXf+ELrVdXlk0q3nkLRRNLGC+1Qq9RXNxaJeyxpI8bLG/wB1iMA/Su1+ElqB4k1Bjyq2Uq5P&#10;rkUAYmo3MiiR5g2QDksc1xLspyowOSc13evQl4rgIM8nArh5reSFsSIV74NAFYqQP611Xw1RZPiH&#10;oiMMqbjkHoeDXLZHrXXfDHj4jaJnp5/9DQB1njGzjGt3oRQq7j0GK8p3bi4bnBPWvYfFozrd5n+8&#10;a8hVMzOOvJoAgKkKSOgpYPmmTP8AeH86coP2d/Y0lsMzoP8AaFAH0lrTKiadsRj/AKIgAz04rPVc&#10;AFmUH2GcVpasAYdOPG4WqfyrKZSASAx+lAG/ogU2suGOd3Bbp+lc94ljt2jmXe/mOwIjAAz7knJr&#10;qfC8Hn2k7EAKjDgjNZHijSLYxyXHmyh8cktnNAHmE48pDFv79Mf1qmPn3Kg3BfUc1dmz5rdSD3NQ&#10;tbl23hisnXmgDn9WRXJBBIJ6VRiRYZFKjDYII65rV1Fd0r56giqcI/0gAj1oAs2+7JkwcKMkism6&#10;vXvbxGPAU4XjtXTWcYZWUdwRWufhN4hkhSVILfBAYES84oA5FC2ehqXXI3awjbIUIc4PentaywXT&#10;QP8AfRirD3FVNWvTJF9jJC7Tk5HNACWzmW3Rt3zYrchPmaYwblsYzWBYKRAoByCc9K37ONjaPjnm&#10;gDKl4WprfLIAPzpLiF4wcrkeopkPCgg9qALyttwS3zfWvS/hXdNJe38JHBiVgfxry8FWc8ZPrXo3&#10;wobGsXi88wcfnQB6wKSl70YoASilpMUAFFGKKACiiigAooooAKKKKACiiigBKKWigBKKWkoAKKMU&#10;UAFFGKKACiiloASilooASiijFAFyiiigBKKWigBKKWkoAKKWkNABSUtFADaMU6igBuKKcabQAUUU&#10;UAFGKKXNACUUGigAopaKAEooooAKKKKACg0UUAJS0UUAGKSlpKACiiigAooooAKKKKAA0UUUAJRS&#10;0UAJRS0lABRRRQAUUUUAJRS0UAFJRRQAUUYooAWm0tFACUtFGaACop2KxMw4IHWpainz5TY9KAOP&#10;8QT75Fd/NlkLjAJO1R615ffTs0zMsxOXIAC+9ej+JIC65SISNngYz+J9q88nYIwEa7lQ4PHWgCjO&#10;EDcHDAAcHisj78rknjPWteYonJiIzyOOlY6n98xznmgCXb6VPaKftKE46HvUKkfdzU9qP9LU+xoA&#10;6Hw3J5WvI/2iG3wjDzJgSo/LvUWrtbt4/tSZIb6CR4w5RNiHnkYq34X0ttV1lbdJFRyjNll3Dj2r&#10;Tm0E2vxL0mznmEu5RIWCBcY7YoA7PxtoovdChjs4kRoJBtQDA2njFc/4F0m50zV9Qae1aHNm4BI4&#10;PIrutduGtrAyiWKJQw3NIpI/SsrQb77cb5VvBcFbcnakRUD8aAPKb1C87KBk7jx+Nc1r0YFnnA3B&#10;sAiu/wBITb4ws45VI/f4ZT71V8U+Cb1TerbQb40csmP7uaAPJBCxxjNdl8NIWT4h6IxHy+f/AENY&#10;ghER+cYI7HtXY/DWymufGNpdrGRbWhMskhHyjA4GaAN3xUR/bd2PQmvJYlP2pzj+Jq9c8YwyR6q8&#10;yqpE2T1xn865DS/h74l1NjcW1j5cZYlXmYLkH60AcdGmbeTOM5zimWyn7THjqWHH416dZ/B7Vdr/&#10;AGvULKEHqA+4j8q6DRvhBp9hcw3d7qD3PlEPsSPAOPrQB0etk4sNuMLaoG56cCs0ABQTkc1111/Z&#10;4ja4kg3uoxhjwoqlaNa3V0qQwxgMpPC9vWgC54VmSKyu3Zl27hyelZXie+s5LeVFnVPlwWC7hn8K&#10;1yyPC6Ki4Q7f3a4x/jXLeIj1GwMU6Ange/WgDzu4ASeRcM205yBjI/GolkVSOTx/eFWL+Um4mcE9&#10;8AHjNZ+8ucY24oAz9S/4+Zuhzg8VRhGLyP8AGtWe1Lu75ByKyo8/bEB6rnNAG7YIXlCDqxxX0NZo&#10;YdPgiPJSJVP5V896af8ASFPowr6Ii/490Pqg/lQB86X5A1y6Zhj983865XXcf2rKV6ECut1Rca1d&#10;j0mf+dcrr67dTPuoNAC6ezfZxxxnFb0F79l2xvGfmGcisbTPmtVH+1WneptNufY0AXnlhnjYg9uc&#10;dazI4xg4yajdiucU6CUleW+tAF2O3JO7OR7V6B8Li39u3IwQv2c/zrz+OYAEg16B8MHzrs/I/wCP&#10;c/zFAHqxIAJJwBShgwBBBB9K53xBqkMOIPPaNupC9T7U7StUtLaziEkxJc4wewoA6Ciohcwnb+8X&#10;5/u89aS4uUtUDOCQTjigCais59ZtVbYGy2cY96hbXE8xkSIkjOG7UAa9FMjZnjVmxkjJx0p2eKAF&#10;oqr9ug81Y94ywJB9cHFWdwPSgBaKSl7UAJRR3o6UAFFLRQAlFLSUAFFFFABRRRQAUUUUAApaSloA&#10;KMUYpMUAW6KWigBKKBS0AJRRRQAUlLRQAlFLikxQAUUuKSgA7UlLRQAmKXFFFACGkp1JQAlFKaSg&#10;ApaSigBaKSigAooooAKKKKACiig0AFFFFABijFFFABiiijFACUUtJQAUUUUAFFFFABRRRQAlFLRi&#10;gBKKXFGKAEopaO9ACUUUUAFFFFABikpaKAEpKdikoASlCK7BSSB6iilVlVgzEADuaAOb8SWNo8LF&#10;gWOeBnrXlFyqxXEkQC4B42npXrGu3lrjy9zOXyAoHWvKtSjjW6YpklhnaegoApSkNE2SSee1c4eJ&#10;n4710cmDGfmwwGMelZcVtEWdmyT160AVl6DirVoGM27acKPStGK1hAGEGKspGoIVQMHsKANf4f3C&#10;weLYvMwqvG6gtwM4rqr+yuZ/iZpuowxFrOOLa82flU88Zrk/Dvh271W5luEcQWySYZz6+gr0h9J0&#10;21tkSWUyvnaDM+fyFAGtLNZyK0ctxblSOQXBrnxp8Vqtx9l1CS4SccB/ugegAxV5bSztRLIsSrlc&#10;KfL6+prlr6fXbf7LBYW3mLuO91XqM9PagDIsLGwl+IMVuLiaNYn8wMg5Zhzj2FeiT2m6RpXmmZCe&#10;fnxx+ArkPDOj3tnrV9qF1EsY2FVJI6n0rqHmluB5ENwsZXBYEbj+NAEcPhfw9ArTLo9t5zjezyLu&#10;bPqc1nSzqZBbWlvGEWYjEShVIx3xWnDZzSvJLdamxiZuFiUDt0qldQWtzdpaKLhkQbi27H6igDlf&#10;Emm3eq61ZWdtkyMfmc9F9STXpenwxwWMEM8sdxKiBWkA++RWFo9ha29w/wBnifJXDs5J4qS5vRaK&#10;iwp5aiRVGR1JNAHSIIUQgBNx64HSqmo3wWAiCJppSMBQMCsu1+0eddy3EgSLO4c5PtTTcq0wba5V&#10;Du+p9MUAU5rfVLuMoFt4VJy7M+eewwKvW1jJYABr6FZWUKpVCaLRpHheWaMozMWVCOg96eQHMsgY&#10;79vylu3vQBNDbNBlJbnze7Hbjb+Fc14hQCBywKrsOIwcFuepwK67SEiuprnG7KgE8dc1z3irT7db&#10;aRkjwxBySSWNAHll0FSV8Lhf7pqjvAccYGeBV+VF4TkEcfMarGFGJ4U4460AQ70wU6H0NU3iSZ9x&#10;UKwJwy9asSptmKn1pioDkCgCoQ0E8apJKC3cmvoDwhrUWteH4HRiZoVEcwPUMBXg0se5Vz1U8Gtb&#10;RLvUbafdZyyxc5Ow4zQBW1Y48QXoHad/51zHiPH9oIR3jFdbrFtaywS3KxzG5ckl88e/4muUn064&#10;vZIhFl2YhBk9zQAukn/Rx/vVrahylsfrVK306502323URjYuRtb2q7Ntk+zLKSihuTtzj8KAKTRv&#10;ISqKWOCcAdqamSgzx6YHUV2E13b2Fs0qWZQqu3cMDcCO3pXP3MV5PcoZLYQrgKuBwB/WgBkYwCWJ&#10;6jPFdx4Kkh0vVlnMmwyKVyQcbT7etc+ukKptSkgMjAFweVGP8a1SLjzJNzhnA2q6rgDigDrfEN/a&#10;z3juIypjHEncmqFpqtvLbxW0qbJMZVgPvL2FZqGC4sHE023y8NJzzn1+lc/cXCNqDSJeJ9nQ/Iwz&#10;1x2oA7m312C1uUjkkHlq2VkJ43f41pTyzM0l7DqKyRMCxDdU+grgrS4+1wGYRCSNCd0j8YOO3rUr&#10;X9oI1jiZiWTcMvjn0oA721vBtjEMEOWXcW28t6496X7db2sTxy8nOGRjyfx7VxKalfW9y7rIfITG&#10;1gO1NutWF6Wdn3zns3GAKAPSYNbxAPKtjsC5VWbnA96jg11b8vEd0SuPkkHX/wDXXndlf3EtpsuG&#10;KIoIDq+D7AfWty21iyTTkKIAfL2kngKfYf1oA6EXS6eVmmVpedqk8496ZFdzOzyJd5BcABuOM5rm&#10;X8TRW6xyODLDICu5uQjCq1k4lSeeW83E8qo55oA9Vguo5zsRtxUckdKklkWKNnP8IziuI8M3sqXE&#10;mZiYRkHI4J+tXdR8Q2zXfkxyMsseSzDuKANKXxHCkqpHC784btg1q284njDDHIzx2ritOv7u8nVS&#10;sSkk75dvOK7CAwWtucNlVG5jQBcGKKzLHWYL66aKIcYDL7j1NadABSUHijP5UALRRRQACiiigBKK&#10;WigApRSUtACUUtLQBZopMUYoAUUUlFAC0UlFABRRiigAooooAKKKKAEpaKKAEopaKAEoxS0hoATF&#10;GKWigBMUUUUAFJS0UAJRRiigAoo70UALxSGiigAooooAWkoooAKKKKACkpaSgAooooAKKUUUAFFF&#10;FACUUtFACUUUUAFFFFABRRRQAUlLRQAlFFFABRRijpQBDcXMFrHvnkWNM43MeKZ5kV1bloZFdCOG&#10;U5FQa1p51PTJbZCAzD5c9M1534WbUNL8Zz6U7SNbFSWQ524Hce2aANzXGiVwFO05ILL1b2GAa86u&#10;fMRiHjYEn5QwxkV6L4g2puYsFbkhnbgcdh615vPMrNwhGBjJ60AQ3BLQ/KAWPY8cVRhDk/dxViR3&#10;ERwCPc023wRQBYiWXBxgVYihmnlSFCd7kKMeppkeQv8AOrmjyKNYtC4wolFAHpukaPDY2sFqqM3l&#10;/eYtgbu596u6g0FrbSTOYwsSFtxGQp/qaqLPIZx5iuYgf4egx1zVLXGF5oV3JcnEaAsFxjk9KANW&#10;6muJLW1K3ORLEpU9Bz3qISvBAfLDSSSfKoJxjsTVSIq+m2TJuO63UKO+B3qeNJpZo8OqRqTuP1HQ&#10;UAUL+a5+wCGPbESMs4bOBnp9au6fbImlxwqWGQWkdjyx96SSGE3UPR9mW9hVoLGmRJMpAO5txwKA&#10;Fldbe2IjRX2gBI4z3PFREyNCyWwQz8bm9D35qKTU9PtFeeSaMgcKickk1nf8JOUglkgsXkYkBBjk&#10;+9AHSw/6KDvdScducGsTUI4TdWDXb7My5WPk5J4GfSsRNU16UuI7YxIB8pJ+Yk9zRNJqMvkNNOAy&#10;MGIIycg+tAHTMc3k8eHdcHtwPxpkIEdzHkYwS2GfBOfasOa8vZg6pcBN/J2jnHpVGKIvEt/dXkka&#10;5POeBzQB1TahaWqyb7uNduWbc2eSf6VQg1fT0kkVrxZSVyQgrnZH0LkyO0xznnJzVi0itHiEtvCq&#10;qSQDtwaAO68P6pZzfaY7diqx43nHLH+tY/iu9je1lISQ4HJAxn6dKk8O7LZrgqPvYz61leJ5A8bM&#10;VxlQNxHABoA81uS/nEIrNHnPzcUxSwPCYHfNPuXkScqefcjrVZpAcYZl5/CgBs4zISDmoxli23qK&#10;0LLSLvUm3W5UgZyW4AA71Ql2211JC7fOpxn+8PWgC1ZW6zPmUMUPYDnPrWrlrVS0asEjIyM5yPwq&#10;LSla7RLeNwrFupPX2xVy5jnha4+zso2Lyx4z+NAFKWaWQqsGI4nJP7wcZ+tR2cNvp2oxhpIsIpIX&#10;P3ifWoL+4lvESPzQjEYZBg7vcVVhthaX4hKfPGA8iy8ke1AHSQ6WNSMk9wq3EK/ws/C+/wCFZUCy&#10;zanM8kcOyI7AYxgMB0IzTLTVHtribZtCMclT2/xq/JewMXnCHcGxgnuR/KgAminkja7uYcQA4C4z&#10;+OP8KjeQXLeRIoCp8yNnkfSp445biECS4wrna3PC59qrfZYLlwLZyyI23cerUATPceW4jO8K/B+X&#10;OPemSXt0YlhCLEirtCk4Mpz1Gf5VS1G2ltnEkUTYyMEHIB7ipZbyKGOP7UxZkXeu0ZK/WgCzIz29&#10;i0X2MzTHPnY5xx0NYrQI9xGiIoTGWKnv6LWgmoSyQlYyR9oOXLL39SapWkDNqwQRsWAwW/nQBK8i&#10;3ky2MM4hIGQrtgEjtnoCaILeOIpNeZd2bCqR8oI6cirmpWNpb7Vcx525kU9TnsPpUEHmahPHakJD&#10;Afm3HlVUdSfwoAuLLJcX0KyuIo34CowOTVaWJpb92Vd8sbgKVOA3sar3ZdbyYafEzQMAEkZeceo9&#10;zVrzRp9xa3EzcgqAm3j3z70AMuy0cMy7ld89MHKntiqbNcSIFnjadnUOzb9qjNaEZZribyUjZnZm&#10;VuvHpUFzbXNzp8qxgBwOgbHA5PXpQBHqF3O91DHYgyxJGMbhjBxg57GtBbe5ltftUyC3mbCgM2EI&#10;/Pqa48XdyluqxTCJc8jd8x+tXjuvIEjjllmkjOWCngY5JxQB1E+qNBbMrq6xxIdrKw4PuO9Zy38t&#10;x/pUIaOXA+RiTn1Oe1ZCauqzCGdftMLkFlA+b6CukhtIraMrHAEmuIseTnJAPb8qALNrr0llbMrv&#10;taQEfLz8x6Vo2/iKSVFF7eS20cmARGAQx9foa4OSNbS8kDOyoHwIv4hWzpjQysTgNtIYFvb2oA9T&#10;8MWhluZrwygxZ2xAEZx711lcgmqLb6XDfWtuklwUHmjOFjGOtXYPFNqbISSSK0oAJHY59KAN6WdI&#10;cF8gE4zjj8ahN7GsgR2A3HC/4Vn3msWjW6kOrI4znPA709bzTZbWKeYp8x4B9aANeikUqVG0gjti&#10;loAKKKKADmiiigBaSgUtACUtFFAFqiiigAooooASilooAM0lLSUAFFFFABmijFFABRRSUALRSUtA&#10;BRRRQAUUUUAJRS0UANxRilooATFFLRQAmKQ06kNACUUuKKAEopaSgAooooAWkoooASloooAKKKKA&#10;CkpaDQAlLmkooAWikooAWikooAMUUUUAFFFFABRRXNeKfER0e2AW1kdnbCtjigDpc0Vz/h3xNaax&#10;YxFpFjuSOY2Ybs1vhhtBzQAuaQc01pY0RnZwFXqc9KxtN1KCY3N8Z08pn2gK2cAcZNAG3iqyabbN&#10;qJuNiiYx+WT6rnNUNZ8Q2mkWbTyPk7crjke1c/o/iM6z4gtbknyVjJGwHIk4oA29dijS3bdsXH3S&#10;F4FeQ3O03DlST8xI4r07xBfHzcqBy2MM3GPevMLm4BmbcvO45I6UAU5fmBAPPfNVoTheM1duAjxg&#10;qPmxnNYJlkErjecZ7UAbqvkAc/hVrSpJLe/huGtnlWJwwUDk1U8LjzddgWQZBB4PPauovNXntLqS&#10;3ijjAQ9SKANR/EOo3k4SDS/JjY/fkfgVFqF3qN9I0BeOOBlwQD944rOsdUvLu9SKSQbGByAK1mTn&#10;JPI43AUAUrq+1NWsoVu48ALHsC56D+VXI7DULn55tRmY5zhMKBVZ0/0uyG3neTn8DXW6Vai7uYoA&#10;23ecE0AY0WkbOTPMxPUtIanGlQZ5Td/vEnNd9D4as4+ZGeT2zirY03T7ZSxgjVR1L/8A16APPodN&#10;T+CAfgtXE0i5cApbSH0+Wu4gubEjEEsGPRCKtKwIyp49qAOKh8PXzjJg2j3OK57WrKSw1V4nHz4B&#10;49MV6vXnHjGHf4jc5OfLUgCgDn/JwNzZDem6q9+oPhFfZ/61c8sgEN1NQX648H56fN/7NQBySAsd&#10;oFdPYEQ6VAmz94xYk+nNczEWMgCAk9cAZraluXWzU/ZmTYPmkORuPpQB1Wi3Ihtrg7wZifl3Ng/h&#10;WD4gupCX88RqdwAG7O0fnUnhzVrWGRkvbZZDKf3UjDIB9DWfqQtV3Jc3qvuOVIHK8ng+1AGFJHbX&#10;DBvMGU+8QMZPaotRt7aW2JgZYCi52sMl29qtm18i3e8YxmNHC8EfN9aaLi3Mc8UsamBsBRwWB9Qa&#10;AIrR7pPswl25xlowxH4HFOvV89QFtY/v8IRuK8+v41Jp17ZpL5SKVKHarOM5/GrUl+8UDRiINLIS&#10;gC9R70AVreyFtO91CnlNEuWTPGT6U651hHZkfc4fhgByR7VWDz2q+XcBSrcAE8D61athBcPaussH&#10;mF+fl7HtigDk5o5ZNUWO3ADJ02nJ29fzqW8sdVtlk1C5Mm2Z8eYR973q1relyS6k6aegiWIH7uck&#10;9etZk17fNYJZTbj5T5JLZxQAy3YSSo4be+fuscAmtsLaQWcUzjzS/wApUN8oJ7ZrCs5o4JfNADsM&#10;/fOcfSrlvexLMvk24ed3+QyNlY8+goA2Le78jEUMABKnnecJ7+5pqpFpskfnEonJYB/vVYsbqXS0&#10;uriSOOViuwDHQtwcVVhXz5UeTDOvIXb29KAJ7rU5Zo45r5pdsZ4tyOB6fpis+RkvbzzJSIl2/wCr&#10;Ydfb3qe40q+vrqe6EzNcO5ZTIeGHrio49MFvhr+RnnByPm4WgDQmEMOmRrDK7yE8pGmAntk9aqTz&#10;X2n3oljjeJhGHDKcnJ7mr0Vu7RSyAjyIQHkYjA9h9ao3mpRtJKYwWhjQFuckn1JoAy7+R763Dmc8&#10;Nhywy4x7DnqafpXmXd+lvdNiFuE2AgMQOOf8aqW5nl1ARbxGHy5fOAB3NXbYx6nqbWayYiTOyVeC&#10;x9aAFe7NtqLu6OD/AAKpxnFWUEF3JFPIjOc5MRJULjvmq504o0gQlnjyS5bv6AdqgjM11dRY3rcr&#10;zmTlW9vSgDoru6tdPCPbP5kar86pxtz71iR6tHBNNMxyoPELcluOtVNQnFhNLDgusqgk+/cVz084&#10;kuGZQVRj92gCzI8d1LIUVvMLfKPXmtKDTZHCG3aSMtGWZ3G35h1WqEGlzLHBO4dYpGwsgHH512tv&#10;DbwWeIwpi2gu0hyVz6UAc5od7a6dczTXEirLG37r5NxJreurqS9EEsIEtzcPhGJJIHcioZ7fTreU&#10;3vks8sp2RxbQQAB1PpV+2vZ7azjlKweZn5cgcD0oA5W8sXE6CWYlpSS27qMHvXSRC30++hijs1Cy&#10;RAs+/r6Gl1BXv9SiaWOKFHBKsONuB61izapeeaAzbniJHlIoACjpmgDu9M0+4vrkPFL+4j+8hP3y&#10;R6VLbLJZXTC5ijCEnAj5UY46etZmjanHlPNfy4cDITqcjnNXEuPPupGDKkKg+Wuc7h9aAL10TdLH&#10;GzlgARHsPFZ6yalMqokaOI22KxO0A57ioI/EUFrekBBzwu7rk96dc3CRSKsTImCCy5zvJ5O6gDvf&#10;D+rX01wLK/gELIvBBzurfN9bi48jzV3hdx54HOOa53StT0y7t3htpbcTBMBYyd272NQWXh+e8WR7&#10;i5YEP6dT3B9e1AHYAgjIINRi4iOcSLx71XTbptiqvuYD5SyjJyazLSO1N4D5gdydx9T+FAG+rB87&#10;TkeopaSPGwEDHtTqACiiloASilpKALVFLRQAlFL3pKACiiigApDS0UAJRS4pKACjNFFABmiiigAo&#10;zRRQAUUUUAFFFGaACiiigAooooAKKSigApMU6kNABRRiigAxSUtFACUUtJQAUlLRQAlFFFABRQKW&#10;gBKKXFGKAEooooASilooATNLmiigAzSUtJQAUUUUAGcVXubK3vCpniDlM7c9s1YoxQB4ZrOjXen6&#10;5LO6yQpNMwO1sAr2war3XiLXYYhbJcXAiXiNs8kdjXteq6et7HD+7jJjlEh3DPA6iuNi0G4mvb+5&#10;ubEbSPKtkbgYPpQBww8QX8VpvuHbP3ZEL8ZxwfrTdA1S5F9DbIwM11MFC7MKc+vNdLN4R86zNo0Y&#10;8+3/AHs4brtzgfh1qtqfhF21yGLRmEdxDEJ8bvufQ0AReOpBJdC0jKbrdMS7TwW4zUHgLUG/4SG1&#10;snwF3NtDHOBtNZ9rHe3M11Fdx5dfmEjH7zd8+v0rQ8KWjyeObSVIflRXDYHA4xQB2evndDxCX+b7&#10;pIGcdz1OK83mn8yVsrgkkkY4r1HW4p44xlGK55AOCRXmNzG7zliQMEjb2oAqynarAZJIwFzWH0nf&#10;jvW28bKuAeaxSf3rnIzmgDd8KHGvwHHY962dWGNUn+v9Kx/Ch/4n0X0NbmpwNJqc53Io3dz7UAN0&#10;j/kIx4PY/wAq6BnJOAmcYyxOBmsPS4Ql+h81WODwB7VusRnJBUY4AFAEMgk+32m/GN5xg+1dr4b5&#10;1O3/AB/lXFyMRe2gweXJyT7VpXetnR4Umi5kBHyjqQeMD60AdZ4r8bR6Got7VBLdPwO+D7DvXItq&#10;ev64AUysIHzF8Nkn1Y4UfQZqHTNEu9cuJtSmhM8nLLHnGSP4QfQfrXY2yR3Xhi7tjCkkwjBQKABg&#10;9B7YOQfpQBy1vo2rLdLPb6gbgxKA32eVGA9ivGavQ3HiKHU/MtrlHVMeZHsKED/cPX8K1PCts2kn&#10;Vri4hVEcKyKrBs4ByOKvLZCTThdXcjJeSEyREHBjz0H09aANrTNUW8HlShY7gDLIDkH3Fcj4uIXX&#10;mJUf6tar39/PFCt7Cm25gcbyvTPXI9iKq65q9tqeoLdq4CPCvBPOfSgDOZyjEqqg/XrSXkhXweH2&#10;qxDdGGR1pXPUoQKoXF4X0eeGZCtur/eXuM9qAMa31i9tnY28iQkjHyIBWjfm4fTLS6eQSvLuLB+n&#10;4e9YbJtblSAemR2rp7iKGXQdJErEKN+McHrQByqyZt0CzITvO5d53D0GKgjSS5vCzmNo2O3c3GMe&#10;tSXceL/bA2xP72Md+9QTqRcpFcO6gPjMYyB680AXfsrSPcRowuAuFCoMKD7ZrKcLaaj5aQy5z9+T&#10;19KszolhCWikZzI2dzHHNPDwtbiRfmlA+Z5B60AQwIJQ4lhEZjbALZG49wTTpIYo7lpopcueSmc7&#10;c+hq9HC3lBRbptd8iWU81RmtmhmZozhWIK7R39aALEkfmW2HfAwSfM6H0+lQW5lnttgiXKjb5gIz&#10;7VZtLyGwv44bmIzbwCVcc/jTLiWGyf7VseMXGf3ZxnI649BQBHqyOpEVpc75FjCyyKCFB9AKwrjT&#10;bKDZLNezxxSDLRlcyE+3tVuCVppnH2hSCd5Qt2+vrW1AbEvJLPHGZOBiRSSAP5ZoA4qSCCCTzoyx&#10;t5CfKEg+cj1IHSqzM4n3RliNwBI4x7VqX9spvYjbks0p3bOynPT2FbJ0u0sV/dMZ5HwZgqbkz3xj&#10;0oAs2SebGsCQ/uEjZnCne2ccc07TLV0xFseFSdxDMGY49/SnR3CQRvF+9TOIw+OfWrFl9snKiUkY&#10;IiyV/nQBELoRNvjMmwgqh27uc1YW1t0s2mmdpp+DkEcexFQ+JLq1+0k2alWjwknlj5CRxmsi3vbu&#10;5jdlj83dx1646/SgDVvdaW90pdJRFR45N5ZV6j39TXPTwRyoIbecoob5yR970yaScXF7eRxqmwhS&#10;u4DAPr9a0Y9It0iUXV5tkIJKp/F6CgClHYT3DiCS5EZI2szc8D39KsWv2DRJJVLPPcABhsweMdM1&#10;k3kdxpUwLKHZlIyeTg1NY6U4t3uLrbhRuWMONxH07UAXZr24nkZ5LWEMyg4iOcAf1pX1uPyG3IE2&#10;jgkZP0FYI1FVmcjfGvRFU4GPQmoZ51uMzKAkRBCpnnI70AdFrZtbmCG6gMMSJCMwMTuJ+vrWTDHa&#10;zx+QbWWKRnyz8MoFULXd5pkdwMc/NV/Rbzyr4vLtnbGQpYjrQBu+bFCi2KQ7bZcGMdyOpY+manhN&#10;lOqpHJLNJPxsCbduO2Sf1pJpo7lQZNoGzovIHtTtP22rr9jiAlyGHGSP/rUAKYYobIu7h5Y2IMLA&#10;hs9uabZSy3FzbvJBGyqMsoPGPeqOqahNM7vgJN5mZJOx9KzhcSC3dftCo743BD1FAHS61qM91ANP&#10;trWFI8kgj75P1Pas0eRHaphke92lSyAj8Pc1mT3zMEzncpwJD/FUMlwohCoFLA857UAWtOv7hnCT&#10;nEaNgnb19q6m31B3snuhp/kKeFb7xI6ZUHoa4u01fyIxE2DGCXAI6t710NrqENxaJZtei3dkJDn7&#10;ueu3NAE2soiNbiOHLZDSyyMA2OuB2FRQSTHMiXEfnMCx8zBwvb6muevJ3VmVrhmixvUOeozUJ1Dz&#10;QzBETj5do6UAdra6qj30AgMaRQjmONvvP/ER/s5robTxTc6dCC0zzOT8xb5YyB1VPf3NeZwTxNbt&#10;OZNtyp+6q8Yq0NYaGFAH8zcCHBGQB6UAd/beMtXu5HmdoRbbWCqz/vBn36UQeIvttyvlIXlCjkOB&#10;u+nrzXADULmTCWcK7MFcHuPerFjdTxzRvayFJIjtIx0JoA960HVBf2O6QbJEO1lYjIP4Vr964Xw/&#10;pFiba1lkuZjc8sWUYTJ9e2a6S+1RLGzOzLFfly4wcj+dAGvjFBriYfFF59pCrHuh3YfClmT1OB2r&#10;cuNdhgm3Asyqv3QOuehoA2s0YqK2lE9tHLx8654qXNAFqiiigAooooAKKKKAEopaKAEooooAKSlo&#10;oASilpKACiiloASiiigAooooAKKKKAEozRRQAtFJmigBaKSigBaKSloAKKKKADFJilooATFGKWig&#10;BuKKDRQAYoNLSUAFLSUtADTRS4oxQAlFLRQAlFLSUAFFFFACUUtFABiiiigApMdiM0tQ3N1FaQmW&#10;d9kY6segoArQaVDBe3V2C7yXICvu6BR2FVNRsrO3uhf+WVmZfKdk4DKf71aLXcDRgLcRhnUlCGFc&#10;xqGtwSGXTLy6EDyJiG5xhXPcigDjNUsDa63FDLvSJyPMJPHPcUvg25ZfiHbQxvuiVpEBDdRg9fXp&#10;Vd9ci05l0/UJxNGrYWZQCwj9Kh8MyWa/ESzfS5Wlgw7AuMHoe1AHpPioO9rJs+8eM15HOXSdh3Ha&#10;vT9auZJcefKdpbbxXmeoCNGkGDlCfmY80AVHlYjBPPrisQ485/qa2GjdUwWPzABSB7VjYKyup555&#10;oA6Hwlxr8WePlatjVONVnP8AtVjeE8HXouT909fpWzrDL/aM3PO6gB+lHOoR9O/8q6OQhVABy1c1&#10;oxzqEXGRz/KunI3HzOgHQGgChdkxT2jMc7WJJ/CoUjTXtRsRA+HyQSOcEnr+C5pNXY+XGSQR8/8A&#10;Kk8BXEUEslxNllgiZiFHuB/U0AeoaNP/AGTCtpPYywJ/yzkGCpUdM+lWrayjKGRoxHG7F1hHAGTn&#10;J9TWbd+KLK9VIE3IGKkb+MiqF94ruikq2ccKsgI3M3egDobm5tbeVYI0Vrhvuog5HuawtR8P6lqd&#10;/HC2o+XayjM4UfMQOwqj4R1uK6WVrlRFes5BZz98eoqx4wv7hrKK306YfbC+75G24XvmgC3qmmR2&#10;cQsrV/LV7fYrM3IK8g15jLE0crD7zLIVLfjW/puianFKt3q1zKzMWcLvPIA96wLy+iF1cKhDPnOC&#10;c0AXrLUhcs6LGAUOGOOlT3ksSaLHmMkGQknGeh6VgjURb5aGLeSwDLnp9KsSXNwmkxrdACCV3Kk9&#10;yO2aAGG7QOs8tm7Gf5UMrbgPyq3qGotcaXDbwYYwq25guNvf5RWBJP57RoWMYUfMoPSr1vCzweTH&#10;KYiRnzSOn+zQBSglu5YTuVWjK53dz9BVbybxpgBhEjODuP3hVs2m8iRZWHl8ZHU4rPmnfzpEiYNn&#10;AyScD3oAsPpzzQsvmo+Mjdj+Lr/KoTEzxH7RLlV+UKrYU/Wrk9ncxWEcm8Rs67gB1J7j6Vj3NuZL&#10;FgXAIOcHqDQBevNQ+3/MigKg2nb049KWG52TRMN25QBHGRyx7Z9qfp7WaBIyojBAZyU9f6Ve1W6h&#10;s5kls4VSVAFV35yfUCgDO1O5kS1lmlG64m/gX+E9653ajCVri6cyE4GQTmtWd72SF9pRmjf52BAx&#10;nrWXDJvnjeViI0Y4x1P0oAbj7JMhRiSCBtIwc1vNr6xi4FzZeZdSRj5t3G7sT/hWHHCt/K87LJsX&#10;+7yR9alumty8twrO7IFXGOF+tAGhpCMtwWSdFlJ3SNIPmI9q2d5lslvLKd2u5D5RjjbG1RnJwPWu&#10;b07UkD+bLG2/HlrtHXNa8VyNPstrKxlbLfdxgdMcfrQBMtvK9hJMzDzpGAYMfue4rTSaS3tUYTFw&#10;/VQv3j61naddtMClvIYJHGzBXIOeuT2pl3A6kCScoRwHQ54HWgCeVLS5hiS4k8stJ80KkfKtZb2s&#10;TXvlEiK3U4SNGOS3ru9ajuzbllYIZJOBG0n8QxzmtfSkhvbWMXUrBU5TIGFP1oAiFkLSfdEyhkXh&#10;HOcD8fWrUzy3jedi3XyU+8VyFHb8abfFHnjeGALH5pJkznK/4UuoT6c1pssi6RyLjDDO896AOU1C&#10;SW5jmkinEkefndl5J9qqRal5tskCxJFJjDzAfM49ParmuWkMfkLAChK4KKflOOtYsML3F2I7eEsc&#10;jA9qALLwLO7MImMUfyA+p9KrsUMTMVSPcnG45OQe3pXeWlhHZaYkVtDH5spHmbjjkfWsDV9FtraS&#10;aUlppZB8sa/wMe59utAHMmUqmCASe9TQho5oZHRzuO4D1FXvDkGnSajt1K2kkiXJYK2AKu6m8V1f&#10;xJFCLaGAZVk54oA6jTza3OmtOkLrI+UZCONvqPfPFZUk5s5TNhoBEpUbTknPStXTb6K5f7IJoyBE&#10;WMi8BR6k+vtWVrMEPmtFbLI0QO/zMZ3nH8qAKe1Ft3uvJLM3Us2Rz3xWPNPGkjCE4B4UjqKmuLm5&#10;Ef2cv8i/OQe9a1j4dgu9Na68lzK4+RVH60Ac2rTqcsNwPHWltlRpt0h+QnnFaWt6TcxIb1ET7K7B&#10;FVTyTj09Kx5ZXiIQ4AXoKALt7bxJMJ4cCIj7uCRkdcVW+2OLZ4ZY95Byp6YHetVb2SfwoYIpBHHD&#10;J+8XcCzk9x3FYzzK+nrCXG4Puxt9vWgCOSbzEGSCwHUnt6YpgJVQSdoNNiZhuYBeeOfSpntSJiol&#10;QpnIPbmgByTYABLAeg71YhnZN/UZHA7VRkYwysu5HHTIpoJU43cGgDThuJFfEQMb4+7XQaHttmGZ&#10;VZpWBYP0B965RWVm+8c46mtGzuYovvZYqcrQB6FB4hW4uPsiebblpN3yvgZHQ11UPiry7MW87rdS&#10;KpBBG5h7k15Vc6nNcyLdOsbOigIq8BQPatDT7rccS4icoVDscigD0mLUYhYGSCJbeRlJbaMlxkZN&#10;amjTwX0Q8mFWYjlm7ivONK1aO0uGCXUlwwwrEjjJPQVtDXriHVVaDzIgo2x7cEE+4+tAHqVsjRQh&#10;GCgj+70qSuN8J+Ibq/lmgkjdxu64xtJ67j612X+elAFzmiiigAooooASilooASiiigAooooASloN&#10;FACUUtJQAUUUUAFFFFABRRRQAlFLRQAlFGKKACiiigAoNFFACUUtFACUUtJigAooxRigApaKSgBc&#10;UYpKKAFpMUUUAGKKKKACikNHNAC0UUUAJRS0UAJxQcUYoxQAlFLig0AJUF7dxWNpJczEiOMZYj0q&#10;es7XtNOq6RNaBiN5GcHqAc0AT22o2l5AJbedJFxn5WBNQo9prtgwZWMO7DIeDkHvXjN7puveFTdS&#10;qZIizbo5A3BB9RU/hjxpqWiySedbie2+9Mc/Nn2oA6ubwu9hraiL9/Eyl8SSEbTnjp2Fcx4mW7fU&#10;5hdYiS1dQNoyFBFdlb+KLDUmS7ldS0yFEhiYBgvXDE9DVDxzqNvcaXDHZCJhLlnII+8Ox9aAPMNT&#10;SKUZC7Vb5lOc/nW38Pv3HjGzV0Bd0fJPUDb61Uh0lRe2NtcSFluByV52git3wbaQjxjb26uGmj3q&#10;idyu08mgDsNfbB3jZv5+YgEY+hPWvMbqUvcMQvDMTlup+uK9Q8Q6TcKhZDH8pzgk4BrzOWINI3mn&#10;LE4JoAqSl0ziQkDgLnNZBOZn4I5rcaAR5Ef3epyKxMYlfOepoA3/AAmf+J7EePutWzqr7dTmComc&#10;9SM9qx/CQB12PH90/wAq1dW/5Cs/1/pQBNpE0n9oxDPHPAHtXSMCT8xHJ4GK5fSCf7TiwcE5x+Vd&#10;MULnHOB3oAytXiZlVQxLFXGMf7NQ+AXET/ZruL93LGysuevIYfyNaUqA31mgHGW/Hin2mhzafdLe&#10;o4W2aTy3fqYweQ34GgDaTW9PvtWWwtdOiitH+VWZfmZgeM+1dQnhvSQrMbZSW5O4niuctrew0l73&#10;V5cfaYkJW3I6Oe49j1rP0e+v9QsLt5tVIMakiMjJPGTzQB0sugWbAtp0SRPEc+cznGfSua1rRdQh&#10;uY9SCyFYxnzgc5bufYVZ0LVrd9PlS/u5DhjGqZ7kcH1zW8urzS6Q1lNtM+0rLJ1VU9T747UAcnrH&#10;iJprcx3UgNwsIUOBgE5zjiuEnUXI2+USG+Z5A2NtaWovF9rbySXt42IRW7+martKLWyaGRreOOQ7&#10;Tt+bGaAM82di9tL5U8hmjbIYH8xV+81ASeHrWzPkM43eXulyynPPtVX+x4pVeW0lUxIC7DP3vYf4&#10;VkC50+2Khoizsp+8pGM9ABQBL9oKQQuwilnBwoRuB/vVsi4uDpa+ZCBGzZbb2PasDSoIzHI8cXzI&#10;2dzdua6AS/aLAxDLyFvm7ADrnNAFOO8RbiCOU5m3EFjwB7Yp8U0MOomC8tVORkKp6mqDpMjt5qbU&#10;42EHJPqc1ND5YL+XbNM7fMWc4OPagCxcaq0eqRSXkguY4wRGCMFc+3tUd8tvMrzKAEI+Yv0Un2FY&#10;iyubx7mSPZAjAEsOBz0+tXlvbeeSWS1RjOGG0DGxR2OO9AHRWlstvp5uJpI0DKNiunzNx2FZmozA&#10;28lwuUuANqwyLu8z39qtQbLpHvL65e5cPkdlPHSq89tLqyvPbwB5iuzy4skxqOhNAHIxxzG6x5bN&#10;vBDIrY5qnKXDiKRSCpxjpitxbC4uBK8Dv9pRCME85BwRWK9jcBnFwxicHDl/X0oAks5N7iKSQwwk&#10;H7hJyfetsPAmkSRjT2WPOWZjhnwOlZclklvZphY5C/zZB+YVHDeTldiyFYQesnIXFAEweKG4EoQR&#10;5AKxg5x9TVhr6UJEN3zgknnPB7Gsy4LyOZmZfmbBwajjcuW3NgKM0Ab66pLHbOIWVWZvmwBz7Uj3&#10;yFPJG9dwyzcH68dqw4LgHK7dxPQjtVss1ogkgly7rh84OBQBZkE8kiRSbhxlSeSRW5pt0kdkxIiO&#10;ASrFSP071j6dNcYVjmVk+QMg6L65ptzJPEv2NDxvVt+Rgbj3oA0xqW+HzXYFQwGH4AP90Y9aZK8s&#10;13E5jjWLBxCxKpg989SKzLiH95KApeKHksv3S3rTrC9VbyCS7DNEF+TJwPb8KAH6u8kduIp4cTKM&#10;llPyhfpVHw/B9r1eNSk7RkhSsXGB6k1e1WUX0E7pGwDMGeT1qKzv4478XMFqBFEoDYO1WwOh96AO&#10;y1iWGOcGORhbsu1QyDerDqc+lZdrZR3TBpXHlyEkMXwSB/OrX9qWN1bhvOWeaQAtCsewR/iaUGe9&#10;tmS3gAIULGRjue/pQByb2Zn1WaYwmOBt21N2CCOma1J7feg2xAs0XlLnoB3NW0tmVUQKklzHnO7g&#10;Uss8Nq0W6Rgdw3qe3tQBjR6Pq0dvBb2oeT7QzZijPVR69/WtNpGsra3jIb7S6lXRxkJVy2YLc/bI&#10;7nZhmZmB5VSOg/CpdPt1Mc9zNMjQSsfKmbk8dQaAMDXLNtkW6UTyKuf3Yxgdga20vni8OwRXV0kT&#10;ouFjg+/Kvp7f1pLm5gthtM0SKmcMAPm9qxI3HmFR5MVyo3pI/O0egoAqyX0radcyHYASMAjJTJ7e&#10;lYLRbAJJs5bkKDya6K7ME1syJGh+UeZKONziuWZ2LYY8DigCWKRclWXbn+IHkf41ECitJuVnyCFO&#10;cYPqacjiKRZBhyOSrDrTyd8b4wNxyQOxoAgTcBuGKnaXcoBzkcnAxSSKoiBBHPoelV2Y560AOZhu&#10;OFwD609vMSJWKgK3Q0kNtJN9wbsdRnmuh8yztbCOPyBIoIYhxyfb86AMON9iEOMccZq7ZW73EUpX&#10;blFL9OSPSt2y8PWmqRF5J47GYuHVSdwKY6D3rWsmtNKivPIjSJ3+Ys67tiL6D1NAHFG7eXEYUJ24&#10;7+5rXjsLsWiXkrK8QOFwDlqr6hfi+jEcMKCNGLK6IFZs+tLFeS/ZvJnlkKKMJGTQB0Vi9hFZrL9l&#10;mdmbLknaw+mOMe9SWwuptVS4Qu1srA7d/wAxXPI/D1rBguWA+zu5B/untWtZPslw12EGz5dpzu9q&#10;AO9g0iW3uJItOvp1bYZJAq5Xd2+bsfauih+1+RH5t5ciTaN2JD1xz2rmPDnidNGs2a6LRx8EhuWk&#10;z3PpXoVvq8NzbRTqIwsiBxkjOCM0AblFLRQAlFLSUAFFFFABRRRQAlFLRQAlFFFABSUtIaAFpMUt&#10;FACUUppKACiiigAooooAKKKKAEopaKAEopaKAEooooAKKKKACiiigApKWkoAKKKKACiiigAooooA&#10;KKKKACiiigBKKWigBaQ9KKKAE5ooJwMnpWbe6/pdir+deRbl6oGyfyoA0iKoXOrWtte29rJIokmY&#10;jBYDHGefrXm/iL4kzeZHJpM2IFkwwI5OOv4VjT+NrLVI7g/YnN04fDNyQTjDA9sYoA9c1bR7bW44&#10;1mP7tc5HYg159f6HFb3p0uKz8uJpd5nJydvbB7VzWl/EnXNLSKK5LXESLhVk4OPX3rs/+ExtdY0q&#10;8JigSbYNjnqx9APUUAcxJ4Ytv7VTbfL5UskhMkJ5GOlR65pmoWunj5oHgjcKpTO45HJxWbZa/NpW&#10;prJ5CsscvzoRkEen416Db+ONPv8AS1a4WGOXcd0LxcKPrQB5xcGbR9Riu1nkYKeX2Hb+tdF8N5mv&#10;PHUd2YwFKvhguM/KaTxLq1lq2nTpHaMksrhsg8Bcdq3PhxqK3FqLLOJbZCVwNp9PxNAHVeJIwYnV&#10;Oc9RXkdxOvmyncMFiBkcV3fiF2ZnG5iDnhm56fXpXmcx2Pl1ODztBzQBNNNlUDEbtvQdqw+TK57Z&#10;NaRKOp2pgdOetZikK78dzQB0XhEH+3o+D9xjWvq0anU5y0qrz0xmsjwhk69F/uNWrq/GrT/UfyoA&#10;m0uOFb6MrKXfnjbgV0jsdm0Hbjr6Vy2lsEvo3bhR1NdHvjkBcSAc9CetAEZUjU7QfLn5un0rq9Nk&#10;tQ5iunCpIpAyMjPvXJxLu1O3YAYBbJz7V2WhSQ/2gVwki+U24MOo9qAKN+BG0cechBxgfOq+nPUV&#10;zNzeTadHJtkhdZCRtjUoc+4rs9VvLR5V822SRdv7vDgFfTn+led63C8OvXDuCqk7l56igDPW7vrP&#10;U5nZRDgZDjkHjpmrcGs3t1pcqI3kxkgSTDOQPT3PvVNrO6luVje4bcqb4lcZ4P8AOrls+ljRvImM&#10;j3IkYOEzh8jgjFAEKWSxt5lmnmsy/MrcjOOTWfNbWt5Nu8vyYlGXZfl/EVctbmDTZI7SceWHHyv/&#10;ABL9aj1K2aRnitZgVTaWz2J/pQBRnuLiaGVIp0gjiQbQU2M/oeO9VY5IrqEzO8Muxguzp/8AXovr&#10;dxNLFJIs04xsYr0Ws+xhgtCC3764ds4VeBQBpfY5o737QIjFu+YDzM8fSr5aEwM0lxKpCHYAOc+/&#10;tioZBNJLtaYHKcADt6Zp8kT2oiSRQ0kwGBjIC0AY+qPDLJHPEHjQ8AHgH6egp8t7dwRbZIPKVVBM&#10;jHOQOwxS3kFxcG4ZiwijHMYHB+lUrq9luiIVhEQjQRkdenrQBHc6rdXFsLWBUSOQnlVzke9Z6ziJ&#10;0BjXcOCR1NTTXMtowtYnRguTwM8kc81Sgja5J+coFBJPYUAdNperrBa/Z4Fld0y22Q5UVbs/Ec9p&#10;8qqIjPwxiwPkHAArmrG7lsLOcGJHSYbC2Mkc1DNLK/lyMi4x/DxmgDrNF1PT7GS5jvFmEuGMW3GQ&#10;cdz3FYbC8mdBdxOok/eZQ/wnoaggvZhIZLO2Rm4Rdx3EE9+a6PU9MeDToYXuf9MePLx5weO2aAOb&#10;VYYLgLOJE/2c9R2zVO7kxOT8h38+Wh+7Tik8oaUhmdG2kluv19qqPDsbEmM9fl6CgB6uPMAlIKg9&#10;GouCrMSgCL1wKq85yo6+tKkgDEH6UAT2wJkGP1re0f7Q5mcJamKPJYSkAH6ViRxhZBuAKHnJPSrk&#10;ElnDayM0cnnt9xfQHpQBatLx47g+aV8kEkorYIz6U27niSYmz3JAWyVc5J96yAdp3n6sKasztIRn&#10;Azx6igDTkvN1t5No7gyH5w5/l7VBA0sblXy0cf3kP9Kit9z3C424Yc7zjFWH8gOxiZlAHr1NAE14&#10;5jgWOKRkyMsntWpo2lW0ktu7kspA3xmMspz079ayF2vBJFHJlCQ3TnI6V0OnCU2P7mRhLGNzMrYH&#10;FAG0+kRW8ouZYk2MrJtHzDI6EelZd1PHYxGIl0kkCjdtyQM9j2qmk+pKUnFzLJK7YkjLZwOozUtt&#10;qVpfvi4glmulfCL/AAJzQBHc3qLkRyuDj/WE9qom/wDs0AleJZUfITccmneIY2srtoHVRNJhmZTn&#10;HtWJLlYhtkMtvu+Uk8g/SgDaTznuYEt4VRPLzh3zn2NXSbp4IBPLA8cch22iy7cE98d65FHfczCR&#10;1Ge1dXpUU9vm4jaM/KDuIyTjvk9KAHrp51OaWaGNkRiAC/Q9jxWbq9jHZ3DRWkwmjUgEswJzjn61&#10;o3t1dSWTx2i43bnPl5BH/wBaufl0y8iW3MwAadvkB649fpQBGTbywSCa4IKHEYQcNVCK3M+QhBcH&#10;7vrVrULH7Gilpo3dmO5V6rUFtKbdi6kZx1oAtX+nyWcEXmbWQ8DHBz1rPOwJ3yehqSad5W+d2bk9&#10;T0oupUkICxeWcAYByKAKzZxzxmgITzjgelLGjE56getWCYwOD19KAJ7SB5HVA6qzkBSTgfjXRS2Y&#10;07T/AN55c1zGMjadyqPc+9ZOj3KJcwIlks8m4ZLscGrWt6ibieYBVjTf84T+We9AGro9rBHbm8kC&#10;sxjPzsc+WfXHrTLbzUie6nHmCcbUkcccdvrUcd+EjtreJlS3bDNu5H0Jqx4i1iFdPtVtfknjdvkx&#10;8oB7jtQBiSPaQx5581gcgdAaopPtk3Nk+5qtO8jEuzDJ5I9KjEpxgHg9c0Aa0d3EFztbzf7w9K0t&#10;Lge5mCbceZyGfj8Aa52OQM0cSYXPykt/WuwtJDFAI3v4ZTCTjH8OO/8AQUAdXfaHeX1vbRqLaOWV&#10;AqpFks4/2vetqLwJrawoPt6LhQNuSMe1ZXgLUdVm15FRTJGVyfM9D3FexjOBQBbzSUuKMUAFIaWi&#10;gBKTFOpKAEopaKAEooooAKKKKACkpaKAEoxSnpSYoAKKMUUAFFFJQAtFJRQAUUtFACUUtJQAUUtJ&#10;QAUUUUAFJS0UAJRS0UAJSU6koAKKKKACilpKACigUUAFFFFACUUtFABSUtFACUUtFAGP4ktrm80h&#10;7W0cpLMwTOM4rhY/CNxNqM8C2gEKRhfMJzmTHNeo4pCAAc4A70AeJWXgJvtUAu38uGUElVOd2Cc/&#10;yrafwLbxxSS2KYTI5m+UldoJwad4h8Xy2Gttbw6ejxwoFjYkggH+IfhWRrnja8vIBbNCqRFdmA2C&#10;D3/OgCtrkXh6+SW0tHlE8EahX4xx1UdzWVFrTW/hkaYLaHdEwcyovJ5zjNZTOCjzNGUkAIDY71DF&#10;dBYUiZeGbeWX+VAF2YvNdM6bWHB4HBGO4plloeqXcDzAOI8kZz0PXmtDQ/E0ejySb9MhuB/004IH&#10;Oa2NO8S6JPp11bus1vcXUu5NvKRj0oAwWt7i3hCk3BVdpORxtNdp4A011upNRZjhXeJQDnA25596&#10;wr7xZZDRZbCOCNsOB5gPzMB0ye2K6fwHrdnOtnpFiCz3HmSzFh91gOOaALGvtHtAfzHUk8gkE8dM&#10;AV53cANIVClCvO0HOK9S8Q2DRwyu8gQkHnb/ACrymSICU5LK2aAICwDmNhk9Q1Zwzvb6mtFolVju&#10;YnPQZ4qnHazM7bQAM8ZNAG74Sbbrkf8AuNWnqgZ9TlYKTk8cdeKy9DH9n3wuJeVCkfKea6Wzu4b+&#10;9CxIUVeSx5I9TQBn2aCULGFcMzZJIwtalxeQpGCiyyRjjgBcnvwK3o47KK0/eTR7GU5VuDjtiuM1&#10;SZLSRykm6IE4dO/pQBo2+038T7iVOcEE/ka67RVhu7/Y7mDK8yBgSeRxXn1sVkPnQyRxMV/jOATj&#10;+dXLLxDLHYKGiMLd2IxgeoNAHT+MNGge4NtJcxNtyQiJtCE9Oc9frXDC3aylRr28ec7cDK7lUDpy&#10;eauPrf2iB43nled+dx5D47k+mKrTPbta74I3bzPmbdxgeoB7UAVBbOsbXtxPKYEOdynB5PQf4Uum&#10;6ikX2mNEdti/u5AQCMnqc08amJ0+zmMlY1+RQPvHtms3UNNCSv8AZmJZV3sc/ePpigAu3j/tNpJp&#10;pJo2GEyMnPerdkWuF8ueRhHGcsYWBLY7e1UovtOoi3Xy1XyuFHUc9fxpDb3Nvfxx24RV68nr9aAN&#10;cGB1LxTPDI6nqMksD3BrNitvIvRI/mIAfn3Y5J/lVu2tdQnuZHtrdZZo2IDschz7CshBfXt+wN3F&#10;AEY+ZJI+Bx/OgDbt0+1XMkY2Jb58wKXwy4/n+NVLnUhGzMsY8qNThWPJPqKjt57Hy5mW4Ytn/Wtw&#10;ZG7YHpWLIyyT3XmFwRGTgDPzD+VAE8eoyR2okmZRGWyYohgt9TVC4ZrqYyRK6rKdyKeePeqLO8iB&#10;QGORgE1MYIFCGK7wI0Hmg9Sx6gewoA1bi3sVg/0pNtww+UQtx9SO1ZYmFvE8cTkqRggio5sQzgtM&#10;xwAwPXNU3lDOScnPUmgBwllA2Bie+KvQ772GVFMY+XJBPNVYofMUpG58w/w46+2a1tP0a78x1NnK&#10;qtFuLgZFADNKkgtr63Mtt88bjoflP1ArrvEUcmoIsVkimJG3PLGvzc9uea5+O1n0mA38ZRmTHyOR&#10;kk+g74qYeJP7PtWniUG7nbLk9hQBmX0Q02VYmJYtkur8Er71jTyBskN8pPQdvSr+oTR3sbXPzPMw&#10;BeRz3z2q7oXhlNWeNmu0SMcvkH9DQBiv88YzH85b7ynikktyIlYIQqnDHsCegrrZfDttEhSIjz3b&#10;IDtgBR3roHsLGbwnJpVj5Ms0b+YWZDhzjru9R0oA8yZioITJOPmzVmOe6lURRhT8vTHNV5Imt7x4&#10;ZGTK8MRyAa7Lw/NDEhBtYWCrkzBlO4jtQBxUmULKGH5VGwA5AYEHnNaGs23lX0tzCreQ7/K7Dhj3&#10;x61lMWY7iSfegCy940i7Sq9MZHGKElAG3bweuTVUAucDqBTwCE39ulAGjbXKxZ2/e7c/zrae5imt&#10;NqTxqfLGVjyAD7+prlN208c5qxAstzLHaxnbI5wcsAPx9KAOhh1T7NZiOG3hJDMrTSdBn6d6taHc&#10;2NrE0tyjCVSSgjUBm/4H6e2KiuLCztNMW2SSE3n/AC1cNuTj39ay9QiXT44Nt35qlc4HQGgC/qkf&#10;2qKS6eMFpHyhznb7Gsf7KIfMSWQHjIWEbufc1s2PiayTTzZyWg82ZfKedudoz1ArJvLc211NiUSJ&#10;nh0OMg9DQBC6+TAp4LbslRwPpV+1nkghWRxJLuOAgkIH5DtWUsbsXG4EKM8mtPRriPzY0ug3k5xu&#10;Qc0AbVq09oq6l+5jA4CFjyPQetN1W/3RvcyW/CAKrAgdev4VmajdgTwxSkRxRSZUZ3HHbisrUb1r&#10;u7kcOWQn5ewx9KAJ77UptRhigaCAGIEbkXBI96pR5c+WSoJ45FX9OeGB2UlAJEwzN/DVW9kgF2TC&#10;oZc9fWgCJ4icNu46VHIqlxg496uF1WEwTrjcQVdBnAqsVQ3WyJjJHnhmGMigDT0/QZ77pKkcO3c0&#10;jHoPpW1b+FrCGbZPcm4cE8Rjgrjg+oqxYi2ghiaOy3SOuWXJOwfSrN0Z7VJmhDYfHmzlcYPZRQBj&#10;6elzZ+Y0GyOzhOxpJYQGyT/D3Jx+VYLT28l5JvWRoskqM5Zj71232qNvDk0QlVJHDDBj+aPPU/Tt&#10;mqOjWllHbW7pGv2uJ8kum4OKAI7i9gs0himsSLaJcMjjBkcjue2K5251H7U4M3mNt6EED9K1/F1z&#10;AZ3iD+ZLkESDoVrllDscL1oAdNOJG+7ge55qSztLq/l8q1iaR/RRnFV3XaeTzWloiai9zt092TJG&#10;+QHAX3JoAs3vh+7sljb/AFodd3yDoB1q/Y6Q8a/aYpre6MeCYPM6nGRn1xXRXemy2NtCkN3Ls2M3&#10;mNyWBxn8Cay9N0m6WRbmyiIhnYxPu9O+PegDp9HF3os0F5dS7pM75YdxVQMZ4I/lXo6eNrRkVvs9&#10;wMgHGBXnN1ZvpriFrovbodp3fNx0xWE2o26MV3M204yCeaAPpnFGKKKAEopaKAEpKWkxQAUUUUAF&#10;FFFACUUtFACUUtFACUUtJQAUUUUAJRS0UAFGKKKAEpKdSUAJRRijFABRRRQAtJRRQAUUUUAFFFFA&#10;BRRRQAUUUUAFJS0UAJRS0UAJS0UUAFJRRQAUUUUAFFFFAAfu15Vr3iHWpPFv2axumhtCfL3fw7q9&#10;TZd6lfUYrEHhq182FmRWWKbzQCPyoA4MeGtS1XVjdzSl4oJNshKjLEdsfpWTquhM2qtMkLrGkhjA&#10;YYG7rx7V7Rb2yQGZwPnlcux/lVK50WG8vGmmZmjYcx9s4xmgDy3xN4ctdO0+3Fuk0kxUtKXHy9M8&#10;Vxdjpt3e3TLb2jy+UCzKo+7jrmvorUtNhvrMxtGGdYyqZ7ZFc/ofhwaDb3ys5DXDBQ5HcjtQB41Z&#10;6adS1kW8szxJyHl28KMdD+NSWemx22mTJLbDzi5KyscEAcce1dhbeG7+XTby4MbRtNM3zr1kUGm6&#10;t8Ob2BEkiumdeDlzwoPUe5oAw9Vj02ewtrSzt4YtygyybfmJAxurS+GNvbR+NIVgnDskUhGW68Yo&#10;1TwbqGk2lmok824lyHweoFUfh5CsHi0rNlJQkiLgdPWgD0jxSZJInETDePXoPevKrpPLJbhiTjJ7&#10;13viFljuVEZ3YPCkZ/P2rzm5ILsWBLLn6UAV5tm8/MdueMVNb8IPWoHWNkz90k9O4qSBtq8GgC+o&#10;BB7VsafCw02WaNCoxsMm7GT6e9Y9uVdwG6e1bdjBFDYvLPMQrviOMt0/CgCsqzvNFG251GDuPYdh&#10;UepWMt1ci3hyiqPm3c7TUWrTwsqxo581eSR0AHasceIrzzWXzmUNlSFODigC0QLC6t7e4ne5kPJT&#10;09Dmk1fVIlWUwztIzqADjG0+9Z99e2zoJC0hmwFDZ5UVh3FwVyysWQ8cnk0AaVpqDCXDSFoom3H3&#10;rai1eO6ZftUqfdwHJPTsCK5qxdYtjzjMDHJANMa086SVomYBW+6fSgDpo1tkk+WUDcDlo/mJGeMV&#10;K8stlEk0YRzM+EE2c7fWsnTWBtZY2hjieNflff8ANz2NWHl+6JpgX2lAvcL9KALralClsGToz5Kq&#10;vf8ArVlAtxEWH+scbozjBHse1c1PttZiqTFe+D/Ca0o9Rs/IMztI85xgfwqQP1NAGtbu8R8vMnnx&#10;nLOGxgHsKwb7SkmZzbtkcs7PwCfY+tbdnr1i0a5haaRl5ULyCKr6mrm2hsTKIoXLS+UBggn1oA5M&#10;3LRRm1ZN0gOQwOaYl09orPgPIwKsrZxz61ojS9t4xuJkttmTzyMAdveseZhJJvyxjOdx70AR71WJ&#10;PnYuOq44p0asymR1znhcLnJqMMqhmXOQMAGu38MaXLcWDyhIvNI3qWbA4H5UAckbGZkiDKxuHOI4&#10;iOSPWmSxTRy+X5YVfXjrW9dzqbwyTgtMi7FUc/Ug1lbJ9RuBBBtEZ4wxwKAILG2uLifMcW7acsT0&#10;rsftP2HTQzgKu07gpyc/09qrQ+Hk8iK3WUicDLSJ0A61ELG8aKOGaOJbWJ2JdePMPvQBkXcpvIWl&#10;EUiQIcsc5JrGaVgxySR0FejQ2sV35Vsdsa8EnHG0Vmal4bW8YDT1X5HJkZf4+aAOb+wXrae9wsLh&#10;FOCpXtjOa3fDMouLOaCGKUORlm80BVx3Aro3uV0vR0t0IeQghjIAR9MVWtNTsJrqSSOOOy+XDeUg&#10;wT9KAKq6Td3O2SaD91I23ceoHtWNq7zWdwLBA0AVeVicnPv9a27nVJrmwVEkljRDwo4BqlBLF/b1&#10;o91Iz5UfPJyEGO9AHOxaWt1dRLExJlYIobue5NdrpuhWWmXcNxcR/PC2Cy8Rt+dUbS2FtdyXajMq&#10;yfKo5AGfSul1e6glsMzz+ZJtDCNRjb3ANAHE+K9PSG4E/wBpMgaRgsY/1aL2CmuXMZZvLQDjnNdf&#10;r+pteaalh5W7Y292VPu+30rlcbACuOuKALtlZxEZIYuVxt6YPr9Kz54ijuqMpweVqylxLbjcshDE&#10;8VXuZ2luTLtAY8mgCHy2WHczL7DvR5zPIWOAcg4pCDIc5x6U3YQQD2oAu3d/PcKIFIEIPARcbj6/&#10;Wr0dlBd6aJpbom5D4bd/COw9/wAKx4JfLkVgu4Ic4PQ1uLqURh8yR1RugjjjHXsc0ANstCeeEtuZ&#10;ZC2IlK8N9fSi9jaxjW1msxDIgBLN99if6U+61y4mjX7I8iFcEkt3HQismS5uC26aV2dxtYvycUAN&#10;lG6LepPUjGabDcPCeMAEcnvQpVXG5C8fVsVKotpUc7GD54C9APegCvNJvkLjr9c1DuJ5qbaACB0H&#10;PSoiVZiQPoKAF3HjI4qeGcRkYiRiGzlhn8KhQZxVyBoVZS6ZXPOKANmy8Oz3ixSyNELeXIVlbIwR&#10;nP4HtUR0W6tdW+zWxXaq5DP0YepFasd1bMixw28jbQPJC/cBPUmrq3kTosl0qGKJ8NKoxnjmgDZ0&#10;O0Nppwe/urZsHBVD8wGOn1rntblaW6a2iaU2gJ2q5+bHZiasNqdv9h+0xXf+jiTY0Kpg47HNSavc&#10;w3s1sbeSE7wEkaMdh1J9sUAY0ksMcCxJdB1xgow9PQ+latpcWNzps0huDbfZlDeXgHe3Qbf8K5m6&#10;8qG6lWF1dQSMqMAc1W88scbi5XgEdKAN7WtJu72R1lurZjZwqcIoUKD0U471zxsb2Eygw8xcFkG7&#10;9auQpda1A8Nmu0JjzOceYSeM10VnaW+n2RVQ+7BVpD3OPmx/KgDz+Q7m9/pXYW0smj6bFaX0CWwk&#10;h89Q3JlDdCf6Cs/UNHEoFxZxEZG7y++BWpe20/iO1066vriONgDGcIQQo4GT+FAF5PE6NL9mih8+&#10;QmNUUc/KOqgVu7FfT5JoswXAGDGj4w307Vz9voVnpt7a3lg08vlbvMPGScZGK0LRo7ZhdmYSGViz&#10;Q/e/FqAH2cM00iybnjXfjyp23AemD3zXVx3vhhIkSSyhd1UBm/vHua5q5vy1pcwiEQAqMhj39RXO&#10;Ym/54n9aAPqWilooASiiigBaSlpKACjFFBoATFFFL2oASilzSUAFFFFABRRRQAUCiigBKKWkxQAU&#10;UtFACUlLSUALRRRQAnekp1JigBKKXFGKAEopcUYoASjmjFLQAc0lLRigBKWkpaAEooooAKKKKACi&#10;iigAooozQAUUUUAJRS5ooASiloNACUUUUAFVrm0W6MW9mHlOHGD1I9as0d6AI1hjSPy1RQn90Diu&#10;e8avaxaC0k6CSRT+6TeVy34V0bZIIBIPbFeFeKtX1K812aK8lQx2+5IgTjv3oAvX3xLne2igTR4p&#10;P3WDJJKS69uvaq/gESy+IFmcqqjeSind1HfNcpNCojmEhPmY4UDtXS/DA+dq8MacZ8wMx7kDNAHY&#10;a+YXdA5cqzjhS25vbqMCvN5Y1+0S7QG2k9+lem+JrQiFnWRxICeVH+eK8ydh5pyp3d/rQBXktGBB&#10;Eilj82cVVS6ePchC/KeCRmtAv3bkjkEdxWT1mfHc9KANrTdQEcqhYVaQ93bj8BWjiEO/nktIAGVj&#10;Jxk+1YVvBcw2325IsojYyex9cVdSVnl+0JO0pQgu6rzj0xQBslVliIkCiYjJ2oNm09vpXOapY+Zu&#10;uGIEhBCKFxwO3FdPLqQuXafyGKqgG0LkIB3qjcRW+q+XLBC1u6KxcZ/1nofQUAcU0fkQ5cxh+q85&#10;J9iO1J9mjbyig3MyklC3B/wpLnLTSMIwG5z6D0qC0hu5rkx2y7nIOe3HfrQBJEtrDC8MjFps/Kyn&#10;5R7VDJJMriMsCAOo602a2eM/vIWjJB6DiolI+8xLdjxQBoaTMZNQKvbi44ysZJAB9feuimsVjuUm&#10;nSaCUMHcfxEdsA1kaGkK6tbvbku3BG7+96fhXWTXMt/qJ+0z77lFxJIRxz6UAczfad5zExu8s0uX&#10;BY/MPUHFLZafcpZs4t9/R1dvX2rq7WL7Skq2tuuUQhp3IVSaksriOyjjjl2yhVztUfKW7DNAGfoc&#10;MkUn297WIbHJ54b8KW406Lz1urpvPkmyNnPGenPbFPe4jV5PNmImkfARORj69gKnlkuVcR2iByw2&#10;tnlU9/agDHu7eO8u1G3d5K49d2Ox9qluPCSSxwzNvt4GO6VweAvc+9XJI4rVUuTcpOQGG5F46/40&#10;5/ELzCIXACwpzsI+8PpQBgz+HkuLeUaVaygzTBURxkqg6En1PWqV4ToupPaCYzxRMAwYcbsDdj8e&#10;K2jeSf2j5x1LyIiwdoQSpHtWlJp9jqAiFzH5QZD5bOvzHJ+9igDmtRC3cMNzIyojNsjRQBkY74rK&#10;0trRNR+z3pZYS3DKxG0+uRV/UXh015bWGF5ljXa80g+7k9VFZVtaPdDzAjeXtI3Y6mgDu7m4Fgtt&#10;LazERuScqdzEe5PFZ13qqRrBFGilXBfYXLAtnv71TgczWkVizb5YmK/Men0x2o/syQStCQskrHIP&#10;Tb7/AFoA11u576dJXAW3jUeZtTaY/bJqR9Ygs1mkWXasfCkJ3PqO9PsrCOG3WCZvMeU4LSNgHnqf&#10;aoNR0q1nvblS0TSRNlSjEqQB/SgDLgv0uplllC3EzZUHOdvvir2n2gt7iU+bCxHDHZyPfHSqGl2l&#10;ncSCIB0dgxU9MkVuiGEEIkm63mjKu27BBoAp3+kXpgWa0j3RImNzfxepxXOztIYW3EsithpF7H6V&#10;0+oSXdxC8McpjWJMLEHySoHJrjGlNs7I6ON3BGetAG4r3NrpYlUxReYMbgQWZfTHrVCbUIygXMg2&#10;43AsefemrdR7YzHM7lQd6MAAo7VE1qjuu2QzTSHAzxj60ARvqE5ilSBiiSjayDoRWTKrIFBPPcYx&#10;iu+0Pw7ZxR3q6tOIZ4TyoGduPasfU/DjrbzXYuI2jj5OThsHpxQBzSpJIuQCVX9KCiBG3A7sfKBz&#10;XT2sUTeH5PMkgt124MhPzMo7Aeua5+KMFzhSVc4XFAFEglsEbfYUrHj5cjA7VtT6SYbXc20ZwRnr&#10;ms1sIjxkrn6UAQ202JcMAS3GWHC++Ks3ltDBtKSFw/IOeR+FVliLxApy3UrT44laJizkS52qhGc0&#10;AMDGPDK7dcj60YlkJZ3J9SeaYdytg9V7VLGuV5YAk0Aa1pcwxWctsI1VJgEeRhnHviuisINJbSdt&#10;sFt2hQ/aLhwGabngBT0HrWG0FvNYvcRgBE2o7E9WPbFZcrstzyxCIBux6UAW7+1WJ7iOJkkQDJdB&#10;x68Vh5x1zXTSXBuIYhbQrDvUK4duCO5NYF0o81iuCM84HFAES7yfl5yKuWdms5cSXCxlRn5u/tVI&#10;BlNaulwR3Nz5lzkxAclTg0AdFFdafbaX9j00Ib5xmWc54XuAe1ZUWqruNtDbwzK6FD5ikgHPJAz1&#10;qSeyErmOwBQySOr+ioMVraZ4Ue3xc/aonUN8hUcMMdc9ueKAOc/s+6+0iExztAzj5QCNw+narWt3&#10;TRTCFZJVlgXyjGygBVHGBjr9a9Is7B7qSIyyMjxEbViA+YY6k+1eb+L7u2u/FF3JZbxGDt+fHUdc&#10;e2aAMQb5Hx93uAe9IC7u2CVkPYDANaOm2vnGRuPM2/JnABqlMwim+6Mr1OetAG5o+kSwxw3Empw2&#10;3nMR5Rbk4GefSupiniMRhcLLJJtCLGMAg9/oP1rzea4kdBnAA9K3NA1S4hnae4inkiKBFkRN23HS&#10;gDtIdH+13SysWNvCP3kK/K2PrQ+pTNp8uimJdit5iADDc9l/Cst7rUw0n2JJrgSqd8mNpKZ/u9hU&#10;EzTw6lbSG5McqDZtZMlfbNAG5qLWKwQoHlbeozg4IYds1W03yrdXOlW/mEn96ZuWLdQKrTXAaMrM&#10;iKGY+Xg8kVZ02aOO2ZVhDs7b2jAwRj3oAq3U15JMDFELieFMuCOFz/OnKtgygyG6DkZYYPXvW0I2&#10;vENwNsUkgyUTj5cdTUa2kwUAJKwA+96+9AHv1FFFABRRRQAUUUUAFIaWkIoASgdaWo5LiGIHfLGr&#10;AZwWANAFHWdT/si1FwYw655BbFM0/XrK+t1kDiMltmxjznrWBq+tRXcEtvf2223bO055Yeorz64a&#10;SwkUWsiyWedx3/Myr/dFAHqWt+L9O0i2EglE5LbfkOQvuf8A61WdI8S2OqaebkyCBlO11kONp/wr&#10;w2/vpL1pIpY8xrzHj5RGPcdqnsNQms9MltllSBgwZBKCxmHYHFAHt9vr1nPN5fmKp3FVy33selag&#10;YE4yM14TYaukd/GLp2RgwMjIAQFx0Hoc16J4e8TWt3cMiXMQjXPmPK4BPpgUAdnRTHmRIxIzfKeh&#10;9aSOeOX7hzQBJRRSZFAC0UUUAFFFFABRRRQAlFLRQA2lFLSUAFFFFABRRRQAUUUUAJSUuKMUAJS0&#10;YpaAG0UpFGKAEooooAKKKMUAFFGKMUAFJS0UAGaQ0uKTNAC1XvJ/s1rLNgYRS2T7Ut1NJDCXjhMr&#10;D+EHH415j4i8Talfwy2skYgjGXVVPLD0NAHWeGfFQ13zSfKWKPgP5gDE+69q5Txb401a0u2GmahD&#10;5KuQUCfOoHrXlxM2nXj3EDEb+Tg9BSPqMnntzjd/E3JoA6268ba5elA+ougA52EDNYV6ragjtLJv&#10;kDg5zznvmsyPUInQRiAKX4Ljrita3t2vA0FlGXmZeT0wPU0AVdRclpRkspChe2TXTfC/T7y18WLP&#10;cI8MBiYfNwG47Ve0/wAMW5MU0yefJ/AMZXPsP4vr0ruNL06S3k81wQcYxj+f+AoAr+JJIvKZfNC7&#10;uOTj8q8wmSJmdgDnJIKnINeja/8AMT8nIJBzgADFeay5LkIcjv7UARl8nBAB9h1rLRtl1n0fpWgc&#10;gsSf0rPQ/MSPWgDZSdJyrXF2Yo/+eca5I/OrWkC0huJfNWRQe3Qt71k2Cxtew+dIsabuWYZA/Ctd&#10;rgNP/otsSinmR++PagC3qMsMVq8MEzW0cg3bz0x6VzEmvNDdRZCXkf3SoBUH2NXtejuZrYy5eRHY&#10;Ale3fpVG3tXswBNCJEkkBZSvX0oAzY4ZVlnnureVd5KxgJnae1XNPhunkMNvpyrKD81xKSNn1PSt&#10;5ZEuIpZZR5At/uRY5+oHpSLPE2nSOs5kmz9zOR7n2xQBzt/p9/coHLCfhi2xsBcelO0+50y20mR5&#10;LB57ggrKZfuqe2PfFa326OJIvKdUO4fM4wE9TUAhNnC8ySCa2nYySHy924nkbaAMi1e0gaK6JbBf&#10;Ijjfn6VsWKXBvUme3NpHL1LfN5megwas6NY6fAqzpA0kgcuZnOAnHQD1qxe2N1rOoMljbsIogJMy&#10;vwAo6k+pNADpRLDdrMzRrDG2MyYwx9MCqV3eO7yYZYrMkbWRckMKvnQryO2EdwV3ucyEDlR1pt/o&#10;Mh0X7RE8cVurAKsj/f8AU0AYceryr84gTyIAQXXksT3PeorW6m1CaeOS6a3T7xC8Zqa80a9t9PVo&#10;V3QzoX3Dpgd/pWQUNiqruYGUDcp6/WgDsNLs4tS0nbcXsUUUTHaW4Zz2H1PrWfenDiOa2cPEB+8A&#10;xtQHk8fzrJsHdFlkm3+UhxycbT1zjuaml1DVpWnntld0kTynYDPyHsfSgCle3cZfKQj5W4Zev61F&#10;Nql3MdpdnZeFZiScGren6bPNNDJOu0CQZVuGA/Gti+8KX+pXaJp9sCrMRlOMnqST9DQBl2mjzXCq&#10;btysQB81WGD7c962NP02CPTHuRbokcbYIzkupOPrVizs4dOjnsLoNJKCFDFsgHr/APWq5eWk8paO&#10;0KRRgDI7E46CgCjBZJDPcsreUjAHG4E57c+9WLdRd2zOq7JwCFK87h3+lVLJ49Ohnt9RukinPEZP&#10;zbj/APWrTARtElZUJnI6rwSO2KAMuSNbeBYY2aSaUB/LJJ6dcVX0y8le3uUd4oYXcFlkGM/j16VX&#10;tpNSv9SiiaEt5eRhlwD6DNQaheSDU/s8MOHQhNyA/Me+f5UAdB4eEkFxclgqRqC0Z254/Gmqsd1O&#10;kuWWZiV8vtn19qf9juorIk7y4+VY89B3qkq3MFq87RuIs7FLfKM+gNAEeuLdaVMlx8gWQAxTYycY&#10;6GsGO6jnLll3yOdrSH5ifp6V0ms6qwiIvh5ztEFijcAhAR1471yUM32aQny8Z59wKAIru3axkUyI&#10;VVuV55xUcOohbtZQxV1PykD+dO1Kb7VmdpF3fdAHeqNvEZHzg4HJoA3/AO1ZhMSeCwAbdn5sVaS7&#10;guLGQOS0j9IyeCf71Yd3NJIqTSSKXbgY9BUSXbDCFuB6UAa1uL+aFrGK2Ro2fJ2qDnHv6VPNpGqT&#10;WU+oJAEtLVcbo1ypI/8A11X07Up7Vg6MRgHgGt6PxdPFpEmnAgQzLhox0x70Acvm5uEVmmLSL92L&#10;ktiq+oW8tu/7+Io+PSulj1dPs0sVvBFDOesyj5iB0AqlqkzXlmRKiq4G7Dcc+o96AOaileEF0OGB&#10;796kjuRJMzTsVLc7lXnP+FN+Vny3Cg9Mc0jtElyWhBC9geaAIwpeTIbJJyatlERgckkdeO9QbyHL&#10;dzS5YnA60AXbLyzNiVisTEbjjOPfFW9R+xLc+XbSvLADgyEYLH6elZwmdY2VjkdKjiISU4IbjrQB&#10;oPKwAjOAP0xUdy5uJFIVAPTHFVJGZiXORzwM1F5204GQe/1oAnmVY49gwSep9KntGkAWOMqrA9zV&#10;FW81tuGJ9qnSF4YPOYMnOFyOtAG9Nq3nSC3t/LhQqBLIV5Jxg1uTvCNBjWK4eJYwMyOflkHpx0rj&#10;YriOWeJCrJt5fHVmrc1vVLlrMQo0a2cYQeSOr98n3oAvP4gkhtSbW9d52iI+XogPBzn2rn4tOtp5&#10;DIku9XIG5jypzzmqQupJ/NkJRBnhAOvtU8U82nkShgshAYArjFAFXVFW3u2hh+6hxuVshj6iqAOW&#10;GTxnvVm9uPOaNt6sdpBAGMVVLA9qAHMhEuCeM813Ol+J7XR7IwWqsYlAwDycnr/IVwyPx9amVxn5&#10;RyaAPQdP8TrK+6eeJpQp8pmXGAT0IHfNEk8t7rfnTQ+ahO0+XhcPjk156fPjmAVXVyRgYIJPau50&#10;XRrq2txLe3DR3Eu5zGzYKj1/GgCacRRT7pAGxJs3SEHbxnp9Ke00tsXu7aRZIgVG1cA7fcVXurO3&#10;iEbyXIETAyM/XcR0A96oRPOk6oFTDjGH4JFAFv7RIsqy2t6I5WBK5Pb3pxh1FjlryIseT++7/nWU&#10;0BtbsSRkM4YkKR0qydcG45gAPcbRQB9V4oxULXMagHdnPTHNPWRWA5HIzQA/FJSF1BALAE9BmmS3&#10;EcBUSHbuOAe1AElFNSRZE3IcinZoAKKDgUn4jPpQAjOI0LPgKoySa891jxPpa35NtpdzdSOcGXye&#10;OPQntXobKGQggEHqDXKa1daZEk0cVwLeeIE/d49xQBxF/qupXcm5kkhtF+4j/KrDt9DUNtqdlcKY&#10;7hTbuw2yKq7xIB0we1SXEZu7yHdMJrTBPm9cHHTB6fWqsjsbYWdrE4lIKxycfKO/PagBb3QkvDJd&#10;xXEEZtsBVK53ema5i6muk1Ji0EC7clfKb5R7881o3T21pYSWpfERIZnR8vn1PrWC+m/aZD9lmcrn&#10;jzFwWFAEVteJ57mdWLMc8NgH8K2/D1vZS6hNLcKVDcQhi20N7nNZd1ZJLPGkmnNZuR9/zPlHp17V&#10;Rumksp2iWQuyHAKnKk+ooA9SPii90qKOzllWa25LFju8th1A46fyrR07x4sbCQw7LcqdxIxvPqO/&#10;4V5eZ7u2WAXB+SIcjr155o1DUhcCJ7eSZ7lW/wBVgBEA6fWgD3jQ9fl1GQec8WHGUSP+vpWhFrEE&#10;s8kRDZR9oIGc14jY+J9Ujs5ISkMG/BZ1XDnHTntXR+Gtb1TWZdiSbFzhpU+99B/9egD1wdKSqunR&#10;T29oEuZ2nmJyXIx+lWJJo443ZmGFGTzQA6imRSrLGrqeGGRUmMUAFFBODRmgAopKWgAopKWgAxSU&#10;ZpaAEopaKAENFLSUAFFFFABRRRQAUUUUAFJilooASiori5htVDTSqmeBuPWuX1HxbBZapCXaZbYE&#10;h/k4b0xQB1tFQ2t5BewLPbuHjPcVJ5qEEhlwOvPSgB1FVn1CzRNxuYsf7wrm/FWrTRaSt/pd6CA2&#10;Cq85oA6vr3orzTwz4ruLh5HmneVwSWXaRtr0S1u4ruMvG44+9njB/GgB11N5FrJLsL7VJ2jvXj13&#10;ZXGtXbauxMA88osZztPQAY/GvWr+9htLZpH/AHigZwhzXnVj4g0c4tb4MqpO9wr7vmYk5GB3oAyb&#10;vwWq+H5b66domEuxUA4fnj9a4ae1eC0csu6R32rkdBXueueIrVbPT5rS3N2skwITGMDvkVzF9olp&#10;rPiE6gkIC4CrGP8AVqe5/wBo/pQBwVj4PlvwjyN5EDYJJGWJx0Ud69A0fw3b2kIjigMcRxlTyZD6&#10;ue/+70rftNKitxucBmHHzN1/z6VbjQFSMrkexNACRWy2oO0MS3UtJgn/AOt7VLEpR2yEJPQbicfS&#10;pgfMi+UE7eoVOBS26+fcru3kYPXAoA5LxACsZ+ZvvYwMD8enNedPlnI3EtyPpXrXiG2g+zuXgyQc&#10;89c15c8ZDPtA4J4oApvHj5mIyRzis5SN7Y/vVqPwPmIyR+VUoLNpZsF8B2wOKAHbCiRyODsc8DPX&#10;Fb1ogzHJHJJEhOThvzFMe1jh8qNPnZRt5AIz65qS2sZpZg6PGsfVi744oAZcyvayieOBJYN5DZ6H&#10;iqVvfJc36yKjO6jBXOV56n2FW9XEAkZQk2UXOU5BP0rIsnv4SnkLje2WKrjAoAu68ssyNL5USmJQ&#10;qbSSzDv7Vz9hDLM9xcGeWAjaPKRclh9K1jfpY3TmYMG3kc/McH26Vft5LKW/SS4laKI8SKE+ds9x&#10;24oAyJVkjdC0URRkCFpkDMvvitbTIWiTbdXHnKnzQpwB+AplqLZbyaeeB5otxG3kbgDz09RVu0sN&#10;P8yWe1leWKTIhjDYMR/utnqcelAFiO4lcSrcNEke4AJGAM+/vVdtXjhfyLf93HG2WJzuYe/t7UHT&#10;bfzVFyxhAOCWfOfaq+pWiI6eXKAgwpC/MXJ6ZPpQA6PUrq+upF8siFWyJCx5+tV9RMU0wt0lbyzw&#10;wYnBbPanTuLaMW8ZjZCNokJORgflWCJYox5jThzHywY9+1AG/q9xbWM8Ftas9zEIwJkztRm7D6Vh&#10;+VPJqKGRAGZgzfLuGPQD0rT0u3n1DT3vZrUPbKGLNzluO3oBWjDa2ltZ+dKXUbSVz1z6UAUoTDcv&#10;JPclYLWNhtR/vSMPQVHDf22l29xE0UkVxO+6NsggD3FZt1KDuuZYmDxsBGrHn8u1V99wLhbmeMNL&#10;1ZXOOD04oA6e10M31zJcSzGUKu753Ix9CKsytdW9usFrO9uJCWV88t2OPypunNJNAC1ssPBUBGI/&#10;Srd39oa3WOWF0khGU3D7oPf6UARw208UEkMexhMh3SMoOCOpHoaqxWqvCxXIc92JIXHf0qmNVksp&#10;JE3RFXPHqDiobrUplaKCdiPnVivGMZzQAaPo0OszTm4llmMIY7i/y8dMjtV+xW5uxILf97LbnyxI&#10;zFgin0xWI15cf2k0gEUaSk5CHAIz39asrq5sJhDavFsZ1zKhI/T1oA0Ft7qzu5I1lJZ+dz8AHuSK&#10;k095biea3k2ywk7nnWMbmI7AnoKj1FYL5gllIJZiuZMyYIqSwshb6cXjvreSU4QwSsRyeymgCO4v&#10;JbW6Agl326Eh2bPyj0NZ2pa/aXujfYTEVbfvXY52g+wq34qkOjyLaIi/NgspOQ2R61xTo0e0lydw&#10;yNvY0AdFp8MEdtdy3EeJ2UJExbOzPU5PU1zl6wjuGVQwXOAJPvcVJHqEybdjKSvOH5FVb5rm7nM0&#10;xDHoCOlADFiEu9i2O2MdfpUkDqA6hjuqEcLtLcDnGaaXIYBFwB+tABOfmORk/wAqdbrA20S5Uk43&#10;Z4HvQCCcNzntSllCfKMHHI7UASmTyXaON1cZ+9t60PPIQADkVVDfLjnmpI3KEkAHFAEqTlRn5ge5&#10;Bp32g79xUE+rHp71Tct0/lTTI33fTtQBIZGyQduD7daQDOUDDHX8ajDMeM/nTcknqAaAJMhTjA47&#10;0AYJ+cj6Uxi23aelAPOcUADMcdSRQJGDcGnbdwFEgWMYGN3tQApkDKFH41GxyOBzSKR9KQ+poAli&#10;laL7uPrinK5fCMTgnuaiXbtOQc4+XB71LD5a43HLdeO1AFyBQmWC7iD8xz1+lXRfIhd5YV2YO1WG&#10;SayhKVHyDK54BqFpC33s0AbtreQPGzTrCgcYRmjzjHaq+qazJchghzuXY0hXlwKyFlcRtGeVPQHt&#10;TckgAnp0oAZipvIbjB6+tNkZTtCqBgdj1oDbfUUABXbU9hevYXkdym3fGcqGXcM/Si3mgiffcRec&#10;uCAN2MHsagmYSSF1GN3YdqAO0s/Fc+s3KjULeJ2SR52kVAOduFA9AKe979rVY55J0AdixA3SnPQE&#10;+1Z3h3wvqupL9oiTyIBz50nCn0+tdfpvh+QW6Rtco8suXmXb8wz7+lAHISahBA0NtGGba+7zJRlh&#10;z6HitGzae5u/tFuTPLFzJ5kQKhc1r6h4Z0+W9+a/zcR7SBCB+P5cVLqlrdWUa2FtCJLibapdW+fP&#10;cYHagClcXtqLbyorIZchBIygHjn861otP8MtCjSwp5hUFuT171RuYU0eybfAssi/MWY5bJPr2qv9&#10;u1H+DQo2T+FthOR60Aeopfva6hcRiZ5rYfMrrMp+X0we4pj65e6pcm1tpykajesnQjj7pI4NeZNf&#10;zW8KQNdZtZwSQFGRmtbRLqWyuI1gmV1JyxWUKQOx60Aa134z1HT7s2GqX6SIDuSeNTujI6AUyPxf&#10;r11NK6pDJ2ErPtV+PTPWszXb+21e+dZIpLl1OFaIDB9efaueh8yG/EMQ8xZgdkbPt2++aAPTNI1q&#10;+hUXst1dXE45EPmhIB7NWp/wmmo2V952pLbx2AGGSL5yGPTBFcYt1JpNhGIXCkDDs/IJ+vcUl3qs&#10;V8sUfmRvI3Vo0wAfr3oA9CuPGCzacLiCeCBwu5o35b/9Vcfe+INUOtpNb6hMLqYCNY1HygfTuK5i&#10;AnUtcLxvmGLO5SeuB3qxYX8c2oMIrllvI1IzgZx7GgD0c+Mb/T7ZILm0W5ugv7yVTtX8q5bW/Ekm&#10;pW7y+VbqzDlkB/rUMhC2372eRrh/lAI5ye9ZN6iRxvNcHBC7FTPLGgCKHU7+S1a0tYhJC4Jcxcha&#10;htNQisWLecxkIw6tzgeg9KqTa1HFYmCJiruNrGI4BrEhZ4ZfusSxB+tAHS2dmkt95w4aYkBpMHj+&#10;QNdla+E7y2givrHxDbi54IifaykdhXMJNpc0aswaR1HzgjAB9KyZ9Vlt0eA2sJyflLHkDtigDb8V&#10;anJOUGo7Le5iJSSCJfl3DuD6GuTNxGzZKgDPcc1dgspLmeOWdFMZBOS/fuB3zUElg8w3wWNz5ZO0&#10;sUO0fjQBFdSpIglEu7nlCKox3jDd8iAg/Lgc1bnsmSMtuXenVBwcf1qk06y3CIUwPVRyaAL0Ba63&#10;CW5EJdcZcf4Vt+F9Y1PRZTNbFFjU5ZXHynHrXMwTzWspxtcH5cMuafbPcTNu8l3TJyobAoA97l8Z&#10;h9Oj1C0mt5VTCzwg8KxGeCetU28U27yM86ZMoAUKvY9ea8dgkkucxGNSuefn5retJWs9luzvtUY+&#10;fnA9KAPRk8Vy27Ja2lmBCD8zs3Uf0rVt/EO2ZI8PKDjkAnH415HJcrFfxt5z+Ww6DviteyNzqkzL&#10;b3T2sUoz50hOMDjj0oA9csdXiu2KMvlSdlc8mtHAPNcV4SttIsLryV1qO8vWHELSbiv0rsJZ0gdE&#10;kYBpDhR6mgCWij8aKACkNLRQAlFLRQAmaMmlooATJopaSgApaSigBaKSigANFFYes+KbHRLiOK43&#10;EuRnb1AoA3KoatqaaVZPcuFbHRS2M1dR1kRXQ5VgCD7VxXjrQrjUALuK6ICrt8nrkew9aAM7Utfh&#10;1COK5l86VVckQIMdOnzelZ13rkWol2jso/IABUSIznd6egrnIhNot+RLN+8ZSAhHA/8ArmrcFvqG&#10;qWZitXMQh3fuycEUAeneGdQtrjQ3ljSGONGIZIiT8x65rj9X8TT2lzNFAhjidivP8R9M1jaNL4l0&#10;nUhYGXy7c/O5Rcgg8ZJr0nUvDtlqNhbveLgwJvIUfeOKAPJtRv53YLGrmRiCxzx/9elS/ujZzIxd&#10;l+UZT7pJ7Zq1eT/Y76e3u7dHZwBboD9weuaoX+nXImhjhmcxuBkBcBT70AavgjVrC31KeO+i371I&#10;jU926j6fWm614kmknlc3bwK7negByormNY0m70xVkm3K7KHwAQSKito7q7URpHIzynPzc5oA1rbX&#10;ZESSGC7bEmeZWOT/AEqW20YarbLM7PG5YAMFz07KKvaH4RWAJJcFZj/BxlR9P738q7q102OEKzAk&#10;9OFycen/ANagCjY2U01nFbyNiCIYAY9f94jqfYcVtxWyQIpXYcccKTUiKUyoVlBH90Cm+Y5BjyQB&#10;6sAKAGu3zCT5tvTISpwjg8GTDdfmApi7DHyy5+pNKxHlgBckdgpoAadqN5XygYzy5qaxdIrnJ24A&#10;J+UHmomLFVdQ+fXAAp+SvznnjBBbn8qAMfxJdhl2Jby7j2JHzf4V5xchYzwTk9QcYB9OK73XAxhD&#10;BJBk43Y6+1eev54lKtFsGTnPegCpKecsqgn0NOtbSa4AEaE45J7CmsrSy7QCB3PerNrLIGNpG2T3&#10;KHr7UASTRyW37pyWUrk88Zq9pjq0ErkNJLGMhcDCrVSK2e5ufJVcsOSoPJ9q230wW2j+eksYdzho&#10;ycZA96AMiZDfyxpuYSvKCCo+U+gJpbi38+5jsfPjjaMEmVjgA+5pwl+x2qqGIbJJVTzz3FPfTJk0&#10;prhJBG8nKwzdXX+8aAKl7pk0t2ts3kzsYwVMTbgf9rIqudGvYBHBeSJ5pJOxGzwe1O8PXNzHMER/&#10;LnRtwfZ8pUVd8SXVuYorhbjMkykOqAAhiep9qAMW41e7g22xYx+WMKirjA9yOpp1rq0u9IBDGlqj&#10;DdMo2k55J+tNuYBdOI1u4g6RKvyDl3PRR6msC5eS1ufKdyfKY/Luyvvn3oA7a8WC8t2nt3H7vJCP&#10;wqr/AFJrKSfzLQQSKqLLIAXkyCnvx2rAbV2ibY7Ewgq3lg4zWlZ3qCV7hyWlb/Vwg557cUALrWpn&#10;MdvGySLCvzMF4b86wQVldSkWeDgEZBzWrd6W8kPmMWErjcyyHBTnnNaej2qWtk7ypFGAMCRurH29&#10;/agCPwyt3bxSxSTywwzKUA5wQav3ySXUANrMHeEbWBB4+g7mnWuoYlCxxI8gfALnAUeuKIG3+e8b&#10;FZI2wJmXAbPagDnrtvNuEimm3Sbf3u4YAxzTYrU3fkyXLyhywwy/NgDpwK0LiFp7druc/K27cyjB&#10;JzgfhWhoUSRKjC0zJtywjBLEUAbVs9lBHJNMXaFRhX3YJPuKxtS1OaCWSCFj5cse8NMxZqsza1D9&#10;q2XVv/oIzuVRhlbtzWXc2ttdWsG+62zSFmDyHAjUdjQBlzSNHZwG5nBdmJAUZwOvP44rP3zX9wxU&#10;lpeucdMVt/ZrV9O8m6LLcBy6jbnzB/eJ7AelYyKbNG+zyK+8YJXgkHtQBBFJI84WTkE8Y6GmvIsK&#10;MZUEhz8oDYxUsFmZot0mYvM+7uOAarbGmIhWIYRsGQ0AOgvpoI5GhnaJpRgonU/Wuvsjt0QairRt&#10;cxriVXcEL7kGq9jLoOkXRvFR7plGI0IGFbHXnrXNuqReYFZijnODxn8KANtNWj1FXkukEgYKrMVy&#10;RjuawbuJluGZTlcnafQU2BkTLZKEtg4+7/8AXqS7M32SOYNu87IxjpjtQAW3kKrNJgyggLgfepbq&#10;UI6rGACAenvTbCxWd1eeREi6EucAVb1O0jWwjmgDskT+W02flJ6jH4UAZa5j+YABjUkUMQiJkVi3&#10;XNVWyozjJ9al3u6Z9BQBXkfDkqCB703DHBAJBqWQtMwGAABjipIQyMN20KOx70ASW22JfmjUP2LC&#10;oZE5L7uSamLfvehIPapfNUxKhjUAHqaAKKs0QLce6nvVYkkk461baIsSRg7TjHrUL/u2Kr3GDkUA&#10;RA4OSuadkEA4FLtOQAc5pwj3KvAUE43ZoASPyy/zg/nQCvYcZ4qT7ON+Cfl7NUcvGF9O9ACM43ZF&#10;Mbk560YwKbQAvHvmg88DoKQinpGGxk4HegBgPFSOysFKghsfMO2aThc4GfemjJoAcHPygA8U777H&#10;Jx/SlQMVOMVET7c0AGOcZyPWlROeRxUkYJICDJbinTxrGQqSbxjlgMYPcUAQdCQPpRnIxU6xhxhi&#10;Aex9qsNbpCAyEM4II9qAHf2FfmCKYQ5Ev3QGBP5VuWGis+n+RLbpHKrZHy5dyeMn0ArQtdctLKJJ&#10;Zp/tMrohZI1Awe4xXQ6Xe200TMYgsk/+rkcdF/8ArUAUtFspGhuLea8lkVHEVsHO1VI6nb7CtC0+&#10;z6dHNarNI2V+d5GwzN2x6DFQ20kNxrslsWVWUExBuASO5qhfrvjVryEw3CyNHHz/AKzPGfwoA0rO&#10;W1ktDNcQH7Vbna42/KVwcNn8RWhp11DcQSajNInmgZ3Hjao74681gSvcQaebdYwsSgq0zHBP49xm&#10;q0dpcNNCXEMlu0W1gj9cHPJ70AdLZ29lqFzLJvMtqQ2+Z8qoPUYHsa5d/EeoiRgtz8oJxtRcY9q0&#10;4YmlnuF81LO1CkmNTu3D0qP/AIR60PP7057hetAGDOUlsmcPlwSWzgEfWqttOqkmSFWAxjGVya0L&#10;6x06wmaCR7j7SspWZCMBcH+dWLy1jlkZtFtZ7mGKHdLKRyM9ePY0AVLnV4Et1isomhIbJIOW57E9&#10;6vafqcsIeRraPaxG4yKN34HrXOwTGOYSIpDKeA3arwe7MokkkIDDcOQTgdcUAdfJqbXGlZa4XYzH&#10;Eezg49Sa543l0t15CS5XORGuMfXNV/tJjTyYLgtuy2HHT6Vb07ULCJY4ry1YyHO6VPvEHpj0A9aA&#10;Fc3RWZ7KN4ZRgsD0q7ozI4USQbLrq0rRnGPY9619Y0/wulrbwWOtu07pmTapYFu+T2rBuNdksZkt&#10;4Z47iNF/1gUgfSgDSuri5s7vfaHIxxuTI/HNZ91cS3kqjfGxHzSck5NUbrxBJMm9IP3nTBOQPf3q&#10;hFc3l3esY48OFOVA6GgC5LYTLA935YQAcknDD8PSqk1tHbQbxqAkcjPlqvf613HhrTbzxHG1g88a&#10;R7MPNOQWHoAOtW9P+GemXWo+W14TGkjROWIw7DkYHUdKAPMortovnfZIP7vetLQI5pbpblb17Yhs&#10;qUQu59hXf+IvAMUb29rZaGqB5VjW6STIJOetU9E1iHwObjT7y2VLtThZSm4p9R70AdDoHhjSbixu&#10;H1a2nXkYvJn2ykn0x0rM8aaJ/wAI1Zwf2Ot49tuDSym4Zhkeo7VgXfjzVFvonlRGiR2ZVb/a7n39&#10;K6K18enV7H7M88MUIdcxdXODznjpQBxFxItwiJLFELhuCQCCfesa8RbWRSuY2U8t6fSvbdK1DQr+&#10;V2udN86Nj5McyxBs4+nI+tcF408JiPU7g2Qma2UriI9Ru9qAPPWlDybyd2Tk1ZhkjjcHyxt75Oat&#10;nw5PHaXFzI4gERAVG5Ln/D3qGKz8mRXkkhkVCNy560Abmi3Vu+ooY90CEAO3YHua7NvB8drm785p&#10;o5VzG6HopHJPrXDyPZPGdkJiJHEkbcMfpWna+KrvTtK+w2rNNHj5vMOR9AO1AFi6tYrO1aM5lkbm&#10;MA9D9Knit75rQrPdi1dl+VFIGR+FS6daXd7pzSi9hXAz5ZwW/D/Ct+LTry10e31M20F1Kq/OJXyB&#10;7jHT6UARaRf6NaabafY4Uhv4Sry3ITiQd+vet9/ENnPKLiW5nZwCVWLjj0zXn299QkuLeU29nK0m&#10;9Bj5Mn0IrZXw5eW1gLqPUrZ5Y+sIYHcKAO/0TXrvVNRaH7K8duoBRm6nI7109eVQ+J7u2tWs729j&#10;tTu2ZiiKkfjXe+H/ALU9oJJ7o3EbDMb+ooA2KKWigBKKWkoAKKKWgBKKXFJz6UAFFFGPegApKXGO&#10;9B6UAJ3rznxX4cSbxXZXM0+La7kEbbj9w+1ejc15r8Q5bsyQnYERGBVlfoaAPSI41iiSKMYRAFUe&#10;wrz3xrrDWt8klqxjlgyWbOAR6mujsdae78ILqAdfPEWGwf4hXlt7fy3zytMNzNlXMnTFAHQ6Re6L&#10;qcT3+qtFdyj7u8YVD/8Arqr4Y8UadY6zK13dGJriRuJIwcc8fN6Yrh5oJLKV5HnX7PIMJGG/pVbb&#10;FfQszbvMXAC5+8T6UAe4p470Ce+e2Ew8xCUEgUEfhWPd6vqVncy+VK5jYEhd2fauJvtFs7XSV1CL&#10;dZTiEBVYE+Yw+8frWNpfiOSxlme5RrnzY2jA3EFCejD6UAdnpGlJqviC5F5FHd7MkgkgZrp54I/C&#10;2j3FyeY2Ta0LkbifYntXIaL4ssLC1gubWC4GpHCPGw3CQDuDWw7XeuTveamNyPxFB1VB+HU0AZt9&#10;cX3imGFpIIorcZEUmDvC+3+Na+k6JFHCIoohsA5JGQfc/wB76dK1LbT9sHzREQ/3AAM/X/CrjMVd&#10;AqlV6bd4/p2oAWCHaGKhy3diBn6ZqSR8puZ2JX1fH6CkLiLAGzafYmoo9xlf5GAY/e2dT7DsKAJM&#10;ggHahPfkk0pY7lKquPXy6cgYbkAf9BQBuiO5xkdy/FAEjOVbJZwD7AVADumOWdlI4UycU1lEkfLL&#10;07ZJpQmFXYPu9AE6UAATG5SELHpkk/gKsW6CNeAufQLgn8ajYPhXy2PXIHFWLJQ16pPTaeC2cmgD&#10;k/EIeNudipuzuYAn6CuIdVLMeWGTjJ6V6X4pw1sx8tQBxuPavMs4U9gDxnvQANeQQ2rxiyWS53Ei&#10;bJyFx93HQ1BE7xx/vI4UnOHAVcFf8ajuA+CUbBNZ9rMPPYzu3AO35up6YoA6Bp1FrKVXd5Y3AIcK&#10;G9feuam1xxcuiSnG3LAjIB9vStuxnkktbqB5vKkQbY4Qvyn3Y9cVzGpQJaak0QkR325baMAH0oA3&#10;dPdJAnlOxj2nLOOmeTW/eeVPYRNcFzPKAGkbptHAHsK5LSk8/wAxbq5a3jeIlHVfvEdAB610Nol7&#10;cWaXN2iPGyFEV2wxA74oAoPq89tdJa2kxlgUlcAZ289j3qC/ggNxcPIEjypOdvGR2x9afJe29m5j&#10;iXeoOAFXHzdSM1DfB5bRpN6LvPEZOSD659aAKLaZdMVuki8mRcEBhsyfYVWvrQ2saNOqpK5J3b85&#10;9K07zybWK1kjvXu7h+GWQnCke1Mit4dVmubi9dUP8RI2qnsBQBkWZs5L23+2SAwBjuVB8wH9as3U&#10;OlLdNcWklwiq/BxyPwqd7O2hm2qw8tT8rquMcdfesy7KLevvmaWPPLbdpOKANTULqS5sD5U0ksTk&#10;bpHUbmP0HYVZ00XFsB9pt1hE8JW3llJwpzgtj1NYEEwt3iMTPmQ4wTgKPrWhK11fRRReRO55IZ3+&#10;VfoaANFbSysIZGWVpGBxLL15+lZ+n3v27UYrS6kkktFOVhUHB9M4qo8d6m+2Ebt5jAfJzn8a0tJs&#10;J9O1dEiuVQNy2Rk/TigDsfMghtHRoBFCUVHQ9TGOwPasSXXhbmOS32RiMnyti7sf72a2pIPt0sv2&#10;mUjaARGy8cD865q40/ZNcoCqFR+7RhxIT6UASX80WsOLsxyz3E5GIxgLn3xxTrXSI5LZlQFPmDES&#10;Dk8/yq7pGmzLbpFPCUURFlxxuOOTnua0luGs9HlhluITIT8wQjKoBwKAKWr6VZ2KwieZ9zDczK4y&#10;2R932FcrcWFubp0aYxsPuAd+O5pmp6vazylkd2GPlU8hfXNNnliNok6rMWkI2yMu0E98etAGffSR&#10;m9PltujjG1McYxVN5OSyFuTyM8UtwrxSMJAd/UjNTQTW32FkaB2mL5DZ4A9KAKwkdiwyR/Wrm+Ge&#10;1jiSIqycySk5ye34VWdiSpVRkDFR4ZNyr+PNAEroowT87Z4x0AroLSa3k0L7OjrJMTvZSMFOx2+p&#10;xXN7gV+bkelSRr5O1gytjnCnpQBt2mnnUbqdLGJfLiXLq75wO55qjqNwhu5PlYgYCjsKo/6VCwnT&#10;chc7lYHGRRNIxAdpWd2wW460ALIQVZwR7rUUStKrlSvyLuOTj8qkEkMjJ564TocdfrUtxpjhDPCQ&#10;9ufusOPwoAoc8noT3FPGV5IB9CaeqhBhx09adxKwUj5V4oAj3ORuINDZXaCpHerkTYyAo2jtjNMu&#10;HdoWBjXGeW70AELo+CqjPoBVS6z528j8PSkV9gwOD607fubJHJFAFfzDnjOO9ORWc4j6+nrVkqg2&#10;lfkxwag4jkyhPHcUAPMUi7cg8jOKrkEn+tWpL6TyfL24b+8eoqEMQmwDIB5NAA1u8cSyN0ccVAcY&#10;4FSOdxwu7HuaYQMdKAEzS7uMUgUntRgntQAZxS7sdBShFbvj1pHjaNsN9aAANzxxT1xuGelR4xT1&#10;Vic9qAJ44UkjkYvtKjIHrTCCp2g8VLHGSAdp+lPkhwPNJG3PTvQBGsbsBhGPbgZrQ0zRr7VJvLhh&#10;fy1I8xjwAKsaPPrOGi02MmJfnbKgqPck13k9+0MdjFM6QjYpkRfvSE9+KAKmn6UumutvZwxqDJzL&#10;coCd3pn+Vauq6e1vidoQIjhSFfKY9cd+azkvriZLo9jkLGRgADoTVJNQeSOaB2aRV2sinqhP3qAI&#10;/t13a3c7wwr5UalE3AZI/wAK0ZNRtZdMuLjyv9MQhbcjrnqT+lZ80ErS28My5GNu9Tk9e471LPDZ&#10;tDG8AlRlBKFRwe2DQBW+0TTlTOivG4JuQ2drnrn6/StS3/sO1ilX55yV2xq4PBI/hPbntXPXH2i2&#10;ZDK5mj+8Ik/gb1NayAyaQ6MPLuzMDF8n3zjg+1AHQafp0NqA5Vd8aAbB8+W9B71myRX7Suxgm5JP&#10;eqUd/eRGIPE32nf2bGc9SferhvwCRvuR7b6AOiS20/TtEgU6PDf3BkJMs7krHnufWsHVdQvFhkst&#10;DtWgdgXd4kIZl7j6VDHe3lpHHHcnknKZOcj6VcOp3UxeRbv7HtUfKF3fn/hQBxMdncucSxuZ1OSj&#10;xniuxsfh9qcscmou9rBGkPmRgDKufT2rqvBiXa38l7eXltdaeww0kvyBT+IrtLxbCPSLoI6S2bRs&#10;0bI+V4525H6UAeHa34aht7kLLdRpOqjzAJNyrnp/kVnxwSRkNLcESKSvnY7D39K9vtdF8P63ZR3M&#10;kESs8ZO0Eb9p/lVGGXwbppmh1CS0S7gYqiyrkhR0JAoAxPBOjwi0+0QvAGPyiQWu4rnud3f3rV1/&#10;4b6bfXCz3V/NkRMzFYlHTHRRWWPGdhpsTSwxKLOWTKSQNwWHbB5WtPT/AIjWE80cvmGa6dCmxuAO&#10;eAKAODv/AARKWxpS30sOBteRdvXg5P8AQVLa+Eb3THCS2dwxIw8iBsj2xXu1jOt7aRSmNVbGSnB2&#10;Gm6hqdrptuZrmTCg445P5UAeASxpZTTS/ZplKkpvIKlcdeOtVbXxPcwxypbmUuxUr8o7eveu38Q+&#10;K4Bqcs8SJJDNnYhUcN0J/EVzWpJba8/laTavHeDHmRq6oABzx60AWbLxNq21ZGuxGjOrmADGCpzu&#10;A7Vj6vfnX9Se5u5UVOrS9XAHTisJrma0jeDy23K2Hc8nPYZotrmRpXwiIpGHJHWgB8klukcjw380&#10;k7NgFl6+9UbESW12MKCWPLbsfrVnZ5sZ2RM+ehUZxUUXytiVWUHozL0oA6rTvEk+kXsdxp4RZ1GH&#10;z0f8K2oNam1u9uXuyrRhQ0nmNg/SvPFm8q4JByezZ/WrkN09vc+ZE5Xd1J5BPvQB6ZB4dGvxPaW9&#10;5FFGU3gSKTj2968z1Tw7d6VqjWVyxAUkuVwcD14ret9bSKSN5JUkKHccMRu9jW4Z9M1WyvJLiMW0&#10;khBWSFgzhcdMZzj3oA4C6vbdQ0MaKAAArYx25/Gs8M6opyMk8MG4NbWtaNbxJH9ikkuEcMxYxbSv&#10;tWDJayRrjJwfrxQBr6XdzreRtCzGTdkDOckV6L4d1+6vjdCdYC7oIzEItsan1IHU15GnmW5BBwOx&#10;rZ0/WJbba8Rber7jg9frQB6NfzvHa+RPpdtcIF2I0aBSB/u9ap2o06zjmMUFw8Lj95AACyH2PXGa&#10;5+bxYZlC26Osr/ekd92PoKSLW7tXMKyOS/DFF37qAPTNJ8N2epQfaQJELINkry5BGOhHrXYaRp9x&#10;p0fkm5Sa2x8gEYVh+I4NeJ2t5xbWxuJot5KsNjgIPUDvXrfgxETSNseqpfqpwGVj8vsQeRQB0lFF&#10;FABRS0lABRRVe4vba1VmmnRCB0J5oAbqLlLCVln8ggf6z0rA0W6nvtq3NxKoRiY3Py+YPx60678W&#10;aJJF5U7sctypGBx71yU+rXeq61vDpHBbISkm3IC/SgD0e11K2u5pIYWLNGxVsjoR2q4entXnWnaz&#10;o9tqsUxuBGkxJc85VhxyPQ1017r1jPay+TeIYdpVsZByewoAbq/i/T9LgLK3nSZxheg+tZnhTxNe&#10;a3qtws0Y8grlCvYdjXEqES/dtrS27naoC8A+5rs/CEV7ZGZGFo1qGG1ozlhn+H1FAHasZFQsiq2A&#10;eWOAK8w8Xy396Jf3EJiQ5Lox4/OvSr97gWpWIxR8d8mvM/FD6nHbSRl4DC33toINAHLQ3V39gls/&#10;PaO3b52AcgcVhXW8YEBm/eNudSeAK0Mvgo+GDDBrMuLd1zGjSSyDBGFOFHoaALFtp8d1NsZmJZcK&#10;FG447n2xUEssel3oktmSbGQHfjj6etaSQSpbwSIs6O2Q2E2gZ9DVRLaGWSf7GvnyN8ojkHzDPcfS&#10;gCaaeSewaM3Ekig7iOeh/pViz0KfWIYYivlwLx5y/ef/AHR3rU0PwrkiWdzcHgKP4Pp/tfyrvbLT&#10;EhjDkopHq3+FAGPpvh+C3iihW3VUTt6n1Y9z7Dit+G3SJ/u5OMZL9Kk+VwAoUBewyakYDaGXOB1w&#10;nFACZG0qDF7dTWhaWMUlr87ZbuI1x+FUDuV1bDAH1IGav2VwsZKOwx3y/AoAqXG8ZHzjafUACoXO&#10;QGIJ7cydasXph+0nDoc9gCcVTjJkLphh3ChecepoAk+XcMeVjv1P50HIcAEYPpHQB+7KlWyPcAUm&#10;fMTlkHvvyaAHoCHK/vD7cDPvSdHKMoGexk6UvyhdwKlh1CgmlJbAkCsffZgUANjCkEYTP0JNWbJ2&#10;STOwEAEbQuP1qBmdGB5GTzlgKWF1a5KZ3ZUkBWyaAOf1+c3BCYGdx4BIArze5I3Hbwwzkg8n8K9D&#10;1wySNtGCVLADI6Y6mvOp43M7bQOPSgCHdwfmNUbbyftA+0b2i3ZIQ4Y1fCbVdiu0Z4z1rLB+due9&#10;AHSBINVE/wBmtUhgiCjex+Yg8YJ65zWJqVktxqoyNkyEBiihAAOBwK2dNhtLVbe83vMRlniYYXPr&#10;jvimpcWsV628pGruGZ367SewoA0oYY9OeCecR7owGVSvLHHFYt1KdV1eSVLgQzjp5jfu0XH6e1d3&#10;FYabqF4ux7hlRQqM0eFk9xXP6p4ZlFnqM6rtVGCpEpznnvigDm7u18u1UxxPKxUnzY/ug9znvVi0&#10;itodGaGdFnL4+eTjb9MV0UMV9baZCDbRttjAWIDIYeuK565t7i4iZIgYhGcsGGPoMUAc/aabeTz4&#10;hDbCTmYen+NRtC0DBmfoWUhjkt9a6YXMtjYpCuN452gdTn1qjLp0UjgXJcRq2WJGOWOSV9aAMe51&#10;aaSRUUKkcagJhecgdap3E7X8zSSeY8zHlsjmugOh2llcyyxzG4iVv3THjnHIYVnNoN/JZTXw2oob&#10;5UCnMjf7IoAoyJNNEBnMaKTt9Kj+0yzsqSztGMYPpgUx0kiJilZgyfwn+Glml81I1lVVKjaCvf3N&#10;AHQ6Tft5McL38NvEm7IEZLyD3rasbu3NpP5dsq3B/wBbM2Dx2IqPwx4feDfdXaiSNE3fKM/Lim6s&#10;i205uLHyY4/uFWODkdvegCe7voZWVp7ousbKiFQd8gI5H0qh/aRGJoBJ5UbGNWcA7R1qGyY38sa/&#10;a443diyRqQTkeuelT3tsdP03HlCRt2GcHIGTQBqwXM+o3Mc1k06w9d79G4+Y46CnX3h2SW3M7TWo&#10;cR7kBfmTPc47U7SJJf7NXyfNt42BU7RwR369qralpqxxy3K3KRuqYCO+1R+FAGKPBV5ewNN5toED&#10;Fd0Z64q23hPUbfT4blGMs6gxpCzA7GbgbR/WrGiRSNatdSmSO0jddsXXzW749Ktf2sY765uIVGCN&#10;8cbnB47D3oA4m5042l9PbSvulUlWZD8rY61Xt2iceTKhQ7uHB+UCuk1TS7i9MzERJctmZo92MD0H&#10;vVKw0C9+wy3whdxnYqquc+ufpQBlTeTho1Q7UHL92qmVVSfmzz1xVi4UxTbW4JqrywGWAAoAVyBA&#10;EwuS2S3f6VDG5O4Hg46Ukh8sHBBBqOJ90hJOMjFAFr7RI8EcbOWEeSvtnrTyymNgkLE9SSf6VDGB&#10;E2d2fap4I4yskvmlZARtTGc0AMmULFuEikn+HbyBU1ndFYHgUj5ucN2+laGn6RJrM6rvVM8MQcfp&#10;VPWNHk0PUXs5JUM8YBYKc7fagCCUAkuykc9DUMbEnjgE9aUXDyAoQMnv61Ex+YUAOklYPgHH0NIZ&#10;GdQueB70wAFvmYCm7sHigB/IXjBFMzzn0NO3HGOxoKAdDQArOfvcVEZDuLLxkY4qTGQQBmomGOvF&#10;AAeT8xz9aUtwFFMHWlAyeuKAHHI6/hW/ovhS61mze78wRxq2ApHzN6kewpugeGp9YiublhIttbpv&#10;LKmS/svrVk+JgrwRJG628K+WEzjv1NAFK98N39jGkiASIw3DBBPpVa00S5vIpXEkUbxsF8uVtruT&#10;2AraW6acbrENtaZtkfLHHUAVsWlpJBaxapqCbbiMhlWQYIBPB/E0AefTWs9u2JYmXtkjio8E16Tr&#10;NhcXEKxpD5ryAkljhRnkY96xfsEWk6NLI0B+1ZEciSLnOehX296AOR284p6AhtpPBp00ckUhWWJo&#10;2/uspFNLZ6cUAWSxVfvkj61oafaNcxmWS2llhzgY4Un61TsbPz5otyu0LOFbZ1/CvR2ls9Kc2yxb&#10;7axA/d7gMv8A1oAbo1ndRWAlFuqR3C42AnZtBOPx61JHa26SS3zo1zdRYKoTnA9RVqfWNOvfD9gl&#10;nKEuIHdpVUkgZ6L78fzrIj1K7i8yC3gMbYyZPvfKTyM/SgDQ1O/iNsI7VgWi3Rknh3JPf2Fc4unu&#10;pSSIM0p+ZiTnB7gjuKt2avcXs12kMcQjO1TgkSc9Rnqa1tVml+2lbWOOC0wRIzuN5z1OB0NAHOPc&#10;zMnlrFmTI+Uc7h6+1aUc729qLOMKpnOFkznyz/EDnpRp9mtlJvS0uVnf5Uc8Eg9DirNnHpqSXC35&#10;UyyOVA5IAPU/WgDKgVVuw8pTYuIyR0J6n61dvNXtpLjmN8QtvAB2qW7ED2rPuFEztBZj5UJ2Rk/M&#10;ygnB/WoJLdnRfNkU4blk5wO4z60Ab9lcW13bG4hUOQMMHPJNYUiDzX2Rtt3HGTzitA6dZWKRQS3g&#10;LuNwkibIHoDWU91cb22kEZ4OOtAGpq9pf2TxxTZkQrmNoxuIH8xWVHdLJMnneY25iNs5IAPqK6PR&#10;7rT5lfaGOoqD5eCcNn1NdBq/gbWry1s5JoYNzvtRAOEU8kk0AcnJJey2aKJnNrE21RkEFj1qeXX9&#10;XttPuNIitllimBRsHP14rduPhhqFvHI00TGJCDm2bdvGewqpL4b0m1t5P+JmYb1MlLWUFCT2GfWg&#10;DK0zU3tLRre9tZnVlCtIhKlVrNutYE0a2sjbohISJFQCQD0z3qo+pbLd7SONxJ5mWIkOc9gPaqUV&#10;ndSXLqIWkdcEsp4X6mgBiIsly4jYsD2PH51qWxtYCZHuyzpwY0+UEemamtLFBDNZzWwW6kYYm8sk&#10;qnc0mr+H4tJlSWx1C1v4inIVsMD7j1oA9Z8MePPD2m6MgW2MKgfMUyQT+NZPiLx1Y38c1xbW6KzH&#10;A81Tvx615UutTxFThT5fSJl+XNSx3j6tqMUs65Y4+SM7RQAmoamDePIHbYzbgoJIB/GhdQe6Z1Qn&#10;MnJcD5vwp+raJdxX026AY++fnDYz7is60uJrGdJo4iXjz8wXOKAJwGF4Y4zKWIIHnZH+TUlnb/6V&#10;GWjmZ8E5U/eI/lUcl5PeyCbdMZTyzkcD8auw3sbxfvSzMXGBu6euKANie5WfTFt4IJIlDkg45J9z&#10;Wakd010sAtWI25cDkn3rQjik+0x2om3bwGG48DvjPau38JaDZf2fd61qk7RGQkQhJMNgcflmgDgI&#10;PDxuHWefdHadCqEbwc9AO5rp08A6Ze6fGbGW+iuh/rPNjO08HBH5VJBqOl6LqxuE+0bs5WRsEN/h&#10;VO78eTtb3FpDczIskz7WI5CkdM+mc0AczqWnXWiymJnVgx2/KPve9MtL8rKbgAGRRgA4re0nTVvd&#10;P1DUre8lmktQT5ZjLDbjnOeAK5SVcASRxlUbke4oA3U1eS8sZba4BaAHKw7sYPrn+lVzrF5bRvYi&#10;LzIZEKeRtwQT6VmNPaARgRlX28kt1NaFpqCRjaOMrhpByyj2JoAypCyMYpoyjY5VuMVCj7cgNjvx&#10;3rcv4rSTTsrCHnzjzS5LCsT7K6IuBkk8e1AFu1iJkQ7m+Ydlzz6V7B4O8DXYsI9RXUZrWdjlMKp/&#10;yK4PwldapbzLFaWkcy+YEcMgJ5r3zSnhtoktDPDvABESDBGf50AQWdhq6zx/bpbK4twOSIdr5rYi&#10;ghhGIY0jB5IRQM1IemKAaAEpRRSCgBaTFLRQAh4BJOBXl/iLUGfXRLD86k7Vw24nHpXa3niTTIpb&#10;mzmkxJGCCuetedf23pcCXU2lF47oZVVkO4Y/2aAKWpabdworxsu7dmRR155zj1q6PC1/qGn/AG2V&#10;hHDv2tFzkr2PuKxbLXNVa6e5Ik8xc+YXIwRXaWuvPLYpZRz+ZLcAEySuFER7gUAcTbeGtSnvJkhh&#10;/cRE5d+igdqmhlNjdTJO8bM+PlBO0Y9q1z4jls5bu3k+dmfDSZ+aQYx9MVk2kH25pJhagLIdqyZ+&#10;XPuO9AHXaL4ekkaO7S9kW32GTEZ+YH3BrVk8ceHtJsVECmRkOBFHHyGHrXCXesa3pEEdnJiFpE2F&#10;FXAx6mrng7TZ5tbkuGtlePyi3I4JPQ0AS6r8VZ5SRDYNCvZpRXN3HjW91IFHhikTq21O1dz4qtom&#10;ttk0cTN04Tp9K8xmRbWY+WMcEDjmgAuNXiQ7jCyj0AqxaXn26NBEpHOcNkfyqiymRQuSSe9QyXi6&#10;e4VG2ydyT+gFAHXBL24ihVZFWKM5Eaj7xxjjH8zW5o+gjaJJ441VvvAdGPue/wBOleZwX16XYW8k&#10;w3DnYCSa0lk164QIZL4j+7gigD12e4s9Jt/tM7xrEvBYrn8P/rVQsfFun6jqC2tr53mP9390AK5/&#10;QfDUl1B5+tzOU/ggkm/U10tjY6NpgJtkhjc99xYn8aANOIspYSbwCeBu/nTgEKsCR7bnJqo17Ajo&#10;ApJbONsZNONySwZIZznv5eKALKlBHj5Dj2yaTJZARnA9E4qIGcn5baQqeu6QD+VSpBdc7o4lAHQs&#10;xoAewbCtmTH+8BTWCiQEBRnrl8k/WqF2b5VLwG3Ean52IH9TRG15I/k/bYI1GOU2mgC5tUSfL5f/&#10;AHyTinJmNyuSN3QhAM00Wkoy017I8Z9FOB+lX0sNOkiSRJHZ2GPnc5/KgClkglWdgPQuBQqyTAhS&#10;rqP4i+RWmum6a/y+QjgDBY81ZjggjVUSNFQdBjoKAMAoApTCccZCk1YgWRW/1bBcdNmARWyWjdcK&#10;oC5/Opo8BeenpQBwWtSeWGcwSnAJxyNxrzaczSTSN5P3iT1r1nxQS0TsB8o4Pr+FeWyS7ZZBt4Bw&#10;BQBRKF5NhGwEffaqr2MkUc8m+MmIb2UHtV5w78KNxJ+7V5YjEILgGFZ4S29Am5QD0BzQBDpxs0tG&#10;WeZVcruKJww+tRtCHklcW1u7BQ6rg7pM+/aoo5rZlmikXex+Zio4Lf0FPgdrOQ3MQeYcAovp9aAL&#10;r6nqkL28JMltFt3lg5YL7YpbjX5XtooxdMGIy7Djfz1IrMbUHlvAr4WLdlIQc7hnkFvTFMvGsb+7&#10;E1tE0McaAGMPkZB6CgDUiu7uW033F2gjTLFt207e3vmkht11G/SNXHkbd8kx6AAdfc1mSWe2BxNu&#10;3mTMe3GSD2FakOnwpalHvhbfL84KnOPoKAIp7vTrW33wxyTOThGY4yPpUE+pJGqLtR5Th0XsB7+l&#10;ZlzC7zPtBEKjIkPGB7Cs+WWaPc0e5WkGDnkmgDov7SgWeMtBHIshyy7eCPXH4VDf+JdRu7vbaKpC&#10;IQsLIMBe5UdjjvWQ9y0cCxqqpKrDM4OSAR936UWeuTwK8QjimAYOzlfm/OgC5DpMd9dyXmqb0KjL&#10;xYwT2A4qG28LGWI3k06i3UlgifePpirkF9LeRTSySKJ2OTnPzAnmrsNyhZLWHyZfLy27JCgegHrQ&#10;Bb8O395Aglu3kSBE2+W3HPTd71H4gvGuplWw8sktlWABYewqSDUYZEkiuoxgDKhCCPxzSyXdk8Mc&#10;scMaW8B3TPGAzD0x9aAMu18O3llbPfNiN1AcsU+ZfoPWhFjt5t2ot9oLBRFCzkBWPTNbur3J1Y28&#10;ulSboiv77IPysBwv1rlL7TL291HZLG6MhCszH+I9KAOsuXeW3SC5ntywP7y5jYhAfTHtUE02mNYR&#10;mV0aa3JzK7csfp6Dis67muotKtbVUgiSIEEr0YjqST3rnbu+QzSb0WUOfm2Dg9On1oA3YNbXyZJy&#10;jyN0HOCT7e2Kwb157q5EsEzmVfmAJ5HfIrbt0iubRZYtLEKW6Ays0mAxzxz/AErCnmmBmul/cgMc&#10;c9Sew9sUAVftkiBcNknO5ie9S2Ot39jdeTBNujYk+WzHZkjG7HriqEcquQM4Ocj5eBV23EEPmCZC&#10;WH3uOfwoArtZXNxMwVd258KR3+lVpbaS2fZIuGHWtWPUhp1ylxCDsXlFI7+9R399bXRDR27ockkM&#10;2evYe1AGVJH5iBiCF6A+pqGNNlyEwBg5Jq6ybhEELbyf9WB0qsQPtBLdaAE5IPy9ec+tOZ2VcDAP&#10;epRtC5U/LUTqGDbRyOp9KAJ7a6MRLDnjFNkm+0yFmGCeDk1VG5Tj+E1LHkqCORQBPa2Uty7LCu5x&#10;0A70j27W7SpLETg4Oexrb03W3gESpFGPLO7gAMT9ale+t7tisija0m47uxoA5MhhkEZpAcdq0Lhp&#10;Pt0kkUSYQ5CqMriqro87NLtwWOTgcZoAiwuM4wKapFB3L8jA/ShF3fdzQBIp2nI61HM+eCOlDKU+&#10;8CKlaeJDm3jP3cEyc/WgCsFyMkVa0+2a7vobdVZt7AEKOcVUBP1rovDl7pumQXd3fwGe42bII84w&#10;SPvUAdY+rw+G9BnjtHkgvbaQfYg7Z3xSD5jjp1Fcza29hBZpfXrx3FzcSq4hU5O0n5uOxrn5ruad&#10;I0kYuseRHn+EE5xW/op0/TLA6rdSrJdbtsUA5wvRiR6+lAHWRWTRva3OoXNvbGIh4kQAPtzkZPc4&#10;4q7JJFdmSe4kBmBBlEh+9g5Xr0zWD4QZ9WmuL/U4hc2llGRHGxALyH7o9zVW68XWYu8G0aQK2Szn&#10;7xAwoI9qANnUdXuLe3Z5YI3EkoKNGwOCO2KrWM1xf6hBbvAw2fNGmT8vOec1Ts7BtWMdy6zLOSHI&#10;iwqrk8A+ldPpVxa6Xb3UzmSSeMMAGG4iTPXd3xQBh6qguvNhufLti2WnMeWPt15FQXWg2+kWNu0e&#10;mifzk3+bJzkeuOwpzNctdNczSW07uhZw/TB7mtqxuJr+yZrgxyJbBYSyH5MEgjJNAGdodjFBBDeh&#10;RapuyWK8Z6cVFrtraWpeS3TzLhTzzuH+fer2q6006pa+dEbUk4MXBI6YPpVS9v7cTR3ESDAAjJbr&#10;jAAyKAMTwvdfYdVe4MbTbQf3YGcnsK2b65uZ4VWG3lNxcEhnVcAKexAqOC20mEXLx3xjnBO2IHCM&#10;QM5x+lSaVPqDWUqiCcOf+Wx+7jNAGgUfULCC3QSLKuVZlHBI/kMVn3qPZXixW5cujKJJdwO4dj+d&#10;XLa3vJLhLdnaO24G3ODJnnA96iklt7eKHyQPJkZ43jkOcHpz6UAMsLo+e96byUXWW85nXJI9PT8q&#10;dfWTPEl3EjCUMMDd1zU7w2IntQspfKnaufk39jVsQ6hM3nMYl8raVIYBSvQ0AZlqlgk73bM32gH5&#10;UH3snr+ArO1SAxRugYlGf5WHHUd60ri9WS9nD2UKyIOZYlLZH4etUrizuL+0eWNVSJSW2k/P+tAE&#10;MN9A9hHptzbiKaM48zGM1IunaZtGZJM4/v1Ynll02ziuIYR57fLvMe7avpWWb2wDHfEWf+Jgep9a&#10;AOq8PTtGzW9tZwxmVgW+TfI5HYE9K9c0rW7FtN8+6v452t4curFQwPcEe3SvDbXU7vRbgyT+Rd7h&#10;gPFL8yH2IrnNQ1KWfUJpVZ0LnLDdz9KAPon/AITyw1R5LCwnlsb4qGjaeHIb6DvXmvji51K/bbdR&#10;QNJ5mwXaxmNXA7Y6V50uoXzS71kcMg+/u+6PatS01e9nVIbvzZ7MMWcO+ASe/wCFACQ2NsbyRLoe&#10;WiDmSM7huqVbyHSJBLp8odht3I4J5+h616Bc6To2sabb3MUNpai3RTI8dwC5APJIHtWLceFdEnfU&#10;ZoNZtyIpdqO+4nZ/ewKAIdNl0uMx3es3Wqie5X5vLAVCp7Z9K047A6rGbfSbTS7ay8z5HkTDy/Uk&#10;1GNC0G60kxW2vC6ljO2OMAoMYycg1zkul3lu3k3LyQQKC0Uzq2Mdsex9aAH6t4Lvf7TkhzaySM4U&#10;mFuAT0HXjNMtvCF9a35hMQWVFygQ7ufStbw2+i2VjcJqWrXENxIN4aOJnHByP15rVvdZstWjbUoL&#10;zybhYiHieQKzN6hcc/zoA4nU9fuGijtLi2jhMfBZEwWxxzWVDqcu2SBMCORgxzVm4tnnkaS5lYs5&#10;OJJAQG+gqtBpRuGbyN7yKR8gHJ9cUAXLW8uzKywIPKPVWTcMVSWKdrporZ1O07iSuOfQZrqNMspb&#10;OBoLyQIT8yAn7ox6+tOzbadOWm/1rINpOCT+FAGS0Or2cbN58Zd/vxocsB/KpFuBNbRi5kaFc7cB&#10;mP6VJqF29u3nwkFZx87d/wAu1UYbhJI2djjafvt2+lAE8QSRpFF0WVBhd6549vSs6aF47gfN5inl&#10;SeKspOlw2WlSJCajk2s4ePzHC528dKANq91eEWMKaUGgt0QJLCzZ85h1LY6iucN0ZCdiY3nlV6Cr&#10;rKn2CNjeRvn5fLT74+oqS0tbe2ila7IEhUlFX72e34UAZ8luFQFW2ydVXginwREBZZgDtOPxp7Rw&#10;ywJI0jR3GTv3Y2Y9sVEXiibyxOrjP+sU8UAXmu7byyuwqx9GquzNt8uJjz6VEqgT4Kq+7o1Wh5Ns&#10;uVnZWbjBHOaAItOv76xuZGtLloHcbGO7GRXZaLfareTFLrUhGLePdGwc7jn+6a4WR4kWRTEruej7&#10;ulR2886jgtkdGVqAPcPDet6+1jJJHeB7a04VZUyZD3XJ6n3zXZ6V4rs9TXPlSQ8gbmHBPcZ9q+e7&#10;bXZ7mMWl1eXCohDR+X0BHqO9bdj4yewsjE0+6RGLozf4UAfRAIYAg5BoxivEbX4l6vqF/wDu5kt4&#10;wqhYwuQSP8a9b0S4uJNNR7y4jmlPVlXaB7HPegDT4oqtcajZWjIlxcxRO5woZutST3CQQNMysyKM&#10;nYM8etAHn3ivw3O2qG8gtvOd2yFBJDexA/xrhL6y/s67jMgW1cnG3lsev417RP4o0yG3efzgyou4&#10;jofwz1ryTxB4nstX1lZootsJAEiFepBPH40AZd9chJQ8Mx2ooRucg565qTR/IW+86aGS9gLbdofH&#10;PYZrKvvLkuJGhjVUJ3PED0FaFri3s4CXdIZyQCBhBjp83c0Abvime0KibSrT7LcbRFcIVGSR0wP6&#10;1yZ12fTrmEKeF5Kufl+uPWup1a5sbrT1SKZLcoo8y5cFzIxHQHua4q+igklxafv44xtZ5CAD70AX&#10;9Q8W3GozNJuaMYI2AlsDvj610/gDWvt2pN9qvSMxCJYDx8o6YrzeOLztTSCMcZABQ5Ga7zQ7WKDX&#10;tkYjGD95RyMdaAO48QLvtz5OMAYJz0rzG8jVpSCQMevNeh65E88f+sLKvO0KeBj1rzuaJDdhCzKp&#10;PLHtQAkcCojyv8oAyD61jyRie6eYybQTwMDOK1jBd6lcx2VpDNMDwNq/exXWWnw9vlRHu5bW2HaN&#10;n3Nn3x0oA4uxlFrOo3zEHghZCpP4iu98P6HbXV0Li+t53hUblVGeQt+fFa1h4U0HS3Nxe38FxKvI&#10;UsAoP0roW8XaLZIiLe24GRnBGAPSgCpPJbWxCQ6LduzdB5ailS8vTiOHw8+7GcyTKoHvUN1480RJ&#10;JJPtodj0wM4rLb4i6UkbgNI7ORkhe3oKANJz4ivZEeLSbKJIyQTJPng9TTmbXfKCI9hAg4G1SxNY&#10;M3xKtTB5UNrLgnJPrWbdfEIMAUs9uOxegDsIoNV24l1CJR/sRn/GmTWM0oPm3zMT7f8A164d/iFd&#10;sdwSBPq1UZfHl0Tn7XApBzxzQB6rbaZb28OyQkqFw5wBk+nSi1sbS2txsaRYU6L5p6147N43u5vl&#10;bUHOeeFNVJPF1ww2/abhh6dBQB7Xetp0pEbOoQdd0pOf1qFrnRLONmjeAuOAVrxB/Ekj9VlY+71X&#10;bW5iTtixn1agD3xfFGjQQgPdgeoWq8/j3Rgu1JGJx1NeCnVbkk8IDUbahct1lA+goA90PxB0tX+U&#10;lgPc8mr2k+MYdYvGtIIcEIXLbTwBXz8s0rHmR/eu3+GDzDxPMHLsptm5PIHSgDudcuJiW3yEqxxu&#10;CDj6ZNec3kiYKqSGJPOME16H4hjYgZx0PHOFz3rzqRdxOOSvVfWgBIHWzm3sWLEY4PA9c1ELZ5DK&#10;1upnmYNLy21EUevqe9Fzjyy3lshPPtT9Mt7eWCSSW+Zmb5WiVSAq+57/AP1qAINPu7VXzdRGaZjh&#10;y7bUI9wO1WWuppZyYQBHnA3DgD1xVG/gS3t0Mk2GkzjaucjPGazzqBgcxnEhCYzk4I9aAH6nbyxK&#10;pilR3BO/YuFA9qx4pWUkbjlj0PFdGYLj+zUeabyU2bsScFs+g61ka5BkxOs0crBQiiNeigdcjjNA&#10;Esepvb2kXB82EkqTz/k1LHrD3lxEJHcvJ8rySPwwz0I7CudL84ZjgHBpVcq7BAfYmgDrr27toJRb&#10;RzpI2/GUXKr+PcVUuXu4o3JRfvbgc/MR6j2rFtZRERIw8xxlQAeQe1WBbXxwWbLqcnDZx9aAGt5l&#10;wohjTdI7ZwpzU0tq1iq+UCx6y5H3fatHSRbvDO5/0e6ByrqvBB6gVC1teXd6IYfNI5BZlOPcn1oA&#10;znuZYwCvzbB6/dB9KRbuRE2biynoB/j2qe30Sc3E63CsI4lJLhhjPaoo4pGT7KkRkmkBA7YH+NAE&#10;1sTLdiOCX5c8se3tjvWjBGou3iubkJaqS4BOwN+Xesa3kRI2RImjuI25z0A7n610WlaXNqsTXuwN&#10;CPljkcgZYdaAOi0y4t7fSitr5mxm6Dkn3JqrfSzWc8Au7qeQqciPIAAPcnvUFofNuF3vJN5L7SF+&#10;VB6c1J4hmnliVUg8oiRVweWbPp3oAy98l60aeenkRyYVMcsv+e9M1jT7rVtYN88CwwEBWUYBUKMd&#10;B3qCaC4sb95HcbF435xkelXY/EVspjeWRp5w6hYwpAH19+lAEeqaTdWuhmYxuLZQP9YegPQDPeuV&#10;urp5khRyP3akD5RXf+I/EP8AaDFblGUSAbVA3KoHU4ripIoJb/MG90bGzzFCAn/CgDOaCRChZcBu&#10;3epJCYroPuLNG2MMev1ro38L3LQpe3E8bhhkCNg2P8MVftNA0d7K7F3JI19Gm47EJDew9PrQByF1&#10;c3F5NJ5oRnkwPlUDH4CtiXwvcWOmy3d2fL2FVjC/NuzUenadBFdl5rg25/uFdzYrqrm/isLVY7u2&#10;kmR0DCMMP3fbnPfFAHCCNo7xGkARefm6imT2kfEikgfxBhzXQFrLxDdDT9Nto7NFJKvO5+b2J9ay&#10;7ewur++W3eaGE8gPI20YHegCuUiNuqwrnnJO7NUjiJ2VhgdCKmubKexIYSxtvzt2nrjviqDvK8hL&#10;5JPY0AOc5yFU88A1LFGVQEHA7gmoF3A5BxUobD4LUADnBO1uM9KlhlRCd7FxjgA96h27nI4HoTSD&#10;Ck7hkCgB672JALc9adgInzyNnqVHek3jaGRsUlw8ZUeWTux82aAGTspTbsGf4T14qSNAtupCZY9T&#10;npVUgNgZJNXIXLwFBgEAg+9AC28Md2spnmChULDHr6VTMbbNuTxziprm3Fv5ZVgVcZ4bP51EWmTs&#10;RuHGaAIgM5PPSgsxxknHSjcy5wevFIB/9agB4PI5xTiv3uScUscbgBiox1FDrIuGK8HmgDSt9evL&#10;bQ5NIi8sQSSiXcF+cMOnNZzM+8MfmYHcSfWmli2MLtx7VbhR3Tc6ZUfxD0oAmtNU1QymG0ml3ynJ&#10;VO5rtbv7VPo0dtFvtnUDfu+ZmbqSfSuJjf7IxuIJMMPusp5FdJ/banwxB5d2BdLJudVX72e7E9TQ&#10;AkelW0ESyX9/LKcAyQx8Z54Gav77O3KWtkk4g89ZHhB3l8D/AOvWIuopdZDI/wBocjeR6DoBWqdT&#10;uxIkNvHHDcTMFeVlGQcfoMUARQ28EUcksoSK5eUlY1yRj0NRv5cUTu8Ry2QoPIb6ClFx9hup0d0v&#10;JmwokAJz7fhVu3Ura7rn55EX5TvHy59qAKt0I4B5VuoeefaXO3OzHOAO1X7bWriTTV05oCtsDtlZ&#10;jg+59agsWjk1IrKzCNgeEGfNbqBntS30Rk3rBEXD8BRzkjtQBbbTbqdxNpM25FJIPmZwp4zz0NPN&#10;rBb2oibdLLu3GTdnnuCO9Q6W0kQMc8cttDEjOR9egqS1lhubhriJSnlAhPMGArdqAKkeLm6wkbSp&#10;avuMqd/YipraCW3kkd3d43cttbhQvXv29qr2kf8AphTzWFxK+ZBGOFHr6U+93JdPA4Yw7ss+c5Ha&#10;gDSS1WON7l5hFAxwsajmT3A9BSW8VhE2oTTzG5ii2uqZwzH0+gqqNJu2s0u4IZlRDu82dgAyccAd&#10;6msIUmSa1lslJf8A5bg/KvpmgB0upXME32WWG38q4RX3qxbYp5yP8KhkudJSV1W/VlBIB8jqKJLd&#10;pIJQIw5QhVYH5do7ZrCa3fccSYGegTNAG1caFHIk/lSKETJwozkVLDoDQWUSwwW4Ugl7iYZbafY1&#10;Fc35SyeP7ON8bA7lbr9fWqM92bq83TzTLAFGBycH0oAz9YsIbVtsTiVMnJU5A9Kq21hODHKsaFGR&#10;m+ZsDFaXkhy8mRhuo7/lUNhH595HC92sMQOcv0FAE1pfXq28rW7oylNrAIOAK6OyvbqHT7a6WxLa&#10;gDl5JmHzI3Xj0qk+kImmX5iuHKxsphbAXzM+3f8ACsy4vbmKZEhDRgJtYyndgeo9BQBfl8PpZRPq&#10;F1OmS5YpFwav6H4ggglRpJpFidiJFzu2qOADnqPasSytLnVb6WJJjfuUJAQEADHJA9q37HQbOXTY&#10;EnlCzzfOAsRY8cAHHT3oA7d/DU/iS2mMD2Y2hTEzQg5H17Vy9z4d8UaWzlbW3niT5pI4VBwB0JNa&#10;Gp+J3tvDb2lvL5Kw/KEh43Edec8/Ss7w1rut63exw2t5dWtioCyFFHf3oAzvFQkeO2MugxqwHmNJ&#10;E5JdfU46A1w9zfGKZprWOW3YnA+Y/IOwBr1zxN4butKWS7X7ReaOmY2iM+1x3PPcZPSvPf7N0+61&#10;dIN7W9i5Dkb9xRe49zQBjQ3M8mBJdgE9S5JrckNn9nURsrJgFnkYklu+KbqWi6fa3VsdOuHmtZ3M&#10;WZfl2ms2+0prG0eWYYY/dGf6UATpOMNGigqRhm6jH9KrXE9vEiw24bYeHkzjefp2qS21JoNNNosm&#10;IZMeYoA+b8etQrF9qlbyCdoGQG6ZoAiiSBHAllOxj/COalntjK8slsXFtCQAGbnJqCTTrmNZJvLD&#10;Rx8tjtUcDM+QzlQTu9vrQBOba5gkWe2jlkZCCWC5AYdqdPHfLMk08Th5fnDOOtWLHXr/AEnzVsZS&#10;iSJiQEA5pJ9aa5UCS2CvjAIY/wAqAIxGLto45I9oA2hlXJznn607UdDubBEkkgYxNgh8fofSmWlx&#10;LG6cKuDkFjXR28zXGnTxSTtcFsMIEOApH8RPtQByJEikEZQ54FSMtxdP8weV2PLEc/WtTUInhmje&#10;YIyqRsYMGz9SKrfams8gNtkJO4qeMen0oArpYzIZWf50j7VEMjIViR1xjp7VZ+0u3zKNoxnIqnK8&#10;jyNIXDFjkn1oAmAUxvK8xDjGxCvX8aQ5cGUHBPWos7/v53Dp6U4BiCGOAOnvQBatZ2gkSSGRldSD&#10;kHFd3pHxGuLXT5bO9iF20h+aeViSPTjpxXn8aF2+6AAuTnoBV1fLQEQDzQyjjB4oA63VPES30sP2&#10;C7kVvusj/dPuKuv4w1Oy0nbFfOlynysRLuVh9DXANPtUKQyMPQdajS7HKuS2exoA2L3Xbq/2vPIS&#10;wNWodSsJBsMQGw7ldhk57/hWM89pIhBtmUkcFT0qKKGfYHACIeNx6UAdG9/p4V0SEkyffYDBY/0p&#10;LrVpLe7tBBaeSyL1PPPquelYu2SOMOpLgHGQO9aljDPrk0KyzLGC20qeuKANKCw1C70qW/luPNtn&#10;ZsRH+9/nNY02nLb6JbXLRFHeQgk8Z9q6TU7treFbG3O2MARsqdR71g69YPsg8m4kchAzhlO1eaAJ&#10;EguLPS4naIRtv+YIctjsxrofD+oWdxqCtbMzSbdrMRyarM+nrpttNCziQRBZmHKDHUik0ba+v2/l&#10;BlgbPO3bn3oA7G8mzBuKAcHqf51wl9eyQK0kJUOPRRj8jXWag0KhkOXPIHNcpdwjbllI9DQBkv4p&#10;1FGIe7uQ3oDj+VVJPEFzKfnkuCD/AHpTT9Ss1kj3huR/F61mraDIBOaAJX1WRsnaD/vMTUX9pynt&#10;GPwqQWcQI+bmn/ZoR2oArHUJif8AWD8FphvLhv8AlpJ+AxV9beIdFpwjQc7cigDNaSd+pkP/AAKk&#10;CSv1Vj9TWqEAz8tPAwvTFAGSLaY9IxT1tJiOg/KtQZz3pDmgDPFlKDzUgsnPVqu5H/1qVVLHAPvQ&#10;BUFj33Zpy2S+tWiuG5OaMd+1AFcWcSkZyfWn/ZosHC1MR7U0DP1FACLEgOAtdt8NI2fxLMEO1/sz&#10;4Gee1ccPeu0+GOf+EwXH/PvJ/KgDqfENpIYiXtS4GcAAfma8+MLKWUEgHqfQ16p4ifyrWQmUgegH&#10;WvMHcu7CP5sE5z2oAz54yFK7ycdz1qLT0kktistzsjllCIG6DHep53Ksc4APSs63nkSUKrELv/hH&#10;P4UAaGo2U0yG0klIWNflOAAT/jWZp1pD/aaRTzpGpxuDEZB71p6y6iQs8ssYkXcU9TWZDbo4jZ4v&#10;OmcZXaMBfTnvQBb8Q6lamUXFrJ8jLtlXrkjgYJ9q52S+EqqzSMkcfEYx39663U5o7UqWs4rp9qsC&#10;wA+Ye3euTuNGutpuJkZRIC52jjPpQBTuIYMxPHN5nmRbn9VbPSqwZun93oCKnW2keSNHDJkZBI6C&#10;mOCjMZFOQcZoAhQSmUOqZ284xwav6el3f3jiEojOCxxwq/T0qNI3JXYGYsPur1/KrHnC3OyKbarc&#10;EL39s0ASzakYYlgiAbygQJgeWbuaseGXv77XIobYvJI5P35doHHJz2qkn2Obc0kTqwHGG4+ta2lx&#10;2NsnnX9wAixnZCowT7nFAFPWobux1G4hlnXMblCEbIB9qz7Y3bu6qZGVxht3cV0/h+DRbqK7kvpf&#10;NuJCfKjlO0g9clvpWDq9wbvVnlsiRFHhV2jAUCgC7Fb39wi2EDowV8ucA8+pPeun0bw95CiGSB5d&#10;w3OwkIVGB9K53StQhs1jEls9xdynarBsAc11WpaxeWc8UNqfN/dj5l6K3f8AGgCPdNYvKjWbtGzE&#10;llHCj6elZ+nybLwS3coZmOIt4wy+1RyeIbp4xaKzLufcZR1IqpqYk2O32t5Lst94n+H2oA0Z7TSb&#10;p72W+upDIXIhYDCKQOmKq6Qtrpupq0ds15JHJv6Ag8ZqnKtxHaJdXO0qOFQfdfPc10Okrb21g97d&#10;mN3uEwI87dqAYA/TrQBy3i3WJNV1+a9McduWADJE2RwKp2/lXMAiYHzQflK9Xz2+lSS2fmagZpI4&#10;hG2SIg3T0rutNs7FWltbSKMLJCoWXH3JO+KAC286aOztjDG0caAtGq/dP1FOvjALiaS2ZlDw4Zo1&#10;+4/pVqESWEUsdo7PMwGWyAxHcgVmX2oWSJbxSM6lpCXcLgnjr780AYiWru4+z5jDsGkeXnGOn+NO&#10;1DTWtb+MR3wmuJcySTFtxUe+K0UkicvaRqIY5Dl5N+Sv1rnLy9byZESXYEfbkD5pB60Aa+mmztIp&#10;XltzdqPmU2/ABHXPpXMXt+JdRkuY4vKjZ8qjfMVH171evtbD2NrbWMD27Royyy7smTJ/SsJ3aT77&#10;YI6UAJdSm5IIBBHUk9ajiIYhZenZqsWu1pwJEyuMkE4yKgZgdxRSI92MGgB0tuYjneSDyGXuKrFj&#10;jtx+tWUkwSrA4PYdqY8IP3BkDqO9ACFmMYAbkdKbgxuD95fenQwyygrGhJAyeKUjAB/hP6GgCPPz&#10;ZA+X0oYbjwAOaCCp57UhPOBzQAoyRgJnnqKavmeYMIWKnlcVag3bCrISCcgjtVxZ0SLZjyzjl+pJ&#10;oAy5HIuGBTaM52elTo6eUC5bAPSrFpYrKN7MdzdjzTNSiW1jW2wfMHLGgDPfDyEgAAntTcVImzbh&#10;iQxPp2qx/Z8jBTFhg3vQBChZ02AnOeKGkkUNGw5HBzWotr9nsWeRBuQ8ccg1lEtIS3Q9zmgDZtTb&#10;SWALouOj5PP1qK9uIViVISVki/i/vCs+C4ERGQGPXJp8zJKFO4Z6UAAnD/fRM92HeoDIOnOBx9KT&#10;aSMhCWHJNN2557UAdPo9pfajYx28EHkwMf8AXt/Ee596uPpAM0svmSXDIu7CdQq9/pXNprV8ixJH&#10;OyrEnloAegzmu20aO/j0251DUIWMckZWKOEgtKSOhx0AAzQBWt9VuLS0/wBGWMmQYLAA4B/rVaC4&#10;a5tZJPkYlzuLdeBWrp0ltPE1peWJtdilopWO0sP8a5640maaWaTT/wB1FtJ2F/z/ADoAt2ReSSW3&#10;8oNa8Fjn5V9wfWr9jaW7xKi6hIiLIF3AYOWOP0rJ0+W+uJRaPbsjQ4JVFIz9a3RFdJIkAEfDgMzL&#10;n3oA1Wj0xoprCzkP7hmkcs25pMcD9aoWlut3aW5MyQ733uvTdz0z2qk1u9rKJLRQ7DKysD3Iq3ME&#10;ltY4kjaOSKM5QHgk9Dk/nQBXUPPP52mj7PGshV1Vc5Ge/rUl/FOH89dwMhH7srksMdcVBaRvbxK0&#10;TI5t8PKFbhiO2fSt2/1WFmhESq/mIWkYNxG2OgPYUAVIJ7eS2828luJpIyNsBOFHrTrrxE9zaLC8&#10;KxxsPm2gKNmehrnb24gE0SrvDRsdzZ+/RdW52xp55VJRh2zwvcCgC/JKimV4wYoGBZULdPpissXt&#10;yAAt3EFHQeX0FWZLVoLRZZ1ztGQGUgEE8ZqRZodo+S16f3TQAzUYZ/LZUiItlOS+6qYRRs5bHU7z&#10;0rorhbW7sX88Mz5/dZfaqr64HWqqaFe6las9vNG/lkJtkIQj6Z64oAh05rCMMZo5ZNoygjfB3e/t&#10;WXf3ab8LCqMGyOc/rVgPLp8kkLqiyLwckdPb1qpOkDIsnmKQeoJ5FABFd3AuoDukRAdygkkEDrW5&#10;Zw3+sXU97YQQW6OpDvK2Vcdxg1kRS28rpNdXBG0BVUp1H1HSuui1PQ1Ym6+yNCqBEXzWVhgZzgdj&#10;QBFaadHpkUzzTRCdVyZ7eYxsoPtjpU3hmze9v/tkf2uS2WTdJD8x3Du2c8/jRZ3HhvVNTk/tMxLE&#10;cLG3nOR/LkV6BpNvoHhzT/tNre3YjPXCEnH+HvQBW8Z+HrK/0iFrO7toomIJiChc+mMcg1wj66PC&#10;2nLZ6PIv2gk+ezRglD6Z71U8bajavfvf6dczssgz5ewhUPr6GuNW7ubp8DczAZYqKAPSrPxJN4g0&#10;+2sbzVJZVQfNHAh3sT1zn61X1zw7otpAyaYtxNqH3njmHyr/ALu3o36VxVuNS0m88xHCycAYbJH5&#10;V6l4WW41d5pjrkcUxUEI9uql+2ASaAOM1ERNoQlt42jeCZGKMOUIPPX61iajPcXqLAYVZwcM23Ls&#10;c8816R4u8Huul3Vx/aUFtctGcwjnzwOecdDXnumajBGbZ9jSSW8fOCFz9fWgCjdaLfIBMbWRVbkL&#10;3x/SpLaAxWrZcqxP8XUfhV3UfFFxeTIkNuyShNgUd+epqikfns/2q8VLh/lRO31J7UAF3IY7KUO2&#10;c9CSdzZ7U3To4IkUzy7EdSSyjlfQdKotDlsyThwpxjOasmVDC0Z4HYA80AVLpZGUS/u9g4BQYz+F&#10;Vo5yCcqDnjpVn7KHZViY+Yx4VjjP40z7OyOEcruBwcc4NAE0cm5BGQDnnJHOKUxzISyhhGB1HQfW&#10;lW2kADYX5eSdw6VMsjCL7wwTt8vOS34UAZrSyhCoY4J6A00NI+AST+NaaabPcgskQVQeVPWhtOaB&#10;S022Ak8Ke49j3oAqRCcYUBzjngVOIJp2ChGZ26Z4zW3ZSy2+mALdW6Ry5wvBd8H9K2PEM1vH9ltb&#10;Yxb3iDF3kU7c+46UAcW1s0Jwx+bGTz0p2wqGYkcDIDcZp7WU73r25m8yXHAUbix9KtR+G9bNwouN&#10;Mvio5YeWfu0AQaXcub0K2AjfKxKbgF78VemnQXHmWtt5MZG3Az83vWmU0rTx8lnOshXO0tl0PYGs&#10;65cW6rcPdKSG3eU3DCgCp5TzApI21iMjA65qG4s7dZVa3d2IX5iRjBp00jXAa4SXajHB45NQlyrH&#10;kMnf/GgC1BFcytmKKQhRnKjIp01yyRGN4/MBxl8HK+1WbC9eFGgjkPzfhn8acZftdwkDuIEiGGy2&#10;RQBG01w8cS28q+V6Z2kfWr2n2E7JO0LEPBgtt6/hVl4dHaw8i1WK3umO5p55MqQOw9DSQ3E6XCag&#10;l4LeUfIrkfe7Y46igDbvoZbLRbDVRdR/aZWKoioNzDuTWLDfXlvDeTfZBPFONiuVyy/QHpXSRQ2f&#10;iWUMxgtLuABZwzEhjn7yAdB71vf8I25kgnt7tIbaXAWG4QDzfUjHSgDzvTbV5JXDhgVQl9vCOCOl&#10;bEM6xT207BRhsxwo/wBxenPqa1fFGn3OlSPJPCnkzA7ZIm+X6gVy+mPbT3fkxCRpN3DdsUAdDfTC&#10;TLhGCsOa5+WZWG3BwDxXR3ji2tvK+ZgwyBt/nXKzP5kxKgbR6UARzASQvkAccHNZka8c81oXA/cE&#10;kFcDke9Z0bggcGgCTaAenNA6dKTdxmnMcAdKAFAHI60oxgVHk88ilyO56elAEoPPWm546nFM68DN&#10;KTnjqKAFyCev50mce1KFB4I/Gl2HGdv50AJ04qVBkjIJz3HakWJ+Djip4o32M3XHAAGaAGlFwSPp&#10;yaSUBEGFGe9XRp10VGLebHUfIf8ACq8tpcRt+8hlT/eQigCsWbj5RikBOanW2kPSNjmpBYXJbAt5&#10;CfYGgCrk5zn8q7H4cFo/E+9TyLd+fyrBXSL3buFs+PpXTeA7KeHxETJCwVrd1zigDq9afzFI3yr8&#10;3XPU/THSvPLqRkmYblVcnmu91w5AUPtIOGZiBgY7V5xcMzzNuO4A+vFAEUzqxPzqx9cVnIcMe3PW&#10;rcjZOfJCYOMDvVRPvHgdelAEu0zkAr5mOgNSXErwzL55YooK7cdF7gH+tJHgMNwOP9k4NS3Dfa5e&#10;YjtxjYuTQBCks+pSolpEkCRJhGJPzepJqjdT3DzrC0waeIcgAkH24612+j+GbqXQ/tMayQMAQhx9&#10;4E9Kwda8PXemRrIkYhlccLn730oAyJmt5rcS3aFf4SqcYbHGD6Vi3sK7wIkOABnB3ZNWHS8mn8kx&#10;sHP3kY961Yg9h5PmIsVvnLbsAkkdBQBjwNc2wEqLhiNoweRVu8sbIabb3ESHzSD5iFu/qvtUwFkp&#10;muHnyADs2nv2zWRcXk7Dy/N3Rr8q4GMCgBsl8FiWIJnB5PrTGbEW4SDczcxL6fWqyHc/z5AHenop&#10;NwAFLAnj3oA3EdGtlg+zx7ypfOcY9M/4VPoPh6/167dY5vs0O355H4XA7Vj21wIN4ZyXIwAVyVrR&#10;HiCX7EbYqyB8K3ltt3Y9aAOj1vwoNKFrPYSMZwm4yhuA3TCjr75plswv7NrMTxwi2X96SNpmY+3e&#10;s2+8UmW2WKAPuVQqHOdo96ybG7W01BLu7LSQq2XUfx0AbGuibT4YYmeKbdGApA5QVUlmCWmY5WMj&#10;KB83BQd8VU1XWF1HUHuUiMSbwY4WO7auPWopLuK5lBkt5C0jADae3sKAFuNRu9Rlit3mZ0TComeB&#10;Wmy2x8u0ubpjEvDFUy49vp7Vi/Y5YneXbJEkZ4JXaaJI5I3DiRiXGTzk0AdTZW2i+aiBpWkz8gIw&#10;wH1HfNdHeyPYaWQoiLA7kycZOPvfWuFsvEE1r5cTpG0cfJymSx7ZNa1w97rWkm6u4cQj5FkL4C/Q&#10;d6ANxL6yvoljj+WZ1GXDDOD1we3NYerT2Yja0gJBh+UbyDu9/wD69ZVlC1jLLMtygRcrtxkkenpV&#10;1dIe5sv7QNu8lspyWBGcn19qAM63vXtDPEHCCVCkh2BuPaoL26n1BFOAkNuAqoo4HufWtOa3s/KT&#10;yo3SVeZBLxu9AvrWJc+crFXyhzyBx1oAhd8ZL/KGPboKWIDaGAySeAR1qKbJGByuOlIEuCFRcsBw&#10;CKAGM5aQ+3ahZAqFSuTnOfSrBs447cNNOFlzjZjmoZIxFCGEqNuPIB5U/wCFAC/6u4UnDKR0HHWm&#10;HdFKUP3geTmidmZ0coACuBjpV6w0h9QQSPOscZB+Y8nPYYoAoB5UP7t2GeTg4zSxS4ch0DDOTXXL&#10;oWnWkiygyuEG51JBAOOfeucnhE08s9vbsIU5JUZCj3oAkSyF1EzopCDqW7fjWfIoR2AIIHTBq5FP&#10;Iluyqfkc9OmaiFi0nzKCWPJUdhQBEsjHoD09ak2NuG4cjuamtlVXK4JPTFJOzB2wNo9OpoAnE/lK&#10;Aw/Go7q5tXtpR9lxK2AG3E/jVTccg9amIaSIzDAxwBQBThQs68HryK9E0PSbS4hjSHaSq5yRzmuF&#10;itfPXKtiTtnjNdt4eguIZ9glKyCPgjkA+hoAs6lYWYtXjm+V8YBA6k1xeo6dFZRupkVmYAqMYrst&#10;SuVa5SRyWCJ8ygY5+lcvrd3Fc5ZLd1KDBdqAOc2kEblPPakzsPH0xUmGJDluM0xgWkJ5POaAL+nv&#10;HI3kvD5jNwCGwauXekxwyRRI6NKVLsqHdtx2NYyOYmOwkHpV6Oa7ucJEh3FdvyDkj3oAqXDpJJ5g&#10;UKzHlFGAtXtM1q70yTdCRIgVlEcmSo3dTitXT/DNxtm+32Mqx8qH3hSjAZOR34rGuLOW0n2zIRGT&#10;hXxwR60AdXpuvyapdsz2MH+r/eMwJAC85Gehq1ehrq9kbS7aZiyZ8z+HHt65rLu9RitLGOx0aCaS&#10;EAEzSR7SXI5/Cr3h5NTYW8V5JELZExHHJIU469RQBVbVb22gNtHsgkKhWkAJdgfQnp+FWLJNTNtd&#10;2P2mN4lj4kb16kZ9a09Rt7SZxbxQIJlICIT973BrNvbG+trqKFYt1ur5HzADJ9T6UAZUe+2dPKkm&#10;DjlRvwDVm6N2H3TynauBKIv4VroZLPTLYpFEyNLJgmZjke4WsjV0nNzGFi4fgRoOWB9fWgCKSZbi&#10;zW3ikkSFVycnvmo7eC+i8wWciRBnCfZ2OS3H8qbNaamlqhSyZYx97cwBP4Z6UzQ54DO8mpSSHy2D&#10;oijgZ6k/hQBoR6fMYY1wjzI4MgcjDH/CrsVlDayXDxJG99s/dxqmQreorMm1uEylrcNDCGwy9S3X&#10;H0xV1bifVJ4hHcGGQHMeFJZz3zjigCPULyXbFAd1wZIQJif5VnM8sbFEkG1Tgcdq2CJbOUx3JxDL&#10;wxUAkD2FZr2Ue9tlyhXJwS2DigC/qqywwxs90geQhgijGF9a9JsJJtf0S3s7jSbLVo41Cu0DhJI2&#10;+o9q4S70G4m0dZIIIbgxgKskZO/6VZ8IGTwtqp+3SXEKT8ERSbQp7gjufegBfFnhe40u6jvRDcfZ&#10;oSBKs5DlIyf5DpV+407wmmiy3Mix3EcY+/CpBQ9gTTPEutXk8j2el3UktrOpWRbhg3HftmvOJoZ4&#10;XlthMAg6hXyDj1FAElxfNZxNaRQoynJ3MOefXPtTLSyZCs1xEQhGYwrAjd2zVCYNI+W5I79as3l7&#10;bNpdtaraJHNGTvnBOX9OOlAFh7mESFRbQ7m+U8Hr7VYh8Uana2b2MN3Its42lTz+tc6rvG29GII4&#10;z6UqOd27bhehOM0AdRFqFxeadHbSNGELYI4HHqaWHRdQTebaCARMv3w+c1QsRG9uFiI3qCx8wgDA&#10;9Per2kzyNc8uAeSsLk8+mPWgC1e2cOm2oS3zNMw/fTt1HsB2FWLS+NhFFcRyowVSoWQZwfQVX1Vj&#10;Gy74YEbOXBPU+1UJo7fywZZfJkCbgSOD7YoA6OfXdQ8Q2IsIbuOFXPJYYP4GuT1LTLe3vBaWrTSv&#10;HxNIwwo+lTadIMxpc3Plwytjcq9F9atiF012SzinS5G3KSE7d4/rQBzspkibzbdpdqnaJO+agW3n&#10;aUu4cnqT3rtZNDlEkUMTmG4bMjiVMABRnPPauWkeeS8JuHI3nLFR1+lAEBhZHAMDdN+W6ketXLVr&#10;QxSpNFIzsP3e045rRuWuVvhcS2bxh4AkeV2hgO+Kx7gStKz8O4+9joKANC0037ZdxQmX7KpyS83Q&#10;YFWX0dIRHLDcreBf9ZlCI/8AvqsIXEgZC6HA4IBPI7itO11WQWDWjzMLMNvMGeP/AK5oAW2024db&#10;l1gUpGfvq3Qe3r9a07HwxLdXMMkRkiicHMu0nBAzz+VLZa8sd2g06JAYcFRPgk+3vXXz/EG01eGx&#10;t2sY4zbP506r/wAtSP4B6e9AGFdeDbixt11K8ubiNSTtyMMwxwQPespNIXUQBC6vMo4wSW49q9dt&#10;vH2hTWcb6pbxBW6tIQduOgArmPEviywuWE2j2lvYxM2JJQAs0g+g6CgDzKbT7m3kbzAyjccs3RjW&#10;zpmpDTLXy0s7V5pDgysNxC/Sp57zRo7+F7YXZiJ/fRykMOfSnyaJBOtxqMV3FbQRcR25f96fTjHN&#10;AEunWFxcwzXsFrDI5feGt22yJg8kDrik1HVtXjeZYdS1CKJWGY5GPH19qsadrEWjW9xHFaRO6EAz&#10;A7Gz7A8/WodT8QX2oyztKsJij+cITjeO3ufpQBj3zzXxMjI1xLsy0yn7xHrVFLHzbFLhm/fSE4Rz&#10;gAD61Ya6ufPaRG8pX/gQ8D8Kc2qzu620iJNEo+UECgChJa+VEDlTJjICngimkoAoLEkjpmpZ7R5H&#10;UhV+fLFQcBfbFU3je3O1u/Q0ATRhmBOflHTmno0anHIJpsTqPvZJPQCta001Lu3NwuIwOMMOKAI0&#10;R4lLxxnOBk4yB9a7JrPzvCwuH0+UzL80ZTDRgd8+lbvhfwPi2SeO7aS2uIt0i7Plb0AJ96seKnn8&#10;O6fFpWmmMLOMXEjnJA/z2oA890y51TQ7gapCFBlUoFcZDqe31BrTi1/XfLSGbUGa3wB5Z5K+2e1O&#10;lntbfSFmeOZ0WTduP8RHAOK56dI2P2yOR5ZpWJEanGPqKAO6snutY06CwmikeYB9iygjI9BTdI8M&#10;QaVqEUUwZL5w7hV5BX3rlrLxKN0b3MskBiy4ZGJbOMYz6Gug8H3OpXPi6G9u4n8rYQZHPr0x68UA&#10;P1aZ0UwhPnX0Xr7muWkTBL8hwc5ruvFEYa5kkUgZB4zz1riZBkkk8nrQBXmZRaPgZLjGD2qginAy&#10;avXCnySCOQOSKoRkhRnk+tAEhQZzmrul2kNzeJbuDtfjjtVPd+QrV0JD9sR17MKAJ5PDF4sjCNQy&#10;Z+Vumacnhe5JwzIv412OwHkdOnQ802SPBGBjHOKAOYi8LLnMk/4AVaHhyzAyTIcdTW0xBYA4PsDW&#10;lZ6UZoFnnbyrYtgMeC/0oA5uDwvDdS+XBC7tjoOa3dO8C6VIzC6c5j+/HH8xBrqV22kSQ2yJGD6c&#10;lv8AGodK22V/cQrkGZd54PXNAFC/0bQNE05p4tLTceFaf5ifwrVVIG02FVt4Y43A+VUA3DHf2qrr&#10;Fst2jyXcpaKAltgHBOOAatghbSA7R/qlOF7cdKAKFlc3o1gwRSSPBbwHaX9Sau3k7m1eSfbIR1Ug&#10;H8BTbXdFe3EmTnylHtkmqmszmy0hwqeZLKdkeOxPegB8Vnp91a+a8Cxs3IaPggfhWXe6BLEQ6Tb0&#10;3YCk4JNbllataabbQv8AeVRuUHJJxzmslnW91qGNWOIWMjHOeegFAGQ8HlS7NhBHXd2rW8PQO+rh&#10;S5/1bEKOhrQuoY7yR4nQs6DAkHXPvUfhy2kt/EIRiOInyy8igCLxHbXFtDvAjYg5UZPFedm3eYM+&#10;/gk8Adq9V8SRmWFsD5xnHPAHrXmMrJDKVeRFP1xQBlXFmqKzY2kjNZaAD65renIfcNwPqDWEBmRy&#10;Ome1AEi/WrmnZN1jOMiqfQ4zWlpUP7wXJkTykPzEnigD0Cw1mHTNLhgkibdyMEdf/rVleJXg1iKD&#10;LsqorEyYwpyOgqK61a2v0SCJgiyAgsSNq496zbu/N3DFZSIDaw8qsfc9uaAKjWEEUQvJUV8DbEOh&#10;YY6sT1rlNWjurkG6KN5KPtyT39K6GaG5uA5nZEgYnIL7Qq+w9azZ76Wa2/s22TNmG3FivAI6HP6U&#10;Ac9emBoVcFlYk4ixwPes0Fi205+lbU2nzSRmdElYqhMvy8KKz2iSOFBuBkf73+xQBAzESBXTAHO3&#10;GKb5zJIWAw3UZrSlCvauTEZpMACUnoKpRSCKVZJED+x6UAPjinvJQYomAYcntmkngmhYRyjaw9TU&#10;01yERhbSsEc7igGACewqt5pdz8xO4jIPOaAJTeCCHyEjG7qWJzzUcSNPuaQsB3bHAq1d2djCIWju&#10;cyMpLp12nsKlsNQVU8lzlMcgjg0AUXiknbCZ8oDhj0qSIwx/M0j7oyCATwOaW91OS4VY1VI0Q8Io&#10;wKsWNpJLEbs2LyryCzfLGPfNAGhYsNWvYLVpikcsmfMYkqoPYiodRU6dPNasd2xiiMFxmp9FsLu7&#10;1GK5aGaOBn+aSIcj6CtXWtEXUmuJrMSvJbnDq5y3TqcUAc9o0NpPqKrdozqDuwp+97V3S/YZRJFd&#10;3DwLGmVEgwPoK82s74WN/FP5Rk8pwdm4jOO1XtQ16fXNe+2zp5akjEMXQAdhQBpeIkWxv1VQrxug&#10;dVU/LtI4pdI8QS6XYSK8G/ey7D6Lzniob2cXGkCQzRLvJRImGWUf3s9qzLazuZ5VLAmOJeSvICjv&#10;QBr6prIv7BFitY4XDfMwGXI+tYbObhpA2U5GOcmr80qwQRx5Ltv3BSMcetZ8ylUEu/ljn2oAt/ZL&#10;eHS0vprhDK8mxLf+Ir3b2GaVpWtrfzBIjqoKLEw7EdRWIztJN8zZPvUpfKrv5x0NADrm8+0xxI0a&#10;BowF3KMZFRtbSHb8hy4yPer1vHmLakRlk+8CB0FTrJBPMjT7wgYbVTgmgB2laPeTyK00BEABR949&#10;Rxj3resdCFnA0srGQKu1doxg/wCNXbWKK4v4orSR4YIcbJJScMcc5z6VZnhtFtVlS7kjXAyG5Vj6&#10;0AY8VnDco6ukzgksG9fUCp9RuYLDwY+kQWMi3E04Ms5OMnOQvvVNrj7JNJc73Ikzszxhc44FTf2s&#10;JYA0sBkKjbEXGFB9ee9AGDYWMr5l8rzERgGRRya6q3szaaTM9vYzFkLFlZASoPbNU7YyW+6GF4vM&#10;kO/cp5P0FWbfxJJAn2MuXVjz1yx/2qAOe1WwmtEidIVRpVLFQ2WH19KxWkdWHzHPfNdxr2n6YmkN&#10;fx6oVu2+YWroQ75/pXFyQvHGJJT87dFoAjWREOVJLHqakkkEiKM4HoKikjl2g+WQMZBx1pi5Bzgg&#10;igC3blVA3ODg5A9DXWeFdQEd/wAnMrcAEZzXFBi3LdfpW94etpLy7EaLIs68xlPX0PtQB1d/bFNS&#10;klkyHcDg9K4nVrJxdSPlF+bmNW/WuhvPEIN79nuYykyDY4bgBh1rFuoDfTloSqsCQx3flzQBz/KM&#10;cDjNIvms24Ak1qyQQJaKpkAn3fd/xqKJEWQh22r1yOQaAKCuVypA5PPrXSt4vks7eK00q0htIFwZ&#10;Bjc0jDuT6VlWWm3GqaskFsitK5yFzgYHcn0rrdV063ntgZILMTNiJRaDAViOMmgDnF8R6nJcBjIX&#10;3TNMRjqzcGu+t9KitdKjuLmBEEkJdYpOctgnJHasnS/Caabp/wBtuZkaeQlYmB4j46H3xTY7+eW8&#10;VFtmvbWFWMhkYkEAcZP17UAa0enTwvPqEtwyQFRIQpHzZH3R6VSlii+2RzTKZFZ9zqmQF7irVzc7&#10;IoZIljXDB40xlenU+1RR3i3N55l1dIXRSw8oEK+ec5oAvanbR6jIl1CphVFBZ87Tj0x9O9ZdzfiW&#10;eK1sh5kecMSd2B6mri3FtPHdSW8UkpeVIyzn5FAHrS3ek/2a8jwPttpkDExplgfT6E0AZ1iGupiL&#10;hlgit38w5HDHsMVa1Saa8ZjbzRbVXY7sAh9sCqsWrXMM5zECpb7swAVSOp+vtUer3Wmvy0iNOc5V&#10;Mgp6AZ6/WgCtaWSRzM4vXLkH95Lwv4ZqnqcdtamSOFXkmfaxkZulIJ52Cw3EMsoiAA2/wj/JrPuP&#10;PiuJJTG5Un/loM0AaalbfzWgS2w0K+Zuw2SOuPzq1YXD27wxWm6cuw+ROAPrWDDKtxbeTtCsxILt&#10;wB9KS2a4tYnaO6ETD+AHk4oA7I2ktxeIGt3hKMEdlOV2nnIPpUEmnxCRgHnYZPzY6+9Z51rUlEPm&#10;CRYnAIeQ4yDxx7Vo+bZ/xeJFDdwo4B9qANHVbqWMwx6bdlFZfMZhhFOecACqEtzeXc0Avtty7ncr&#10;O2Cf9nIrLRJLtYI4g3B+ZgM5/Cultrf9wHjjWJ7bJAlAzIP8etAGRHeTxTSz+UyOgKb9/EYPBpgG&#10;my2hHmLFOSd7kZ3ina7Elsl1EQsbTgPwc7Prj1rAXSLuSGPzIvJkzyWYgsPYUANudNIZnScNG2cH&#10;H+FZhgkjCMyHaeQSOtbawXtiGjdCR95WxwB71Rvr5r14kjtljKDkBs5+lAGraWegy+HHkuMw36ti&#10;PaSS/wBQeMVc0PTfD9zPtvbt7bYoIZY925vTFctumdkVlOOxJrWstM1OeDfHbu0cbbiQcAD3oA9O&#10;0jwZ4WujE2nambybeGMbYUD2Pt7Vf1jwfpp8R2Ml23yzSeW0Qj27Mg8rj3pnhfxB4YsbaAz6Zb2k&#10;hIR2NwC2fUj0rJ8f+INNnWDUNA1b7SbWXcbdiSoPTIB7UAdTdaJoFtpU2pabeq89upXMaKx46gqQ&#10;TXkGq3U2r6irnUIwqghW2eUq+3A5rRtp0hA1FDLE06/ekbCsT14FZWo6SsNlJKlpPPM8gxIchRn0&#10;HWgClDbeZDv2kIrbWww554x3q9YmPT/FMAjbcrJglZMEk+/Y1V07w9qD38EN072iS9JJAdqjuT9K&#10;dc2y6ZqZEbJL5LfJcpkB/cA80AaGp6jcyai8sk8kjghI5HP3R9OtXbeytTetLHMLu9bGx8YSL/Gs&#10;OWcXxPnPmaQgGRuAv+NaWnX62MPkKheZQf3wXtQBlC01NbyaV4VuFUsCZm4IHeqO2Obaqsdw5dhw&#10;oHoKm1HUp7q6dYUKx7vlXBNKtrJFbl70/Z1kQmPchG4igBiW8UySEFvk+7k8EfSo44ZL68RFhCys&#10;+0Kq8D6CtzQ7ayudRW1luICcAJKSUQn/AGu59K9J0yHQ9dH9mmGGxuI5FHngr859UI5NAHlOr6Vb&#10;2CLEsd0bnAyzR7Vz3xWH5csT4IOete3af4fh8Y+ILq2vtXlew0tjBGDIvmTN3Yf7OKh1HwVZyXs0&#10;WhpCykFftLszqmOCp96APG3uXZQDg7e2etWIL1AFDRvIw++Wb+VdlqXw+u7G2KNbQecwJAWXc4H9&#10;70ArlJ9FurZFldck8jac59/agC9YvHdWrolvGJOpcklh9K7jw9qlzLerGmj+Z5CBYZj8yIx6yNnq&#10;2OleYwzSwz/KSezFe/tXsXhXxh/oItdL0COeDaBKsYO4nHJY0AVPEWnyi1WSOOFnDEAtEDIwPXnu&#10;e9ZF7freeFhZRWEUjWp2rN5QDKfXjkmup1PUre3aRI9EZCwDBVfLg9+Dg1kaebbUILi1k0+4tJU3&#10;SwywryRjgMfrQB5pKWMh3u4Y9S3Wq4d9zfL0PWu3vI7K+tJF1EQxTKuElVsMCPbvXGzQi2lYRzh0&#10;Hr1oAltpPMlRTKF3HHPGKt29jHJq4inw8OecNjI9M1lebHkKUI966fw3q1lo9wJ5LZL0HH7psqQR&#10;70AXr3wDJAsEunXUd3BMfuZw8Z9DWle+DJNB06O8umjkCqrvGMnbnqDV4a/putXsdwljPACQJIoc&#10;En3zxxXb6ZqFlq+izQ6dBAwzgxXT8YGeTnk0Act4f8VC5guLKxdilvH5qmY7iefuj0qHxJOdUtUk&#10;e0YXjKfOC5Bx2b64rsbDSvD2PtMgtob/AMv94LY4TC81h6vc6fBcterPFOjja4V+Sx6HA7CgDg9T&#10;1ENZJp4kLRqAFPlKDx6+v1rChhMShnOC5JBDcgVqa0I7m7aABA6Rl1cDPJ6j6+1YVoS1tLAxBwRi&#10;Q5BxnsKAH3FmtyVMHzgDLMBziup8E6skV9DZwqQoJOZGJyfp2rnrXzbC8khUKxdCuCMFan0CVbXW&#10;ElLhyGHzEYP0oA7PxG07yF9+QRyOPWuRlL+ZyTlu2eldpr8cckAkiCDcuT8wy30FcVKMSEcE55AN&#10;AEE5by2GSePWqycgdqnnJEbDbUCcqDkfWgB4OTWro0pjnO3pjvWUOma1NDUPeEdtvpQB2lpOLiMZ&#10;OD6gf41OWCLxyevPWs+0jMXzHpW/p1lFdF7icgW0A3OScA+g/GgC1oenRTwyX1ypWCPnaeC2P6U2&#10;6u21Inc/lR9Y44xjaoPH51cvWhlVI23ATKPkQ42jFQwW0NuzKmdwwArHJwBQBpW+yYq4TbIw2cjk&#10;VDdXKWk1uyMAvm7XJboD6msm91Y20E6xkm4nYYVWB2Y78dKz1sJLgB7uRyOu0npQBsTa5bbJo45H&#10;unLEcjgfQVFJrGoSCNYo1TaANzHk1lS31rZgxwqGYcYXoPxqjJqdxITghB7UAdEup6mDkCFgcbs5&#10;+bFJLcz3VxFJdRIFSQOQh9O1RSAjRRLuIbbnNYi31wnSVj9aAOxa+FyZGkYJkfKidffJqPTrWC0t&#10;muGAMk0nmY7gdhXNRatIP9agcd8cGtvTtRjkYbNkmcArJxs96ALF7eJp9urSM+6RiVij43H0rU0y&#10;0FlAhJP2iQeZKTycnoPoKzNLhOp6xcajNHiK2by4Ez/F61rxmV7iV/M3Oy/cwBjHvQBzviAPI4Yy&#10;kqDkqAcn9a4GSFSN2Buz1z0ru/ELlUChupIJBOefw6V59cMNo2KAEOM9QaAIrgrgAE8jhj6f/rrL&#10;X7xHHU81oOQThDk57jiqCg72yOc0ASR44DjIJ5q/f3UcEIiX542QMsSnKj/e96oAf/qqWGB5SCsQ&#10;de5JwB+NAFxLD7WlvxHFC3RR1P8AhTrlprdE+w+aY24CSDhfUn1ra0eKK7uzFkCOAb9wQkY9OKh1&#10;u7hXXBFGypbpFzlCAfYUAXINKSXSXu7h1aNo8uNgOPp71wWvzEHJGwowCxdGA9T613mmXl5qkq2t&#10;lbttdC22MbvLXtms3VtAgF8Ibu8Rg2GcxjJ3dduaAOLga/cTzCRokkABz3H9agEdskEry5+0K2ER&#10;uQfU5rtb6ytpEgiikWGEthpZQTtz7CsTxHpNlpwQW995mVxymT7n6UAcvcXOcpGx2YyR05qq5wFf&#10;HFXILZmuQimNkAyWPAwe/NSz23mL52EEefLUZ5z6gelAGZIFCg7snuKWJ1DqzHaBjBxWqLCEWgJc&#10;JJnoR96sa4bzJWOAq5wAvT8KALvnQ/aGeRV5HykdM+pFT2cyJfK0Nsk+ATgnjPrWS2Ao2qQD71ah&#10;DwxCWJwxYEMuOlAE8y+Z/pT4LbjvUDAzW7p17ey27RuubfAHkBsAg+g6k1kadJp/lsLwuZD0XbwT&#10;+daM8iIySBjviAyQPu+mPegDch1QQ2CxwzG1wTiNOSe2Ce1SnxHfW+keVphitAytHtRQZGOfmYk8&#10;81ydu5vbt5I/vqM+WDgt7+5pZIwgbzZiZ2PO3v7H8aALkdlpD39vamKWe5kX946SfKWPTHvV86Fb&#10;6ZqRaMkvAQxR/vAHjLe3NYE9vNC8ZjzAFxulB9e+aslFmhlC3rGWY5Ltk4A9aANzXbuxv9It4JJr&#10;a3ntIwojij2hyOpJ7nNc3Hdl7Dy9x+8MHPUen0oj0t9Z1NY4XjiZv9YzthAw6nP61r/2D9m090tJ&#10;UvJosvII14VegOT70AYRVJW/ejCKecf0qBtvkMhbgE4+tSTSeZheSVqrwW2nt2NAEEUJmnYKC2Bn&#10;ArQsLk2bbJLSKUsw/wBaMgD0re0LwzPqcUlzbxpBt5BbJ3L3xV8aRZ2luEln81hknEeCVPpQBHdu&#10;YrCedIEaQYjYxqFRBjqB+lc5ZTxx3SNJGNytv3Dqcdq6G8tIIZUU3EkhYFjGo/hI4zWO8UaqHki2&#10;KzbMgdfpQBrxawl/KSqSKIcyAKMhm6Y+mKr+bdzMXMewIeGbgKeuMd6pw3MNhDJCkTyO7jymL4AP&#10;uO9dDPa302kh5ooRIWG3yiDye5oAxhcz3OpxhU2hsF3xkqMdK0LeyF5qgSVxJCo+VD2OOtYd6z2k&#10;pRpDzjcScZNMOsPFFhMnn7+OR7UAa13ol1ZyDF9b/NGX3M2AvtmsKG4ZZi0ki+Z13ZpJLlZI9rl5&#10;FPcn9Kzw6o67sso7GgDoLaW/1DL28TmQ/KJGG7CjqM1l+RNcXDxeXkgnGeBxVzSPEmoaLHKltMFi&#10;lU5BXcOfT0NU47mRCxV1LOxbg0AbN1pwn0iN7e3kDoPnxyD7VgTQny/MUMSTyOw/Gt201C/SGext&#10;pFZ3Xc6njPHIrCN24hZVJB/jOeD+FAEMSbzsbIz0x611WlaudPhUxxkyoMYUfrmubErINxxlh0xS&#10;x30sTh4cjA5B5BoA1NaeTU7k3obDSAeYMdSKoT6Xc2aK8q7UfHGc7h60+C9m80SErgnG0rx9a6Gz&#10;1KGJVtbsRKFPmQFvmGD1U+1AHIHKtlgWXPH0qxarNcTCK2iZ3kGAAuTXX3Npo1zZ3V9bASSMvzwK&#10;2DGx7gGsfT9di0axuIrCEfbpH+W6f7yJ6AUAXrbRbPTI7eXUZt002QIomxtx13Yrs9JtdOj0pbqe&#10;wSKUSsyRqeADwD78V5rpd9eJqaxxQLPczsEXeNx+brj6132ppLbSW/mMY7eCPGxDuZ3HYY6igCv4&#10;rv7eXU306yuJETaqOCflyB/nmsmXVbA2q2NrA0U7Dy2bk5Y9W/Km2EdvqNtcnDNqE8p2g9Y/r9fW&#10;r+kaXHp0O6Vl89AHZu4OeB/SgCkmgXElhJD5zHbyrrJtG3uNvrS29gbK28lpBcFV+UjG0Vqlmm1q&#10;adQ3lrE5YMcbyB2qjb3BeJCGWHzlDMrxkle3H5UAP1Mh9PtkhbaGw/lphVU474qaLWLi5tY7KNFl&#10;8v5iyjLq3qD6UyLToHfzrpR9nKlgkbZLnpz6CkksZJGJtk8pmO3yoUO8L70AZE7mREcIBL5pYRop&#10;4P8A+ukuroqkTXNq013k7tyjGPTHrW/Po08Olw21jiZlm3vclgDn0A61RmsbzTwFZUa6kckIBnaM&#10;dST1NAFKDXJWffIDuVdqhflJPue9NurdpmaaSRmkKgbc5x61HdxtHdiGVki34y8iY5omnggaOaSY&#10;TBMjZGCP170AZl1E2nvsUFiOW6Fdp/rTrNrBpN08LzueFQcZ/wD1U2G5ge9zJF55kbheTtGfQda6&#10;7Tnt4ryVn0pUWJT5auu0sB1PPegBP7Jxp0rgQzvIuQDGcRgjgDHANcp/Yt1/cb8q9CSeKKNZ4YZN&#10;jp5hTOFUDrmsttULMSkTbScjCjpQBztvcpp14Gs5mkRW3KWXAI9xWxqGv/btOhRmVcOei44+tcdH&#10;cOrsNvA4Ax2p0dzu4HK9s9qAOqGp276XJDcRo5mdcuPvYHQewq7LrIu4rVJirNENuUXlvTJrl9Nt&#10;5r688qCESnbyNwAH51q3EO6ZER1hKKBwM5PvQBqx+I2hnV57C3ntom+7gDd2I/Kr2nzaPqt/c3D2&#10;YjRMmC3toeRkd39q42VJDIxfI4PPSqtvqjwjyxI/l55RDwwoA1NW0i8y97BYSLEr4AB3Y+uO9Zv2&#10;+/hsHtmkkjiZ8lWyAT61veHRPqlz5FtcLAOSBLNsXPbk1pa54JubR4oL7VLVlmy0eyTcqvjOPxFA&#10;HH6dCJLjzL+RhB329WroJdT024g8q3tkjjU8xMAQQPf1Nc/eaPJZyJG25jnlg/y47Vo6Rp8Qdwxk&#10;WRELABPMyR646D3oAlW8sopzOYkjkYYRAPlUew/rVb7QTPmW5ZiGypDHGaWFlukMULRMsX8UnBOT&#10;06VRns7lFkn2Hyom+ZgPlB/xoA7ebX7W4trXzHExiIyWXnPfFcvqc8d7fyyxx+XasRsOMfnWZHLK&#10;fLO7G/lcEfqO1aUf268tJYIXDlTuCIAfqTnpQBRyEucYJA7mrzaq5KJtQk9c9x6fSoNNsrm4mDKZ&#10;ZflOdibiPbFVHeK0uGV7aUsp5DjBFAG/YX0aamrSmC3Q5YEICM4qn4nvobu5SK2lE0SgEuTzn0rK&#10;bUfNWQvGC2crleKltrK6uZBNJZTtI5yAIG2n8hQBDb3MNvK3mxhxjBRh096ntNZe3WWGNQfMGEYk&#10;gxn1Bq5H4T1dvLujayRo74j3jg/n/WtSbQ9OlmjUhlk25dYcEA9+KAMYXVysUJjkMWFI3xvy3PJN&#10;WYNdv7GH9zcStJ0jCyHjJ54qWPw49xNK9rHOIEbaGkwmcdetCaDZ3lylvDcTW9ypPnNMPkUdsY5o&#10;A6TwmzXEzXmp37vChw8MrEHce1dfrMMISHTdCtobm8nT/Vr8wRMcMx9q4W48I6pb6LC9lfWV9A04&#10;hiMBy7yN2FdZouma14L0i486K6F1KAZZI4/M49ARyOKAMLWNC0vS1W0hUW90sW6UXBxlu5BrV+H9&#10;lq+mNJcaXNYzLMPmjkm2lfQkUmnCTVrldTvZbi5kiJMa+QZVdPRselJFopmvDcXOkbYznYLdtpdS&#10;c5HvQB6bHa3cln5+tw2t1Ip3BYU+77g1yni3+wLJpruC5mtdSljyirIUU5/TNZeu63rmg6eI9K/t&#10;F7fbtRZod+wjtu715LqOs6lqV07X1ywLtzuXAH4UAWr2O7keS4mdmcEjccHJ71jyxAAHAJ70+Oad&#10;VwGdowcnHT6irJazAyqyZ3YIf7xH07UAVQPLC/d57elSxvnIXAbtTLxoXci2jZYx/ePNQmXgBSPe&#10;gDUg1KWKLaM7MgsM9cV1ulXiXMbXAkRFTlkbOP0rg0dtprY0m5i83y7qV4oGHzMoyaANu9164ks5&#10;YYd0Y+8fL9P61Fazyz6ZEHiEjNufaAeR71S0q8lsLiWeOWJz8w2On8PvW5NcRQW0MpnEDOm7yVP3&#10;/YUAYEOpuLhfkSJidrqvJAqjqTpJdI9sERV+UKTz9a0PJ02aB7uUFCj4PlE459TWfqNxaSxlIPKB&#10;UgIwzyKAK+rXgkkiZZGKFRk9CSOtLpDG41FMsxx0JPatGXR7Y26ma6QuIwyLng/jUFmot7+FsKMJ&#10;ggDGKAOtvJ5JLMiOcEDAPPIHoPasURjzC5bv0qw1wrr8hHJ7VWdvm4wMdSaAI7tVMLfPlgOmKzky&#10;AB2q/cMDC/B6cVRQ/KMmgB/OPetjQUk+0M6gYUc5rI/i6/rWxoc3lu/XBx2oA7GyRrpxFjJY7VA7&#10;mur2JaQRWIgXy4wXkLHIY1iaCiANdcDIKoSeAccmtWANNC6wnP8AdLdMf1oAv6eodBdTonnPkKAO&#10;Qtc9q2rR20j2tm/mzyNtZwM7B6fWtbUdSNjpUhJRJH+WPdwT6nFYFjaLHAbmTG5uRn09aAJLW1jt&#10;IzLJgueST2rPvdSaYmOI4ToT61d1eCf7MJI8mMDnHasIc0AIAKdigCnAUAdVKv8AxTg/651y3au8&#10;1HTxb+EbV+Q7xbmriTGBQBDziljkaJgyMVI7ipRGvpVnSdDuNd1eOzgOI+srf3V9aAN7Q9SuZrOT&#10;92yqOsirwTWrp++41JhbgmCGIhpX7ueuPWl8UapaaJpKaVp6qqKNox1Y0zwjqEN9Ynaf9IhBWRT/&#10;ADoAzfEdjLsldJYuVweOvtXnvlBl2Y+ZThQDgfWvR/EziS3dHB356jsa81l2QsWEgz3U0AV3iwG2&#10;Ft4PIByKzQfmb1zWjJIY06jBJ4xzWaDkk46mgCZVFbOkzWr+aL5ZZBFEfIgiO0Ox7saxF9zV/Tgf&#10;P49OKAO48JaLqVpGZ5Io0jlQ+WrNzzWXr+lXayFb118vOVIP867JbiddMtUCoJtoO4njb7msXWL5&#10;Z7do53iYRnczE9D2AoAwtHnTSLgRac4WScENIn3tvc/SoJpkS8vb1Jke2t9uxyMhnxycfzp93va0&#10;lLwBhKo2yoMMq45x7ViQvYtEQsbzRiTbhDng9cj0oAgvL2SWQzXKSRW0pBllzgOv+z6n0rmJtzW0&#10;zREiAPkKx+YqTxjvXdaxE1+1rHcNstocMkSDP0rDXRjG93eSyx7JFICgf6vJ4oAxtOt01K4tjuEb&#10;ecIjx2PQ/hXU6pbWOnTkRXcM88YCEsMDIPUVBBe2tnYQeXCvnxzBi2zaO449TWbrF3DfzvPLGyMV&#10;PC9Ce2KAKWt6g0y/ZYkR4YzncOfr+Fc8Y3KgE/L1Aq6juAI2BRSew5b2pjORH5e3HzHnHP0oAqhc&#10;KGYHFOExVCqjANJlnViT8oppJ4Axj19aAJokaWJgkRJT5iR2FbtnZXTwzQyKZo0XeSOmfTNZ9g8Y&#10;nMaGUJIuH2Dk98H2rpr3UYrO2dFBhQDiLeGdzjgk9hQBQ0+OLLz7VjSP7xB6+1W9Gi2TPeFYHVGI&#10;EUpyZefQVkyQXlvarNLbqqXBBDNyx9cVC2qyQXEj2R8lGYZGOePT0oA6TXL6wu7Z3kgAugwWJUwo&#10;UDsRXISTsJQVOwdG28ZokZrhZJJHcOx3J/tnvmrOnaZeakkjKq7YhkhzjcewHv7UALYanOkvkRqp&#10;icj5SAM/jVq5lMN5OGnffImf3T/Ln+6aqSQT/aCyiOOVBh48f6v2qnKGKBg4dgSGx0AoAgaOWNvM&#10;c7GJ45zVywdxdZdEfeMbZOM10Fj4S1Se3sJnsT5MpIBUZYj1IrtIdH8PafcWs93ZmB49paSbgE/Q&#10;0AOikOoaNb2t9cGJI0VYvJ+RME85PfpzUr2cFpBNLLNDJcYASNXzn0x+FN1y8iedpAVjt522QNt+&#10;ROPvkDtXKaubc3iTrcPN5Cqd6pt3npQBPqcMVlDO9s+6QjLXCfMIwT9361zHmNdbY3AKD7rMcGt6&#10;znn1FLiM2Ui2mwbY0ON3PBJPv3qzonhmO6uftF44SGMldiuOeOMGgDl7mBDbG6Kqq7/L2Zw2celX&#10;dC1/+zUEUiu+5hsbP3P8aXVbKNJJYrcCaZmzujbcq/jWFPA1s5UsfMH3qAJdbMP9rMsZJTALnOfm&#10;781VedWQhRgemO4qONHlc7RuUckGpZ7YoN0YcxEZVypAPrj6UAV/NIKnd9cUkhjOCgPuDSCB9rMB&#10;kL1xT/s8qxmUqfLBxk9qAEjOIirHAJzilh+Rw2ATmkljZQDhgP8AaGKn+0I8O0IEcDBPXNAFyCVE&#10;3lJMSN8u7qcUw2xiMcphPlux49SO1P0OM/bI5pofNhRgWHHNdV4jvxdRC3W3Cpj5Sg5XIoA5GT7N&#10;JcEtxET91T90U02Zd1Ntkrg9DmrD6dHDGDuLFx0YEFR61aGneWNokBQ4J25HHrQBNpNh0ZgDgbmS&#10;Qcg+1M11oJQkQhKz5wCOwrRtWjgtnRZHkcj5c9QO1Z91bsrLKjGdNpZgeWNAEWn6f5k/l+YwuNu5&#10;UI+/jqKybyJ0mMpjUbiSAO3tWwvmWiQ3QbcXOVJ7HtzTNWuFngbzlFvMOdmOTnnP40AULWRYBb3s&#10;b7JEkyMHnivRtO1KDW5FljuZ0hhAzn5Que2fWvM7BLKXUrdbuV4LTP71lGSB7V1Vx4ntoCLTSbTN&#10;rErIhPBIPRiPXrQBpyXrx3twbYAooaRQq+hxgkdaBNLqN0kNpI/lCMGZ/X8/TpWnpqQXWlWNwtzb&#10;wvIrb2k5Z8dvzptvamGZ0SaCOeZySByQvuO30oAbfW1lJosRFwA6uBGWGGXsQxpLS6tZLUhITcKQ&#10;YABwFxwMn16mqVtaCR3t8yXb5yECcD1xil/tWXS/Mj+yCJJyxBk4LMf4gO1ADdVnjiuI7Py1QRAp&#10;kfKMAdM9zmqVzrN/LbKISdg44HPT+9U00MDWAeW5WeSYkFA3zJgd/TmqkReLTY4764QWquW8lfvE&#10;470Aa9lcyWVuqwXCKvlh5HJDEE1Dd3zhvNKGQIdyuOpPrWMILaSN5YhIirzgcjFV5b94ppE+byiN&#10;jAdh/wDXoAt6zPcECKaGMvKAyu5yVX0rImtWeWOMlV3DgqD/ACq9ClvMiz3k0qrG3OF3cdh9aSFZ&#10;ZpZJ4FldSxZgifdXt9KALmg28gmMFrZGS7kBSSSQYMQI6/8A1627g2EFtJb203nSxrln6scdW/8A&#10;rVzrG8txdhTIG+XPksSG9iazWmkkf5yUcOMoMqAv1oA3odXi1IG1vblba2Qbso3Le31qTNuvERuv&#10;LHC/d6dqqHw/E0UUAj815ZMpMv8Ad7/lWLNY6lDPJEN5CMV/I0ARRPsmV4G+YdGxWto/h251K6ZI&#10;+bcZLy/wggZIqha3vkXMcyxRNs6Ky5U/hW8mvXQsRbwMsas7SSFVCgZ5/wAigDLDi0eOC5KRRI5L&#10;SBPn2n19RSSavZxGYx75WziNm449aj1K8k1KJmUwknggLhjjp1rM+zlYyTLHjuueaAOh0zztcD2s&#10;NqC5+Z5eWZQPQdMVdmXSxZokM6RXCrtn3wjD46YHauasJb2OKUWgdQ2F3qDkewrWsn0zyvss0Lxy&#10;SSASvK3QdzmgC3Dq506GLzILS+eaMiFFjU7Ow3cVm3b3kUZM6vEqyZ8tQQit7VtWcdhZwtFaxTSk&#10;knzVj689jU+p3ZutOEENnvk4V5HUvsz/ABegzQBxstxJNGVUck8571dsjd6cGMc7I0i4ZVbGRUs2&#10;npav+/kEkg6FOAPY+9WbexF1aPJCJppI1+dFTOz8utAEMeq3dvP59k4tY8LviUfKzDuR3J61oRT6&#10;fLZxsk00t1KW+0wufkU9Qy+vesWdWlCjHQYHGMe1RRLtbPIZD1NAE91bRRS7oywHpUDSuSYo2IXP&#10;T1q3AUulKysxcnhlYAKPeqqW8rvIVZVAPBHNAGhb3F6gEds3J5LA4P4mmPZxyZneZ5JmPzDGc+tZ&#10;5knWQRpKXcnBwMYpGvbi3k8tgGIILHPP0oA1bvRL9LC2mS3lW3upMRn+9j2rsPDbam5lt7fULsm2&#10;XdKpkPA9h7VxMWu3Ia1dfMJgJKB5Ny5PoO1WJ9U1RZGvUijtZpUA3QMVz7kZoA29e8QF1xDfXs04&#10;BUtKcKB6Cs601WSMBI5MTKciRhnI74rnp3ubmRWmeNe/HGa62x0Y3dgnk6laJMMGGFhlmz1yegIo&#10;ApT303nFdrNvAAaVuCv+elJba1eeG2eOB7dvOb944G8ley8/Wutj+G2rX1tIy6lDs8tSWkjPcZ2j&#10;muS1bwZLp2nvdx30VwIly6KfmXsaAN7wp4njtfEUd1OtxdJEpeGDIwsh4JA6dK9O1vxZqLaNNNBp&#10;l1GChBDKOM9/WvnqKOa3nTeXiJAKs3HHrW1L471+HT5tPluWkikXb5hOTtoA9Y8E+NBNO9tLpskT&#10;jCYt1yhA710vizVbe3sFie5S0Mib1kbbuX2wa8b8GeK9Te9t7OO5m+ygCNkgCiRl9iehr1268PeE&#10;pEjl1GJZJyM7ZpGkk+hA5oA8L13WLi+vNsGpXQtlXbs+0N8364rKgSEnyZIHnP8ACN/QV6d4o0Xw&#10;5aRGbRtP8m5jbkXo2RyD0Abk/hXlz2l0sss0JjABy21xt5PQeooAW4jeCTeibNhwo7fSqbygkvIu&#10;HPpVq4mkjLCSQOVPIDDGfbHWorWS2v7n/Sj5SEYJQYC8cUAVTNnlQOOppF2lwTgtViSBIJXijYOo&#10;6N61AqqTkdaALES89c11traaRc6Ss5MkdxGh8xT0cj0+tcmnyMpyF9+ta9vdSSQBZZFWHBHyjBzQ&#10;Blm6uFmzbIzI7EYAyfpW5DB9rlhF0RGYySJG55x0Haqa3y2ig+XsDA42dz65psPiCdZdkyIbdf4H&#10;HGaALSWNzMk0ltOotkfdIrjv61PcWGnW14kmxfu7gHOccelUDey+W8asURjnavOP8+9RWcZuY2ku&#10;GPkAnlm4B/nQBc2WlzEYmlBbO6NVGOTVYw3UGqGG6iaJguRu7g9KltobG21CMR5dEcBZGU/OD7V1&#10;HieOPcrSQeXcIQoZeS4x1Y9vagDARMZIIB96UMCcZ/EUi5HXOD3oLBTtA60ARzqBExJPTjFVkxsA&#10;71ZuCDC3PaqqZx7UASr9eat2LFZ8DuMVTBrZ8M2hvdYSMDIVS59gKAOm07UJbFEjxvRVxt9Ceprd&#10;sNQZ7Vpd7tO5wBjpWTHZ75GwNzAnpQJZoIZZJoz0Kp2oAesbatqpaZi8cfC59B1q5qdwEBiUfKgG&#10;QPXsKTSIza6U1xIMM3T6VmXkhZ9pPI5P1NAGppGpB/8ARbg5B4Un+VM1XQprSI3kSE2xOCR/DWOp&#10;IwQeeua7bwxqcOsRNol65LuuVGfvDv8AjQBxQBPSuh0rwjqmpKrxwbIzzvk4Fdlo/gzTdKnlvrmU&#10;Txq2YQ44Ue/qaTVvHVvaOYLRFLr26kf4UAaGp6HNd6NBYB1Vo4gjOegNcTqHgzVbFDII1njHePn9&#10;Ksnx5qbSZAAX0zXRaL41gvWWG6IjkbgZ4BoA84htJp7hbeOMmVm2hcc5r0AJa+DtDaNWX7ZKN00n&#10;f6Vt3dpZ2UrapHaqbrbgMo/XHrXl+valNqV64kJCqx4Pc0AYeqX0l7dmaRuc/KPQVqeCmL69OqsR&#10;mEnHvmud1EBCpz1zW78P/wB5rVw4PKQZ5OO9AG3r8LM5wQSFJCbRge5zXnlzFgsZfLyOBt4r0LxK&#10;zEleoGW2gHJ+vNecPGd+G5B5x05oAfp2k3WrzeTagl1BJJPAA7mqM9q9rdSQOyM6nBZDkVvaAbxb&#10;y5sLQYkvIiu8n7o61z0iukrxsCGViGz60AKv3h1zV3S1L3eFzkjFU1B3jGMnirluzRHemA3rnpQB&#10;629tbxwwRs6tcxQruy33eK43xBGlygW2kWEsQSF649q2fDzW3lLc3DgsYjlmJYufpVLV5I5YBJCQ&#10;skQwhI5P1oA56dp2WGCKZUi4DE8Px1/Os538qaSCNEIXLKvTr1BI61PcX8sVsJp4VV/mKnsSDj8a&#10;5601K81O+jt/IWSYksuDtoA25po2jiSUmMnB3K2MD0zVi7vLeezea4tkZYOIkLAHnvx2qhPatGAg&#10;iQnYSyueFPqTWBJCHtDPHPK2ONpXCg+mfSgDS1K8iMMRLBJNhRY8DgHqf5flWM0EguCu8MRGW3Me&#10;H9qggbZd7pmOeQdy5/ClmHkzr5TJI6t1UE9fagCo8rLMH3bWHBAGBj2pb1Y8K65ldxy5459avX1i&#10;lrFG1zHITOm5GJHHPpVcFrm5WC2URxA4XeeF9yaAM0oThWUDbxkd6I4XlLFFJx61buIpYYTFLGBt&#10;bO8Duf5ioImJ/dGXZGTkkDPNAGgkT6fbNI8OSMEMOg/GswSh3LvKwbrnrT5LpyohZvMiQ8A8VYFi&#10;lxbB4Nu7BZssBjHagC4NcmuLaOCaRnVGJDMOQD1xWbeJGk67H3AqCT71EcRhfvFWGc4qQXMaxbfL&#10;3MT39KAGmbyir7Q2emRXQ+G7C+nX7Uhdk3bcdhx1+o7GubuJ2mk4QKvZcdK3dD8UXelI0aqDGVOM&#10;ryKAN19L0CdpbRbt1u/vb2PXPrWh4ci0B9OvrIWa3l2zYWaZMFR7VhaZpmoNq8V5dssEk53AOvGC&#10;M5+ldFcyWulbTYwvNLKuZbhhgBgegFAG8+sSadGIYG+y2TW7JFbKM7W7nNc5f6nJq8UNxd3MczqC&#10;scKnOO3NR6hqDA+Ykjkou8s6jhz2A+lQW9rarceYiqqFMoyg8H3zQBejh+xWEKREsg+9k5xnNSIs&#10;MsqK7rEsoA3GodNa1Ny0zTPKiKS6uflX3HrT9Sv2u42P2FIU4AZBk47E0AWL1bUotvASCoxle4Hv&#10;UKT2qxtGWbZJlCvQ/mK5lrq8tpBHcb1w2E54X/GkW4mMnmRyrtVslicZz1oA0r27W3mW1aKO0tFO&#10;/cigyOcdz6Vy+p3EEl00lsu1TwEbmtSUK17taWKZn4+YHC1VaW13hZrX7QyMMkOFH40AZ8QMN0pe&#10;3ZAp+ZCDyRU2oapcXKlJCUUZCxgYAHpjtXTw3tvPeC5ljjeZBuSJXA/PP0rmdbktvtfmQQlXYlnL&#10;HIGewoAqWkLhTMUBjHXtSSrLdMEtwZBtLYXsO+aajyGF1D4GAACetJbT/ZZdyAluhGcZoArsZJGU&#10;M7MRwMnOKmkhwm7bl+/H608uAxYKoLcgD+VRSXDvuw2MjB+lAFvTpxFeJvmEKFcMcbgfrXV/aIGm&#10;LpLuUoAMdCa4JBk9RgcketaiamVh8qNNueNueDQB1EE32kPGBsl24XcM4/GrFtDMCDNHEo242dRX&#10;M287xhJvN8vDfOqHOF6ZrZ0p7qZgssqyLu4bvigBTZNHPzNsgVtwkA5H+NUproeZcM91vEabInRQ&#10;ME963tZ09ZLEokjJzyR6Vwq2Nx58sYByv948GgCxcm5Fokcd0XhxnGeDVORJLiIyyTguvy4J5qW2&#10;lMIEZZZAQTtP8JqBmZ5d+fnzzxQA1QgCgKenzZPerFlOtvdJK0QkVWBKHowHY1EQSRkcE9cUSKyn&#10;aDxnrQB19nr8+ouHdLe2tIJGKQRR7QS3v7VsWt59rsm2xhrsndLLjhE+v96snwvZabcWKJ9knN4x&#10;OZ5f9T7YHrXS3NvbwxxWsFxK0nmbWWJAADj9aAMhdeudDZpLPZLI5YAlfu56/Wo/ECw2VxaW5kM1&#10;4sQdm64ZhnH61oQlI7aKFpkRw+/BXOVzzSa2ujm6mkTfNcOqyRhcDB9D+HNAGQ0kb6ZGgtAiqTuK&#10;nD57sT+FY8saPNK4mXPGCx3V0l3MdNhFvbwKInVXm3ruZiw7H2pqNZSpb2dnpWL6YNu34x7Ee/eg&#10;DEe8ngbIk3yKNjlBgFactrBdfugkkU7MMb24+ua6DS/DTktPcmHMZ3SFnwFYc9O9ZGrXBv5pZYmb&#10;90wBGz72e4oAyriC5sLnyXkjkfOCQ2Rmri3xt5HggciGXCyoOCf/ANRrMltS8nmvw5YDABIzVy70&#10;tkDslwJFhTJcDGD6c9aAOim1CGwEFl5PMZJkdn+8T3I9elUWu7aOeW+kdvNQFVwQdwI61QtLe8Ec&#10;b3ds/lOmUYqfm96v2Gi2mrXqgzlIF5VWX5pG9PagCvNqV1NNDfxW7JHbpt2qpKdO49DWW13NI7Pm&#10;UbjnAJ4zXdXV1/aCRRyPDDahPljgGB6YNYjQKjlUvbQIDhQWbIH5UAcisbDnPSpE89pyiglTwBVh&#10;Yo2iEmQMHoTgk1OgYMyRQu5xk7Dkj8aALQ0q6jhdxDbrLCAzBZBuH4VQhjMrSSs6k4+f021JbG6s&#10;rxZkDvOMERlCSvpnI5pzWF+0yzT2E0X2tz5Y8ogSHPRaALukX9gzmK5naFexA/zzXSR/2dKQ1oom&#10;QYU5i7+pzXJnSru11m0gvLCWJXkAaMoQ+O/Fdrc6N9lt/Khnctu3BMklwfpQBk3l1cW9yyRf6rGF&#10;9M1jG5vLeU4mAJ58qM5yO2a172HUYLW3k/s65jgY7FuZYsK3uPT8axtSX7LdCNEmSQDG49CKAM2Q&#10;XF9MWnl2HP3T39hWhYrc210Z7KW4SWJtkhjwOO/1qNEaUKqmFgqnknaw/PvWg8ljYGKSGKVnwDsm&#10;IBZvfHagBVWEbI7u7EaRszBiuDn/AGgKzriZZbgpAwmIHLIOD9KXUI/OtPt0txD+9n2yRKfn+o9q&#10;qXUbabMjxbjA44yef0oAZiSFCSCI92R7mopWml8kRMMvzsHBH40l5qErWvkFVCli3vSWE8T6raGU&#10;hI4yuT0zigDStdPineTelxCQMLIVJAPviqUtnm8+zs6M27HmZxn869Ul8V6DptoLhLlrm/ZTtaIY&#10;VT75GDXns+pWmp659ruzsDuDIwX+lAGOI3guSGwVjOOOlOnm82YrGSEzwTwanvBZhGkglLPLI2Iw&#10;DhVzxSPZNbWiSuAXc4x3FADLKazt7wHUoJLiHB+VHxk9uatyxwxyBobnEmfmj3Z2+nPes3ypGyCg&#10;yexGKsaXFp4vQt67ogxn0z36UAdjZeOtQsPDn9lLggSmRpicu3AwP0rBm1m4aCWM3BH2ph5oH3dv&#10;oa7bwz4b0bX9DndbdLiWKWRVSO4Cvt7MAeorj4tIspdWu1S9JWAnyY3iLtKR/Dhf50AZ8063EoMU&#10;JVT91S2QPxNQOVROXDswww9K0vEOmX8QiuZ9MNjG6gKOFB98ZzVO2jh+zRveI6J0GAQZB6g98UAS&#10;aPZxS3KtJerZKBvWTkk47DHevQdF8e6s8DwW0Nmtvbj95OmI5XUe57muOXTbS3uIpXF3HZyKTHKY&#10;+GxWtN4otrO1S30jQrSFkGXuZPnYn1oAh1vxJpGq34uvKdHZwHExMhx3OTxW7q/iDS5NCs7DR9EM&#10;gCgzu9vgMcdjXnE88P2t2nQysW3HbwMmuy8NeLJl00aW1uLgAhImllEax5PGfWgDjdSheO4USWjW&#10;2RnaykZHrin6fo02pSiOzT94eMbh1rpPGwvblori/vLGaRFCeXayhzGPQ1ycDOCnls4fsVyM0AW5&#10;NMuYLsWk8bK6nDJjmtOfwfqkVo16ljM1qG27tvP5V2HhHxXppt7WxvNKg+2B9v2uUZBHoe+a7Rde&#10;1F9ZMD6dk8MqKcKVB9KAPIbzwlfWVrFO01u7OAWjD5aPPQNVXUtKura3LTwpGVYF9jdQR2Fe261F&#10;b30Ek01pa2u775lADMfX6V5n4idbZmjAjlgVfnljxgk9gOtAHNac8GGtZw0iE7sg9QPSogbOa7ff&#10;GzIg4UH+dRpEILlGCMYpV3J2/I1a0m9sLLUZJbqPzAFOFJ+8ff2oA7Lwb4fttQsftc8GbeJiBGBk&#10;yue2fbik1Kwjvtce2m0ma3DYQbUA9uMd6yfD/ia80m8tYMY0qSbftXjJPbP8q9iMGmXNrFqG1o74&#10;ZNusrYbd0GRQB47deH9SsPEUNjH5fmSDYokkB2n3PatC50y4fSHvryczSCTYjgcMBwefY0zWI7jT&#10;NRuILgGS+aT/AFhbAGec57VdDaj/AMI66XU8S25uAEtVbcwyM5oAwUjUEgjBPan7V6FVFI03llgq&#10;/NSGUuOQB2zQBVuhiOQ4/KqMfTrV67lzE64xxVBegoAkAzXY+AbOe4v7qSJUaNYtrhjjOfSuM3f/&#10;AK67HwVdCASq0vlo7DkdeBQB18e+GcfaLOSCKMYwFyGP1FUtdnt7iW3iics7Nkg8YrWW+McSyGUr&#10;5nEa9WI+lc1aE3msoGJYLISCfrQBs35EFtDAvAGMj2Fc67F3Zj3Oa2dXk/fsB/Cn8zWLkY5NACiu&#10;i8AaF/aPiZ9SlJENlyMHGW7VzvAHNelaCiaR4RRlwr3OXY96AMvx74tNufsdo2HbIUDt71wNldjg&#10;SZMjH5iaz9Yup7/WLi4JJG8qpz2FQB5NoVmUepzzQB1O8N8w6UCVV/iAqpp5BhAZ/wA+1RXTCKYl&#10;T09BmgD1TwTr7XYOl3b7mC5iY9SPSsbxtpS2uom5RcLJ94D19a5DR9WuLXUYJ1WQsjgg7cd69Q8a&#10;Ws19pSSW8ZkkkXKooyTQB43qJD4UfeBrofhvGH125iJwrW5zn2IqrH4M8RztkaNcjPdyF/nXWeE/&#10;Cup6BfTXupW0UELwmMEyAnJIoAreKLfy8tC2JOQeAd3tXAXCrnMqkevY16Nr91bPvIliXH8Wf5Vw&#10;E7AzCOMCdnOFxz34oA6fwfY21lYXurzSAEr5UJY9OMk/yrzy7kV9RuChBBcke9e1GCw0LwzDYPJb&#10;owTdIGccuevWvGdQ8ldUm8tk2FuNp4oAYqkc1ci3FQepGMH0qsqgjrWjaWss8iRwgbiBhfWgDuNH&#10;QXNnCr/KXjPPvWfqOkOImcykyqeSBtU/hXS6bpktjawyPLEZUTG0cgH0qvqlrKunyS3Eo3kZ2qDQ&#10;Bxmo6bEvh47kd5XjAaUjhMnnmuc0/TWsGW5EqGPuwG4p6e9d5qjbvBbkDgqD+tcNZtJqEMiBUgRI&#10;+WGfnx2/rQA/UtRtobeTyC8m4fO0i45/+vWUTcXmnywJA8SAh8beh/wq/cRptWOWN5jOQGOMEAd8&#10;Umou/leXZPcM+B5i54YdsfSgDFubZIGjKOHLjy2J7t1zWlb3Vjp+64kg86QoVjSP7rnvk1iSTPkq&#10;f9ao2qq9vc+9STJcRxQh0wu3aFYY5oA67Vl0zV7C1mnRYJxHu5bhR6Y7muMa2kjM6WUiyRAAyOeh&#10;NaNrNbpqaRsDJ8u0jdwvHOKZqn2a2mls7WTEE+1y2OB6DNAGHNcyRzCNvnA5IPNU33bivPXOO9WZ&#10;4/LlKAKxHcHIpsMDzP8AK6LITgbj1zQBFvGMMoz61NHCLrbHawuZerDPGKmutImtY2MgO4YA9D6/&#10;hUKxtbN+6uEYuuDtJ4z2oANvmv8Av2ClRj8qinh2ONsiycA7l7UyXKZjbBYdeaauGX720mgC7pWl&#10;3WtaiLW2G+QgsSTjAHUmu40bw6NMK3Biju5Sp2jGV+pz1xWP4LudLsbyQ3Mc73TrtjUfcOa6l7vU&#10;Uh8qFVPzFiI+CQOgzQBPPG7W/nXjKbvJZ0HAVR90D6CmRXam3b907TuuMMo2oPXPY1DcQrLYxXcs&#10;hWWRiEQHrjrk1JHqFlHNH5++aHkHbxk4757ZoAqRSSieRJEWLdHhflzvHf8A/XTEa3eF7WVXZtu1&#10;SOgqtf6nG4kuzMwmX92g24VfSs22+230KAMFiDYFwcgE0AXxDDbu0ckmdifLtH3h6VKL2RLF4HZh&#10;byD5lC5bjoM9jToPD8+oXEjK43fKP3Z4z657VuBo4J20+3+zmNMGRpWyxYD+WaAOLvornzobe9YR&#10;xoc5zkqDWW8SLI5jl+UsQG9R613FzFHqck006CN0ySUHU9Olc5c6VdXRUyGKBRkHc3OPU46UAUUa&#10;2Vn/AHsmAp+cjcGPTFUri3aEEmT963bp+dX7mC0SLy7aZfIBG+R25JHp7VaD2mFW6MO18ZlXk4/H&#10;vQBjDdA6vLEH29Dng/WqNxOZHYsMknjB4A9K6W/bTjFNNlogq/uoVXIP/AulYEJQW0vmRAtIPkc/&#10;w49KAIUumjtHtyqmN2yeOc/WojkAHoRSuFABDbqHcSxoFj2leCc/eoAdH5ch2gsGI+8TxULDD8nP&#10;NOAJAY8AVKbbEDO7FWP3EAzn/CgCKJS0u3t71I0aAnLDPbmmcowEikHuO9MLgg8HNAGrbtFb2O9o&#10;0lDHkg4I9jWnpuoWtvJ+4OwsclXOQBXNxpIycA4AzTpE8pwN3OM0Adhf6xJLbGMjg8+Z6/SsNr3z&#10;wUZdw789apQzyOjRh+W/vGlNpNbOfMAByABuHegCNY/mLggAVaELPGpDgl26YqUFbMYltXaVh8uR&#10;x/8AXq01q0tugjjVZZOgXJxQBlTzMflzyvpTYYZ7q4EXlkueAp4NWJBDaTrviOVHzKx6n1q/Z6v5&#10;uppN5J7g7Fyx9qANL+ydbuLW3iimEaYyYlONgGMGtSygvIdPe1EZN1G7OZ1bABUdCfWsSJ9bvVle&#10;0t5tgfbvxgIO4JrqLBLr+y5NPVEIC7myc8HuT3OaAMKBmeO5ubtTLNESNgPy5J7VWkjuXW2YIx3j&#10;DIBnGD61o6Zfmyt7y3Zd0coOS/AXnB/GtaHWWg8qxhRNzR5MrpjcB0xQBkXsE0qyvPeoqxJvAz09&#10;F+tXLKySyt7WaWczXcmfJVeNi+9OumhWW3M0a3FxIuGVBhYyTkfWlWW3uNSRJ5UiaLCLnOPpigCD&#10;WkeW4RluZhZ988EnvmsWWDzrp4bbcInGSCpySOAK6lWnv9deye38pHkCrnjn3qS7eHTbqV442aIT&#10;bWlA6EdMe1AGMug39vFH+5YW0qEIXOCreta7+Hp/7PWEGKS4WMNLEvIz6k1Tu9R82/wiymJvkKTN&#10;g+p//VSvPG5KWmphS+FIjB5HoT3oAnv9VSKEW0kSSuqKTGDt4PGFp+itGl06uFtkVSYwPm2n1qoI&#10;7hHZ7iRRNApRi8eWIHI4qybstZxQWcsck1wuQDhfLz1z70AU9sUnmpDG3mKflkJwCD3xTRYQlQZX&#10;sxIR8w8zoe9af2CG0txNJOjXmQpUH5dvrU/2TTG5EFuQec76APNlETygAbQvUnnj1q0txPDvELgY&#10;53L6VlJPgHnGeDUxkMkQZT7dOtAHpfgDXNFsL6ObVIxcXTuuJGBYx/7WT3rr/iZqemap4Uju4blY&#10;7yznWWBP4jz+leGxM4CvHjeDjjitaxnv3MrG3juohGVeOVh6dR3JoA9I+IHimLVfA+lalYyfv2ZU&#10;klA5Q4+YD3yK6Hw7470aO3hs7m+t5JxCGindQpbjlW9D/OvGJPE0J+Hx8PyhzcxXXmx4UbQvfJ65&#10;zVDVtbutahtleC2jZEVd0cQU8DAyaAPVPGniuCSXyvtwZZF2hUIZSp6geled3Kpe2qeVLNIIslN/&#10;IHPSq+lESRvJcfZ40X5Wmc7mPHQZq6byxaISNNIsijaI4ouGH40AYd7aPGxKDKnGW7Z9KZJIXEaO&#10;SflwA3b8a6+FG1yyt7CBnLM/yxJEoyfXjnNbd74F07TNKng1C0v/ALXJIBb3JHDj02jvQB5mxEaZ&#10;aRcMMepxVZL4fJHKDJCp6d8fWtu/0SOW5EOnW15KSSuZgFPH+z2xzWVqGi3FlbxXBjZYX43N0zQB&#10;RnfexIyI+ynnA9KiUsjZX+VXIhbkTicsjCPEQjGQW9/bFSRWM9xZySRRSuwPO1flx35oAZbTHAaR&#10;8KvajzoudyZY5w3SmpFEqJL525wDuiZP096tXF2ogiQlXxyFC/dzQBWgPlTJIQGIPRulaqayR8jR&#10;jys7to7N7Gsp5o2VP3SKR95jklv8Klh0q9ubZ7iFN8KsEJyM5PTA6mgAkkmneSQyIcdiev0qpHmW&#10;bMjhc9WxWrceGtStLCG7lSMRSnCgyDOfcdRWeIlVfLki2tnO5ientQBoQ6nLb2K2dusaPuJ+0IP3&#10;hz2z2Feo+BNW0Sy0OO1k0hZ70u2Z3IU8+jV5DFbqfmMoCnOMdRXo3hHXdP0zQ2SPQre6uhy11cEl&#10;Y/qD/SgCHxD4ZVr/AO0ae9uXnfCwCcMST6elUbXUJrCXZdxGIwkrugKswz9cj8q6q48RC9sZJktb&#10;aWaM5CQRBEwOuR3FcrfXmg3lml1AsTXdwzLJb5ZGgbPDAjgigClrmoWF3CixXryOoywlHBOfyHvW&#10;Ct9cLEY/O/dt1RulRSkqxiO0/Nywx/OiBYXuVFwS0ajoKAL9lpM1/PFBbqJJZRkAcfzrU/4R65tL&#10;eaG9hmRyAEbAKj6mp9B0+wuLlJtRi1G0siNscsOW2muou7OdYPL8LXmoXwjBLW9zbEhR3bcePwoA&#10;5LVPBV1YrbzxXUF1bSgAyI33W7g+lWrTwgsotzPdHynJXzYBuPBx0FdLpeqWM2hx6Wvh+V9UXJk3&#10;ttH+8Aev0pLHQdYW/K6ZHcafK37zy54yY5B7ccfSgDDuvDN7o98DYW9xdW7D5C4wc+oA6GtXw9c6&#10;ja6nC0mkNduG2sLhSSAeuWNdpba34o0u4gjvdDS6jkfYfJQDke/Yn3r0G3topLdXktUikdfmQ4JH&#10;tmgDyfxjqMerRRyyxyQquA0W4YHFeY6g39oXsr2u/wAjhCzcYI4r27xr4XtjbJJaWgURgs3zYXrn&#10;PvXG6houmraRwQyDY7h3kCld2B2z70AcAbSQwMsjKJVHyRjqcdTWUbdirSscAdc1v3kkkOqyTo5k&#10;DAxtgAFh6Y7VkTpGk+wkvGef3Z/SgDY03Wlh0N7G3ghVupmYZfPqM9K7zwLqH9t3ay6hIXl04GRm&#10;IzvOMDNeXAR2tt5aTo6zYYkD5lx29q9r8A6dZeHPBr300qC6vxvZj2TsKAOJ1+6+2+ILuZGLAtkH&#10;HWsSK8kVfJKgEncMDlRnt9a1dWnjl1maWBwys3VajvbaxYxSxJJHcnPBfdkev50AMlCuFmAHI+Ye&#10;lQHaAeOvFChiCAOe4NIQR1jYe5oAqXI+Ruc8cCq0cUpGQj4q+UbcuV6nvVsDGAO1AFKwgxcbrmIm&#10;PHcd6uWkjQzOoUKpbI4p5JPekGck0AdBaaheFE8ryxJjYrsfujv+NW9LBh1bZJIrlVyXX6Vi2EkH&#10;KXAOP7w61uWZjOrERBdmzjFAF66sZbuZ3V1VTjGaqxeGLi5uAraiuW/hAAArmNdv5rbUbhQzsN5w&#10;N5AFZtprTm4UFfzJNAHqUHgzTVCJqWsHOeiOBmus1a3iGlQ2VrIqJGnlK8nQDHU145a3xlvYFGzm&#10;RQePevXPELC30y7JGQv+FAHn7+ENJgY/aNfsVbOTjJqeLRvCVv8A63X42z2SHP8AOuCllLyPIeST&#10;zTRkKCe9AHqNrJ4Pt1O3UJ5sekKio5de8Hx/KY7+X6MF/lXmySlfunBpQxJzQB6HH4m8KowKaLNJ&#10;/wBdJmP9a9G1jUvsHhm31G2gQsqoY1fooIr57Q4PvXuuvMD8P7X/AK5R/wAhQBy83xK1M52yQJ9E&#10;Jq5oXiXUPEc9xb3EomWOPeFEeMHOK8yDKzN6+9egfCcj+2b8Y624P/j1AEus6bcbCDE77SWGc4UY&#10;rnfCvhie+1+Bp1KwQkSPx1xXq+uDCPx/DXGjVNTsrYw6RpwuJ3PzNnmgDc8Q2sd1C6NaxsvTBQV4&#10;prmkPZ3z4tikZORheK1Nf8Q+KDcNHdRz2rj+EZFc5JqeryZEk0zA+pzQBZt2+QY4IPU9q09Ldo7t&#10;XH3hzmsSzaQuS4IAPQjGTWzp7A3PHPBoA9TnnLwwwQAjIBdwMAcc1V1qTGlM8ZLE8dO3c1NaXlob&#10;WGSSSMFlAwTnHtVTWr2ObTHSFTuY9dpH5UAYOosP+ENcDoF/rXmcBeKUOuODkA8j8q9MtrC61HSj&#10;avBcLHJjLbOn0q3pnw30+eQCZp0XGSznGKAOI06P7dMbi8/eP90fStuw8JQ6jpeq3hkljnidTGqN&#10;gc9q9GtfB/hTTbbMgd9v3mLmpbi10i20S5TTXSIzEHJbO7HvQB4U3hbVbSa4uI9mwKASee9UtaxP&#10;PBK2wsiKZeOd3bAr0bV7SSOHMM8bvvHyg8fnXnmqRT2epzymBZGYZReqj1oApNqRUr5IaRwcsrYA&#10;z6VFJfRtqSzNCkZlXbJEBlfrz0qzHppv7f7bujihRCxweSc/drGlZDc5gR5Gdvlz1HtQBFNsXUCg&#10;Usm7bilkLRgwFcIG4561ZW0uDcR5UBnzt2HkY61FJGIXaOZG3E8Fx8yigCJAZw6Szu4QZCk8mltG&#10;W3ikmkCsjcADrmpDcRKrMVG3G1Nowce9Z/nMS3C7V7HtQATR5ZVwFJ7DqaRIES6CzhnjUgvsPak8&#10;75vM2EH+9UvkzMUUJI4Jy4xggfWgDa8P6xYaXeTuYpBG/Cv1YDrj2ru9Ad72688ytDGp81UYZVh2&#10;rh7uz05rPTXtYHUMxWXe3fPfFdRa31jbTR21uw8iNRnbkgn60ARa8Y7O4YS3EjmWTHy8BfYY7Vg6&#10;lOYDNHbPmN0xI5PXFXNbKJdx3JDSRLiQo3HB9/esOaaaeORvszR2vmdT0T2oAJNRmk0q3idEkiic&#10;4LHnnsa6PSrmO4smjJjjKj5gDtHtgetcXO3yjByg6Y71e0XTbzULjerhIkO5mdsZ9aAPRDraW0f2&#10;DTT9nRgA7fxMfrVbTJmt7ydpvLucgrI0mCevBBrCgl/feSWTy0ckSFcvz2qVbiVIy28JAflJEeGY&#10;d6AOh1B7VAs0rMyCMhmRsEt7Vx51D7PCzFCEZmLEnJz2zWtqVtqEaQW8ipjBbLMFwvXisO5hin2J&#10;sZARmRweWb0+lAGRcXcl1MZJiTHnnaMVXlUpL/rQ4GCDmpZ7drUyRu/zD+Ec1WPGDnIxzxQA5ppJ&#10;jguQD1yc1EGKEBW61II1LZG4g9OKPIx8zDHoPWgBgJBweB3pyBBJls4FMyxcgnaKsJLGsW0oC/8A&#10;ezQBctPsUzBbhfnkIXd/d9xVzXbmE28dpZxPHBA2Sf7x9c1iFkCn5cv2OcYpY7kR5LKXf/aPFAEM&#10;jyTbpJGLMepPU09NqYMgVgw7dqe2yRS6jbxwuetQxxmUhEUtIT0A60AS+YI1IQgqetRZG7k/jW0P&#10;D8kOmTXF28ULhN0cbPhz+FYrRFFJwDz1oAljl2v8uMnpUwYGYPcEkDt61R+ZCGx7ipTMZZASAD3N&#10;AGpFqVzazGTjaEKxqwyBmktdZntw8rguSwJfPI9qjkV5LePMvfABHWlvUtrezhhR1eZ8tLtbKr6D&#10;60AUbq7+1XTy7AgY52joK9B8JWL6no6STpHZWNuctLH8rTH3auBsbL7bdLGGWNAcu7HAVe5rrPE2&#10;p3ljp2naVbMiadJGJo40HzEZ4Le560Adc1rHdabAsYlgt8lYQ3BkJ71mi4FhrwtoVdVcpGXzjgdS&#10;DVuxdNQsU1G5uWmisocRRuSoZwMnArK/tU38scEYjWeZ1f5vupzQAy6S4s5btrW2Zlds/vFycHoS&#10;KzbWa5F4sDfejyxd+c+1NutW1BkuLu5ZkDfJF8vDYParF1qGmItojyiPzY8y4OWRu+cUAW9K1C5j&#10;LzPEJgzBY5NmdhHepI9buVuWnVkka3YHayj5lzzn3p+meVeWF0bbU/8ARYJAY1CbDI3cY64qWW3t&#10;NMtJkKLHNMwLKBk89B/WgCr9v1LxBeXF2EMUCtuLYwE/Gp2SWXzLVn/cOvmQlm6kDGTU1zZy6fLH&#10;GJmcuB+4iTcCP9o9KinsoZZZSZmCRId4CFcH2PT8KALNrbxCJm8gSSwpzJuzkEd6yrJ4FumYpLHa&#10;ZHluv3Q3qa2YrC10bSiz3DSSXmTE2cLgdz/hUEOlH7PcSXV6W8rAh2oRGynrgd6AM+cTQyxRyMWj&#10;XcfMVuGLdMnv71Xh1V7N7iVlilmVSgMo3YHT5fetC4u7Q3ENszC3jY7lVUJz7KD0zxUGpRWkMLWj&#10;FEupOXVx8ykn0+lAFS2tZtQt/MLGOQjc0gGFH/162o9FiMSH7RfnKjkcA1Ungu7K0tHa3MdnGQVU&#10;n5h6nHfNRP42vzI2y0iC5OB5Z6UAcNHHk7Bx9e1a+k2UNxdxW1zJ5cbsB5o6DPerD2WmyWUZgum8&#10;5BmdZIiDn0HrUDQzNvng87ZGPMIMf4AkjpQBq6vo40i3MnmwSIGZQUbJb3re8HyxNG3mTRm2K4z9&#10;ny7HHQGuFdWuLcXPn7n3HzItjZUDue1S6dq2oWUM8ETfuvvFWb7vuKAL/ipLPTNV1Cxs7ZhbXG14&#10;zIvzr371hWszRRpHN/q8HaSudprV17TLizW2urm7jlmuOSu7JXjP5Vn+QTErcvu7r3oAdbfZwsvn&#10;wGfKkL8xXafWp7O0W83FFlZolBPOQB7+gqvNDcxgRCIgdyBuH5jg0+0QqxQSyIHHG0E7j6HFAHSW&#10;NrcWcIunZ4HEgWARH52J9f8AZ9a9Bl13WNX0byUuLNYoI9wHlsJAw6EE9815pHd3NnPZ3KPGxhOF&#10;dVLY92FdLaah4g16CcWN2Y0jJMhZflx6cDigCnDepcLd3OomGeaSfNwcFWx0LKwOPwp3jSy03R9P&#10;gt9Oure9tLw+aEDFpIiF4BPpz+lchrFrLYX4gubpHZct+7BwM88g03SbW+1nVIdP06ISzOfuZwCB&#10;yT7CgDCdSp+YnGa7TTJrWXRU0+W1ZJSwCXIYgKT6461zeoWLwancQzBUeOQqyqcjPoK6+R4bHRlZ&#10;7yFPIGUsprdg0mf4h2P50AS3PhrRYrYw2UuoXl8nzGSOELGD9TziuQvdLez1oWbXMTsxB3q3ygn1&#10;rpbybWJrWzmvIxZWWzZiB9rSA8jcB3Irm5mjsdZcRbJgudvccj3oA6CbwjJo1nDqOpLBPaO4LeVI&#10;GbH4VqxeJPDOlrcNYaLkbo3gkeTLIR1yPQ1wlzqLyxNGECfNn5SaqKwJy2ST2oA2/EXiCbXrr7S6&#10;RRKCcLGOKxwz3Lh3fOwYAb09KTd5rqm0gDjb61N9mZyEEbK2M4Ck0ARFi0rSABFJyFToKt22pTwQ&#10;vDE7rE5+YDvSzWdzZRRt5cbCQbhscNj646VCshSNlIzu+9kUAWxNeQtlC6q643DuKgnC2uRLCQWG&#10;eRUsFxJGhUE7GGCtF48l0IgzDCrt570AZyck7Qeei1oafaeY6/aA6q/3NoySaZGv2RhL94jgY6Va&#10;ttRKSeYDh93pkY+lAHunh+9is/DcUL29xPphGwySRjMbd+nIHvVXVvF13pFmi2I3r90MmCwA6H0r&#10;J+G+pyXt3dJdSWxs50KyO8oXDHoMMefwr1Sw0rS5beKUWVvvTIyFHBHFAHF6FrGmeL72EXkUMcsC&#10;ByQu1y3rkdPpXpEexYl2Y2Y+X6VjzeE9Je8F3Hbm3mP3mgOzP1xVTUY4dGtTFbTSvIwO1XkLUAdC&#10;08Kttd0DHnBNZGo+KtOsYJHSdJHTqo7V5tba9dXOrtZqsxebKfONiA+gJqtqGkz6brclvcXiJDIo&#10;8zPzYz1Bx/OgDqZviHZ6hZzRvEAAuCe1clN4he71GIXVuotidrKvrjisW604xXUQjmEKAkLGc5YV&#10;l3dlf2epC5kYyW0TbgVlHJPYDqaALWu/2XLdfup2SUAb/LA6dx9a5iJFt76QKcOvMZbkn/69a8+n&#10;X9w89+9sYxKfkhK5Yj1PpTDC9pYzKbJ5bp2BBC5CL/jQAmheHn8U+KLWzti7tKwa5crgIueT+VfR&#10;1/DaWWmpZxtDHDEgRFJA4FeFeB7rVpvEkmmaLKlrNfgK0kqcrtHP0ra8VeGfFGny7tR1BbiNj95G&#10;OAfcUAVda0eeK8eaIRuhJJ8thWYzRi2LFW+07wA/YKM8VlXMs+nvslckkdQanttRiaInZk4xye9A&#10;FySRXIYA7h196SSQlcdPwqslwWQrkA+9DuT1J65zQA5jgpk5PrmrQI9Kybh2RDtJz1FQi4mIwZD+&#10;BoA2i6/Sm7x7VjlnPJZjSbiccnPvQBtJIoOc5/Gug0Bw16MH+E1yVqBsx3z611Ph4hbpM/3TQBie&#10;J2AvrljyfMNYNiBJdFgcAL3rpNdsLu91G4W2tZpTvONiE0zS/BXiGZyw0a5II6su0frQA2wlVL62&#10;5H+sXn8RXtfiEiTSL49SwP8A6DXn9j8O9cNzC8lpHGqurHdIOADXp+p6PLfW1xDG6oZRgM3bjFAH&#10;zyV4+hqQgFQoxkngV6ZD8JYiuLjVnOTkiOPH862LL4WaBaMsjvPMw/vtxQB4yOJNueR2rcPh2dpk&#10;SG5gcPEJN+cDOOn1r16DwX4ftZC66bEzdy3NbEOmWMQHlWUSgcDCCgDwC30zUJuEs52PqENe36nb&#10;zXXgu3tYULTiGMFMc8Ctny/LACIFX24pVO3qQPcmgDxmH4feJWVpDbwjPRS+DXW/DnQdU0jXrs6h&#10;bmJGt9qt2JyO9dtLdW0akvd26Y/vSqP61SPiDR4T+91exX63C/40AWNZjVomJ549a57w1GE1fODj&#10;ae9aM/jHwqgKza5Yt7B938hVXSvEPh7UtZWLR5fNlCsX2RsBj8aAOb+IgUpuIGQ3B79K82IGa9G+&#10;IUn7o+gbrXmvmZOAM/jQBYtxEWJlx171r2VskmFiUsxPG1Ca0PAOqaLp9zdDWEgLOB5RmAxnvXpC&#10;+K9Mt4d8MNrHH2YMoFAGWIpv3UENk4hRBl/L6kCpbi21K4lRYrR1iAznZWhJ4xgRCxlt1B6HzBUJ&#10;8c2KD/j+tfrnNAEYtdedwItPZUVMAyOOT9Kkh0jxE0LrKIslgRuk6CoH+IdiASL9Dj+5GTVS4+IM&#10;HlLIt1KVOQT5W0D25oA1pfDmo3CEXM9vuboNxGPUCub1vw/KbR0W9hiaM7fLVjkkdQKp3Hi4apbv&#10;IlxcxyQ/ddiF3H0ArjbvWbhpykzSkFjICxJP1oA00t50wiQtcPyzqrdFHesWe9a4EkC2ywsucl+S&#10;TntV2HUjHau6C4VpfuuOM+oqGPTlubGWWSdftEjDZGMlowO+enNAGBNpqSpMtvcyyeYTvUfdB9fp&#10;SS2llp9gjRKftKrsLY6e9TzJNPewWttcFGK4bHPXqMD+tbkulwiEq4MkiYYgMPnIHQ0AchDaqnmz&#10;qqgj94JJWwqj6dz7VjTTs7StnfvbliK6PUUlMsZkEcPHCsQQB9KyJ5rSKylt4o23lgS5HJHp7UAY&#10;qlGkwchmPJ7YrT0Wzt7/AFGKCYxpGDgt61VtypeZBF8zJtU56GoHt5LcZ3beMEg9/SgDc1ae1Gqm&#10;1aNPs8Dlm8sDBPt7VnXV2pvGXT5WjhkwCrHNZmSX5yWPFW4rFi4E6vDtxksuOD0oA7ePXLN/DsWn&#10;qFSXyjFNmIHP+1nrn3rEsyI7praM/ascnCkfpWxDosMGl29zFIG3nEiHnjsRUjaZZQx/ayf3iggY&#10;yrZ9TQBmatazqmLpy12V37M4CjtkVlXkF1a2yxXTsfMAKnd8oH9TVptRW406e8ubzN2zFFQrlnHq&#10;T2rKuNSuJ7KK0lO9IjlcjnpQA+G2+225gt4wXyCZWONo9MVY0qFLa+UXk7QY6N1B+tZyXMm5VQYL&#10;YHBx+dbltDPezlVQGdR9+Q4GB7UAasWl28kJuHuGKyKdm0Y2/wD1qkjd3tHs9o3gruZRkbfXNTou&#10;qzW0SzC3gidSu4Lyq+gA6k1PYWtpZwPdzmWeRSCI8hEUe+aAMrVLqGKRZ7nM0jphQ6nj3+tYEXnT&#10;u5LsiMwJHYAd66LX4GB/tHcHVuViQfIg7c1grfQyQvnMbEchR1NAEc8Yk8x1l8x1zh8cntisskBd&#10;pPAq35rRkBMdcjHJqu8LcsVy2cYFADPlVSySYI6imO4Y5OT70k0LwHEilTUfLPt9eaAFxuYY496c&#10;MqzKxH1oxlQMDI6mlZNpyrbhjt2oAbgM2F6VL9nPmGFtoOM5ogQszfKeBk4GcCnCI3M4SAO744Oc&#10;UAQvG8ZCknOM4PaprK6ltZ1niYK6Hgjr71JLDJCI2VklZl3EDnaPSovtLEqDGi4bcDjvQB0LXbaj&#10;eQTefsROU2oMq3pz1qndWAjVmTMyNyHI25PeqMcdzdEQoNxLfIg7k+lbsug6nqKxCNJicfKGUqI8&#10;dgD1+tAHL3UckU485Cp4Ow+lNYq8u9UCqTwuelT6nBdW94Reb/OYZO4c1VT5Tng0ATSzuScMdvTG&#10;agwcU4Ju7jHeppZY/KWOP8TigDb8PS2FrpOo3N1MqzhQkUYXLMT6en1qiJpbjyCp3TquwAjJI9qz&#10;EZc/MMirdtf/AGOUyRJiTaQGPOM0AdBcXd1HMFhby0igCSKpyORzj3ptpLBZKJGbDsDLFuP8S/8A&#10;LNvqKrwxx2eiSS3Tt9quWAjXP3V67jVDV70XE0RIAZV+Yr0J9aAJ9X16XU7aG3MSxJEWKhD2J6Vk&#10;R/fOV3E+tMMpw2B1p0UrIpAPWgDqdB1ddLnjjeGNthMmUXJZsEAH2rq9HtoNbtTJewTbtzSxFjhc&#10;/wB3JrzKCTyskOwJGDW/Y30SLEgN3ezldscSsQoJ7UAdHG1yXkhtzMsEKFTJLIMbuvHtTNSvhLZx&#10;o++bdhJWRflz2wO4ra2sIIbe4t45NsYdok/hH8VVdWv5pLC4bR3s0tiwMQ6OVXg4z6GgCtb2CX4g&#10;hnvGkW2T7mfuAc5+tStqkWrp9l8zyGgX5Mtkv7YqhHrMtnYxRPG8coyMxx5ye5561TvbKe0TzlYN&#10;M3zHA2lV9/egDXWfStPZW3edc4O0yDO049+mDUNiiSaj/aFyQ0/8WDvwOgYj0rCt/JuLS5kklYPE&#10;A0YxnPODn8KnaC7tLVLuFGVXXAZRjI7CgDq9UVbqNU+1qyRKMO6dAewqqrGNQmFO0Y4jBH55rGgS&#10;98xYdjSKoDFF5/GmMLsMQDJ1/wCeZoAwLLUo7VwzIsrlSG3Z4961U8W3kcs5fZJDckeaoULnAwMY&#10;6Vzc1hPB5bsuFYZBq3DZNNDkMmOvJxQBZbVyL7z0DRx42sE6lfeprXSb3WUluYYJJI4QfnUZAA6A&#10;mq39kXaEFYGkj+8xA4x7ntWtpusajoLXJtrXdpUg2zW7OWjyRgHPqKAKLaW82nNdGWEeW5XZkBh3&#10;6V0/w40vR9VnuoNStmllXBVtxwq/SvRPA/gLRrvSl1LUbeG581cqxJOQRwcdq5Hwhbr4f+LMtiWA&#10;gkaSKNiflYdVz7UAej+H/h/pOl2010HNw8ina/ZR14FYnizwtaaHcQeLNKtEVrSVftMIUbXQj5jj&#10;15rX8SfEnRtFRLSGRXmY4dEGfL9a3NJkXxH4UZrmF44LuNl2zcHB747CgBmnaRosVp/aem6dbtbX&#10;cQaRAgOVPPH+Fc5rEttpul3UmjaVLbtNknYo2k+pPapPhxq/kafqWgPLHJdaXKyx7n4dCeOfSue8&#10;Z6n4ns9Taaz8kxMNzwxurrj3BAyKAPKtXS+aWS4uHVlfgSkDL8/zqpZafKs8ktreNFtwokDEEnGc&#10;cc1BqV7Pe3UstwVDlyxCjAyeuMdq0NP8TXmm6WLCGJNjFnSTYA4J7hutAGaTKt0XZA8m7JZnyWNW&#10;XuLCaSVpRKqqmIVxnLe/tVXzVeYecykseWI+6SeTWtNe6eLOS3TTVmKY23LMcqPegDGkuDGv7qeb&#10;ngqWqujlpcjlj3Y0+YrgMq+WD2I60yGPOWbhfXNAEj21z5azuh2OeM96YnmmQR4AbOAKnuDsRUin&#10;ZkI6H+GnyWscQVhN5kgxuUjjmgCuYGTLSAqM4J96ejMh2xyFUbg0k6yglVlLxjmiKZEdRMrmPPzA&#10;HmgDqfDAsftkaXc0bQSPtdW449Sak8RaMkt3Le2tzaGEuVjRCBhRWHaaraWWpLPbQSNCM/u3IJx9&#10;a7TSrh/F1oulgW9jbIGeWRUVWcZ6c4zigDgFLI2GXHPNTE+bwPlB9K6vU/AM9rMrQ36PaSqWjkYZ&#10;IA6ZA9e1YyaDNHqX2a9nNpEeFndPlP5UAY4tbt9yKrMPbvTo7G4CtmCUYHJ2mu70Hwv4igji1Kyt&#10;kvbNyQsioJCvOMgetepabobtpqyXVksDxZk82aMYYnhgVHbHagDw7QbqxtLyNb7f5atuITGSfTmu&#10;1tfHk2l3lslh+700tna77mzn9K6DxCPDkmjzxWnhKW7vCCvm21syIrDuGPOK8m1nQbrSorW5mjRY&#10;LhNyhX3Yz2x1BFAHsel+PDe62kbyyLCmWLluJPb0rszPY6hAJLqOJJ3GAuctj61862v2D7LGkNyT&#10;LnJWU4AH1rsdF16+ivnaFjMpAVQ5Yg/7WD2oA6zWbuSzujN9gaDycxRZA+b1YVyN/PNLuu5jvkck&#10;RmXg57E11N7JdTWkt7cEXQiVSgjBVVPowPSuGkN1qkmUtRAkDZ+d8CQ/4UAUDcl2kEtyXDclsf8A&#10;oNWp5oNNcNuUl1B2qM496dBoMH2Fprq68qVsqke75cE/pWJ4ivI7SOC0tHDBFwwHPH1oAstI14ty&#10;8l6bZZQFjDnJfFZ+rRy6asEYmlYuvOWwCO1VrS2t0hSaaeQyl/3eT8qDufrReWtvdiSU308hToX9&#10;aAOs+EKk/EazGc/I7ZJz2r1D4itizYDuRXm3wYtpB43hY7gPJc/MOnHSvQ/iQrrZFvM5LDgCgDxT&#10;xACblP8AdqlZsVYqOta2pwkyLKwEnHQiqK3LREmOKJT/ALtAFoKcBRk5/Srlpp97djfFatID36Cs&#10;9Nfvbc/JJGp9dgP9KlfxnrATC37qPRTtH6CgDoE8Da1fRfJbqu7oWfpWhB8KdSIDXN9bQj61wkvi&#10;7VJD89/O31lb/GoG8QX0sm5rp2UcgFiaAPVIPhhpkZBvNejHqFIH9a0U8CeCrbmbVmlI6gSD+leN&#10;/wDCR32f9c34KKfH4hvCGV7iU+hzQB7ha6Z4Bs+AiSY7tuNaCa14OsV/c28K46FYf8a+eG1W5c/M&#10;0p/7aGomuZJT92Qn3agD6Hf4k+HrTpuA/wBlBVaf4uaMgxHBO/4gV4ELhwMLFn607zLhj/qselAH&#10;tUnxgsgTjT5T9XqpN8aCMiHTUB7bnNeRbrtugApognZhuwDnrQB6hJ8YtSzn7HbrnkYBNVZfi/r0&#10;gwiwIPaOvPHinkAVpenpxTPsDkczHHfmgDtbn4q+IZOPtRU/7KAVUPxM15lw15OT/wBdMfyrlxp6&#10;93JpDYKO7flQBvTePtXmBBmfn1lY/wBazpvE+ozqVac4PXBNVVsow2Dn604WsWfu/gTQBG1/cS/f&#10;l/OmLP8A3pCfoKtJbRjA2gnpzUqwAHIRRjnpQBWS5T0Y16r8GdtzqeouE27YQM/U15wI1GPlH5V6&#10;n8HQyXupFFzmIfzoA0viJbqLEZHRs15WECO2Ohr0/wCIVy7RvE6BdrDnOc8Zry4lyxbAPtmgDN1w&#10;lIYtpIO7qKyDqN3s2NKWQdjW1qi+ZGgdehrJe1jPYj6UAEWr3EfAkcf8CyKvW2v3IdU3g5OPmWsv&#10;7EOu/wDMVJAstrcLMFSTaejUAdZBqcy3Ow2n2lc9EYjdituPXdJvbfy7iwmglBGxi+cH8etc/Z6t&#10;dTxCRbKIiM5G1whU+/rV2NoNQEl5qsECkfKgXIx7igDYAtSYxakz8eYfMXaTzzzVK/c3d156mNEH&#10;y7CM9P502/vF1hrcwIttCu1ch8ZUfrSX8cSOCr7oyMID1DUAVr5biTUGS0O1EUfN/cOMk1W065E8&#10;yQS3ICpy5V+TRf3c0OYPOZRKqgxg/ePf+lYF4n9kXMqxjbNt6D5lGeoJoA7FbQJqcYWN1S44iyuS&#10;R9az9S1CRZZIYlZWiXDt3bngCsKLXr9htkcuQCB6jjtViz1RJHE91GNyx+Wv+1jpn396AMuSRlQ7&#10;lG8scKerVUFndNI8YgfzByV7ip9TuYbuYzIreeCOQvymq1tdSKzyiQgkYAPQ0AaGmO3lvpwhJMxy&#10;VX7zkdAT2FZV8rrcOsgwy8BewwakS5lhlEkbnz+zAVJbQpqN/GSyCR2yVcnDH0z60ANsoA80Khoy&#10;Tw3GeK25QjRTo7DYQre/A7ZpfsFteTSRWypDcW6nzABhVx79zWS4RpofNDJtJUuOje3vQBvaTrS2&#10;dusMwkkWP5lCDoO1XZbpb6V9lxGjOAxzzjH9aoy6rFZKYFsBHLGq+Yrcl19RWZda2mpXY/0RbdSM&#10;EqMYHr9aAMmddkrDcMoxGR3qsVdn+YGtJJbJYlYo9xKSR5ZGOapXYl8wF12Z+6O1AHTeFtIsZ7UX&#10;sjyy3KzBVgVPk9iTUxu45NeudlpJLdO5BwdojHcVz+mreyzrCl21vDvG4hsAH1rpLJfI1G8SJjNA&#10;rlTdEjcxPqTQBNe67ut4LWFQdmQsQOSXPAqPSWj3iO52faMNvZlBC+1LLLEWaCEWjXATAuGPKZ6Y&#10;I4LUw2h024WwRRJOAGkLYJJPcH2oAtapexKj2byB7YqCpVcAkdqwTYS3gu7u1jVI4UDsQeMdMV1M&#10;Ol6fNaK16ArZwqseCPX8ax9XtWNsFtAIYC33VOBt7E+uSKAMEMkMLDI82RSB7L3yaqmTCM+SoB25&#10;HOTSSRSSu7fwIcMwHSniGWax8mIblT5s+/8AjQBWujLNKGlJJPAzSzQDdE0cZXKgEE5ye5p0lu8b&#10;/vmIKjv6+lQq5d8btoHegA8vJwvWmm3kDleAfripo3Ko4VQWfC5PUfSo5WckArjbx680AWbSaJFd&#10;ZFK5GA/of/r0kVylvLKUUYYYRvSqil2m443H14p1wxkk3dcdeOlAG3YX1pbaVex3Fp5zyrhGHGD3&#10;NYJZjg5+lTJdTrBsi+VdpRiB1FOTyvIQOpAJJyOvvQBNZBHTDkIQC25jx7VvaF4qvbO72pdH5hsB&#10;J+6PWuWlCZbym/dnoCeai2MOVPfFAGn4ivl1DV55gzMScMxOdxHes5FXywcncx444pkkbIQD3pyk&#10;BDuY5Xop70AOdztCkjA7DvUPU5p8kitISi7VJ4FNBG3HegCUSbRtAU574p9uiPcxLIwVWcAkngDN&#10;V/T0p4x9aAOz1ibSTeCGzuo/swtwk21Pl3A8bfU+9YKaSZRJNLOqQx4+Zu4J/nVRHQRjEa9ep5q3&#10;bPbyzQwRozyudvzybUU+tAGZeJEk7CHOztmrVhpM99HuiZMdOT39Kv3Phq5Mm2KaOWQAlhuwAPr3&#10;q7pml6jo8vmvZi4Mkf7tRLjGR978qAMaTSrmJHJUHadpwc81raE+tWbNbabaAXNwQPNeP5lHoCel&#10;bqtGIzbSWrKkm1pIrf5zxz16g59K0EgZ7cXX+kLhAUjPDM3cY646UATSR3dnbWrNdRtcIpaUDnJJ&#10;5Ge9V7hYrWK5mthJBLMQUDfwE8kL6VN/aCQW4g+zKbkH7xbqM5xUcV24vZGuolkZcOuRkLn1oArB&#10;3jZRNbrNO0ZCMfl2t6k1lXVpdX97KsK7ndd7MW4yOuTV7VfLv55PMnJn6LKgwuMdMVQgYWWxYh58&#10;bNgHBGT6UAVINMYGPfcxF5GIKg5Jx1/CnXd7O12sK3LGKMBVXtx/Krz6ZyGCySSE5KlQAv41PbwJ&#10;pt0JNklwxiwiFQRu74oAqtfXRVLmHakjKMjOBikN9csSSQCeSBFwKpXGntcOrJ5lush3eWxyc57U&#10;8xXcZ2f2jONvGMUAc8ly7gB2YheFGeldN4a0ldevI7FZ1tnOWaWTkAegFc5ZgTSBAufatoWn2WKO&#10;9gS6SNPllkDYCvngA9vpQB3mi6Hpkt3ewazfySRWYG5IX2Lcn+79BVLX/wCxItKe2sNMMUIJ3TCY&#10;SEZPdfauQ1C6Vd6m5+1SHB81JDtyfw5NZCySrJh2fHfB60AaOn69qGnSNDZ6lcIiv+72yEAjtRqG&#10;tXd3qH2y4cm5yCX+nrWeFWS4LyKEJ6gDA/CnXO1VBLMTjAA9KAH3OqefMkpQM4OSSeprqLT4oeI4&#10;dLOmidHtQu0Aryo9Aa4lME7cDaTktjkVZVBnYoCAjlietAHR2njK907X4tTtLYQF4/KkDcrJ74rX&#10;8S+J7nxLpltC+37QjlZXji2hB6ZzzXCjzdqhkkaMcKcE/lW0fsVro8cksqTSzAMsUL8oM/xelAGY&#10;8FpHaTCWeRpw5CBU4YeuaoI7MeScIOPb6VYQBmZnc4z8qdSKgk2ksVjI57mgBiRGVjt6epq8bZrd&#10;FDLkkbsE8EVW2EQg5IbPAFWlvJp5sTBpBxjeOlAFi20671IKxAkCjAG7pjtWctuJEd2kCojbSPQ1&#10;qz6jNp6BIpfLcg48sgr/AIisVJPMfb8qqxyS3rQBPAIYw5kLPkfJtPf1NdH/AG3bjSTFb2irI0ey&#10;WRwHZv8ACuWYPCNuw88g4PIp6Sl2KqVj46MeDQBp6lcw3KJLCm1sYcbQB+FUGtJ5AXUZXbu4B6U+&#10;Hy0OydmMefmaMdPeuj0jRPtcsUel3gut3zOjnYFHo2elAHIQht+AMk8VoSXcquVty6JxvU4H8q3d&#10;R04hLgxWcEFvAQjncSTJjpn1NZFrps105RQEkHOHPFAHoPw61vT7XUoLfUmiaNmBDMx+VscDHSvS&#10;WXwfqsNxE17ZFmkJGfl2Z7YrwuFr5bH7JBpsEj44lhGXyO+aoKl3DclDZz+dGf3iEn9e9AH0XoZ8&#10;M6QHfSAz8kSFH3YP0zXV29wl5CJo8lD/AHhivnrwRfPZasLq50K9uwOES1OMH3XvXqq/ErTkYxTa&#10;Rq1tIDgLLb4GfzoA1/GF0LPQnbeybjjKSbP1FeCXFosl7DdpCWhZmG1mL5Pqa9B8QeLptQv3thag&#10;wAbWSVOBnoQa5ext5F1UMhzFKDEsarnJ6cYoA5rVdDiTT0uodqTYIki3YA9xWbpuoagkiLDeTQlR&#10;hHQ55HQe1b1ziKWW1uIwzbiDvPIx3A71pR6b4Pbw+s4e5S+x8xQkBcd/c+1AFM3t7JAI7jVLqO4n&#10;I3Jyyuw4Bb04qvqj3ZiFj9sDyEj96Tj8AK2LDTIZLQala3eUcmH96cjA7t6H0qKYWs652RGO0A81&#10;sZfd6UAZM0tz9mWxlUu8f7tWJ6/hUN1oYSALkzSg5KJycH3rrtI0tNcS6mSAkqxdXP8AFx0HHWnX&#10;nhu4fUrWee2ks1lUJBHG4Vm9ytAHK21naWUUha0mmlZQQSMiM/SobuW1mvIYY4oo0THmSKMknv8A&#10;Wu+tfCUjahOLe9CfL8xc4O7+7jv9e1N1nRvC/h3R7h5tk2sMhH7tt/zf3sD7v40AQfDCSaX4jRtI&#10;nln7O52juMcHFdf8SCTYHr98VxPwhkkuPGYWRMNFaviQHqOK6L4jGTcyGVygK4Ge9AHnVyfm59Oa&#10;wLqAi5JU4BranT5A29ifrWRKSbggnJAoAqtZlmHzGk+xIDyxq2owM8/TFOAB6jigCoLOMY4NSLaQ&#10;gj5atbc9F/EU9IHfpGx+gNAFYQxjgIPyp/kof4BntxV1bG5b7tvKfohqRdJv2YAWc3PGSlAFARhR&#10;jaB74oC57YrXGg6kf+XR8e5ApV8O6iesaL/vSgUAZOwZJ70Y446Vuf8ACN3IUGS4tUJ9Zc4pf+Ed&#10;Rcb9StB9CTQBhbcjvilCkdua3Ro2no/z6tH9VjJqVNN0oNg3k7k9AkB/woA5/b14/GkwR7V0zabp&#10;qn/UX7/VNtPFppoGRp8x7/POo/rQBzCqfWjYSeP5V1O2wjHFhaj/AH7of0oW6sk4WCwH4s38hQBy&#10;oUjscemKeIZCeEY59q6gXcjA+TbwAdjHbMf5ipVfU5FG2KfA6FLYD+ZoA5dbO4ZgFgkP0U1PHpN8&#10;55t5MDuVrpVh1tj8qXY+pRaX+ztal4aCf33XIFAGFHomosR/orD34r0/4VadcWN1fmZdu6MY5965&#10;GPQ9ULBmaNfZpya734fWVxZT3fmNASyD7hPHPvQBjfET783+8v8AKvOB3r034h2dx5TzebFtZhxg&#10;5GK8uZZFfaCtAFLVSAqZ/vVmZDd609TDFE3gdeMVmAKc8CgAwB0NXV02SSzWf5sucKOxNUSvOQSM&#10;c12GlHSrq2tvN+2uYxmSM4Ac/wCyaAKWkaM0EMk8sYklA7chRWodNM5jbyvL3jagLYXPvV28kjWO&#10;M2kZto5RtCbsgt6MfasTUz9nZEnvlKKCd5BAJ9BQBYuoo7YxuJU54ZlHAwcdKj1cC1mhcEllPyKB&#10;k5z3qlDrEE1vDFHCfNH3nkBYKOv4mqVzeXN5cSG0fzpM7m3YGSTyQDQBeneZHEl1aBtjA7iMEk9B&#10;ntVf+07XymhvYFLbTvB4bOfX0qxfrqF7pxFy4hztaQF8lz2rJt9KkdwzRmaVjxuzyPb1oAY9l5uq&#10;xFd7q3zIQOQP60XUtvc3LyxHZMFJKkdWz6VaaO5iYxpFK0sLEKGxwPQ/Sq50rUJWjmjiVF+8Wx/P&#10;2oAyJ4wsLMocg/f5wAaghjLCJ4jjqCMZ5roDYwSo89w5iCDCqgLCQ+tRLpy6TbCaaWNDcA5SQEsg&#10;7HigDKjJWTovIIUt2JpggVb2JDMAjEbpB0HrzU13ayQRrIGRw3900fb2Fj9nFlFxy0mCWP8AhQAt&#10;vdwWkk43MZA2Vctw3pmqj37zLsc7lBJC9l+lRTLEW35IyMhcd/SlKx78tFsyOc9s0AWZtUvLuOOB&#10;mUrH91to3YHbPemyXTmJGMqnafube1IpWKBwjo2eMAc/Wqro6j7nXnGKAJ4rg212s0TMrgZ3Dsfa&#10;rti0jxia5Qyqj/KZDx64rJKsUORj0BqzE8bWawqGNwXzu34AFAGrPeJfzSHy4bWeZ93oqoBgYqg/&#10;k2szJI7yRBsFEfBPvUU1jNBE8ssqblOwBTuLGkjSaImSNBKqrncRjH4GgDYW7W8gjigtRHmIoqry&#10;T33fWut07SZ4dGjIhi+3Pl5p7gncUI4A+lee2Wpvpkhe2ch24Ylc4Heu9ur1LrwytwzahLNOflly&#10;BGFHWgDG1GaLyYoPOcLFkbiOSfb2qtpXmst1JO7tBEoPlZzuJ6fgMUjSTyMbYxJtKABgOCP73NQR&#10;2l7/AGc/kskcUjbHkZx85HOBQAJtjmxBOiOfnfcQR+I71qJDFpGkygRwTsjBvO2n5GP8/pXKyJGj&#10;xoEeORT87N3+lXr/AFqeQi0F08tgMHa64yfcUAM1x4GZbe3dpgpOZAoG7POeOtZUSBHGQxJPy1dJ&#10;eeSO3tVXK5ZW6FqsPo13bfvr35EA3YzjJ9B6mgCjty26Thh/D0zTJZHk3sVAQnoO1T3UZJDKCUP3&#10;e5JqFjiAIrZBJLUAIQskWVBLDse1Quz7Qp6duKuwXe2F1jAHyleR6+9Vwu5gzdB2oAYhAPU8dwaX&#10;ftOxt2w84FEjL5pZFAXHAqEsSwJPIoAnTaJGJG5QeWPGPwprAM+ecZ6+tJF+8kwWwWPJomZQQoVh&#10;gc59aAFmH7pW3A5OMZ5FQAccmphHG8TPuIZeSO1RDc3A60ABTBIBz70mMYzwDSowVvmXcMcjNOn2&#10;bh5bFlAHUYoAPNcx+Xu+TOce9CsAOe9N+X17UYzQA8sGBAJ/Kn+RLt3BJAB32mr2g3Vjp+oi6v4W&#10;mSMbkjAyGbsD7VtX/ji5vXkjS2hitGOERUAI54z9KAIdFtJJkH2i0nmkbIVmYhQo65roGuLVbWF9&#10;QgkheL7pRiAUPK/Ws+w1rTo3lu5rt1aUCNbZBkBOhye2RzW+E0q7ZJCpeIqGhjcHJX0/Ac5oAijk&#10;K2LXUMaJIjgmQN8zAjPQdvSiyvbqG3OpTpJJ5jlcSDgL35+tXbW7sTArQwRLGGKGVmwAFHOfzqSa&#10;Y32joskyBPMBiMYwFA55oAzoPNv2Sa/tXjYjaGHGeeBSXTO91LDtaJsgBMcOB71o32rpqOoRQtZy&#10;ER4DOMBfYk9qw9RunfUJpEhKwRSYG1gVLfWgCnPFbwSO92ZAyEgBDx7NVq009xpMV03mvCX++Hwc&#10;E9FH9asQvNfxQK32d1MgLJ1Zl9PpT/EWqxHSfsEVm9usTcN64P8ADQBZvLctYWcizxxyEGNlLZ+U&#10;H5Rgd/U1Qur2Oe6NtuOVQMSowBgdKw7e4cSgSJLGxAKMOdqnqeevFWOLbUBmYT7t3TPIIxk0ATIW&#10;e38xHG/cQpxuwPeplLBQJL603gfNx3q5LZ29pplxaRb7cLtEkzjLFuvBHGKxBpLSDf8AaG+bn7g/&#10;xoA5QOEUEEhu5BqQXMzIYvMfZncV3cE+uPWq4Ixgip124G0jNAF21dsDZErbuMt2qCXKEZzmpISq&#10;8L1AycUoeOQbW7d6AIRIxGQPmHtSl2kXao2gYLE9FqxCqhgDnBPVe1behaPZ3F/PZ35YuY/Mt1LY&#10;8z2+poAis7Eix8tbu3ZRztC8tn3qnJapJeLFPm3QA5Ld667UfCsulaQNVFmIIFO1Ru3Ekng4NZL2&#10;iarC2o6vOtuijAYKCWHpgd/egDJm1S+jt2t7d5DbgYXuB2OKxxGrFVQZd8DA5ya1tVkN3cKtp5i2&#10;iqAgZdgYCsuVZImXrHsPBHBFAF++sU04+Sk0UrbQxlUHgkcqfcdKzUklWQFTuOMc1K829Rw8jf3m&#10;PFNjgMh5JXOBQAPP8rBouT0OelOR5XQFNyqOCQcc1EQA5Tdkqehpd205KYX0zQBJLMrQYK7pCeWI&#10;p2lxLcXIhAAZuhLYxU1pFFLIA6sqE5J6g+1a0WhwyXAPl/uGG4Mx2sB9elAGc92UuWWaTlPl9jVW&#10;KJby4fdJFGACcs2Aa7y6+G812Ul0SMXVuUVpDOpjKfUn19qoax4QuNIt3kvLuwg8mUKYoJA7KD39&#10;TigDl7JZX3xwbnwuWXAxT7aOZHR4GeO5LZVQeG5pL6W6ikVUdjCD+6kMewsPWqJ+0IQSSvcEdaAO&#10;om1W+vrKeC5liUj55UPylm6Zx61r+FNX02yvIUjsI55nPLOASPpXBi6dsoxEhbALMMn86WFiHJ3+&#10;WQOCO9AHu88d9ZWjeIYbWyhuIc7UT7qJ3LY4JNec3N5ql1f397aLM7MBLJJGu0jPBPPJB6VQ8Ox3&#10;mq3sdil6yIxy6yzlUPPH417zZ+CNPZbC9W/Ym2UK2GVlcZztYjrg0Aef+GPsU8xOq6nJYShBtmhQ&#10;rnj19q6K7vE1Gx+yTX51O0hUiK5QYYMehY13MPhjRleZ4oMrLJ5hAbKhvYdq5LxHrulaZpl1pFpp&#10;aWzzlgSoAAP94igDho55tTs0aNmkuIp/K2HnzQPU1qX174i8N6pbXk+jKIEQRwqhGB7nFYNle2Wk&#10;OsRt3uLjeshy5CBs9cCt/WL+O7uDqN4fMmkIcRpIfLAxjGKAM3WrKyu7eSV/MF2zGUuOi555qoml&#10;gaeDsUjb5mXXGV9cVnXDXM+6SO8ZSzjao7L6fSumW8m1BI7K5V/MeNR5kagAnspz2+lAHM2++aSW&#10;NchJsbABhSw9qnsYgtxcLPdxiNyAyHAU4Hc1Pc6fdpHdQQnfGiEOYwGX3wR/KoPDcdtbTxzagrPb&#10;hxvjCDp360Aa2i3sAtJYfNeJZJAcgkANnqvrXU6VdT+IdcFt522e0TifaenTAqPVvDVtq0trNosB&#10;jseAhjGVyfVepNdH4e8IDS7xL578yKq/Kpi2Y9aALP8AZVrpjXV3cu7q8JiKr6E9vevMfFFlZxah&#10;JHAojd0HyqcE+mfc17RN5Fy5UeXI6DKoT+pry7xnp7rdSzbEVsbQy9CfSgCl8IxI/jd38s+XHaum&#10;4Ditv4jsPNYAjO5eKT4X2m3UwshVT5LbkTJ3fj/SpPiJawKN4iUOWHzUAeazfcrEn2i5bPpW9KqA&#10;n5R0rFnAF4wXjgUARE56Vp6TfC2lKNDEwboXXODVED/OafCNs6Y67h/OgDsIpbw/6uzJP+xb1LHJ&#10;q6/8u04HoEUV0sC+TGPkzlehpNoLbgv40Ac3J/a7sC0NycdjIFpPs2qv1jbr1aeuk7cg/jighem8&#10;fgelAHODS78/eMOf9qVjTDpF8TnNrn1wTXURWz3D+Xbhnb/ZqdtNjgvbezmulWWZgNgbLKPWgDlU&#10;0K+dsGW3XH92GpU8P3Uu4NeMMcYWMDNdwmjWwZIIN8rudztI2CF6dqvxJbRaxJaRypGiQAhUHIAP&#10;JJ9SaAODh8KN5XL3bY/u8Uo8OQfdd7nI6gueK7vUNWSC0uRbkuyoW+U8j0qLR7snw9avjBly8skg&#10;yx5oA4seHdNBAdZJG77nNSDRtLTgWUZJ7Hmuh1jWrC3sowY7ee7mcKVQfcB9fetGfQLdGRYJWEjq&#10;DyoIFAHMpptjH0tYF46bBU6W8EfKwqp9Agqze2tzZth13DONyng1SEkhO9iBnoCaAJzGWCrg8joK&#10;QIMHIIH1qLf/AHsBvagSLtwu3HvQBIVVf4sn3NMBOSSy4PQUzzPmyCoUe3Wn7jycAZ6AGgBxcLjE&#10;gJ9q6jwaP39z1yYxnNcqCF5Ykn2NdN4OYtc3XlnBEfcGgDL+IZ/0DH+1Xk7Z+0Ef7NemeP5J3ilj&#10;My/uyvAX1rzFopS+/wA3nGPu0AVNV/1Uf1rKB4PHetLUN4jUSEHnqBWaRj7tACjBPSrVtdz2xxBy&#10;W4Cnpmqn0NWLHablGZ0CqeWboKANOW41S0mxfxlXRAYWQg7c+lUbnULqV13Ey7MAll5x16etdQ9i&#10;WKT+fHNbPHuVtwIX/Cqd3YROqRx3KoAMyGM8vnt9aAIItTibRP7Pisgqyn95KRyPoalsp9Ptbcsg&#10;jbaduWHJ+lFpI2m28sBhWVZEKjfgnJqkdHvkEcaSJvD7wh4Cnrye9AF3Ur5bgxOsCHfkIf4o/cim&#10;xWQt5Yke5aJ2UlJHBzuPpVmbRYoole8kEkpcO3lHJA759Aar6nNBOyyRylViH/LaTGeONo9qAC7d&#10;WnFtCskMJAQsAAWOOvqc1Po9tNdmVYbiBraM+Wgzycetczd3kgZ/LkJwSWZedpPoadpdldeSZorh&#10;TFj58ZyDQB0c7PYTeTOPM2MceXyBn2FZkEKLcBrwxvIQT5fV2z0AqVkNjYmd5JUMnyeYe30qil5B&#10;HJNOsU0sQQBCw+fPfmgDM1KeXztkoTCr8gX+H2rMlkCMqrITngtitq6jtrWxtprVjNfy5MkRG5UX&#10;tz61jyGN4hE/Mo5TYM5J7GgCJ4U3kI2UDbS5NWzYtPelWmYQAf6x16iuph8MS25X54oQiqzK6B5M&#10;kc8D0qS9mhfTp7OK2G6M5V7lvnYHvj+EZoA4swLFIVCl8kgcYH1p0vmGNSxQ/LkEHtUwuZIle3uG&#10;Zgo+QL0FUlR2O7ySVX14xQBWllYsMnOO1OjUSZySpx8oH8Rq0tmJk2I5eXqoC9fWqu1o5dpypHrQ&#10;BaMU1niORdrHDgmmSXW6QFh27HrUUjllAO485J9ajLAxle+c9KACVw+Nq102j+L5bLTZNOvQZrXZ&#10;hIgMY9P1rmioK5HGB1BrX8N6xaaLe/arjTxdzL/q95GAe3HegCzBDqWp2lxfIMR4CFQOqj/Co7GM&#10;Rje0hEURBJB4Un+pxXeadftdRyXOreVHDJ/rUij2rzzwfUVzet6VYwSO9nE4V1JQseGHY0AczeTG&#10;4u3YH5S+BuOTWe5LHb6dquixuTHJN5L+UpwXI9agaIW5zKPbGeaACzvWsbsTKivjordK35fEjTSN&#10;PJZxuwK+UjfdH4VyrPucnGOeKum7WcAsu2QYAPoAKAHFhJcSyzN5RZiwCjgH0FJPFasGeGQrhR8r&#10;9Se9WINNmu4DcsdseSA2OpqB4BEuHRlJHBagCqGCj8eaeGV5AATgdqjb5eeoq1BPEkJXaGkYemMU&#10;AMuGDOQOABgUxbdgyswyDyPekHzsVU5x3qRVkLg5yR70AIiqo+6OT1PaoW+Z8sakcnaU54Ock0wk&#10;MQcZoAYAO9KjBHyBxSZ5GeBmplkeF0kRV+9lSw/pQBDJsPK5znmoxyas3DpKplZv3rNkqBVbntQA&#10;7gNgUpBFMGRTgaAHdulOA+XmiPJYDkinsyhiB+FACNheQQc1qaTLLeakPtF60MXR3LY+X0FZBYMM&#10;MPxFNPQnNAHY32oRC3mtLAlrWNiSQeCR/wDWqkdZ1G+itNKtZCxLgIE7k9BXPrcSpH5SsQmd2B61&#10;PpmoT6XqUN9bkCWE7l3DIzQB6Rqlnc28EdjYrvuQoS4KH7zdzmqt7KkkMNvLbLHCy7U8twckHGTW&#10;NaeJDfyQ2csCfdIMrMdxY8k/jWnY6bNZiW8ukbZCpXYvYk96ADRNaXT7tY4rVZZEDEo3GOKszXke&#10;pTJcXFsHiVlDKowDWRpl/bxXc8Use4OdzSYw4X0z6VoPqiRQJZRQvIY33rKXA49vagCfUNNl1e+k&#10;l/tBTGi7I41XLKB0FFjYW9rcC4u1feE54G0Af1NUrZCyveTyS4jl+aJMg8jhqX7Xd3dhKJ54xGo/&#10;h++cEHH6UAdLbWY1OxuJ0BI3qERj19PxrEl0iUzOTeSqSx4xnFWbTWodPgRbeZjg8jP3ielZ8892&#10;9xI62RCsxIAk7ZoA4BUcgnjipCArrgA4646VGNxJzxmpAMcZOM0AXI0wMjnI5x2FXRBbsqIjCPcP&#10;mZ+gNVYFuURmtkJOPnOOMVNHDPPGxILiLltvb396AO60zwZBqVhBLa6hDdyqdqW8Aw7epPoAam8R&#10;+ENY8O2lprxuYY7uyYbIUUbkXPUkdaw/DElzpeq/afs9zNCRtxDNsb1xkdT7V6jqWpXet+GJ103w&#10;pdRFgI5J7plLKp6kKeScUAQXGo6H4k8PRwyXcdvHLBjfIeN/fA9c15FpTfZNcksTcR+VKxhZ35UD&#10;PB5+lPSdNFvhp2pWzvAlwJNpb5tueRxxzUPirUtJ1LWftGh2BsbYIv7oncS3rQBe8YSvP9mX7dNN&#10;CnyqWQBSf9kCucWxkvbkxxM0j4yxPar2pamt7o9laFGE8Ls7StxuB7AdsVZ0ycxWxtDCJlmO9jCw&#10;En0JPQUAULy3Q3sdt5YjeNAJWVshmx+lXNP0i7e4jhjhDmc7EZx39B70tpZEiW7vTHFD5+NsjYYn&#10;0I69D9K9i8KeE9CVF1a4nhjt8AwAXJ2qe55PBoA8E1vTrnSdcntLtCssbfMDVaSNnIwevSux+KEV&#10;j/wlTT2N/wDbY5lBLl95BHGM1yibQQzEjaMjC5yfSgDsdPxbaGFisYIXUbvPe4+fkckCsiTUbiOR&#10;SLyWRVAY7sFfbis24tr6W3hlaCRYpDiNjwG9hUcNvOtxJB9mZ5AOVByQKAO1074r65p8EsDyLeRz&#10;LtZJl6DHGCOlV7/X7TXy1xexW8GFACxRbcD+v41zZ8P6iNPGpJY3f2UZ/emPKZz0zVIyhZAdjxg8&#10;Nx/KgDu7nQbXWtMt7uxvh5qbUjt5H3ZOeh/uis7UfBuvLNNctpuV++/2YZRM9hVfw5qcFvqUcU0c&#10;tza9NiP5bFj05Fe0eFvF+jQtNY3H9oWpzsaO4/eInH94CgDwmTw3qBht7mO2PlzkKp6ZJ4x7VQu9&#10;NvrK6lgmtnSWM7XGM4r3aW90y5a50yyt7m7IDJJOCoC4OVKDvj1rDl8LajBm+tZNQl8rMhVoEbL4&#10;4AYkbh6jsKAPIoneJgVfn2r0bw14mlh0m6hFxIqRoCECcE/0rjvERvJr1pJrJbZgMFY4RGPyFZC3&#10;E8WV3MAeoBxmgD12x+I9/ChtjMpkfhXX+EfSsfXNTudXuSN4eZActkVw9ndrbyAhFyR8xY/55rpN&#10;KvrW4tQJFwwyN3SgBJbJreFbqZDJv6NnGcfzq1Herc2v75978BDj9Kjdhf2DQBvLEa8GQ9PpiqYt&#10;LGK33y3DDY2V+bA+mKALEBmmaWaGCJgrfKD/AB+2PSrdv4luRL5kyNtJ8v5FA6dhWLLfw+ezwXCh&#10;lwV2qVBq3aSqiDUplIzlQgG4Fv7woA6G91XybY2lkxSKb5ipXBOeucd6dpV81gJ7G5KGWZQFi2DO&#10;fqenFcidRL3f2hlR4U+fyzJzye1S6lqsGo3y3kbmKRQAR1OB6n1oA9Jtb2Tw5dxQ6fdsYLlw7o7H&#10;9ySfu+9dRc6zLdQG1uLxD2Ow7C359K8chvhdQRJ9oW22HnJO6RuoOaV9ak+aYu8ofmRS3z7unXpj&#10;vQB6JdeJ7uyYWNr5SqF2JIWBZsdcmq+nXVzfuytZTSYBVnkbITNcbpl5azy20ssbXCKdjW6HaWJ6&#10;HJ6/yr2Dw1b6fpvh1ruwhcxS581Tl2z3zj+lAGF8PrY2ni24TeNnkswXHTJ9ab8RpYmRVEi7t/QV&#10;1Ph2Sym8QzSWsIjDW5JHfr396474hkedLtA/1g7e1AHnc8ig4B7ViynN0xz2FbMrkIRgZrEf/j7c&#10;d8UASgD8KfHxKnrkVGOvvSgnIwefwoA9bX5o1bIPAOfwpdyADkkfhVe1b/RYclQCgzyPSp8s5AGC&#10;T06/4UAKNpyck1oW+kSyWrXMn7qBV3Ek8n6VpaTpMNufN1Fgrqu9UPp6n/Cm6g91qTrGyvDC6tlD&#10;1AHT8aAILzWo9NtbWzsIBi7UqZMc5x6+tYPnyL4gfzVDlEXaQPun61s6TBb3cpsmVzLbNv3f3GPY&#10;fSuVkinnu79YZ1ZxNhnY9VHagDuEZvtkjJGUiXau8H7wxUCpKmsySqkYJtmXkckAgjNLDcb7Kyto&#10;CcgDzCO+OtMZVTUIY5pTvnjkPljJOPrQBl3txJZaBfXEYVgRs3J6k4rVsxK3h7S4VIijEYZmb+Ks&#10;rxRcpa+FXtowqebIF2jrjrk/lWy7wJ4ftBcylWjtV4HfjPSgDjra2gm8dCAOWha4DP6FupH0zXT+&#10;O9burGOIWc6wb0IyB8z4OMCsDwPa+brMmpXLBUIZgp65J447VX8YN9q1wvLI7wwII44l6hu/4UAW&#10;PBFzNdapcS3Vw8ot4SVWQ5GTxXRanaWzNAsTn7RMegXC/wD1q5fwTGPtF2fLMR6Od+cDsB+Nafif&#10;UCk8OnwSkXDDGR156dKAInAjdlcncvtSh16Z/lWlNawWGk2tpP8APcBcOV6l/wDAVSaFocgruGcB&#10;sgZ+lAER46tTlLNnB/HJpOuQfyLZNKignCkD2wTigBVQscBiOfSus8Fgia6J/wCeYrlwjFeSPrtr&#10;ovDki2fmyPMIYnXHmMVBJ+lAGL49AC3J4yXXP5V5oSc13njBtKvnkaLxNBvJBZJCe3HZa87ubSWJ&#10;g0V3DMmeTFJu4/IUAVtT5UfWs4YFXL1ZQBkkj3qluGD/AI0AX7NLcW8plZMkdz29B71p6Rb2kcW8&#10;IojclcSrnP8A+qsKCGRZA5QjjK8da1LWCeXbcXMkiQo21VI6mgDTt0kll+zRorwISBu4Veeppl4o&#10;UR2xkQsG3ZX+7VWd5mKxRz+Wi5MgL8HHv/SnIplsnuWhjkDcbwewPIHvQBDe6jNZW0gjSMNwcoMn&#10;HrntWUdafy28lpJJZOWZuRn2+lW7uGaK3d2h+WVCYwzZ+nFOtNLcolqYgVkTK+qt3570AT6Vb6je&#10;2xRLqKGKUZklJ5bHaoLyyCpDbgvIqPlvl5PpitWDTprCwaO2tvMk6O+/IAHWnh5IrOAO+95JTgIm&#10;SMD/ABoA0rTw19jtB54t49y7jCTnH1rLmuI7a1MFiWjjgbknkO3oc9qsyTalqk627qWkkIbjnOP4&#10;c9qim0y4hsmtb9o4JUfdIgbcwXP+fegCnrWpXWyOeWMXGEGxAMKG9cVzE2u3NwZoLqVkt5jl0hUd&#10;RWtJLqlvdtPKqENEwhSUfwYwCAfasG1laxaSaWBWD9FYZ5oArxStKSrMwRBhFzg81dGkPGY543Ko&#10;WBDHtWjp2inUIDey3cKySnCRqcFCO5A6jtxV+xsIrXTS9+bhZgxGJACij+8OevtQBp2BupJQ2lxS&#10;3Au1CS3Mp+YkfeIHb2rl9Slt7fWp45VuApk+befmwOgNdejwWto9wmotiOIi3VOMv1x7cVjg2upX&#10;mn+dGl3eSyPPeKWxt54UE9cDmgDnL65kub7epVdoyDsA4HTitSW/hi0hJbq6illcj9zGgyB7mpvF&#10;Els12hiiWO1jbCIjZZs+p6Y9q5W4IuLryo0b5j8iqM0ATXFysi/abeTy5SxXYowQtZzbi/XJ7mmu&#10;/bOGBwas2/kEMsgmaQg7duAM+9ADwgZMRgHjueR61XKY7g/ShDsmBfIAPKqe1LcunmE27HYecHGR&#10;QBJHbytMY1VS6jdUR+STjAYHJ9jS20rRsxYEkj8/rSFWA6Zyeo5oA7zw9q1vc6cf7Umilm37YIG4&#10;H1Ip2tatZWtmsSss8hkKvz93b6DsK4GK6e1niniGJI2DAsM8imSXEt1dyTSNukkYsx9TQB1X9qS3&#10;9lKb+4LPg/Z9wCgY78delcuzPcT7d7SZyQSetJNvZVOWKgcZ6CpdMfOoQlmCrnBbGQBQBTxg8irN&#10;pbmUMxbAH61f1mGNdsqqAScZXo3vVSzeKJd77ieRhetAG3pOpW+n28sclqsszMpRnPCDvgepqhqF&#10;w99cPOzeY2ckYwB6ACtS18LX11bw3G+NIJBuLk52j8Kdcw2lnFc/ZCxwBHA7J80n94+woA5Yjghs&#10;g+lRDNaDaZd7yHjO7aSBnrVLZheeDnFAAjlXBBwO9WZWRtpzj09arKpJGBmpBhiMYBHAFADSM8j1&#10;oI2Ng8kelWJoXMbOIWUJ949qh2MqqHxgjNADCvpzx+VI3G3qTTxtDY5Kn2pzOh+QjHoccigCA5Le&#10;ppQRg8c0rKFbr+mKRgoxjk96AEbnqKQDNOOfrSoAD70ASxttOePpUbgl8nvTWyTmnDLDcSD7UAMK&#10;gDg5pQ3NP75wKRQOp69waAEOfSt7R7DTbyNxOXQhCTIzYGRzgClh8OoLaKW61GKF5jhYVUuwz0zj&#10;gVrSeEbVIkgjvZDck5Y7flA+lAEVj/YNiYrlbaeWZMOoL9TngYrak1i7OnXQ8hzezy/aHI5EYAwo&#10;96rReFmhgS7s0ElxGxUMzcEgdcHvVWytr0Ts63bytAcyEJwPY0AZVno15qs0kowMDez78Ae1ak+h&#10;WaI0zXEyui7kUNuGfQ1XW9ltNdFxAkIYgnyjkqDjuO/rWzbOshaa9dJ7i44AT5Qp988UAYjXuoXE&#10;wmjZnjTmXjCkj1qS2SSe5mkRjHCsTYP90+nvVqMxKkwyEiY7Su/ac+uO9R3FnJbW3m2dw8ilvm3L&#10;gqPT3oAiK2FmW3h5SDlAp+8fU/4VCvi+8jRUW3j2qMD5e1QRQqksslxbyu7JlMdMnuab0GP3X/fV&#10;AGF5pP3sHHAOKcrZOT+VM8raoIIKninRqB8rMBjvQBajc+X1PXpmrtnE80kYhfawOWZjhV9yaYLC&#10;7h06G9CRFJCQoVwXH1HUV0PhbSri6uN0en3V1bMMTrCclu/T29KAO1+H5tv38jGxby0xIZpNhYnu&#10;M/zFWtb8rVppGtry/QiHP7mbMZOcckdqQeHbK3tY7qWznmjYcQlRGG9AoOOR6dK5fxDfWkMa/wBl&#10;tqFrcM+DAItiDHGB70Act4ggt7SV0ivI7qZWIYqCcD6mqsKw2dh9qQpNLJx1/wBXn2qC7a6M0yXI&#10;bzmbLl+oPvUsWlzskQa4TY/TatAFaN1lvEa7ZijEbto5x7VprosuqXMiaVa3RKIZHXGSqjvVTU7A&#10;6f5WJPMdhnIGMVq+HvGt7o5aFXaJJSPOniUGUr/dBPagCto9klzqL2+oXAtEZOJZlPOOnNdxa+I/&#10;sGh/Z1ttJlgX5GeVSWkx3A/rWJrev2s0lpqNvdyzsqlAs20SLn1Arj7+8N3evLmR97bju659eKAL&#10;Wt3MF3Orx2otyx3bFXCj6eorNFzLAT5eMMMZxmn3E7zMFkdzsAVd/OB6VYtVhkgAMEsh39FHB/Gg&#10;B9gZvt0Xn281xAvWFCeM+mOldRPcWU8Cahp1pJFLYuC4WPCtH33E966jw1oHiXw+sN9bW1jIiW/n&#10;xq0e5WU9QX7HFP1650vxFohkS0h06ZYz5wMvBOeSqjkn60Ac7ea5q0cr+TpzwWt1GrpCEJjc/wB8&#10;A1LBa+HZtPguJre7u9TLss4YhF57+2KxL46b/ZVhKdYmlumi2yQAswQDpz2+lc8LqaCcrZSy8t93&#10;OR+XegDd1rQriy1RRNDiSZd0awMGIHY8VRfX9csBLbC7mjLHEisfm/GrOgzql2INWuHso5SAZTGS&#10;2PY+lbmp6Naaz9p/sOaS6MLddm95T06+lAHO6NOE865bV2sp40zGDk+Z/s8dK2bTxpqUrrbreukC&#10;qQqTMSoyOfzrlLnSrqzupILqCZJEG5kxyPrTYFiEcrSJMxGApDYK/Ud6ANy7vJ7yfLTxyDdkrnjA&#10;qxqmi209st1HNHGqIC+3nmsqxSJmHnebHGThZVH3frVqFV3XFrbSCQg8bx98e1AGbBYut1AzYMUm&#10;WXecBsds1oHU3gl4tlSEnGAOB7e9OFkz2k6TSnbDyFxkA1XkgWSyja1eRlXiRGb+L2FAGhc3kD2s&#10;W+J41zkheA2apzG3Ev7hvMXBBB5+lQAl7XfJcBnzjy2/hx3piPCyZ5dlOdqcZ96ANXToDImYzACD&#10;z5g7+1W1nNu0zW0CTwvxjdwueuKwWmldFYxvHkjoetTNeyQOYDGUdSNwzxigBkCtc6j5MahS/UN0&#10;Wrx0qziuTFdyOXdOFUc/lTY7iKKLz1z5rvjCrkqPXNLbTW0d6tzdzHzRmRWDZLHHAPpQBUGn3sEM&#10;sjbxbqcruBG78KsGC+MOWjZYCu9W9v6U+81prq4d43k4HHORnuKvReINmlvZmzZrGRleWMHJ3euT&#10;z+FAF3wFrsGjakY7m2jnE3ERkQNg+ntXolj4unje6kM9vCmS/lgY3euOwrz3TdR0meKGCGxmd0Ri&#10;7kBWjz3BpJbry7QW4SS6dm+46jco7ZI60AereEvE9te6xcTSSxlmgO2OFdxHPfFcx43vxcXEypDP&#10;zICN0ZFZWl+KT4etcWthafa/ugliSB6YFUm+JWuXkpjla2Eeegt15/OgDGnkCrlgQPescyI9zIRz&#10;71r6renUJWknEYycnYgXP5VhgKsu1R/9agCzjPSnqPmBqPOT7etSRsd4z0zQB6ra/LaQjIACLnB9&#10;q6HS7JbWI6jeKWAG6JME/iaoaTY2z2/2q5YrbQoC3ucdK1I9aWRWjVi8XAGxclVoAhuIpLm8bVGa&#10;QxuQgVjgfUCl1jxDY6NaPIC819In7sDnaT3qW9uFuI/s8YdEjXcCRxntXPvY2UMqpqNwXZl3A/xe&#10;v4AUAZekavcRagCxnXznJkZ1x1HrSLcQWM1z9lP2mRpDtAIG046nPWoNV8QWVwPIspJoRGCGZl+8&#10;fY1Turi1kaEhVnAAPHDZoA6TS9ZGmaQ1vnz7h3LEnG7B6iqw1stepdIVVoYyirkk81z8GpyNdNBH&#10;EG6lzKAAF9QetRQXVrZ3ZjurZfKkOSVY4J7c+lAE6TNcLcxXETz3DvkAPxn1xVifWby4aFFYQeWN&#10;rF2z29qyrq4mjljkhjCCRjhVOGK+lXEuLjAgjRI4epMjDIFAGnpl2untNuAPm45Q4x7fSqj3plvn&#10;BK7W+Zyo3GqME01x5zRQgomVzL8o+oIqm63lkrzeQuwj75Pb+tAHQ6ZqFxYR3SRxp8xLgqMZAq9p&#10;kqXcjavcqPk+5kYfPauRj1SW7BiW7USMoIGzG32zUs+tXEdtHbStAegYo2S3pQBtXfiK4iYloGyJ&#10;dyEncRTP7dkuZllBABPOPWuQfxFcW0wWQFYyQORjA+lSx3myZ2sncQS87e5zQB3sV5IkbSykbc4U&#10;9c1bilUwlncAHtjrXIQ6olqfnleacLlYmU4WtCDW45SlwSM7SGAG4LQB0KvKykpG231xxUd1pf8A&#10;agWDzhFKTw2M1g/2+txEIRMwck4JGAfpW1Y3xQbFbMqd+1AHAarpk9lqc0EozIGwCg6iqBka3Yqj&#10;csMc9q7zWIGDzXdzeI5kxj5dpH5da4y7aCdzDZWjyXEhIVmPQ+woAoTTyY2MwJ9ahALHA5PpWu+j&#10;2kMaLe6lsumxlY03BfrUkiyWZMVjaqYl4Ny4+d/XHoKAJrW6t4rVEwPOUjB7Ci6vR5LbZ23s+duO&#10;AKzJIngmVZBtJGetX9Iiim1SKKURsrnGJOlAEtxDatMp1G1ljjMO6Pyjkv8AWooZ7yWxSQwJFDHL&#10;ujjxjd9a7nU/JfzmupUeQQiKJoMYU9lFcqtwkRVrlD5XIVeu4/4UAVHC3Eq3DxbWJO7cOAc9APSn&#10;wap9ljuEeSN2ThWTt+NWLOyn1OzuiGji2qWTe2M+1YlnHNYzJmOMtcKQVnGVA/xoA0I5bi4ijMxl&#10;SLB+5weT0/HirM6LPNEi3HlkMFXB59qgWQpKTezwRxIoCwqxLkE9cVB4huEtQEVCsIw8bAYJ+vpQ&#10;BLLrH2DEEUk32tX6Bvu+tTz+LbyGfyYbbzWbr9oXcxb3rmX1J7eITIIjcuMM23JUnvmmafMsL+dM&#10;7ySseJIz82e4oAsa7q0+t6rJc3QwVQIvl/dDd/ardjb2lxH5N/HtjA3IEH+sb/Gs2WG2i1BZZVZL&#10;Ld8wXk/Q+9WEu7n7VHGqypGXDJgfMRntQB0t2jaNb2kUscNu8gDBVXnb6Mexrl9YluRcSK7MiI24&#10;r3Oa0rmM3l41xLc7p1bLxtklR0wMdKzL8Nbznz1lLE4EnXcPUe1AFC2uhuSKSQrGuX+Y8Z9q0rd7&#10;eZIxcxnf5oDLHw+3t+eayhBviaTdHsUfMWH3j/jQh2+RMzNujGS2clvT8ulADrjzrhvJmby4RNjc&#10;+fk+tVhIbadVQodpJVh2FSy3H2supkcB28xiT94j/wDXVhYdKEWRJK8mw4AH8XYUAY7RggbRuJYn&#10;HfFN+cbgq8Hr7VdZFij2qAkij5s9/aqySMoLA96AE+yuxjHQscA0x4DDIVYHIODUn2hjcLKMjaR+&#10;dPllknkLyAsWPLHuaAGHeqBgMKeBxSb98mFbGT0oln2nYRnbUJfe2T36AdqAGuOfpTASHyDin9/W&#10;kxzu447UAaMN1mEwOVCYx0zVSGFxONrcA9RTZSrN+7GBgZq7aTQeQY5A+Qc7l6UAVpvNkUQruYIc&#10;49KLdCGCsCTnkCnJKEkkKNgE4GetSQiT7RH9nf8AeMcA+5oA7zQp5LpFS0tXWCJCMuep/lVW5mtb&#10;SaQ3c7LdFcRHbkKAeM+9dA19e6ZocFi1innSgBmgbcWPc5Heub1DX/sFvNEbO3eWVzkyjcV7D/Io&#10;Axby8hWGWIDLEhncHO/8e1Y10qlxJCr+U543evelBO/LD5TU092VUJGoCqpUEjI5oAoBWD7Twc45&#10;pzKVJ5GVPrUptW+yi4A3IW2HnnNK0axbTvV+ONvb60ANEu9WWVn5HBpwjMZ2uMHGaYSXIJHApWfc&#10;CAOvc0ANPB4/SkKHjnB96cqlVye/Sk27wcEDHY0AIQWYl2z70gAzjtSEYOBSfjQA5SobnIHtQRyS&#10;BxQqliB/Onohz2x0oAZwOmaCKmKhQOM596jlwFAxhqAEZgUG0YOOaYCWbJBIpBk1JBKYmYgKSwxl&#10;qAOo0m9sFtXS4CpLgJHjt33E+tbYjsobNbiG/k8ydDuBbn2wPSvP95KbWwcdPanpO6yJJkkp05oA&#10;6+zudUmVLazmyqEq27sT3rqLCwW30VowqPMRvk+bjPf615zbeJbiymJtUCIy7WB6mttvEtlLDvQF&#10;GOQyqcN+FAGnHdWvmgzWh2RkBpMc4qa4uNOl0uRNPQrOS2FPzAr2xXO291cXLfaSztYxsQAe564N&#10;TRzXUVlvsDuhAzJJjkKT3H1oAhtLwm4CbN7RpyGX5evINOmvmuc/v2iJwBjov+elFvqlgl9JJMDF&#10;lAuxW4OepzVbUtOtsma0nAhI3As2STQBetb3OkvC2555OFb0GasjQpyASmSeuCKyILC0wx+2GVon&#10;AVADg56/hXS/20//AD2ZfYY4oA8+i2tMomJWMtzgdBWo2nWMmozwWV20iDb5DuAAx4JznpVy68Mr&#10;DpyzpOzTqoMsZGefQAdMepo0HQLnWZJktLZnMSAsA3PtQBT1FZo5GF0QJVAClMBcfhS6ZrN7plwk&#10;lndSxyqPlZXIIrpp/BHiTTbY3BtBNBIgDr1Yr1/Dp9as6VpWgC3jeKRbq7mJj+xLGRLC30/iFAGX&#10;ceMdX1l1XUp2lhTBOXPWmT3M8tswtvNVw25GYk4A9M1q6hockNu0kWlSxRocyMRlf/11Lax3kOme&#10;eYYoTj5C7Bcj3B5NAHE3XnNcKLgrI554OSfc0DVmtPJRoSwU8f4V2cb2hmF/f2jTNt27rRBjI7f/&#10;AF65TxC0V3M01tAIYUcbYupH1PegCpq9+1/cI5QoiKBgVTEiAbhwa7bwlpOj6np88mqNdy+XOoW2&#10;t2RQ31zz+VYGraXA2pXH9nQSxWnmlY/MOQPqaAMy6MTFTETtx361NZXEkUqhXSPecb2GfwPtTZ7F&#10;4YQXyQvRlHyn2zVUrk4FAE17KZbp3dlZ84JUYH4VfgTbY5jmZGHIIPGfSszyieRwfc1Y8hok3TMy&#10;Ky5Q4JBNAFyXWLtLRbZbq68vGHUTNtb8Kpi+VY1VI2VuQW3nkUR2zTRlI7hSeGK7f61X2eW2ySPL&#10;e/FAF/T7WK5U+fIY1U4GCOT+NW4tIit3jluJmjDSAZC5471ipKY2w43ZHQjGK3Y9TurywjtHvM28&#10;Y+4qgug6kj/9dAD9YMcksSx6l9oQZWMyDlAOxqvbXV1YXH2myn+zM2QTHIVIFZxNql2c+aVJ+838&#10;6laEhA6XCukpxjHP40AH22Z5md7h2ZjlwzfeGema6w6vpt/pkVkNOgttoDK6DJZs8liecYrnIrG2&#10;SzJkt5ZZD0YHbt+vqKoo4jPLNgHHFAHpFr4lsk0gLb2FrBdp8jSeVuWUdsr3+tYtrcWyzj7Q6xyq&#10;c/uVAZT7H0rKstWeK1lUea27GMgACqlre3um6il7bmOR16LIm8D2IPWgDW8U6lpErxjS4LuCUofP&#10;aZ9wlb1rmYrmRlVM4C9CO1aWvare+ILsXF95aNj5Vii8tRj2plpZWM+wfaHhfADZXjP4UAV3lMy7&#10;GGOODjFRsoV1KNxn8a2LaySK7kjyZ8HEfep7W0tn8Q29reW0iQtII328EZ7igCJ4GvdHFwCA1uQr&#10;MSATn0HeqcRkivbedOZC3LSDIY178vgvw74Y06TUJ7Y3kBAURMudue+axr7wfZ+J9Gl1bTZLa0k8&#10;whSwOwKvGAB0oA8pn0td8M1wuwSyhWIHBz6Voavpmj2EENtAHkvCp84yD5V9MD1q3eaLqdrbIxjl&#10;8pbxI1PVN3UHPUZrsrvwxaXfhedni8y/HzAjAbn+f4UAeSWdmst4bZLhRG38WcLXq+peGLTFmY57&#10;ZEeFX83GFyRjp3zisjS/A1v9ov5Li6Q+Xb5jEIOVf0GepqzqWn3NzFp8dzqIi+zw+W6XI2tt7BQD&#10;gcfjQBj3/h+1g2QwXaSXAHLxybhn0IFUdFsb+PzrhkjNs7HzXL4bHpjtUlj4XukmkvPtiRozfdKn&#10;5l/nW3ZFUufKZv8AR0y8nlxjDZH50AYlpbn+0mEalAjKUcDDMPf1q9rej2ol+0pIsTDG4FcBj9a0&#10;JJYxI37sW6g7hI6nGPw74qOW+jupVCWsphBwzlc5oAZbaHYSRp5yko4JMpbG0egqjJ4ThvLtjas1&#10;uAMnecr+Bq/eXM+JWt/Lcx/KFfgg+mKnj+2wrbxOImJH7xTLjbn1J6YoAxpfC6/a7mGG4bEaAxbl&#10;yZG7jik0/wAPTQM0l9CrqOCinJHvWndaxbWTjYi+fG20SLkIv07mqD37PG4e8lS5c8KkWfzOaAPQ&#10;v7ZNvZtptpCjKEHz56DHP41Tl1yJLCMJOqyKeoGCPSuVSVI44lkmuIpduC4X92x9M9c1QtrsTGc3&#10;Mbh45AFXO5Sv0oA7ybWZJ1QmcdMen41i6jchLtZZpFYEbSrDoD1IPvWYutQQyhFRZR95iE2hR2xW&#10;fJqb3k6ypCBtJP74n5f0oA6YNahAgiRlAypI4UelZV5aWU1/FJC6QWoGGwOnuKbeX4jj8iYvcPtD&#10;ApjA9sDtTku7G7D3HlCPYgzBI+0DH8QA6/SgAW3tUb93EJ/mO24YnGKy7+5dGMUaDn5VlYYGD6VY&#10;l8R2VtalWGY1x5cKL8p+pzmqEeoxXdyGCrIThhHtG36UAQJbXausjvG6MQE8x+AT6VYvbq6+0x4+&#10;zuyfKfLORkVoxPHFFcvPapG7pkFBwPY5/XFUNV1KO2s4olZJpiQVUW4VQD2yOaAJLe9e/haKVgqb&#10;QME4DN7Vm332u3DSKzvApIAGcVDNoGpyPG/2iBFZd4PKhfYZHNTT6VqFtYJBc6iqzyvhbNCXds98&#10;DgfnQA+whmiRQkUcckwLSTOxGFPvVuPTI53VwsTQNJ/ExG0eg9azf+Ee1SUP9smKNEQsUUjjkfTN&#10;O0jS74X7+a8rW6D/AFqrlfoPSgDSuJNKi81LmxU7TgMOv61U+yWdtbBrWS4SVjnJAwgPYVh3tyE1&#10;Fov30sSH5w5wc+ookvQ0zCC2Z4iBtXcQRj1oA2b1bfeyRXTqAMu7nO/6Y6VFYxN5LOiy4cEKxO1O&#10;O5rKfUTM2bWAR4zuBHT05qo+oTTuiSS/JGeFHQfhQB0t3q94VFmZY2B43QpjBqxpWrfZpNtxcvz/&#10;AAd/qa5qTWQ4jZYlV4zgMucAf41oaWbu4eW7hjCrghndc5oA7CW1N9At0XZQeVAGT9fasxLcQpNL&#10;FNEJm4GcAgfhWG3iSeRBbtIkOw4xGuNw96dNIJ7NI4l2yswzI5xgfSgDbMN3elLdPs4Cp+8k24C0&#10;2606WXa6uoUYUHBII9ajE62kdrCkgZQw8xwMhqe+pSidoAkn2XoNowSaAIpdLaSMC2SWVgeXfgH6&#10;VTubDUY490VswlYYUkgY963La7jT5RcLZHHRjvP0Jqpf6fa391bv/aU3XLbGyD7Y7UAWI7D7Foca&#10;JdNcXjESO7jOxh1UdqbDbu6lpWlln35yR90elWZkjgQsrERgEpGhGcjvVF7yaYhXzDGeDLnG4/0o&#10;AbPPALkQwM4aSQZAGSuO9ZOoQNHNJKokaJWwrFuTz3rantCpiawuFWQLl9v8X0NUWt31C3fE8ayq&#10;wdtsZOwehPSgCla6jbS3CpcfuTgl3xlmPYVBdboZfNZvtKO+AjsSQKZeGA71UEbSuJDwc96zpUni&#10;lDM25m54PX60AWrqadpJbZY4g0rBgsY+6fY1Qgu5rIO0XyswwT/OtJ7mOG5M5SKVjjAGQRx7VRZT&#10;eO7Axq6rnaTjI9B60ALJei5t23kqdwwBznFS2l3Jh44nPmsuBI3b6VnfLKGWKHDD68etEcnkBsKd&#10;/Td1FAG7b3k+nRSGYb/PHyKOB9avLqNrNp7xFCJyAj7zuLEnjZ6VzKyEIm6dsngrtztHrmtAJCDH&#10;PazGNEGTuAZiw9qAL1po96yMkLqInbGZGA3H6VlX9rcW4MQUBY+Cw75q7HrMQhSRYN1yj52dj6k1&#10;Rmv5Llnd5grM20RuMhV69frQBAgkERUFTuXbjHbrVlbtLi0itwVt2Q/K/r/hVGeWR5AeOONydKiK&#10;FQAGzxz7UAW2nklfEwWYQqUB9fQ01UiZlEoIA6mrduVuvLhSNIxGNpYDO4+pqveQeXIyiRQoON2M&#10;AnFADbllktt6hYolcKsQ6sPWqmWYkxg7Qcg02RW4LEknsRT4pEU/vAdi8hQepoAbK5cbm5Y9TUYx&#10;nA70+WUzyM5VVB7DtTCBtoAQDDEdaXuaRV5pyqDnJwKAGs5II9qWJ2ViVOOMGhYxkjNAweRQBJBE&#10;ZbhVxwTz2rft9IicGW3MkgSQYRk4I9zWJE6sm2RsKDnIrZ0rVbpbmK0hMUUMjgbpidoHufSgDtPO&#10;HlRwSTGKKMgk2yH8R9Mda5LxLcC+u3lgjQW6fKhUYAXtU13rtxpeoywQXJltpI/LbYMAj/Z9BWNc&#10;3hYQKsZDxqd5JyrDtx2oAjgha5KwQxs8oBLEDjHvVUxsGOcnsKsWl9c2AnWBzGLhNkhA5K+lRblG&#10;Q/BxxigByB0hBf7ucqp9fWoCFL7l57kVYZFaLczlmzgfSoDuUDpz+tADhtCMMdaVP3hAGAO59KQM&#10;sku4x/UDoaamGcheMigCW4j8sKN4b6dqhx83PFOTl9rc80pVT0OaAGhc5wOaYuAcHg4pcENjd1pM&#10;EtjPPrQAFiAQDwRzQHJGMDinNEQOvynofeon/M+tAE4cH6YqF5MhgAOucnrTTuQ9alKJIuQcN/Og&#10;CEUdKfHHvkCZAPuaPLbzCuOe4FACdKdu2rxzmmn6dKWJgsisVDAdm6GgBCc9aI5TE+5cVb1A2nmp&#10;9lX+H5vTPtVEKSD7UAW49QnCvH5uEfhhitTRYLq7dikj+SRtdFOAy+hrBCM3QE461LFcXECskUrI&#10;G6hTjNAF+/sHgupohHlkO44OQB6Uy4SGKBCjkuecA9Khh1O4hlVyQ+Btww61FK5kPm4Ck9Qv+FAG&#10;jY6vLYQSxxIgLc7mGSKpNPPIxcy4LHPWoN5GfUjBpcJ/dX86APYLiYGz32yosbYy2Mk46ZqLRbK8&#10;0m4k1hfKeclTGVfA298iq4vWhsXZIT8xIxxxTIdRktl2TnzXkbIQN90Y70AdlrXje/uLEwPKkDsV&#10;+6n3R0JH4Zrm/wCyLCBEntiZI0cym7DESE9hn0zUUVzYifMszOzDkEZHPbNQiJrmVrW2mIgcY8oH&#10;jGc5oASCS4liJdybZd20SOdrOOuKi1aaeK3hvR5cLN0ExByPYVNdyW5ZbGEoY4VJC4+QMOvJ60qz&#10;Wl3HFcvaq8sSbWMqnA+nrigDkpb51dnRpxvJJRDhfrimXGnXUtv5i7VhbDlWPPWu4lgsJYY57SAN&#10;IcCSZh936dqi1TSIZbd1hlluJpVBjAAG1vXjtQBl6RFYW18tyLFkgKDcdxJ/3lPY10P/AAkKQiSz&#10;isLOGGRdqyMA8rDuPTPvXNrot8ryWv2psFfn+b5VIGef5VSctZyKJYGWXGQG7n1oA9CtLPwxd6WF&#10;uEuokyRHFMoA3MOuD781i6paaF/wg14G04W2qWcpjSQIcSj1B/zisXS5DqMUr3F1ISjAAMc4+n+F&#10;X71pNR0a7sXlmMJmSRcRZYYGMYHrQBwdpbPPNFGoBeRgo3HHNdnrOtwahZQWLrYx/ZV8sLDAWOB2&#10;zXMyaTfxsSIWWJGx5j/LxXT6XBLYRSiN40+VXY+UThD1JyOtAHKRSzWrpOloWJbIRl+Vh2yKqs4v&#10;bt/OfbIx79Aa35tPkt1eQzgQyybQ4l7HkZHasS9t7KCcpFIbhh/Ep+WgCpPElvJ/rBKTUJkZcnaQ&#10;DxxSYy5OD19aNrD15PNADdynuenepBJjaA23HrTDE2eMVOlncGMuYmKZxn3oA2LbXlOkPpk6hom5&#10;Dd1x71nLNELVraP7zNne1T2Ph/UtRSWSysZpkhXdJsHKiqqWcqXLRSjyh0YuOn1oA1tG8OXupX8V&#10;m0whWY7Y5JDhCfTNXrvT7zTL6W3uLWTEDfOADzj+Ie1dBo/he51OawttP1mKWNcu0kbnEQHU49a2&#10;dWvG0vRWghsWnmEhM9453iVT2HcduKAOIvmsp9OheS3njyG/eEcBu2PrWLBas0Tyh45UXqobDD6e&#10;tbTWl/rThGRoIHQsmc4AH07+1XbHT1gKBCrmFPmZkxxQBzEE12k4e3SWNCdpYA/lXrmj3/h67t0X&#10;xBFFBcQhfJmhzyf7zEdK4xDFLbTwrmNS25cHGau2+y1PkREqCu+RgAV2/wCOaAPRL/xRYvp7adFG&#10;bpWHLMSQw7YNZ9jrEmlQrHqUU8dpIAy7CAM57e2K4+W/cSEwjcduABwMVQXVpC7RSu8jrwqY3AH2&#10;oA9L8S+I9I1q0ttPtHlKrKJiY0wBgYGa5LULyZSzw3Mz+TgshfFY1pfiVZ4niZLk/KSkm3PfBqBr&#10;vUrZN7BkhUhv3oBMgBzgNQBrx6/qmhx+c8DKpILofSrS6vbeIi1ztjlm3fJCwORjv7CqcWrpqU6X&#10;E7wxELtKFwzenSoY57XTpZbhY5lleTBk5AIxwMAdKANmZIJPJiMYkuWHESsR5ffrVc3cfMDsIuMA&#10;Y6+uage/iQpKvmiYDkFcA+uc9KyZX1C5naSCWOOMgsxkPUHt+NAGzPqluNPkjhlBYEZ8w/dA/lUL&#10;WUWoXX2mG6ntLeLJMpbK5Azk/WsFo7qO6MkGnI+zAlIYuGPoaW81G4ZJFn/dRycSxuRuAHYDtQBd&#10;1w20V5DKZTsjUHzF6E+uOprHbX5LlnMv71Xyu7dgsc56dqtmWC6gXyi9vGqYV5NuXUeprnftbQ2V&#10;yIEUBjgs6jOPb0oAv3V+00akgqUYKDu6+1aWmXDz7ryWK2zECNkj4z7j1NYOm2JvZRmTcp/1jnIS&#10;P3Jq1eaX/ZaLI8n7yQkKksbLtHqKAFv9dupDKsUxjt0fCxluQabZ6rdTFoQWLSLgEjqayH07ELSG&#10;5jWTP+pfO+rOjDdexoY3cqcKFPBftz2oA7LTzAtuTJGkT23DySnqx/nVy2kgI8/+0Y3iRSGRFyST&#10;35rlb8ajp93LDLEApB/du4c8+hFX9EktL2wltpCLdFG/zShOW9M0Abmp3ENtaQC3CyTzkfOmN230&#10;J7UzULW2v7tZJ722jRIsukZ2lvbNYyW6RW6PFcq5Yn95IcCL8Cax5tSgnmVpTu2kr8o60AS61b2s&#10;cytA7SxPgIyAkD2z61Rjma0k8n97DM4wC67eDWrbatPA0BimxBCdyhkBC/QetXV1KDU5J7iebG4j&#10;bviBdvcE9qAK1nBq8myAWc0zIwPmA9j2zWm2rWlhGBbJH9o2/N5mCV9qn06XSxcNJid1EZLAsTuO&#10;O/oK57WNZtbkOunwoT6LFjafY0ATz6415PBJNAXMfU7+M+wqNruW/uftVzFIybtuUO1x7isSXTtS&#10;gt4L25hdIpCdhJxnHerKaq4lDOzSEcDHHHtQBr2Wo+VeBAVQK3AYbjj39TWxF4ngt7d4prrdH2gQ&#10;YZvcn+lcYLpo5EuH3792RkdqiluopbhpmikdipIXqAfWgDrlutNlmkumt0+Y5+ZQQD70a/c2VtHa&#10;zRfZpsD5kCkZ+uO1cS2rzPbLbsqhFGDtXBNQveSyLsVyc9aANO81FJow8RiRhwI0TANZDS5kDFCB&#10;3A71swyadbxwzFPMbAHlkjGfeoJZ40KuQsjkEr8uNnP60AU1nRSGRWGDnaeRWiNXa4tlsJGEduW3&#10;PsHzGqd1dNfBPMMSFeAETH4mqYtnZ9qkN7igDVuZNMEamwjlEoHJlcYp0V5gATTKWI6DnFZHkvHI&#10;yOhyBSpGwbLAAA8nNAHQtdQzvv8AtGAq5GR0q3pkdxdTfuruNlBzuc8Y9K5gEQncrqc881PHdzOC&#10;El2jIzgYA/CgDpdXu4LacvbN+8LAvjBUY9KbZvb3iiWTdHMzbi+doNc5bTWonYXjvKnfacGnC4hj&#10;uGkhb5U5jR8mgDv5biAWKRQAmaNdys/UiqFreXd9HKfLVY5XEQY9Qa5vUtVu71I7iSFoo9uC4P3j&#10;0/yKittQuJ2jhhjZtgyEB4wOSTQB11tdx6XeSwGJQNmM/eJ+gqreySeQ4tEDLu/h4LiuZmv53kDy&#10;jypCeHxg4qwssxTJcsAdxwxGRQBqW1xBqbmB4EjeMbjk9SOwpuqSk3ij5HVCGHI6+hqCPT2a++0R&#10;wiS2JGMNkDjv3qvrE0fnLgpuHylUXbs/xoAc9zYkusqCNH5WQcsDVG+eJIw8LI5LZLqeT7YqpIU9&#10;VZd3AHWgTQiRHEIUqeQeRQAyN3kY+Up3Hrjv7Vft0gis5Irksm/lWHOGHY1HbWJuI5JYnIfeFVF4&#10;3A9xSTSJJClsof5M8EjrmgCsdg+4dx7ZqdI2EY8qT5iMkelXrSW1soEkkQTOSQ0eMYHGDn1o/st7&#10;jS7jV1lhhiR9oh3Zds9cD0oArLO0UCW1uoa4Z/vgdc9qZeaXc2qytcqQ4wTyD1prSRwiIwNunOHL&#10;9l9qgaR3l/fNkE5PPWgBIAoDFz8mP1pVmcSMCcbhgZHaknlV5AUjCr/dFTQ2cl5N5cA3tsLAZ60A&#10;T6e8IWQyPyozt/v1Fc77iRmUbI88L1wasWmj3c3nfNHD5SFyZW28AfrVaG5JQRdQBwPegCvOzEAM&#10;RkcE1CIzIXKD5RUkv3ySOT2psUrQHIwSaAL6aZEyQxrKTdOcMmOB6c1V1C2W0vJbfB3IdpB9aY1y&#10;/wB4MRJnJNQu7Oxd2LMTkk9aABfu+2aeqswOBwKntniG/wA9eAOAOuagdssdoIUnpQBG+VOBTh0N&#10;NYck0vb2oAmSNtgOMZ6Z6Gp4iojAl3MOQqg9PetTSntZbMW7eZKw+6rAbQa0mubFr5IrkwebEFXC&#10;oDGcepoAq2WgXI8u8vY2SyPAYcseP5Vm3scEd08aLyvUA1vQ+IJoprpUh5uTgMnIjTuFU8Vm3uji&#10;K7H2cs+8BgCODmgDFYoxJYkk1GTubANbc1vpVjZt5rPcX5bBVDhEH17msk4ZiwXB7D0oARV29etM&#10;Jw+P4TVpInIDOBs5PXrUHDTrxkZ4FADo03HC9T+tQH5ZORjB5qeYKJS0WR6A9qqP8znByaALGQkh&#10;3A4PIx2pCct2IA4xTlgeMgzKwDDOfamMBhgGHHTFABtYZJ54zTCrMpfp2qRshVAzyKkgt1kwJJNq&#10;kEjAzzQBXLMRhulJwc+3p3qVzlNmM46mmuiRorBiSRyPSgCDvS4wQRmnbQeSfypG4f5TkdqADIPJ&#10;zmlBKtnmgKSCcHFNXOeKAHyYOWA2+gqMcmnODwPWkAJ+XpQAuMVMtsrplX28c5qHBDcVbtblbcnf&#10;Akh6jNAEEKyHciAMSPXFR4O4AjFdVeQ2cegxXUNlEsk33iZNzL747CsK4tG+zJcZG0nB9j6e9AFI&#10;kMvQUqhQ655GeQKaw56YpVZUYMAfxoAVtpZto+XPANM+X3qbdG6kHgjlTUixOygiSPkZ7UAdjA9l&#10;ayyz3Sv5YGViV+v1plxeXDkXVnahYV6Ky/e/xrElukSYyWcz+bjkTAfpUlvqM01whluTGR69/wAO&#10;lAGpHq1wkqxSW6w7yAVHy4z61q2d9FZTyQLHE7kfKQx6/WsFZpNR1WRFR5DsxktsBA75rNaw1Azk&#10;SkRJuOHkbjP1oA7c3UEbE3QidXX5R0Cf41HPexXEmHYLAcKuOMfhXNQXjRwmzulVrncSrvypHalk&#10;85rRVhkMp3bmYHAPsKAN2/1EW0sawfMoP+rB4z7irdrcXb+S88ohRj8qg4BHuK5mOzPkPNcs8Lqc&#10;oo+bNMg1SaeZEluHYfdBAwB9KAOxjEcMcszuFidu/wB84/pVeSa0byt1uZJH4XA7e1YE2pLAq2J+&#10;XHMssgy/0GD0qZb2IRg2kMh2pkh/mAPrQBdWyu4NVSULBGkqncswG1QOnTvS22pXVndyoVKxHJ2g&#10;9R/eBqJr1dViCS3RiVMb1QYBX0X3qxd29jaxu9k0c5SLiN23MwJ9fagDNni/te4BN8Yxg5GSSBW3&#10;CNLtY1t2uri9kkXguSFB+grH0nTyi3Ul5AwiaMsjDop+g5z7VpR3FhbtDLFDFJdMmc5IVT7DvxQA&#10;+ys4yzG8lKpFMPLUIACT7H+ddQj+D7XSbiG405JdTusjAUfL6AelcTJe3U9y9wskUbDOXlGd30FV&#10;4phBuuCfNJb55DyM+mOwoAp3+kxm+EcMZt4ZT8q7sjjjms250G/gMhKF41bBZTkfWrs1xLc3GW7t&#10;/CMAfSnS30lrcKIyhUfeQkndj1oAyEg2ZVsls7R9a01j8q1aZUnUBxtHQDHrWPcyublyWPzNuIz3&#10;p0eoXETZSUtnqp5FAHQWN75sjiSWSME5LJIUJHuR1FWbq1tpooBY3hmfeXaFl5Uem7uK5FppnbcW&#10;PP5VsaJHdXl3GI4WkVDlmQ7CQOxbpQB6l4T025sIHvBfGOKNA7cDdj+4faqkjifWZpIywtZM7UZe&#10;Ac85qAtINMMoWa3ZhkRn5icdMnvUVlfG8glAkQFFHmKWxz7UAMuJ47UtDgqN5dDH/I1Dc3TSRF1V&#10;Nv8AECdpB74qtcyyvdpO7lIlOSyn+dNjn86BgrhiAwbaMEr6Z9fegCCeTahnJ3RlcYHJX0pdPuPt&#10;U04LCRAmMNwBnpj3qobuG1hdHDAP/tZyPeq3h0Lc6jKBatNhd0byOVRD6nHWgDq9K2xvJh1iRvkj&#10;81c4PrVK5tiZHRb4SSZwzQYy30rOvbwx2p8uaQ3Ab7+4GPPfip9PuoNPsXh1SSBLhz5iFSCeRnPH&#10;f60AVxc2kcos0h2uWyzSKSxNaFlb6xHE0JWIxzDISbB+UdAB1FVzaf2lKn2K+CrMp/fHqg75bHPT&#10;oK17TTYYdOkWGee7uZMK0zIwAx+PSgALFYIpHsbaS4HCsQq7T6j/AOvWVql/e+Q0chaQiTAJ5zU2&#10;oy3dhaORaW0kCrg5Y/IaiS31G6sTcBbaODytyqsn3fYj1oAv3Gpo+jlnnzhVRlwMZ9Oetc5dytai&#10;N4ZJDGR84Ixz6fSnQzQw3SyT27yFR+7iZioJ7lj/ACxSXTR3EQ2BpLqaTDRy/dA7Yx0oAt22thyr&#10;rZFRKcSlScE+tLqerWlwzlLWMOqBTk5H1571U1Dw/JptjLI98qTjH+jRjIGffNZccjMCtzKscZGG&#10;crlvpQBdVpLi28tXgkRVy6cAgeg96ZNFJZxZFvGLacAsw+bYOwPpUTz2ll5cdhBJ55XmVmzu9x6U&#10;5G1AWTRrCPKkJXIydx9h3xQBd07Vo2Atfs0YdeEwAqtgfxN1rbhsLzUbM3t1cRIycvGTnctYfhiG&#10;2hv/APTI5GnwdgXBI9flI61u3cJitLiFbx7NnT5kk2liB0HAoAyn1LSw81s9oHkY4VlOXJ+tOs7j&#10;S4NLYBxE0lxgo0YLLgetLKfsxsylpBESR++T5m6dT71YbT7XEkbo0H2vJW7li3llHYAdP50AQQ3Q&#10;lkVEunKBgqw4G6Qeme1XryWRoraGzktoI2faIGX5h9azrLRYLVXvr6aWFkIFt9mwC5HrnpmrGsGx&#10;URS/ZmDBA3mNcEgn1PqfpQBj3GnXlxq7W8VujA5/i4/Hmo5LfUppLiPy4EFsoJwoBPoB61PDcK9s&#10;4SVYGL4UgEb/AK4oN01k8saS2d1NINm0KzEe4NAGAbuSBmUgMD1BHIqWG/QMHG5JB0YHO2rM2nT3&#10;G+TUb2OBkbHlMuHPvitGS30230G2tZ7aMtOxaG8V+Rn+8BQBjTXuCURpSXADgPw/1FOs08q2kle0&#10;3rnkk+lXbHQ4op5ZblriSFFGx7dRyTwM56CorqeSKVIYIZbNwCsplfcD9FxxQBV/tq5kuCBjyW4W&#10;EnKqPbNX7SxsY70f2jOUtwCzsnPP90VUTTFWEk3Fv5oxuBPArLuiyyeXvRvUoeDQB0F5NaJAbi0d&#10;EiziNPvMPrmskXs0jb/9XnJZl4zmqABRQxAKmnCccARjPvQB0mm+Hbe/szez3fkIDkCQcv8AShtJ&#10;sb24xbyLbFRyh549axf7TcoyyLuyNoLH7o9hWnpsN1e2ihIVhgXKtc7ST9PrQA2507T4S/8Ap8YC&#10;qCp2/MT6YrFa4laQMWz6VpanYWVs+y1muJpR1EsYQe/c1lsyFMbApz97NADxcDBwnzHiotzp0JH0&#10;phx2GKmWIlTuOBQBH5rcZYnHvQXO3G4kE80jKA3BpuCTgUAShosEFT7HNRhiDwSKULk8ipUQspCx&#10;A+9AEPuDVyOGed0YYd26AHBpY7FVOZ5fK284K5z9KGuo4dwgyOwJGDQBPqFpd2SpFdTLgnOxXzj3&#10;NVFupYT+7bAHGRxSXFy1ztLszMPXmtvRdDglhN3qKv5f/LOENs3+5Y9BQBkTahJcqfOAZz/F6D0q&#10;W3PAMjSIq9SehFNurZrm+uGt4EiiDHCK3AHtmophNEEEjjGOBuzgUAbNpfSCVPIeXDEq4XsD6Cru&#10;q28WnSia3QjzF3KJRkqPfNc9YXQhuVdnOO+OK3xqUGoqI3t/kTLcyZY/jQBjWoRpI1WLezH5s1rT&#10;6XF/ZAcKskzuQDHzgA9aoam0kFyskCiHK4CJ6Vo2muQjR1tZYNs6AhXXjcD1zQAywSOzlXzpJEeO&#10;M4I7MegrMuoYba4YRyCdjzlecVXll8wnLN06e9Osp2t5TIhG8fdBGQaACRcSMVOMLkAnmotzgbAz&#10;YPUZqxDILoss5jQ/e8w9ajKpGS4O5ffjNAEDHJOBgZq5HEt0AjSBCoCjd3q62j3Dacl2Cg83IWPq&#10;WA747VUtbxrMRMqRuVYn5+cGgDfg0OOytA8jB5gMsu3dgEVMbb+y1jl00BGlTbK74yM9uelU7e/v&#10;r0s7yrbWr/650P38dgTzTm2ahGRFMQ44iEhyz/XtQBU1COeacCe5WZQcZU/ePpmqd8oDq8USxgna&#10;Qp6tUV3IiwKIyxkByzZ7+wqmXLYJbB9SaAH3MEttIRKpDDrVdu+fzq3I8coAlZ2YA4YHqe2c9qqk&#10;gcEDNAEefal6DFKRnAHSgr7igB0ZCuCxJNS3GG2svGR09Kg2mnDOMknigBrEhfrSn5kAFI5BHFPV&#10;tsRYqD6ZoAngnKRBVwCKWGVzOVC5ZupqPy/3Ilz2zgVNax75Q4OMUAbFgQsuZUBQgrk/w/SnT63c&#10;b1BRGWNfLiOOiDsKbFcx26b5U8xRxt9azZpTK5dsKT0A6AUAMkfcXbaFDHJUdB9KrswJABFOIkkU&#10;4X5QeuKh2lWwfTigCwYgNqmTK5yQO1KyoyPMCAqMFx3+tVCG4AHPoKV9/wDEMZHpQBJI4cgKcnGa&#10;rtJlsgYoAx1PPtSHAJyKALMlzLMgLzFmxg57D0qGIMzYX6YqPB7U9XMfSgCYlh8v4fSnW7CO4Vie&#10;Ae/eollDMxbv2pyS7WG4cUASXSqkzMG+YnPHSq2ck81K2ZMtzz147VEVoADz9aQg8ZqQREnAOaAM&#10;thu9ACIzLuAbGRg1ZgigZVDsM8k01LZmfBwAeme9LBaNLcbFYDaeTmgBjxmNyQOOxFIFRonYAhgR&#10;gipLh2DGNiDjjimpc7IxH5YIzkk0AQEEimirM5j87dEQFPSowFABflSfvDtQA+1RprmOMuQrMA3s&#10;K0tUtmt8Roc2ycx5/j96yFl8t8pn8an855lUTS5VchVPQUAQysJJPlXAPamzQvEQGBGelXYIpZhI&#10;YoNzIuWc9FFQyXAe28ryQHznfnNAFaP73J4xTcH1NCkA8jNN/wA9aANmx0zzLwx3kvkKBknru+la&#10;sOi29w00tvFH9nT5VaeXbuPtTbtr/QJzbSW8L7Fw7Bc5/GorDRtR1hRKsZS1BZtznCsR2AoARr65&#10;hCRzlCEYIBHg8duR1qLUFeSQRLLLLIWwsfUY9gO9aKlI1cvawtIU8swqv3eeqkd6csiQMJYtnnRj&#10;DD7rDPagDIttLuXmL3xMMa8MWYbvoBWna2kdqrzNLMy4KQxBckn19qWTUoormIGdZH3KxLLnZz+t&#10;WPEmqQahNFBo86hMjcw+Uu3c4+tAGWt7cQsyklFbIAzyKmtL1raOR7qzUEjbGTgY9T9apIJLO+Zb&#10;50facFzyPw9auRT6a8cYuFdEDF/NKZLkHoPQUAWrCx0udpJ7p2QQkO4k+UPnoB3NTzM1/co726wW&#10;4BChDgsO34VRv77T72Gach2uSfkcthEHasQ6jOcB5ixHAIboKAO5tLOzbT3UxqgU/NIh4b15qo91&#10;YWtwjW8YV4wcb2Db6yLPXtWlRLe0RcYCYCDn/wCvViKwlXzprsKGU45Ybt3oKANCWWW4swIbtYfO&#10;OZfl2r+dYckm9vIS5V9nR1Bwa0baOaScAQSP0Xbn1746VMltcmBxaaQFDsf3srDFAGdaStMVgndx&#10;ByN4NTSaS63RS3ulkjIyMnArIutOuoWcymNNreuAfcVXW4MTFC+4eoY4oA22sIU/1k7qxPAxSNLH&#10;BbukbJNkEfd5rLDvcbP3mSOMk8AVZVUQbC+HD4yDlQKAKqcSEm3BP901YisZLxwLa0kOTjK9Aauy&#10;mzFu4jR2kYcSM3Cn6Vs+HLeWGGO4ABiYld4k7+pBoApad4auYLto7qKDgc+Y2QM9xiumiWy00yBY&#10;QkTYEm08E9se9R7gsrTQsnycPJIpwfp6iri3dld2wQQlXUF2ZTgADuKAKWqanEkSK8bg84KHDD8K&#10;wZL5IIitookEvzOFU7/x9K0dZGnSSxXMElwz/e3HgH6motK0PU5pxdx3yorjO5RncO9AHP3Wo7pU&#10;dd4KjDJgjFWtJR9SuBbicQx7GfzSOFNdJrQ0tIIo51je6myI/LBBUdicd81yTqml3iT26td7QfMj&#10;kHy/jjqKAN//AIRWRbI3V3qUEsbMeEfBH+fSkI1C2lgs4NPlMUinYWwPMH19Kr2PiPT72G1gv45Y&#10;xGWL+WBsVe2K6BLmDVIVjspZBAELjzBlsDjHH3aAMaaDULQSyS2VpNH8qeVC4IH5dTVbUdEVLaed&#10;tPUXBX5sSf6sj0XOa1bKxQW1xcKqs0YIA3EMp9c1Da6XpV5M13bSzIygGUTS53E9Tn0oAz7C2gtt&#10;KtpUa+eU5BC/dQ+mPf1q1/wkstirW0lq8R3bueM10drLo9/cSWRieCKIK0ko+USHsM9QKJUgf9zH&#10;a24VQSjy/MV9xnqaAOaTXmgt2822jnSQZIk5Cj39TT4dahv5kjgtHiVD9+MjA/A1Q1eSGW6EbSmR&#10;mPzxwxY+lQWei38+pNDapJDGBuzN8u1fU+1AGzc3drIqxSXJVEy7ybMsDXJ3Ooj7a7ruZc/KxGD9&#10;a6fX1h0bRIrFJ4p7mSQPcMPY8AeorEn0nUNVt1vWeDDtsjBIUsB39hQBQOoyXIZXVnkY/Iepz6U/&#10;ULO504ok8WWkUE7ux9D710OiafpGnxySyTx3l+pASNGKlW/2T3ra1WH+0rMyTbUhVdoD8tEfUepo&#10;A88s3xuV5Vi7hiCSPYVo6VLFPcpazSyrCCSrMxAT34rLubXF+8cUmY920SycD8SOBXQad4YkmBW5&#10;voow6fu2WQBWHufSgC5Bc2+lyzPZ6jEvmDY87je4HooqpqeqJIUCXMlwoALuyBd3r+NUj4dmF3Il&#10;hcxTtANzyFgq/QZ61Wl0HWWDs1pIyqwBZehJ6AUAaL6w91OGln2kLwG7/wD16Za397PerDB505Hy&#10;xgZOPXFX9L0W8ttMn+26XCvlvy8w+dj6cnpVzR4vLRrxHTT43JEWBl39do6ge9AEF/p9w08kX2mV&#10;444t0h4VF74GetYdra307tJEpNpGMlpwQp9h71p3d9aKZiJmmEbDG/gE98DvU0vjS9FgYLSzt4Wk&#10;YFZFGCAOxBoA5XUJ5ftLMkTQR5+VOeKrw3UkEocct2zWre3WsaydlyfPKEgMAB/LrV7TPDNgtrPP&#10;reo/ZNnAhjG6TP0oA56W/nnm8yZt7Yx81EJV9pEhSQHj0FTT3EDXDKke6JThMjBI96qsrli4XAoA&#10;7VJ4tBsLa8trl5b9gWYO2VX39yKiuvE0N7F5z2tvLcJ0EnBJ9vWuWmvpblY1mUMsa7VC8AVUw3XB&#10;x60AW2E8jSYUbifm4q5HBpa2MTyTvLcF8SQqm3C+u71rIEhQ5Rm/A04TBR9xSfU0AbqWuiXcg3M1&#10;lGo+8csWNQG70y1iza2jmZSR5shyD74rHMznGTwOgqaKKe6wiqSOvSgCa1t2u5z5MDTFfmZema0L&#10;65msI1t7dniUjeyB9wU1nPJPYExqCjY59aZDeFHDSkybTkKeh+tAEDNI5MhLHJ5NKkEkpXGCT0rS&#10;utblvIBblI4YQc7I1AGappNtj2IgLnkv3xQBp2llpFtBKdTed5gp2LDjbntk1kPIJD/c9q0WSS3s&#10;raeYq8cmdqD71UrmV3QthQhOBxgmgCsy45Vs0gOOc4puTQKAJFbjJxT0m2cqCDUNGaALDSNKc4Of&#10;rRLEyxqSAQe4FVwxHSpGnkZApY7c5x2oAcoGc47dauNqk8iKkkz7VXaB2rOLk4GaTcc0Aa63Onqu&#10;0rIzEEM7c/kKzzEHkYhiUzwW6kVCKCx9elAE0e0NywA9SK1bGO0FlPJJIfOABQKeCc9KxByM5/Cn&#10;Rsd4xnrQBvQsHl/dDa7nG5+cCrs+lw/2Y00T75hKUIH9zH3sfWqtrGRgJIR3ZJByKu/aZFnkkVR0&#10;6AcAUAYCWjOXK/dXqTTILcu2fKdhg4ArVeUMrbSAM8+prOctHKu9nAz/AAnmgBhspYwrsPm/u45q&#10;eG3Nxd+VM2CxxkDNTSXEW6OO1MjsR+8Lt19qcHl027HlDEvDjndtPbmgDqL3T7Kys7ZYjIhTmWFj&#10;lyPU+mfSubGlNeXk5hVRtbIycDFVpNZ1C9nuWnnMskwG9268VYs9xmUsRHnux4oAkFntmSGVAqSM&#10;AWVs4NMmju7G6MYikUhgVYr6HjFdBZ2dmskZNxG04b5vmzsX0HvUd5qflXIl3RvKgPlIFzs9D9aA&#10;Od1Wxnsrkw3UZjcoGQHuDzWbtHTHI4NbGvNe3lyLy8uWlDjYrSYB6Z6DoKrpYu1uoVA4ZgNw4YH0&#10;x70AZybOM+vPFP2iRyzMqLnpVoadcteGCOE+aSV8oHkY9amk0eeJo4cB5WXcVH8PsaAMnktkD2Ap&#10;zKwIVgB7VtRaTcJAs8sAjUkgFQT0qhPBBGzDczHHO2gCtHjlQM9jQ64OB0p0I2nOM0TcE565oAry&#10;Agc08Rl4AqnknpSSnK0hOIRwfrmgC8iKIUV8DA5FPDomdq8+1U03MgJJI6mpVO0E0AS72K4JOT1p&#10;7W0ihTIpUEZAPcVa0eFZtShLjKBuAe9aXiNQb7jj5RQBixuyBgoBB/Sq0lvmJpSeQenrU24oeDjj&#10;BqNZ49+0n5R6d6AKqECZS2Rg881JdxlJGUsWwQc+1NIMjMy8LzimtNlVVwWwMZ70AQ7RknNKyEYL&#10;Hg9KmCI/TOTx9KifenyHoKAGgEDikPA5qVNxA9+9Iy4jDHoTQBEPlapOWIC5JpnUkLRkhuOKALAu&#10;CIQm0EZqI4z3poBFOyScY/OgCRQQGYHpUkJXcFxkN3POKhyB8ucZ7ilQAsBvKj1oAv5imeOONWHz&#10;fNntUqwBXIHTp70+yiJVHQgE/eGM5p7giVyPU0AU5LJSGK9eoqkyMOvJFa7yALz2rOknB+YL3oAq&#10;yKUbB6VJEyrhX+4eoqQzo0Zwo3Y4qvjaOevbNAEkogP+rJGPbrUP3Tkc/Wp1j327OV59RUIXv/D6&#10;0ASC4lIYeYwDDBweop25Ni/JkD72e9VyMUE++aAJZGgaPCxFX9c8VFsptG72oA7H+27eO3ikiLtO&#10;xxJ5rbh+Rp1zqNhcLKIJZ0wPlVm6n+gz2FYepWdzAd0sUZ2Hl42BVqgtTujJW3QMG3eazEYHoBQB&#10;bke8khLlVSOIggKMHPr6094EgjE91dh3lXITOSD71BA32qdGuIisLuEMwJ+X396n1WCwivzDbTSz&#10;AH/WlQN30AoAYz27WccFuMzsc/c5J9M1o6do8sNxCNQWLy5CpJ3/ADqvoBVZNfWPUzeLbQq4G1F2&#10;cIAMZHvUVxrBlkWSSDzm7SMxBx6fSgC5rF9p0geOO3mGG+VRwoA/nWJLO05VcMwHHI4ApJ72YzFk&#10;/dqf4V6VHFI8ZLKwLnsaAHNBIZ9qlcEZ4PGKb5EZJCEnH3sDOKdKspAMkRBbkc9fwoiu3txiMFDn&#10;OB3oA1I3+wbPIguMFc7mGDnuRVGS6BmL7Du9zTZru5n/AHgeQt/Fls/l6VSySxL7smgDbtdTaIL5&#10;jMyKQwHvWhe66byNEjJC4xsAxzXORyqqnO/6Z4py3QVmwAM0AdZbWGnzQLJqNyWlzlIw3b3FJOLf&#10;yJJl0EeWxIE8mdv5DpXMRXTIf3ZYMRgnParsN/IsapOxaLqVOcGgCmlkzHgEnvjtVg2pjt/O3YUH&#10;BBPepZ7y0jtDFHs3nnepJx7VTsYrjUbsW0BXLDoW2j9aANjRITPcbXto2U4IM2QD7Cu5jltfIit1&#10;jZCEIVIUyF+v1puiaVLZaTBJcaoJHYYEccisoH4irdxaXUEi/ZLqHzH6q0ZOPfOcCgCnZ3sk4S3n&#10;st/lkrGjfKCO5rG1OM6bGZlYGJj9xWyV9q1byfUtQ1FUsIxHwUMpiBAC9WBxxn2qlL4Yu5yJZ7uC&#10;Nw2VLKVB9evAoAzrbVbIr5c+I4WTa7A81KNc0e2ga2shNGCMb3fg06XwipjCtfwoBlslMqfxzkms&#10;q40HTrKeJb3Udyn5dkCZZvpQA69vIrhUkTDnA5Hc/wBK0bTzf7NkZFjYykZbbnA7qfSuduJ7DzFt&#10;YIGij3gbi3zNz1J7V3EU0GlaeYoXxBkDzmj7kckA8v8AXFAGfZzaV5DwXCwMkYJUKNvmH+7+PrS3&#10;EslwkSW2mklcL8mcD2HrSKdEaS2uUl88wPkqIQGf3IzgCtW+1pZFQRXLQMrl3khwHPHQZ4xQBzpt&#10;9YvZpTKk6cgFWUjI9Kc2leWsRSTZNI3lyKXGE9AB7Vs3etancQKLSOfYV+a4mcA4/DgVm6ZpKXxk&#10;1GUtZxhtrY+YMR1PNAD10e1ggmkmm89hg7nl+Xd7gVoyaiG09VRFlKlPmJ4z6VFcGC7aMWUSCAZ6&#10;tgS+pI7e1Pa+0+6jENzAfLxjykJADeueuO1ADjrVhBbCWys41uHP8OWbce/4VDDI6zsv21k84bpD&#10;KSSw9Ce1UXLKHS0s7a3YnazrId5A7ZPT8KybuW5TZPLIu2TgIJM9PWgC9f6RdS3JmEdvNCAcZbG0&#10;HpjnmoEZklht7hJY13jdGybMD696ox6mLcF/LLtnoWzgeg9KtXN1f64trBCkzNyV3/w/j/jQBcBi&#10;j1KQpHHjGxYwu4kexHQ02/uYhYyW8sRVUYELv+8e4p9j4V1OB5GmKeeqeYil9xz7gHg/WsPWrDVL&#10;UpcX0ewtyAGGfyFAFy2ubmVY0kEENnkgqVAA9+etZ2raq0gW1CrsiG1dp4+tZz3M1yNrln9Ax4H0&#10;rQtNNtLdYZdTZgsh+6p+6vqaAIdPv7h7gKpRMDO4DGMV2ltf26COefVZJmVlC2wXb+JrI061gbVX&#10;GhXcBMh2qJoclVAyW54Fbl3LbaZbiGe88y5mODP5Qwg6kgYzzQBW8Rata3MReN7i5hK7YXVdqK3p&#10;j1rItYNXcsbSZXuXhxI3H7tPr2ojuoIwWnydpOxkXJH0Xp+NZum2U2qai4EtwokYjag+ZvX0FAGb&#10;dZExiMpfB5PvTEZoXYFd4AxXSP4Mfy7hlukjeL5vLkYZVB3Y/wBKzodCurm1uJofMnjiHDIp2n6m&#10;gCjHqE0K5UgENkAVpreNqVw9xczorNGQMDAGPWsIgs2AAParC3E0SBVkADcbQARQBpwyWco2vCIp&#10;QMBhzmsqe3e3zJuDAHBK8j86VCWY+aqqrHJcjkfSti3Wyn220MxniVdzrM3lKcc4GKAMdLxEtmj8&#10;lTIx5kzzj0qOKOa6mWG3RmdzhVHetma60NLyK4h0/aAfmhLFoh+uT+lNsryybUDJcRR28bEvlAR/&#10;wEDnAoAx57eW1neGUASIcMAc4NREKK0tV1NdQlUiztrcLkboVILe55qnG0CjLrlh2PegCFcK+e1X&#10;E1S7EiyI4TaMKFUAflUbzRyjDZAH3QOgqNHQ8MAFHegDZWwuLuJJrzUIRE65Y53sB6EDpUN7pcS2&#10;z3FpMpiB2hTyzY7+1NudUtJLQW9pYCHH3n3ks31qkZWLBY3eNO+TQBXCNnGCD6Vp6VpZvryCJnCK&#10;SdxHJ/SqqRJI+17hVJ/ibNErvYzlbe5BBXBaIkZoA6a8awttHFhaSRu4uDIs44cYGOR9a525Plbl&#10;SVJw/OSOQapCQg5Heni4dem38qAGlCBnGaeqRn75waQSAks3X2qN3LdgKAJpYo1UMjk/Wq5608Nx&#10;06U04PNACZooxTgozknAoAbRipMoMED86RiTk44NADc4pO9KaTFAC44qSCXyX3BQfrUVLnFAGvDq&#10;5AA2FmxV22aZ23b9o77e4rHsLkwS9Bhv9nNa8d9GxKrG3XsO9AEzW8buxxnNZ+owrGkQXP3q0kYn&#10;nZiqOpYKRZz940AQRpGYwIh868sxFSSyQfZdnllZkPBHHFUwxBO1iKTJBPP1oAs2qIPn71qW1kt8&#10;Qribbnl0XIx6VnoqmJQFAJ5zWhY6vcWUir1iQEBTQB1Nl4YtrO3abDOrfMNx+6M9fesDWLe3s9TJ&#10;3OoYblZR0B61q6LfNe6xb29osioisSskhCnPX8O9V/FSS2t3LbTPFMzNkOnLAUAYurW5WWCaOSaT&#10;zI0YM/qBj9KW1vprrKrt3rhmBGTI2ec1mJM5CbjIYyfu7scZp8jI83+jkxonPvQB0t2Chjuoo7Tz&#10;o8uwQ/dx/e+tYZ1OWaeQzXBX+JDEMA+1V21E4MKgCIp5bEKMtzn86a+GCJKdqoMA4oA0Rqc4hCCa&#10;Z2OSY24UDHNZ915BKC1D7T1J60xrw+YSzlvlwKcA2xGDAAnkY6UANgtpHl2RZJI6GmzO0hG5QGHB&#10;PrVuxEkl2zphljG4npkCob94pbqSSFNkbHIX0oAzZTg0+FPMX5hkCkKBnJ7dqsRKFjwKAHYCDCjA&#10;pEUO27qlRFizEAmpIpdmAMDJoA29Iwt5E3o1XNcilnvcxIW+XHArIjuHi2sG6HgipJL+V3J8xhns&#10;DQBSu7aaIgspDelVkXjH8Q4q7LNuOWZiT3JzUOxexOaAGNHLFAFYYQ+nWqjqWUdeuatvJKMxq3BH&#10;NRCYowXgrjn2oAijPlfMD0/WtGGK1nTc8yjI5B7VWxGV24yOvNQkMq/Ku0DnOOtAE1ykMJZEk3cD&#10;kVVJ+XHQZpAxYc469e9OPyth/wBKAI1YoQwNNJ5zT9o9evSkwN1ADxLu2hhx0OO9TeQpkBAJT071&#10;Aih84HIq1bXTRsd3bvigBbi1w++FSFPr2qEoVypOeP1rWS480cpxTBGvmEiPgjHSgCtZTtbkGQEg&#10;8Y71cDiQllPBOaga2B4VzkdzzUqKVUL1oAr3cW87hxxzz1qmCAwAPT8qvXUZdMBiPWqXlgYGQfY0&#10;AOlijVQ+ePT3qr94kgVNKBnaAdoPGaAGUkoDj6UAWbKc/wCrbHtmq88ZMrhecc1GHJct3FSxS5fk&#10;ZoAh2jHJxQYuMj8auCPzpRlfkPvURh8iXJBA7e9AFdQdw7VGc5qw8YxuBpmKALrOZJdkW51fvLxV&#10;uwtkttSglvIhPbg5YA5UVUn+3CJbi4QeW4wucfyqv9rnYD94MDoBxQB1Gr61ZuTFBbRFgWZZSMDa&#10;RwAvYj1rnftxYAOWUrypHPNRzXc0sAR4o85yHC81XRNxyc/SgCWU+Z+8QsW/iNNjVNymWQ+Xnnb1&#10;pdoY4jUqfrTfLVWw2c+1ADpxEsp8pyy543elNLbucjIprR7Tzn2zTeAcEc+tAEr+ZIAd4wBxz0pr&#10;I5G4sD70wc5xTlB6AgUAGWQ5DGk809wDT3BHDLn8aYQnuDQA5ZecEYB9KkZFY8vge4qEnAwcHPTF&#10;KGU4BGPegCwDFGo2v83t0p32p1X5CCO6sM1VG08L196d5LOMqR+dADiN/wB7apFdZ4YtPDb2z/2k&#10;zG73YVQ3BFcayuhw3BrS0rTb68uY2t4ZSoYZkVCQtAHoNyLNmEWlaXO3zfui+QPqop9vBqBug+pz&#10;PFuOTEP4vYAVs2wurfTrZpL+MMwLzSTrlhx0HYDFc9fa7a3rOsbmMg481Sent7UAaFzdWwjFuupt&#10;bxxLnESncc5yCT0rMvL6ZciBnnigXpJICFFYyafHqW9oboqq8bZOh98/0qRNMAuFi+0KsTfelZtw&#10;jA+lAEJOp6vveCKRYCPmIHQewrOWTT7R5C9vJNKhKlZnxg/hWpJod0LjfaarFEzYKo7lG/LtWXYR&#10;SR3kyulvJszueU5U++e9AHWWui2cPh1NSvtKzLP9zY+BGvZjVttJsrsRtJM6RKGCnf27k/Wufs21&#10;vUJVGltKbVePNlwEHuewxVq8tZbKx2317NPh+FX5VYn0x1+tAFd/D73urfZ9LaMRNhdxatJdCs0E&#10;dvI3n3CErM4fAXntXPfbP7OuhstPJljbPmKWOf8AZNa2keKmj85rmwbcVPk+TH/EfUntigC7dWPm&#10;RuTcObeAfJAT1A9T3rBWbWbmdbWySdYN+FVlwoJ65q5c30MZ3S48xyCEcname9X73xJp8CeTa+bc&#10;RR5G7zPmJPcUANvdCj023V77UZmYocJEm1VOf5VQunsbSyiktNQNxKzbmVhhl9qlNrf61KWvNU2W&#10;ix7syE5Udlx3NYVxHp1rEVCS3M7N+7bdhMemKAFluPOl2Lgl+jFuPrUElrIUYDadjYMu/Ckewq/D&#10;4dvfJjvLpfssMp2xgMAT+HYVmk2Yia3MjEhiQ2eCaAJHtIo7mINOJYiAXZDgfStN/EYis47K0tzB&#10;FESQc5Zs+prEdpJLbyoAXAbO4Dmq6+ZGjCQPz2zQBuW2uzpcuBLJtkXDspyR+NRag8NzLi1aeXaM&#10;tI5zn14qla30VvFcBbQ+Y6bUYt931J9appcSIxKvtGOg70AXo4YvNCiV1gJ+Z2TBzVzVf7NXToIb&#10;aZp5B8zueD9Kyf7TuAwMbBB3Ud6fYi3uJiLuSZIwCQIUBOfxoAfaah/Z8vmW4dXxgknGR6VfufEM&#10;l/aiG4gCn+B0HINaMdp4YiZYvtNzKWTc0joDhscLj0z3rnLpfJuGZZFJU/KF6UAMuhdWkq/aVZWY&#10;Bx2LA96f/aErSh4JDCVHGDjj/GkgZr65Ml04YjglucD6U7UIrK2PlwOJmJ3GQDGPbFACTai8igl3&#10;Z+hJ7/X1qRdcvjG8LXUqQSLtdIzgMPpVAzoWBVAo9KQBZpgoKoPegCWOe2+YOj99pBoUs5UeWM57&#10;cE1cNpZ2FygmKT4Qll38Z7cimC0dbUX0gTyWbCjeB+FADYLCSdmYqdinGAe9R3EF0lvlkCxBiBg8&#10;0o1BobaWBFXZIc89R+NU/Nc4yx4oAQHsW4oJHOKQ8nPrSbT6UAPXbzu/CnYjB5aoyWXjGKack5oA&#10;mYDAAUeuQaixxnBoBxTzINuBnNADORS84xninEmTAOOKRkYDODj1oAZyal4PYD2pmOOKNx6UASlV&#10;8oPuQtnGwdfrUW0k9KTJBp6zMrZ4+mKAEaNlGSKbux2pzyM/XH4U3NADiVJyuR600AUuRj3puDQA&#10;87NnBO6oyTS4pO9ABmlyaTiloAUUnQ0UueOlACs5YKDj5RgYFNoooAmiZVIO4gite3voMDc43d8j&#10;FYQqWN1U5Iz7UAdGLkMCRg49Kqai+YoyP71RWzRldyd+1Jd8rHnsaAK3PFIc0vGaaT2oAvx5CL9K&#10;mTBPIqtG/wAqjGePWpo5Bux60AX4LlrWeKaI7ShzwcfhVm5106nHOZI4knY4GByfQCshnC57/WqW&#10;yRskI3J7CgDT1W1YXKsWiUvyqx9KqwW0iTg+UdpGeeM0+NJUjBCHJHXGcVI9yDbCIq3mE8yMeg9v&#10;SgDNZPNmbgJ1+7zk0hLncWycDkGtmLTHNrb3CTKFYnbvIXbz696zbmEb3ZXBGex6mgCsjB1xtw3r&#10;U6sTEeuehpioccDFDgpx60ASWxdHbaxAI5weop9wkfDRk4PUHtSWe1pSGPFTXsKRS4jbepwQaAM1&#10;gRk015SIwBxmpWG4nioJ8ZUdqAJSoVs96VO+T+FI33zSD1NAFsE+UDmmc7sgn86XP7oc1H2x3oAc&#10;R83fH1pyhR1/nUeMkYJFLigBzoChwcN2qukP3smpgRTsgkYOaAFRlRQAv6Uy4dnTj7vfFPz+NOHH&#10;RT+AoApGA7MgZqMZJJPNaW1mH3D+RpFtRuOImwfagCiEwQePWgZVjnHWr5s5JCP3TcegobT5iuBE&#10;QfWgCnCpDllxgjBqYW5ZMrwfSrUVi652o30JqwLWcdUH50AUopGjyCOlWUl3LuH8ql+xSnJ2rj/e&#10;p4s5AOdv4GgCED5aO/ANWfs7qeWQH0zQbd3/AI0xQBUcBuD0qGSFFjzjkdM1oC0bPMq/lSNp4kwD&#10;L3zwKAMYsSyhkFTO742KoywrWGkxOMmXhf8AZpf7Nh7yt+VAGDLBthJ2Zb+8DUMKZb0rpm06AoV3&#10;OQRVaTSoowNjsfwoAowDDAHFOuI/MwPQ1KbPac7+ntR9nlx8rqR7igCkbYHoSPam/ZG9attbzdgM&#10;+xpfJm/u/rQBQ+ZEG9dx9zSGNZD/AAoT2ppG4DbISR1zSJCWb7wP40ANICttZsj2qYTxhAgj/HPN&#10;QtEUY7lzUohwckY46E0ANLEtgYFBHy/Mv403DE/4UHdgg5wfU0ANGS3qPWlGWz0/Gl2jOAP1pvbH&#10;p7UAAyMjHPY0hz7UodlHU4pCFJGM0ANzRjI4pW4PBNIXPbigA2k0ox3FNz60oIz0zQA7K46fjSxy&#10;bG9RSDaTzkGlK8gA5oAk81cfdGPeuv8AB+o6lpjHbp1zPaSnI25C/WuMyVOOorY0zVtWtnWKzuJM&#10;sQqp94fTB6UAel6h4ksI22mxCTAgojc5+tcvbWI1aSaFJxCqE5G0Y9+a0ZdOuJ7ZZtXtvKdkJkZP&#10;vN6AY6VmR21tpttcuA8krNt2l8YX1IFAFdbDR7cmOfUZTtYBgo+Xrz+ldg5OnWdrDpdnaJFOu/fM&#10;4zj8a4XTbi1S9f7TZG5LDKKI8nPpz2rpZLjNjJNd6ZLa/u9sO1QoQ5459KAMvxNcSSPvOfOIwZk4&#10;DEdQPaubbT78sgMEhL8KcE7q3G165d0xJA4g5QyJwce3c1KPE2p6lOsUaQxMWxvVcAD1PtQBBpMO&#10;qziKA20ssEYKiE/Kik9z6810un6bc3Pn/a1H2iMjBZdwjUdQKlg1iy0e3ZLomWdgNrIoBdumSfT0&#10;qVb+y1GN4XlZCD++MLlTk9uOT/KgCK+u9KYxTxWnnFOOVwpqjda/awSv9mso4VI2l3659q0Li0sL&#10;61MYe5YRfIse7AVfU/4VgXFloNlJbvcyXdyjNjLYVF9eByaAK8AOr3rJaOHUDe5kHy8VFbajHpqs&#10;pgWYzMC0h9uw9qrqtq9/cPaXEkOns+3nO8qPYVafStEZku7zVJUSQZaJF+dfY570AWLrXLQ2Zk+x&#10;M0rnJcnhfb2qgbrT4U8+W3QsE+RUORu96tf2Np1wNtvqVwtkRuUSAZI7/wD1qxLtIkT7MISYlJ2S&#10;AYLH3oAn1fXbvWIUjmaJUVfkjQYCgVkqiykCOJjtX5+e/tTntlgUecSCwyMc1DbzTQ3Ae2O2QHjA&#10;oAvWkD+XMfKmIXnYmRx6mqUkUwkClHDE8A96uNrmqxCdGum/0hcS9MsM5xmqSX9wCNsh46ZoA1IN&#10;B1S5tzdSRCOMDIMp2Fh7etZcqhQCY2VT0z3q1eazqmomNrq6lkEaBEHQBR7ColZnjZpt7qBgDOKA&#10;IEeEKc53dqFkReQDn60CJcDJ5J/SnGOA5G8jFAEQkbnDHHcUEoxHYd6kQW6HLFnOOAOlJFJCjsXR&#10;mGPlAPGff2oAWN4kViQWboBUYDydAT71ZtUhmbDlUJySc057vbam1jkJi3buBjJ9zQBTliaF9hIJ&#10;9jTMVI2085FMOcdKAHrl9seeM9TT2gYRtuc8cgetRiRsAAAY9B1pZPMb5mYsT6mgBgAJ60pUqM5y&#10;PamhSQSATjrxR0HPegABPalDEZwaMCk4oAVjkep9aQZpeOD+lLkdqAE2k9BQMZ/pS7+OnPrTTyeK&#10;AFb5TSbmYYycelL8oHJpyKZGwoycZwBQBHz0qQL8uc9KaeDyKTJNACZyaMUoXP8AjQQQSM0AIOTT&#10;thxxzTRSg46E0AG2jnGKMHFJQA7r0pMD8aSnYNADcenNFOyV6UhyaACl/hpuCKUnigBKXGR0pKBQ&#10;A9VycDrViK1Z03EEexqBY5CAQpxV6zkdsq+cYoAmhhWPnvRcgFPp0qSorg4joAqbiOhppNL2puaA&#10;LkX3Rn0p6n5hUMfCjscVIud2T6UALK5AzQbl1YLkimzcJmomWRyCF+maANaGVjEOee9OMgZDu5qC&#10;BpDCPlx600s6sRsPNAD2YEAP8yjgA9qTERU/u1B9qiaTDDcppfNUqcdaAHr5WD8uPWmSpFLyQQR6&#10;VG0i0GQDow/woAdHAEyyEnsc0kvzc9xWnYQ+do93IEBKyKN/p1rNcY4oArAcmoLlAFVh13YxVnFV&#10;7jkIO+aALy2kRALFsnk0Nb26r/ET9aRjjo3H16U3eNpG7Oe9AEm2Lb904+tIBDz8nJ96i81ABn9K&#10;Tz0GeDmgCwBFkfu1PFPBj/55JVNZlz9w04zEH7lAFrcAeI1H4UrNjnaPwFV0kdiDsqTeD1HSgB/m&#10;n0H5U4SN271CrPICY0LAU7ZcH/lng0ATiZscn8qDI3rUXlT4/wBXz6il2zL1SgCYO45JNO89Wxk8&#10;9+aiBfoVGKhkifGdoOKALhkXGc9/WkEvoc5qOPT5ZY1bcACM1L/Zcvabb9KAASk8Uol9ecUn9lnO&#10;WmzTJbXykz5gbHbNADvMBkycAE8GpdxXoeDVdFyoxUmw54b8KAJQxYdaej4cH161CUJ53U9Y1wDu&#10;I9cUAWlP3gOhoVQPvVCoUcBiT6ZqRVBGGznPrQA7gHg8VFIcccU541UZXJOfWoJlwAcke1AEcuAa&#10;jBxxmonEm4YYle/tT4IjLIVaTbxQA7ouc0mfp+dSnT3P3JOaz2RldlK8g460AZpRSxO4gfSnFIdv&#10;yuQ1RGU4wwBFJuDHGMCgB+88BT+NI2WPzMSaVc4+Rcn1xSkOPvOqCgBuAhyCRTM7myTTs/MQWyPb&#10;vS7FB4OfY0ANB680hI9c04/MCAgHvTdm04figBv48UHIPX8akJQcKST7jimZ56UAKAWxyKChB6ik&#10;PzelNJPqaAFzQAcZzRg0c0AABzk04+opuT60oAJ5OKAHRsqE5XNXYZAxARvLkHQ5xVNYyCM8qac8&#10;u0lQo+tAHpWgafMbKUTXy3auRna5+X2zUFz/AGdp7yb4CHY4K5/rXNaP4tutMghtGUG0RizKo+Zv&#10;xrau5f7Qjgvr5DHasuUCuodqAN7SJ9KsrYahp8UUckpMe6eTcxPcKo6c1X1LVJLGSU3xl2v+8WI9&#10;WHTac9BWE2oadFAk9vY+VKkrYG7gDt+NZ1zqa3kzyTFjJkbXbnj09qANq/8AFOm+VF5GkQuVIO1l&#10;2hPbjrVCPVjq98r3SQ21vGeI4kxuB7YHX8ay2B8k5Mec5yTkjNQ21zb8rMHUnjdGcH3oA09Ykign&#10;iEEiyMynjIJQdgfeiztruyt2vXlhVHTiJn+Zs9OlU/8AiVb2wJ+WGN+PlHvVmEzahfC208edhcDc&#10;QAvvz0+tAFr+2p9jC4k8qJhmQLyZD2BrMdrmeB5IPN2SEqSV+Xb7e9dlZ+DtNWJItXm33BPz/Z5S&#10;cfpgcVX1hbHTof7O0WdZEkfhid2z2Ge9AGfo2mai8EFk4MNlMxbzduCeOuauah/wjOnym2igmnYf&#10;I8hO7f8Aien4Vk3PibUrK1bSxKT5XyjI/r1pk80McNvHJBcs4CkoCPxoAlle0Ams7WSJHkK7Jc52&#10;n0LHoMfrWLc6hcyxJayOojjOCyr196vaxLb70Nvbxw5HMXUex+tU1ubFbJxcWMjXHlkJJvwpbPUj&#10;0HpQBSmZScK2U7MetadpdwmKRIbdIRsA37d7E9z+NZk04ngjAgVCnBYHr+FaSeJXtEhFnY2sMiJt&#10;L7dxPvz3oAlFpNPHHPLbQRxFSASdpYDr+NZNysYkVoY1Uf3c5p1/qU2pz+a6JHgY2xjA+tVM4OeR&#10;QBLLcTOSHYfQDFN+0SeWYwflPamEjqck+tG75e1ACMxIBPamE81KVT+9zSpGPMXcG8vv60AQrknA&#10;GTU3lc4LAfWpFZQAkcZJLdR1NWL7SL20dTLazRo2Nu7t9TQBRIUD5WpCuAetX5G+zkrNbIw6J2A9&#10;6rIJnhmYbdnG4kjP4UAQgcY4zTsMy8DjuaZsI5PFByOpNACr0JBA205XO0kDPrmmD07Gng7UbBwG&#10;60ASJM6QSRKMK+Nx70slm0YG4FScHBH8J6GpY7pIrWVXjLzSLtyegWoftLOm1ic45Ynk0ANZioCY&#10;Hynriozgjng+opdu58K2cnqeKaRgnPbvQAMFDVPalCzK2AHUrkioQFKsSRkUKx3Db1ByPrQAjfew&#10;Rg0nGODk06QkuWYneeuaZjOaAHgLjmhTtYlWI96Zg0u2gCXygULs4FRHrUnHlYIDE9GJ6UwrtbGc&#10;/SgAGMAmpCEMJYEAqenc0gmcReUf9WTk8c0zvnqKAG0CnAr3H4UlAD0bOAcnHQU8QE7u4AzxRbQm&#10;4lCBguT1PQU90Kxybd7BTtLZ4oAqU/ccAelIUYAEjrSUABpQOKN3ybcDg5zSZoAfnK/SmGilxQAn&#10;Q0owW54FIQR2oGc4xzQBopbyqwVWOzGQcVcgt3LfO4AHXArKie5Y7Uds+mauw28+4+ZKyg+negDR&#10;+yqORL+lQ3Fk7RlUdSaSOF0O4ylsHNWVk4IPSgDEeB0JD8EUwR571fugrSEkVDEFSTIGfrQAJGwU&#10;YDH8KlWNt+QjYx6VOszYxmpEkYn7xGKAKUqMU6H8qU52g81oeYGGD1rPc5mcZPXgCgC1DnyeTyKU&#10;5J4NRIrmPCyYA9qCGA5cGgBWGBknNQvdJb8NHu3H8qcd2eSCKqXgYlc0AW7e5gupRF5WCe9VtRiW&#10;GfC8ZUHApdLX/T46sawmZlx/dFAHZ+ALZL3w/q6MobgcH1wa5S6GZGBTYwJBArsvhhG39i6sQMMS&#10;qgmuZ1yKaHUpVlUKd3UdxQBkEbTVKfl19zV6Q4zkVSm/1iDtmgCw2NxOAcmk/wB1QPpTXMpYhVIG&#10;euKVUlznb9aALNrAJJ1BAzg0tzOltcGEwBsd81Z00N9qTcCODVTWFI1B8A9B2oAQX4H/AC7j86a2&#10;oHp5C1AAx/hP5UhjcnO1vyoAtxOXGSMe1SE4OMVWSNiByBUgQgj5+PSgDUsI/wDRZWHbOPyrNTUL&#10;oj7y/lW1pak2cncnP8qxV028x/x7y0AIb+6/v4/Cl+1TOQrPkE80v9l33/Pu34sKBp92py0eAOeX&#10;FAEynA5JpS2QcU3b/tkikOACAT0oA1J1I0PcuQdo5H1rD8xz1dvzroQol0QR+YqFl6t061kf2ZGD&#10;ltStR+JoArkt/eb86WLPmjv9at/YLf8Ai1O3x7A0G2to+UvklYdFCnmgBVO3oRUkRyc+lRKF9BT8&#10;YIwO9AExIUkE0mVOQppfLJ52ijGOi4+lACRrtk69qsqeCTmoQcMfUil8wrxQBKzBVzn61Wmk3c1I&#10;53LjpSSgMvTigCkcEnrVafgdatv8nAqu8aSHDyiIf3iMigC3oWWdwxJx702dB9ok/wB8/wA6taRb&#10;C3kJ89JM/wB2kniBnkPqx/nQBy23eMYC4pRtTjOc+lRKwGcjNKWBPTaaAJRvOewpCpxyVJ9CaiDs&#10;OcmkJYnNADmxzxg0meKTc1C5Y4FADlJweKRmbPNPwUbLCmtkjORigABUH1ocjBA6ZplLg4oAbmjJ&#10;oooAMmjJzQFJ6AmkxQA4Mc048jimCnD1FADkZgeDTmwwySA1RkknmkOTyaADJzW3o2s2+nrItzaC&#10;5D9Ax4FY6xO0bOFJVeppY1yeRxQB0MEkF9BcSC3WNgcjLdBVPdG5KCPJJH3elFl9lnjdLqdokUfK&#10;EXJc1YtraGaQw2LtK79F6HAoAq3MW2QLhenO3tWt4f0uymmEl/JsiOdkmCVU+/8AhUCaNdsRNuRQ&#10;TgLnLH6DvVy3s9R01Ve7YxIx3RRsepPfFAG5dWnh77GkHzF+W82NPmdvQA1J/Yem6elteraTQMU+&#10;7P8AdPuaxmi1Cx/04iBdvKMQGAPsOmavXWsX2oW4mvMSTxqDuyCir7+/tQBNctrF9aySKgiTjYQM&#10;A4/z3rl7gXry7NpiLELu7Z+varUPjK/sl27LeYAkbXj/AK1hy395qdwI5rghXfcQOFU/QdKALF1a&#10;orsr3Keep24j+befrU9y97p+lxwzH5pWLjBG444OT1/Ck0+JrS4I+0RJ5ylQWwSPfJ6UyS2P2x45&#10;rpZo0BxKDgN9DQBkvIXkLYCknOPSnxRyXM6RF+p2hmPApjxgu2CAB0BNMy3AJJA7UAXms0TfiQOy&#10;nbhT3/rVU2jq5Eny/Wmb9kgIOQOR2pWkDZJzyegNACbEBIV88UoMZHzE019gUbSdx6+1Cgb13cLn&#10;rQBL8hQIg5zzmopIGRse2as5t1yd+SvTHeq8kpkOWJ4oAbswADwc9aeHPqOO5qP5SKQDmgCzCrrk&#10;q5XJDcdsd63Ita1jU7RNPmuQbc7sZUZYnr9awMHZuzg9OtS28v2d45QfmQ5XPQGgDUutCaDypZ7z&#10;y4ZAdryKQcD2qsLCzV9v25ZAwyCq8j61Ru7mW4lMk0ryO3JZjnNQo754agC7qdtFAsLRMCGByM5N&#10;Z5PFPfczZOKbjHXrQADml3cc847UfIQAB81JjmgC7HZ3nktdiA+WBnLLgY9qGtmhhImVAzkDOfmX&#10;8K6HVprKztrOC3v5JB5SySpncAeyiueu71Ly4mnlDyO3CFjjA96AIoCIbnfsWVEPKHo1JLLuJ24A&#10;9BVcEjgE1fsZrGEubiLzm2/KCcAGgCkDtNJx2OKtIkU24v8AL+PSqxHJXqexoAXAIwetEURlkCKe&#10;T0q7cWcdtp9vdidXeU/cxnGPWobaJ1i+3KFKxSDKk9fwoAfY6bc3/wBpWCPcYIzLJk4wo61VjRnc&#10;IoyzHAFWPtUst5O9ufK88lSqnAwT0+ldNpWn6bpxWTU2j3dlEgyP/r0Ac59mSGZ47lHXC8Y7mqpH&#10;JOMACuh1K9tHuo4PNDW6ZIkDZaufVUllIebYvYtzQA1NpYl8kVN9nIJAy/y54HSm2whWX95MUUHq&#10;Fz+IqWaaCWLPmyGReBlcBqAKjDaQM9s0nWkJ9KdGwV8lcj0oAC3zZAx7CrH2llsRBsOGO7JqoetK&#10;WJABJwOlADmdmUAngdKVvlUBTnvTRgkAnAqxttUkjPmGRerDbigCuqM5+UEn2FIeDXVXWo6MIrb7&#10;PDGrqhLGMEHd0xz2qhJFogdD9pmlfGZOMKT7UAY2Sxzir0MZMY+TAYdx1pJJrWC7YwReZbnHyuea&#10;uf2wkcRFvAqo2Mq3O0+3tQBQkspkwccZ4xU0Nj5i+ZKxBz0rQXxDD5Ko1lG7AY3Mev4VaTxTZofl&#10;0S0xjGOaAKXkIgDKnI6nFP5xkKT74q6vjGNSMaZbKuc4Aq3/AMJhp727iTS0MucoR29aAMjJ25wc&#10;HilUM2QEP5Vpp4useQ+mR4znIq1D4y09GVjYqrDjhRxQBz5glLlfIYke1VZ45ops+Q4XGT8prs28&#10;Z6YBlYMtjg7e9MHjWwZMPb5z2I4oA5D950aJgR14qzCjkgbW3HnGO1dKfGGnM/NuvPOSgq1beJtG&#10;kcsVVGx1ZR1oA5Rkc87W44PFU1t7iS5fbC5GR/DXokWraXLwskPXPIHWpmvNPVsx3USnHJyKAOCS&#10;1nEO7yW29ckVC8Tp/Aea9DW4tzlBJGxxnkjFVJbuJcF44SR93A60AcMIpDx5bZ9hVea4ltiAIxg9&#10;dy5r0Fr5ShZbWPI5LLisq41qKENF9iiLHAKjByKAObsJ5JpC5hQFRkELTtTieWVMI2CvXFbP/CTM&#10;BsttOjBPUbajn8TSkJnTY1C8dKAOn+G0LxaNqayKQxZcA/SsDxUmLyNgcqRjn612Pgq9bUNEu7t4&#10;gmZgnHU8Vyni5kNwApOBkAH2NAHKSDHbPNVpISyLMMYDhSKsuT0qs3m7GRQSucn2oAlMvzEZ6Glj&#10;mBbOQarCKRgSxIPfIphDDgdjQBt6c2bpfxpuqXk1tIuxlO5c5KispJ5YmDK5BHemzSvOQZDuIGKA&#10;Jf7Xuv8Anov/AHyKadWuz/y1/SqwRfSneWoyMUAXUm3oGZuW5OacJEIHzCqisVUdKXewOQKAOk0z&#10;DWzAnguKwLyeVLiQCV8ByPve9LFfzwqVU8daglIlO49ScmgCMzzE/wCsc/jTo2nLLndjPc00LtbK&#10;kj3BqVJZF58xmXuDzQBbVynQZqRXD5yarfagf4B+VO+0lsfux+VAHQoM6QAeojauXk4FbMeqotos&#10;DxuOCDgetNjtdJkHMlwSOvAoAw/NKMCOfY1LaTM12gPGTW4NO0QkbnuBn1NbXhnTfDC67bz3UreR&#10;CfMYO3DY6DHvQBu+GvhhqOrW8V9eyLaWr4YA/eZf6V3dl4N8NWZC/YhK6nB8w5p1v460G7fy3ukj&#10;GAAp4GPSsfXvGbS6dNLpM0EVzGxC78NlR6UAberx+FNLiWO+srODzOgx82PX6Vw11pmheIZbibSU&#10;ezjt3Ad+qsvqBXCyalf6zqfnXsrzSu2CXPX2r3TwboFppmhqkpiNzN88ig9Ce1AHmuo+A9St7Nb6&#10;wePULRhkSQdfy61y7rKcqUII9ete9xaRGuoPPbzyRYH+rUjaD64rH8QaNaXLCWfT4WJ/1pThvqCK&#10;APGwWGQVPFKxPlEkYrp/EPhaTSplmsjLNbuMgOvzL/jXMSEjIYEexFAFVssSSMgVUuTlMY4zVw46&#10;A0kMMVxOsUudpz0oAtaX90/Wny485+f4jViK2jtf9WzMO+e1V5Chkc57mgDjsjGM02kxRzQAtGT2&#10;pKXt70AGaUEg5FK8TJjdjkZGDVuCKzCbp5mzjhUHOaAKxkLJtY0zBxkU6UKJG2E7c8ZpvG3GDn1o&#10;AbmjJox7UYoAACTxTmRkxkdaQZHIqRppGADEEfSgBiZDDrwecVb+yGaJpYRkL94Z5qozEnoB9KFZ&#10;l5UkUAPEL84U8daYQVbB4NOaWRurHpjikLFiMnNACg5zzTjHgA7vwpisVPAzU4n8wYkRT6dqADzH&#10;hieIfcfBIqSz8o58xvzFTQyQuAjxxkDoOc1bQWpAHkr+VAFNZDayNt8uQsO3IXNNMMsREoJCtyHW&#10;tZIrfHEKj14qzBFAHUPb7osjcq8ZFAGfpQvbi5hhtVlMzMFV1BO3P8q6258Kr+7a7uJ5GUgANwMd&#10;8Z55rVsNes7QWttZWyQRlsFIo8uc9yT0qXUw89w+JN8ysd2X+UZ7UAYur2Md6ypBKYdNtlAECjnd&#10;/U1HJ4emv7eG3gtWtohy9xKNoPufWiWedZ4/s0YIZtqiQgqG7kL3+prQ1mTUBp8jahqcPnMqosaH&#10;JXHYY4z60Acrq/hmHT5ArXscrHLEjgACsaxCLPKryvFEV/hXJfB6VfKOWkkuZSSiH7wyf1p1zq1u&#10;0CQfM0zY+dgESL6AdT70AJcT2V8vk2diYpFHztI2cgfyrNvL6a5hghufuQ5CALjArVSxuBbyP9qh&#10;MUoCcsAxye3rWZqlukM4s1k8+4iO13T7v0Hr9aAKQw2CRtBzgmlVl2lXIAHI461E/ZDg44yKezAq&#10;AkeEXqT3NAD1XchcoCDwMdqntYXVHm+zh0XqTwAapeZjG0YIHUU5rmZovLLnYDnaOmfWgBGAY5Ax&#10;60MjIAzCmfPg4PHfFAZgMdaAHyLsA5U7hnio8ikPNJQA7ocU9ggjRlfLnO5cdKjI9KSgC/HDZ/2Y&#10;1w16Rdh8CDYeR65qFZ08sqyAnHU1WooAkkYFhg5AHpUYNGDRigAOcZ7UmaXBxRigBVIDAkZFOd97&#10;lgAvsKZ0pc5oAXk96TpRmjNABRQSMe9AoAXNJk5yKXFKQO1ADSSQBngdKUHjFJxRjigBM80pJPUk&#10;0lLg4zjigBM0UUYoAKKOaMUAFLRg0YNACUlOxShaAG0opStGMGgBOKKUCl/CgBuKOcU8KSOB+NGx&#10;qAGUU/yyTjil8o9zQAzNKCTT/LwaULQA0UuTS4NKF46UAJk0oJo20oU5oATPpS0bfanbeOlACBmH&#10;Q0b2/vH86XafSlCE9KAFE8oOfMbP1pTcTHGZXOPenJbuzABck1ag0m6mf/VkL/ePSgCotzOo+WVw&#10;D706K4kjkDBiTWxH4avSWPk7kHIA7/Staz8HB0zcbkfGcUAYtlqqRTh5oz1HIFakWuWjgpLZhgTw&#10;SK1IfDVnbOd/zZIIHWrDeHLckOhIQn0oA6vw2LdtBZ7eHy0dixA4G7pXnnilSmqeWzc7eFJ5AzXo&#10;VvciyszFDC0kESgNt6E57V5j4lunudTldYJBKzZ3HsM9KAMd22sR71o6BAbm6njUA/u88/Ws9LK5&#10;8ppXjYoTxgdat6TPc6Xem4WFiApVgR2NAHRnSFleRFiK5ONxHFVLjw8zHhR6ZHep18S3CAf6Kzrj&#10;djpioD4qvNzP9jG0n5c9qAMefw/eqSVh+UVSGnXTg4gfvk49K2ZPEWos6rHGqMB2PWhPEuqW+Q6o&#10;wIxyBQBippV2zFfJYHGeRUTafdKxHkPxzyK1J/EN/KWBKrn+6OfzqH+1tQkfc1wTn1oAoNZ3KHLQ&#10;uB9KZ84GCK1Xu7p13faN3bFVhOPNJYL+NAFcKzIFWP8AGjaUIEkZ6VcWYISVdQKZc3LzEnKkemKA&#10;KjDqVQ4z3pA2BgDg09QAvJYH270oRFbDFse1AA21QoAPPrUkU4UqAABSyeRgKokz05qAouRhWoAv&#10;SzvMSV2bccZqrvkzjOD1yKYIyflRHz6A0scMpzhGPagBBJKxILk4FOSQow+Y03y3DEAHNO8mXaWK&#10;NgdeKAJxKDyScU3cmRmVwM1D5UgPQil8t2Hc0AXo2jjAdLhwQ2Rx2qzHqt9GxeHVrlHPuayhDMOd&#10;rY9cVIttc5AVG59qANZPEuvQsBHqk5/4FRJ4i8RXIXzL+V1U5wWrN+yXqgMInI6ZxTvsN+zn9zJn&#10;HIxQBux+ONdjVFlkjl2nKl15Wo9S8Y3Gppsu7G1OCCGRcEH61iiyvPmPlMcdeKZ9lmzjyyMdcigC&#10;8mrW4J36fGzf7xqzHqenDb5mlqe52SEGsc2soO3bz6UfZZifusDQB0K63oQwDplwMdf3tPOreHCc&#10;nT58n/brnFtJSfut19Kk+x3H/PJvyoAyjakn6nrQtrkkHj0r2Y+AfDZiwt/Op9QuT+tMh+Hnhx3B&#10;bUbtlxnhQKAPHPI+TAHJpv2fHr9K9yTwB4N6Pc6gx+oGas/8IF4IijDOt85OOPM7UAeBeSfQ4ppj&#10;NfQX/CG+AQ2Psl2xHrKaanhzwHBktpEr4OBmUmgDwAR+ppRGxPSvoF9J8GRZC+HkPcZcmjyfDMPM&#10;PheDGOc55FAHz/5TH+E/lSi2lJwInP8AwGvoOSXQwQLfwzZow/vpmkF9pixkNoNiGBGSsQoA8BWx&#10;uH/5Yt+VSJpF24JEDECvfbjVLV42SHS7JFU4BW3FB1gqE2WFnHhfmIgUZNAHg66Hev0hNSL4a1J+&#10;ls//AHya90XWLneCmFwONqKP6U06xqLphrgkf3cCgDxaHwZq9wGKWkuFGSdhqeHwHrcp+WynP0iN&#10;evzajeSxhftchOOSDj8KgS9uYnwtzKvsGJoA83j+GHiB0LNaOnpuwM/nVqP4V6yQHaHC9AWdRk/n&#10;Xcy3czuqSyNIhPO9qkbzf9XC8aj0JoA42H4Zzpdknb5cYDPlx+IrSb4a3ZmLGewhR2JVTOOBW4Gl&#10;jBZpgCG5wetJiTJAJKjkDOaAMr/hXPlAGTVrIE9lJJp48FW0TANqBdevyJj+dXp1kDCQL90YwDjr&#10;SLLITh4go6fMc0AMtfD1nbXCyJkqAQSzc0+8ntYn3i3IT+MovU/jUizMvReO2D60x3jlyGTnoM84&#10;oA4HU7S7S7WeGKQQg+aFYZOM96xbm/vZb8XMkWWX5gCuFH4V6LPYRyxsly8rluFfoQKyD4Thnd3a&#10;+kyTnGP6UAcLPJdXuouzF5WkOWKpjH0Hap7eK0t7ieS6DSALiNCOWP8A9au8sfC9jZJcPIxu5nG1&#10;d5KhR+FY994WkuT5qyqqqMAD9KAOKunVptyNkY4x2qzZahDbwGP7LvmbI8zPJ9K2ovB10jB3CSAf&#10;wg8VTfw3qcjbRAAqnggUAUpbF9vmzGKI5wVLc5+lOhaza1mMsmyUYEcaj7xz3PYUsvh7UkJzAzHv&#10;ULaNfq+0275+lABPDCiptkjYkZwhzj61W8tQM5H51O2k3yFv9HkwvUgcVC9pOoJaJhjrxQAnmJwN&#10;g49+tML4clVAz29KQxsOowR60YI52/TigBdw9OaYcZ6U9dufmB4pW2kfdwaAGhQw4p/kZHBqPkcY&#10;oIJOQCKAEZSp5pBTwhY4AJbsKAjHop/KgAjk8s52gn3oaTcOnJNHlt6e9JtOelADc+tGR2p5jIoM&#10;bAAkdaAI6Kk8sigRN6E0AR0dql8pvSjym/u/pQBFiipfJY9AaXyH7qRQBDS1MLaQ9FzT1tWyOKAK&#10;1LirX2R+w+vFO+wTH+Ej8KAKm0Udsdq1E0a6YHETHvyKR9FuUTc0TjPbHSgDM20ECtf+wrsMFELn&#10;PoKf/wAI/e+Zt+yyfXFAGIBSgc1vL4cvCyp9nbcf9npVoeENR2KRBgt2JoA5jHHApSv1zXVt4Nv9&#10;w2BWHTOcc09fBl6T8+xQOpzmgDkdrUbD3rtR4LbjNwOhzx37VMPArMmRcoD1NAHC+XTgnfFd0vge&#10;MffuQTjoBnFWf+ELtY1V2lJ5HygdqAPPPL9qXYfSvSR4P00IMuwPqO59Kki8JWHmFGLMG5wOOaAP&#10;NAh6YpTGQSCOa9K/4RXTNuwBlccE+tLF4b0tZdzx7j0y3fFAHmojOelPW3dg2FPyjJr086BpjkHy&#10;VDelTNpNhCrK1ohBX8qAPKzaS4BKHnpT0sp227YXw3I4Neppa6euAsKE9F3Dp9KltjDC2VjjXPGS&#10;o6e1AHl66RdNHvELEZxwpq7/AMIrqm0sLZsYzXo++CFFAJOSW9BS+fFLkOrDABwDQB55F4WvXRGM&#10;DA5+YNxxVmLwZdSSlS6qpHBPrXdAi4ywY8cD6U3aqgAkDPIoA4yLwLdO/NzEuDjmpX8DFQwW6G5e&#10;GyODXarNCFK4dsjOemKgkuEB35PPGAKAMC38F2kcQEzFyfvEH8qvL4X061hJaANtIKt3PtWpHdb8&#10;ruOD0CimrMPkJLBFHRzn8qAKMem6fBmUwJznK+lWAtuQrRhFIPAC+1SO28nMK+XnAoCiJeSqL7jv&#10;QABicFEUEfhg012neMlwvmAHLdc0bhEcN82euPSnBW2qQ/y44xQBVkR2RWM4Rm+Xgdqa8EuVH218&#10;LxVloWI5UFsZzihUj2MDjnrxQBRgt7mJZEF8xift70xNGhubx5ZmDluma0hHGxTauFWmFIyxVTtb&#10;PWgDLuNDjkZY4ZGTgg+lVF8KOx2G6fAGWGe9dIIw4xuwx444qQWs3lKxIJHBHrQByb+E94UpeuRj&#10;BJFMbwnKoAN0WUHnHpXZG1VkUoTuPBX3qN7OQHbzuxnpj8qAONi8IScmS5C9+KlbwlHGV3XDOScb&#10;SO1dYtoMqC+T1HPerc1oEVWaRGJ6hh0oA4keEoI2JeZsHoAKe3hC3fhJiCR17V2C6f533mA68Adq&#10;kbTQISydFO0jHWgDiT4NjAjAmLgNkgLyae3g63diyuwGemOldgtuhwpYlR2j4pzxKcRoWKMTjPrQ&#10;BxzeD4Hmy0oCjjbjHSnDwZbFm3T7R1+ldSBF5nllMtj1qMRybjmE/wB0MeaAMIeEtMjiHnSN0x16&#10;0sPhfRpdzjcQv3RnrXSnS3VA7NGUUkHio0tkjPIZdvIwOMelAHP/APCNaaMEo2B0yetO/wCEc02O&#10;RWCBv4vmNdA1uiz4TO3BAXGcUC3haJTCg3q2NxFAGDHolhATIIhk9h2qymn20XzJbpjPpWp9klR/&#10;3iKWHJB4zU5UMFMeWUjqB6etAGCbC0WXKWqbsdSOKkazh8slreMqTg4HrWyscZHlgKyqu4/1pyxw&#10;OflCqew6CgDmzptrv/1AJ6A4p8ejWvmlvsykxgdOhrZijimuJEiUBh1JPFIu0TurgDv9RQBnfYrZ&#10;AEEMa89D0pogSN8RqmfYVpRtA23lSV4KmpSImYldpI4GFoAo+VtUBVJPGQVoCedKwjTDLkkGrXmK&#10;qIAzdTnNSwlVkLZ+Yj04oAzxYgJlY2Jb5eP4qbFpUKxHdZPuPHIrajWa7mVYhIWUgllrQ/sy6IUv&#10;cNHtOfvc0Ac3/ZUUcXnNYqQMLv29D70S6arhSlsSuc/c712MNrCqFSPNbuXqwQiqFVQMe1AHENpx&#10;ZiVtlwRleKuCzj2jMaZrpZI4WI3AH8Kb9nj7bfyFAHkY8X3TOXKjGAAueBVuPxox3mSLngADtXI8&#10;djzS496AO8HjS3lX5kKNwM4pU8YQPIqmVthPzMeOK4Ijim98EnFAHpS+JdMkmYJP8mP4upNKmtaf&#10;IpYXKjOeCeleag45FOBPpQB6rHqNosXmJMkoI6lqempKygoVYd1z0xXlRdsdTgdMU8SyhSBI4B9D&#10;QB6kt+sgCgr8xyeac1wpRlYAEHnFeWLPKRkyPkdMNUp1CcD/AF8uT/tUAeowzI52AYbOPpSzOZwR&#10;EV+Q44715f8A2ldAnbcynPJO6iDUryEkx3Mo5yeaAPTVmCuGbA7D39ql3wsg2qV7lj2rzE6zftsD&#10;XLkKcjnvQNav9u03D7fQmgD00lfMX5QxHI9x60mRL+8EXI4OO1edN4g1MBS05PGAfanJ4m1JA2Jc&#10;qxzgigDvXRAm5hjPT2p0cKJKS2dpGcg8iuDXxRqKg8qw7ZH3fpUyeLr9SNyRt6ZFAHbyRxNE3Gf7&#10;tRqeWQbgQa45PF+oIQCkThT3FLF4vuhN5jwozZycd6AO2ngbYHaTPpz0qEx5UKZMNycjtXJt4zme&#10;YSG2XIGCN3WppPHAdQrWYKgYxnr+NAHR+Uyvgs3TqB1pY41YHDhsnnjpXOR+OFC8WpDAetI3jCNg&#10;R9nYMT1B7UAdQYiCoYhx9Khkjk8xtgxlvlJ7CueTxZBkEwyU5vF8AB/dvnHHvQB0TQkBcMpZhz9a&#10;YgRX27BjucVzyeLLYuGeFyoHT1qVfFtluU+S4GOQaANdrYtGdgUMenPFP+zoI1+U4Xg81kN4n099&#10;uQyhST04P4U4eJdNaNVCyYXrkZ49aANP7NG65weucDrj1qF4P3mQowPfmqr+JNLA3RGbZ0LEdajP&#10;iPTiQy7+OoNAF+O33IVB4z93HWozY4+WRE56jaOaZHr+lAENOUYdsU1dc0pQ3745zxkcMKAEfRrB&#10;23NaREn2pr6HYSFt9tCQBwAtOTxLpabslhjHy4NTL4i0tkJVvm4OCn6UAUf+Ed0p1VhaIT3GKRfD&#10;GnKcmzBU8+9W18Q6VN8xZwU7YPNMk8V6fkGISZX7qgHmgCs/hvTyHJskJQ4xTF8N2E7BjbKoUEYH&#10;Srf/AAlFk4ICSEk8/KeBUsXiGyabAikdQOSFPNAGcvhuwiwIo8Pz8x5IzTF8L2yABYvkHBJrU/tm&#10;2M+Uim2pnAKdqVNZgnYxxRSAgZOVP6UAY83hK1lCmJNmBtGTUEHgmCNy0rbsdSOgrojqkZXAgmY9&#10;RhKadR81GdUl3Z6bDjPegDEHg+3OWUsGz8uBx+NMj8FJPdsZJC0apnp3rXGrzgsscUmfQpVqHUJG&#10;ZQYHTJwxK8CgDAh8G2jZO5mHv61Yi8I2Chg4Yjp17VuxiWcSEW7IvUcdasW9pdSsALeUnHPy0Ac7&#10;D4NsT+8UOAozgnrTZPCFk5LFHiAwCoOciu7i0G9lxtzGh/her8XhgkhprgcdlFAHncfhXTQwDQkg&#10;DB5/Wpk8MaZn5LfdjpnmvSI/C9grAsWY+mavxWdnajMcK/iKAPM4/ClqoBjscnoSBmrMfhUKcx2K&#10;jA6Fe9ej+dDk/cFMLK0nyyRgdhtyaAOAPhZmDD7AoJOQcVMvheYqoFoAQc/drvUIAwZFz24xTunV&#10;1496AOIi8K3LZzEFz3NTjwlKOW8vHoea65n/AOmgI+lROePvn8qAOZPhWYoFaSMe4FNbwpKUx5wy&#10;a6CSUBxk8euaUuRgmTAoAwl8KsPmklyenHpUE2gTL8ysPpXQmYnlZD+NHnAKAcMfWgDmv7FmRyFG&#10;5cdSKqyaXcKWYwsST2Fdb8zk7Tz70GCTB6/40Acb9gmdPlgcHjIxTP7Ou2GTEVQdSeCa7TZLt2gg&#10;evaqU888Eg3BTHnB3c0AcyLHykV2JDFsY9BU7WrJGWV4mdRng8mtoNbXqsrQ7Sffiqs2j2jqQN6s&#10;cfMp5oAyUjGxi2AewAqJ4yJNqt8+RtI7VqSWKJG8canB4LA8kVUNpbQgERyNIXGRzgigBiWpaYjA&#10;fnaSDxmo2sZw+1omD+mP5VfBS3I/dF9nzDtUsV1IpDvG5OdyhmoAyfJl3ruj5UZYelTpam6jCqDk&#10;dcnrVpLlJ3lR4UBYZdyefbFSpd2dlJGLeP5mH7zcenbNAFCSxaNlV4hkj5T2pv2VIJXSWD58Z/Ou&#10;oElhv3oEERT5XY/zFUBHDOiGd90qthSv8XP8qAMFokkdQFByMY7ilNoEmCMdr4zz1+la9xHsugXG&#10;xWG5QSM0ksNtMnnmbCL8nznHPrQBlLYDB2HbnoO2aaLR1wXk+YDIGK0hbuwfy7mOUhsL6/hVJo5g&#10;rlM7gSHVjyPfNAEH2diDnAJ9PSpPIAbhhtJ+7jpUXljzyNpLAcqx61YeeWZoi0HlxoCvHPHY0ASP&#10;bAQOUYbRhiAOcVCYo5MpJjlfkC1JuXchQAFOCCSc/hRFE20uiBipyxLc/SgBv2XcAu4ZxTpbJhGv&#10;zIenOc1Cs00N0qsBjptP8qAwy+GI5ORjigBpiZFHzrnptx1qUspjwcYGMDFMM6knbG3TCnPc1LCI&#10;1YM4GAp+8OtAET/Ox3NhzwAOgpwtpFIUj7uRyKkaeJR+6QEsMYYZ/Ghp18vhWJxjJ6flQBXkUbPM&#10;DhR2wOtSJCJIg2cLuxkr0NTecxZJZYg0a/KoqRJ4WV8x5+bIUnqaAK09uY0Z1kyRgnjFO3mSPywh&#10;3Z4IOOaeQquY3wQ2GIPP4ZomvTLCNsK4DccdBQBEryBd2D8xxwOakgeQPkhmPQE9qWe8EqKyKFK4&#10;Gcc02S9wMLH0OMg8k0ASmNlkVjEpUjdgUbzJE3yqvPBPcURTylFDqQ/JXH65qMTGU7GB2c4J7GgC&#10;RZneIhR90c01rm5W22BtrNxgc1EXZYwyc7TyMdabJcwsuTGygc59fSgCBBcBMDAcPkfSrcU82VLR&#10;qSeMHj8aiMiyTZBZQoAX3pZolW5j2vnr8p+lADpTIJBtjUDsc0k13cHb5CBdowSe9IjbHDS4YE5G&#10;P4alkWNZnwCFHOAetADGvZAqEY3AdxxThNKMpcuDuGV2jPHuaizEZWKqeRkZP6U1LndLh4+hww6c&#10;UAPnn+zSAowwehX+VJGZlgMgACgk7c5zT/LikkZdgZAcj6U+FI2j2bipJzwe1AEMittjJdzkdSef&#10;pUSMypKAWAY8c1bEURVhuXJP3On60SW8CxD94D/sj+H8e9AFKRvLjwUJOeCD2qJXaMMiEl5Dk5Fa&#10;ceFYIuA6nt1IqXyI2nLNNtDDhtvNAGZGZGifaAHz1xT+XZicMB0A61eks4UTcr4PBGO/1psVmAW3&#10;S7XzgjGcD6+lAFRBGqmQL35+tMR3beMEA8+hqxKXeRET5kU8Mq9TnoaZDCZTMxfbjJGB09qAEX/V&#10;AlRs7AdTUW93mZUVuO5PWrTxEFFJ+XGTjtTYLOFnDGYjrk46UATR6pdWGY4mUdyB3/GoJtVv5G3P&#10;gq3pQxgdmjWP5gflZjT2t2TCqNwxwuelAEQ1O7GV3FWB4x0NTRalfPC2ZsvyACKgSPO9njByw+b0&#10;pzIqEzKQVBxtz1oAPtd27KXuSMfe7c003d4WP+kGjykZn4z8oJYnvSAwAAGNSR1+c0AcHDot1KDm&#10;Bl4+UkcGkl0S7hKAxMwJ5KjgV6MkI8vIGJB1A6VIIXEgco23sV9KAPMZ9OmiZmWNggPQiols5mYf&#10;umwVzyMV6e0MjnzCUIHRcdqiW2G4uIUb1bb1FAHnEdmTkMhByRU0elzSuUQZIOOK76WyjYg+RGOe&#10;GxzTEg8neVRQevFAHFR6Fcs5UqoHY7sCrEXh64ilPmrkY+XB6mutFqSoMhUk84xjFSSxRiMKvHPU&#10;c0Ac3F4amMYZFDSBeh6D61VHhi4DqpKk9q7KKMIpVC4J6EnOah8gmRW3HI4JNAHOx+HI1dI5XUd8&#10;g96ml8N8r5Z/cqpJOPvH2ra8hDPtkDYXoe5NWQzNFh2yV4X2FAHHy+HcFDC+RnJHpSnw6wcNwRtz&#10;iuneH+4F5HzZoG5VUMcdulAHMnw+8rbl2gdMUqeGpnhbg4GcGukVCsg24watRyeW+1GIyCCDQBy1&#10;toRMZBTIHy7j3qy/hlGjVVwr9PWtjzCZDFtYEe3WmedKCSNyjkZoAwZfCbBAFmXdjOT3NLF4SXC7&#10;5xnjJFbQllMXJ5HQ+9AZwN7EKp6ZoAxpvCWZyyThI+wIp0fhKCKVJHkZhj04rX8zfhlLHbwfekWW&#10;SRCoYAgnr/KgDOTwhAZvOM4ALZxjtTpfCttLISJdqk5+hrTWSVfldXIxx2oZJXJLNhR6UAY48KWq&#10;thrvAJzjFWptA0x7ZV3/ADLxkcVcks3w0izq+3HGetNXT7hojnH97NAFOPRNHiH3JHx0bNEugaVM&#10;0YwyHJPB61pNZx7I8AsFb94QePoKmlsfmHlBlyflB9KAMsaXpUS7TB2x81Oij04IqNag/wAIOKtS&#10;WmYRNKdqBwGbuR/jVt7aCQeVbowQEs24/MKAM3NhHG8X2ZT2X5eKj+yWc0YEkCIGbOVHNaE0McR3&#10;7SyBcc02SAQqmUBDnPHOKAKQsLBgwa3DA+3SmpZ2LMVNso5wCR1rQEQjiEkrfu88AD+dLH5ckTSH&#10;MbKf3a4zmgClFaWZkfNumAwByKmkgthuaO3jDKNuAuRVqMRyynK7VA5kI70GImKZo0I+TA9CaAKY&#10;tYVUBrVFyOCVxnNWE0+JYVkFnERGcEKOc+tWofNuY0ilXG087etX4dMlY7o4mQDux7+tAGW2nmPa&#10;RbDLnDDZ/KpbTStzdBGE5csMd+n1rbOnSvMss1wwdemwYA+lWYrVYtwVHbJyxds5PrQBiW2nxTzF&#10;YN4YqSx25HtVo+GysbskqiTB4I61rgSAjaoUe3FPb5SM859KAMeLRJjEh3BJAMdatWuixpnzG357&#10;Ad61lDAbVH41Iquvvx3NAGYNCg3AtGT3OT1q0mj2ivudUyeMCrB3MwDuuB2Bpy4ZhuYEDpjtQBMm&#10;nW0OAsag1OFAO1EH1xUYZf7+fxqRWz0oAXyiD15p4iXoaYzsuMnrSNOqjIb8aAHPLDb4J9eMDOTT&#10;TNLICyWyqOxkwP0qublSwPB64JHSka4ZxwOPbvQBN5bSffdMf7K0i20EffP41We72rgnn0FR/ajn&#10;BwB+tAF8xW4/gXPvTf3Sc4WqUkqjlf1qNrpdx2nBoAuvNHz8owPao2fzE2gkfhVfzQ4B7+uKd5gG&#10;OxFACPbbj94+2Kb9hTdyWP41KCCSSPxzUbSY5zle2KAIDZrHuIPPoTTQiqOMfSnNK2/nJ+tSoUCZ&#10;bHvntQBBucfc7fpQbicL83I7moL27tIiAoLv3AqvHZ398SEm8iM9+9AF1r8oMYU++aw7if8AtG/8&#10;sed5SZ37Og/GtlvDsI2iWd5WA7nAofTraOMpGrQ8YJUnmgDn11JbWUpDa3EwQ4yo4NaMWrfaIwTb&#10;lD/cYjIpzWksKAIiFR+Bqst00NwI2i2+xFAD/NuJjlLQAZ4YvjNMeLUOqRKzem6tNLxCOcZ7AcVI&#10;s6DBJOfrQBjLFelgJ4QmTjdnP51UlLC5PnW1zkDgxjIP5V03mI67W5B6HFVnmiVmCoceuMUAYUGn&#10;XT20k6Q5jJ6MNrY+lQTyTRyEMgVcdWHet9pIyp2bs9yarFbZ1b7Q5fA6HkD3oA56M3LybcZjOWBB&#10;zxVm2t76RCyTICG4LHjHXrWoYrfy0SCMg9sDkioVmSFyMkj3FAGfK08k5kuGd8kbWxjJqM25uJjg&#10;lt4wFLYq9PfxI/yLk+pNVFY3cyHYFKNw2eh96AAWd1bqHRegIC5xuAqf7TttyDC6yygK24cYPemX&#10;iy+cirOmN2cdhj0qx9rikYK0pdyw/d9AKAGG2ljPlh0Z8FVfPtTFE0pEcf3gm3JPH1qBxG+4/Pvj&#10;bA56GpIkZrp38/ET4yo4JFADS1x+7WNEGBsb1+tTRoJBIu4LjAyTjmla3bcWtmcBfmwTgmppEj8t&#10;mURvkchjyT3oArkqLlDOqq4AG7qDSTGOKSSJg53kMcDge2afJHI9obiVwWcfu09MU2OYysn2ggAk&#10;A4xQBHOijb5bAE4znjFESMyKUkUlM7snr9Kbd27pOwf5gMKMckj0NTpbrsYrHiM8A/3h3P4UAVkn&#10;P2rYwUDrkelWGuIoyoLZ4IP9DVfykUr5ZLYBJJ6bat2sfnRyk7Nh4L4yV+lADftKyYiBLJGckkdB&#10;T5sTIjwkYA5PpTIIN0MwilBnX5WXPBApsNlE0Zle4j81VyRnG00ANmlUK2R86nGB6VApd4zJGSEG&#10;cD3qeRHkjhYvF82TjPJ+tUWhukRWR1GMjYfT6UATQ3rugknj3KcDAGKVZPtbST+Q0UCDnnv0/Goo&#10;QQikn7uAQP1pvmGSceTnBJKjuvr+lAGjBLI/7xJFUNyFzngdfpThdLBbyiOAuxOS2CdtUATHbzxw&#10;797Yy386vWrPZwLK8rSSHpGq8ZHqPSgCGS8IZFELHIyxA6e1J9oFzO4nQ+WowMrjBqF5p5A4BzGz&#10;gsietOkluUSXZEFRQEk4yMnpQBpA2sapG0BYj59ydDj3qF4FmuEfy3lVxnd93a1V5IJIVge4k5k5&#10;CA/MAalgEShjO5fq8ag8DHY0AMmkdLQIiI5UnBbqKntLmK0dnuE+0u6cKPWqUl/FczuRGUUkEBjn&#10;djtmrc0yzxIY7P58EZj6CgColw/7xpIdhD8LmrCTOz7kIDscgEdTirKWMBtjOzofl3BTnnHaq/2p&#10;3VUEUAV3I2qMkCgBk120AKZUqwAIUd6hyZIi0QPoF7itGdIVgd1ZCVbHAxUahFkjkWZQ+cEY+79a&#10;AK0UZ+/MSG6gD+tObdCyNIcq3JBP+cVLdtGkkhST50HG319aegt5Iox5ZcSge5NADrZIJruVyyL5&#10;X3gDnd7CpDdRyhZN6pgY8rHJweKhSS3hlAD42ZJx6ntTjJDHMiiCJfO4durY9R2FADpbyRy6/ZyP&#10;MyQQuQPSqz72j5QjBwT3PvVhJ4CcjBCOcJzl/TNXbdYri53F1ixyyscqfYUAU1DLHstyqx9W7VUk&#10;klEHkQW7YZsuRV+S9g/tKaAqpjGVwOmfWmu0Vs/l7WYONwwe1AFGNn3gOcZ4JFTGbyXZI0V1Jxk+&#10;nrU8EUcigkom4fKWHB9cmmtYJHGG3kyP0X29TQBFIyFd0aIpzj1pnmqI9pXEm7JOecVKlunzls4B&#10;GMc06SBIx5gQFDxmgCILbho3YttPYdadK0DY8kscnncMVHJGpIRc4JyCTSJZyFmHVh29KAIzKuSW&#10;UZyMgd6na3AYgmIHPPNKls7fvDHkA8Ej71S+bfqMDOBx0oAYxKEJjaT/ABVA7yRA72Yg9ADUO0Iy&#10;r5zu7dKWSOVDgtuP16UAWo7uJF6HLcEmkS7UZKnAXPy561QaIl+4+p6U4IUdxIQ3GKAJTeFiGkwU&#10;zSPMJJFdf4TQ1qYYl/dZJwPxqosrNOYjhSTnOKALLzNK+45CgYFKSm0MWIAOD9arzuTlehBxgd6a&#10;TMmA2Ch6DvigC61wBgZIwOoFRvdhWRQ3B6k06KdHkEQTcpXDMabMUdGDAFR6rQA8zhyFIIA5BPpS&#10;qTt35yucCq2xHG9mwucAA1KpWKJVGcryD65oAlkl/fOSu1vT2qG4ndkQCP5OuO496R7xQcum4nke&#10;1VXu7nezFAUPQe3agC2C8qgJyfUUwCYReYR84OAo6YpkFzOVIEW0noakcTthUyEJyfc0ASKbt2Em&#10;ASRzmpSkpCiTAGCCPQ0+AyhdyrllHzLmqwa6uLh8xts6jsSfSgByWf8ApGxpQFK8+1SeXbgM2Sx6&#10;DJ4FROjPHsY7CV+buQaijgJgaXdkg4xQA+IJE2A2Cegq0ZQYwqINwcEECo34ZZC2xFXHA71ZsbOe&#10;5yyoFgbks520AVGlkkJPls7Kfm9KbcbxG2Bt/wBnPQV0kOkQAbnPmH+5nAq0lnbrw0EAxzwMn9aA&#10;OJQMIPmYcc5xk1MzGVY4xJKfwrt2jJG5YlCdBhRQAQB8qA+uKAOMt7ie33qIXfPQYPXtU4GpssUo&#10;t5fNHzKAn8663z1Q4wAO5xg1EL0LkIzfXNAHMLp+tXR/49GH8WTxknqTV6Hw/ebEZ4/3gUhju+97&#10;n3rdhu5nzuPPr0qzGGfnzCP5UAcrNouotKqiDcncbgKcNA1ALjaqpwcFs11YnSM8En3NDTgAsx49&#10;KAOfbRpiojaTMPUDHeo5tLMEOF44+9jOK6CW5VVyxCqKxry5a9AijGFbgsOMUAMisFIUhiw64UVY&#10;Olrkl3YK3bOKls0+zR+TApZscuasrayMxaZuc9M0ANjWKFNkFuGYe1TIJmxvwhPYDNTK6RDgdOAK&#10;iadIDnoT3oAkUKGIKk4qCSXA4ABzUJnM5IQYHqTUkUQwWPzY4JxQBJCfMGX4qYgKx24wR3qsZY4s&#10;hDubvmq8lyuSXOBjpQBeaRSOpP0pjzR7QCpJ/wB6syJ7m6wsUe1D3rVtLFbYbnbcTQAxI2dcpFkH&#10;uTVuK2jRQ0gBYdgaVnCHAPHtUbMB8zuMduaAJ8xIcqn4UpuCEynH1qkbpFwQTk9c0qNNIeAQvqaA&#10;J3nOCzN+FU5pw7hC4HtRPJ5R+YAZqst1EW3lD0wRQBZe4YLtVhgd6jDSH5ixqCO5Rg21QoH4mnrM&#10;GGOc+9ADjNt55B75qJp8HOfemSzHacsG9Kps+M5P0xQBeN0SB0NPWWIMMk5PPPpWL5pU5JJ/pTle&#10;YzhjGW78UAdAtwvy/MpDdunFWRcohOIgwNYtrl+HhYOTkEmti0nt7d8SeVuxxu60AQyzPg7QRnnG&#10;KiMkhAZXxipr66sYUeRWOFXnPc1zNzrbzo4S2kKcKpU4OT/WgDZuLzYuXfccZxiq8cs11IFeQQxs&#10;OB3xWf5twiIHtRGhIXO/cSfrUOyTzWja6cPHkEqMgDsM0AbyNax7xlcp1J6mrkc5TLhl29Fya4+V&#10;rZJUuJdQbLAqigY6etRPdRJEfnLr2+YnmgDspNUiiUMzr1xxVeTWohGT5e4+ma5T7VO0cUZCqHPA&#10;OO9OkSRY5pAhESHYdjZyaANptVu3I2NEise/OBUNxJJcR/vLgF1bqqjpWQji4WM4ZYyTk9CR60F2&#10;eTEJfdJ8oyecetAG0buIv5QZVx0b1pzXqAMFUD/aYVhywQwwCVC8jL97PAz61VW7cPGs7yMBxg+/&#10;T9aAN03jKSPNkJXuOQKSS+LXLDfjcRxnFYc9zJLhod0YY/vMHjPanOWuotz/ACzEbc564oA3JLgA&#10;bGViXO0fN0qOIskjoojxkBsngD3rITzFDbm+X1YZGcelWFEsiKyuqsV6nnJHpQBZW9Ms7gSBV3YB&#10;HX/9VQrJDK7wRtnd0Hriq7M4lEzKhJ4bbxn/AOvUe1jcNJ5SsWx8uSOfWgC0ijCGUqq5bI25yc0k&#10;dwXkaNAozwRjrUMFvcC13yZGZOFPOPpSI8cDMSm5wcqw/rQBKglS6ScIJApxtzwKkkiQyb8l2Z8Z&#10;Axg1nzysjiaSQruOOOKtRT3TyxkOpjiPyYXqfegCW5s5lRHUq2Bk7fSqZnBTnO89BjpSi+lhclyg&#10;JJ+Ve2e1PmuYwSnD7hkMf4aAGQXoEirIkjEHIAOAcdqtBlleOVFYpnGC2Bk9c1DbT4SH90m5ctgr&#10;97PrUU19HHFiezCyj5wyHHPagDRWCTy98edoOFbP8qgKCS4aSbOMDJHAUCiLUjA6RImQuCe+7I6i&#10;kubwSoYzFhi+07vT39aALbmSYMLa2by2Tax3dj39qmu4/sQtpJA7kqdwA5A96gN2oTE/7xeI8Idu&#10;QO/HWoIHnut8rM5zwwzgkDpQATRK1rstlzHLhTk4bOen0qzHZwWUipciRTJ8pCNz+IquiB3RZYVx&#10;gktnG0iiWaXz1laXe6fMD1PHagCZo7BXYRvIsoJByeD70kX2YaeY3WOSZnIPPX2qioS4Qs5KynPI&#10;6Y+lIsMVtbRqyyGY/Pye3rQBekn8mOJTa/vEfcgUYK49akeaN1aSe3cOB1XoD71EuoboyAw2uOWP&#10;JNQ3DfadxV2wByG45oAkV1fT5ZSCsm7cAowKRIz9gAUKFLZ3r1GajmndJDDCm1Su0BuT+dEAMC+W&#10;mD/FjPGaAFjzHkbsnbnb6j2qaTzEhbgkMAM5+6Kgd2EgIhG/GM1Xku7pmXEP3R8wHT60AWnK2KK6&#10;IQZABk9xUpMlvvYRZDney5zg/SqbXcrjlfkIwMinLJcZeTGPk5Ge1AFsjdOJXZ2boBjOPaorpoy6&#10;Kw2eXnK9Bk0libhRJLMjjam7g9/WknmTfwA+1dxcjIbNAETRqzKQoaQEAKo/KnLceS5dCwGDkA/n&#10;UywS3VtLd/KDjaCCByfSolhmgiERQBsgHI6f4UAWxNhMZBO0YTPtWarLBqBeUPGm8HCnn8DVxrFo&#10;5IvmUvON3J4Cg45ou4IJWWJFKIQN23nnOMigAu/LVkNtMQH+Zt44yKSGaDzRkB42GAehH1ol00Pb&#10;FBKzKpwgf+tMezSKFWWVX2nDDHFAFVxmeRgxzsPTvU1vA9ownVnXdt2c9PWkggEkm4yMcjJwOMVd&#10;S1gdTLGwRVGFVzksaAIwhWTczbi+SykdfrUrFZpAjOI4wvDDnB9af55SIpcoWuSAM5GAKjBU2qxb&#10;w8hJ+XspPSgA8lpkL4CGM43gcHnjNMluZo5VkVVADEbQM49/pVv7NIsu0OuxR8zA9x6etRzt58IU&#10;BmYk85AGPpQBA+4zGQlQjAfNxyetMtpZJtzllEwGenQU9vJtUfzdj5UFRnkGpYpbQW+8Ha8p2ttH&#10;3RQAz7UUTfInzk5YdQ1Tm+aeEoQQGA3MByfb6VVjbz0eTakZRgVX/D2p9wVO/LfvG4O0jGfagC4s&#10;bxIUVy7leVAqqQ1suZnzxu2npU9vdoqGKJSsxj2Yc/mazLwl4SflLED5VX7v4mgCdp4nj3s5Ug4A&#10;A6cda0IPLks1kkkX7Q67UQHkn1qgs7O1rbC3RSyBTgYy3vVZbCeK++aQRAtksGzt96AOgjv7e3tc&#10;KVeRj8w2n5fpTv7T1HPEEZHrvXmsWFlsRJ/pzyNIDgCIYJz3qq1kWYk3MOScn5TQAMyzFNrhSvWj&#10;CxsSZASD0HSpFZUcqpBUcHjpToUjuGYNlABksOlADXlSMMv32PJFSJJGxI2gyHruGM05JCPkRFYn&#10;jhae7MhPmhQ3oRQBXhmljZlfHBx1qceU7tISBu5AYc1FuaVGfYC2T+VQq4OPM+VsdB0NACyCMyhl&#10;i6cYWnSOrDzSDgHAGOlNkdgh8sY5ySeeKjim3M0btlAc7vagCxHOM5jUDIwaYyC4Vgpbj9ajdSx2&#10;wYYtwCtOjt3jkZfOII6gdxQANGnl8BcAcUipHsL5yFxkE1KqA88bf4S3cVLHbrGrkMDuIyvoKAKp&#10;jQ7QVBPUnFLJuRwqIH6EHHAqxKWBYIvydMHqKiMc/wBjMhOcHketAD0lLAFlCsTj8KFmdpNqJux2&#10;7VVJkfy5thEeCDipIZQY9yvtz1FAFiJbgswJWPIxx0p8m9LYYbLg/lUAldhsDcbgcn/PSkJlBOQy&#10;qvT0zQBK7lYi0cZYnqDyabDkENgKMdM9agV5jbsHzlshD6VCPO82PeN4I5PpQBfe6ZR5ko78L2qc&#10;atK4xI5AxwFHaqbsJIxIW5HAix+tNMkVyWMquqoMJsGKANU3032fzo23KBlgByB70231iSR1wPmX&#10;k1TlvHt4xDEgCuuGyP6VIl3bhw8I2SY+YtzuNAGu2tsDGki/LkkZPP1qw+ufaGWJY8nr8o7VgeaJ&#10;5N7AttU/L6c8H3pY7gSqsa4+0DJJzyc0Aakt7ucswY+pIp0FzG7E+xODVG3eb7U8V2CxIznsq0sr&#10;tFIrwlWMfTeO30oA0/PGAWbDAZUDtU/9pTGNRsCjHTFY1tqeAWMahc/KxHAPenm9EkkSlsIw4cHr&#10;65oA0zd8Acn1qKS8O0naWx056Gs28uZEiQgbUPP4UqSiaBGEi5boM0AXHuDKn7x+g+761asrZptv&#10;BHHJNZxZoYw8q4UnaxPX6VYXVo0O1CdnagDfRY4E2Jgnpk81G84jOWrDfUX3DDE5PUU37VK4O0g5&#10;OD7UAaM10VYAAE9qYkUkrZfOew9KoW0pubkwKyq3ck1b8yWHJkYxgnAz3NAFsgRKFIOfpTfOABUy&#10;celVjcygbuSCcAnvUbTICGcAlugFAEk8u4qsfU96lgsEb55WLHH3c1Xa4DLhIskHG496BeqSsSkZ&#10;P3sdqANsbEQBCAAOgpHfy1y2enFc02pSCXCgnB9envTzqaSFi0h2r97mgDWMkhbKIWbNNeC6lO5g&#10;EwOATjNZs+sySLEmnWztu6sxxn8amOj31/EHu7xIA3UId1ADpGdEJeWPcOiFuamgS+uV/dyr9A/N&#10;Uv8AhEIpnCx6pKrY67RW1peg2GiQSXV3dvPJjh34A+goArDTbu4LEPGxHU784qP+xL0ORujwf9qt&#10;+3kjlhSVSUVuiHipJLq3RcNKqP0x60AcxLpxtyPMuMnukalmq5FYxrHkOBIRx5inIrWF9ZKjKGGO&#10;+TjNZk13A58xXATPSgBY9Mt2jXzpRvzyV4FaMEFkgAaNfl/iYVhy6nHnEa9O5PBphu9ygO3IPQGg&#10;DZnsrS4fdBAnB5OKgntY7VD5h8tQPv5rNW5WFCTcPuP8KnAFVJ9RCMPOcygdBjNAE32f7LNukuJb&#10;kscqGPAHtVO+vNkHmx2wDD72DyBUcmpszHO5sjgYqNJ4jp1xGPN82Rhg4Hy/SgClBqUl9cujW7lE&#10;G5t3HBp8t7HHEro4jCnjzG7euKvpZxPDuluWEZIJUHDHHqauPa6MYwzxxSKVwTIuTigDm21YGDyo&#10;p1njI+9g8EntVDMsrTH7VKQGCrCUwT612qDTFiW3Xy44RyBGoGaEuNPAkJhLP1ZuKAOPubWOVAuQ&#10;rjqznkH2q5bEho4EWJDnaHbofXNat+bOZI2UFVB5AxxWF9lSB22N8rHv2B9KALtxLaSXjB0Vwv7t&#10;NhOAfXNNW5khiNs77kXcAqjvVRpEP7yGPayn5iDwaa8UhO3nMncdqALtvcSDyEnKxx8sEByelEjK&#10;JBumXG35QDjBP+FZ5guQEHBKnHHXFWRp6CcyzHzDjKgngcUAWFaNIAp5WTgknoRUOzLCQqGRD8zj&#10;oPSmNCpRXbDGPkf7p/rUkcKyRKhJELEkqD9760ALbTJcrKNibUBfIPU9qjhn8yLy/KAlJ+UEjBz6&#10;0GGGHMSDbnjA4z7VXmsWMsb72A2lgM9OaALMkphURzuilucZznHFU1vA0qgSFWVuCRj8qJdOEyFt&#10;5HZsnk1fg0mF4x5YBYHB9elAGdFcwqXjd2Zi5I9Kvwz7sLtyARh+lQDSo0m+bapYY596tR2ESxiR&#10;nwgH5mgCOS4d3Klv3e7cAT0qmJUD5DA5Pc1pC3heBYl4JbcfcUy60cXCRrGigo24kdWHpQBlzyeZ&#10;bu6up+YDaTT4LnMLiJuR2J6ipf7Jt2nHmq+CSQFP6UPpCSTYil8vyzxj09KAK+POdCygADOScZpZ&#10;LaRJOGPHJ2jNXI9PiQ4lYkZ61ejghiQyRyqzv2Pt0oAzoZJ5ImJVuMKpA4FNyLmRS0YZhwc9auvG&#10;Rl2Yq5HCjpSKIo3RjjO306mgColrJa3AGNzkfep7FGJRVbzMZ5qdbthcbQmVYHkUuSzuNnOApbFA&#10;ECl4iodNy9vrV1Wfn5xGjDFV2nk24CEjbwSOtRtJKW3NG233oAnWNiM+YWUkDOKX5XmBjABIwM0x&#10;J5FYdFhPJOOgxUMN0FkZuSaAJ3gZZEBbkgbsfw04xuJCr88cMD0qq0pkOfm5OTx0qVLkyHC8snUN&#10;3FAD/so8gZ+/1FSxW+x84YdyM80xLkrgMCNx4x3NCTOJmZU3BRhsnmgCeRN0jMygnIxx0FR3MI83&#10;dG/HTaKdGXCArk7uSWPao2CxKDuzzQAojkQAGQ5z09qfKHSPb8u1xwe9G4SYk83k+nanu6uiEqQB&#10;/Ef8KAEt1R4gGGUUY6c00tuBdMDAxtpfNkRBHHyeoJHJqGaQpEf3TDnBJ/vUANe4A5YlmJClPans&#10;xbjAVX+VQRTHmAj3eWpc/Kc+oqaF1mUALs8vBPfdQAmxoYgmCNv45ppndZSWByoBLeuPWnxRKrOW&#10;dtrHKgHP4Unkxl3EYZgTyhb9aAIBcMrb4mMinO7POM9qckzHcyFVkjAOGPBBpUgEX7zIRmJ3KOua&#10;R2V5R6MAvHWgBi3W8l1bL7sMvapJZIjZB1jYor4yo7n1qF7Ly2dVzyckircU5WPylIWIYJAHU0AR&#10;osYRWSQruypHf8aWWdYjGocFh1IHQ1GsaAtO5A3ZwRVe8WSUNI5TdwCB2HagCwzeZPth3O3JGF7e&#10;tQSC3s4JWZ2admGMdqVXe2J2EtJt5fPUelMUxzTB2TDnn2oAnXUIQvmjeu/5QDyM/WmwQXzLFdKs&#10;jLICTsGQfX8KhdTGyq0RbDdF5FXrSdrA7IxIkTJkHd1B7e1ACXL281uCZGPlN5bfJ/L1pRJFDbvE&#10;FEu/BRgOgpMr9sVktk2pnbExOOepPvUsW6KcM0giZicbR9z6UAVChN1tjceVkEHbyaV1WKRW8wls&#10;7VQfnmp7pi9uIpIxHcAbiwGCapwQSXEcohlYSD7o9R3oAfNas09v5kqo56kN930qzcrF+5VNz7R+&#10;8dRnkGqzSN9nSNsO0Zy5xk9e/wBKtwXUBs3jeRlkVhgKPvn1NAEc0xKyFWYv15HIqNVNz8iyfvmI&#10;+fPAHvVqWTcJWkjZCgHmDoWz0NU4Jd4kWNcgfOcrjp6mgCViEuFRn3IDuyvQn2rQM2SSLq1APYkZ&#10;FUJ2Z7hfMhVwAD8vAH0ppsYGOfKbnn/WCgCNArFgpGxjk57mleNHOEznrwa0I7eGSAxlN8z8rg/d&#10;qt5HLkqCUO0nP8qAFtyLc71DsPut81JcGE4k2knPGTzUJm3lFVQrFwCWPBqzcBHuG27XZRjjtQA1&#10;DByAxX3FRSKkwKEDavIPtTY0ikRwmeeoJ6U9Y/JkCDD5HXrQA5Vi4dtoCgZTPWmTBQfuBQeMCiFx&#10;bKzPBvQ8H2q3D9meAb4cEEtkk/hQBCLaMRZRwGXnJ459qcPKhJlmjbLcBs0sgj8oIVwzn5Wzx9Kc&#10;ypIfs+/DbcljyOKAK8IPPzlgM7Qe3enuS8eFBXjGQPxq0I7dMCaTYRjaq88EdTU7pZxxI0U/mEn+&#10;IYFAFC2bapaUZUcnI71Gs4juBIVJhcngdvwrTW4tHCrcr+8yeY+hPYUlutg05LOFaI5Zn/UYoAoR&#10;z/OVjX5c8L3NQSWkZlVZQwx94L6+laCywNeytDEApOVkC4AFOa5WKBf9EUNksHYE596AM7y1hkLb&#10;SQAMg0MTcIfLUsuck+hqx9pR3DyW+MDJ3HqKrtOoZXUBWDcp2NAEibw0aNHu2nhhUj26mMjcFK54&#10;Pamq0h8snaEDFgop0UsTl2kIUseB22/SgBgAgtyHKsWXqP4ag8622kRtjacufenTiLzBJHMXB6jP&#10;ApZDDGsUYUKuC7Nj7x/rQBDN5RG7JOTyc00iAw+XGdpPccmrAjhudyoOVXdkcAAU+3ggILR53sCV&#10;9DQBTWIqBGrkMP4j6VMtrtJkEgDDuanZ/PiVpCihcRqoHepI7IPC7q6O6EYTv9aAIWVomQu2SwyD&#10;ng1IsZeF7gybQDtC96Y8KRS/vmzjqFP8qiSYSMsfCxOeQe1ACiNIUCIx5HO4dz7U37PO0yPx5e37&#10;wPB9auxCM27xSsWfeACRjePr6Uy2DtBs2jHVvcnpigCGVysy2xPyqu5R1I9qaVkMfnJHuKjHsPen&#10;rbvLKQ0pUqCOKdtkhRoCV2MMZz+lAEEpmWRUVGfdyeacJY2bkbsDBA7UkmVUBZGeNuSCe9MjKpcM&#10;QSqMMEd8UATeftXjhug55pZrh4VIlDKzDPHftSeSYwroyuSCcZ5FIGnzE6ypIz/KQ45AoAahn2q4&#10;ZtwYc+mamkubkvtlLY3cAnrUTIsT5jZVlBJKrk/Q5qKRp5QHkcsVHUDvQBdmmdXSOQspAztzURuJ&#10;CQyHBjwwJ7+1MEk9xjgn0zTZfNdgpGFC+vegCW91SXyPMYNxgBR1z3oF3GUbyAR8vOT3qtEvB34B&#10;HHParTBAqhEwFB3NnIPpQBSaW6AyVzvOVAP9aZExjcqEJUnPXvVs7ioUEFF6A+9OZy8kaqmdy8np&#10;j2oARppCEkckMOij0qxHqN9tZYiWABOM8gVD8wUhkCANtz6UvlOZmfCoyAEHPUUAWre5uv8AXK5V&#10;k9T60y61K6uVBml3LHzjPAqKK2GJHZ9gf58E9ajlty0gaOL5CcYoA0/7Sa6hQQSthRwT1qNr/eNz&#10;sSygjdn8qpQrbwxIBkkMQwz2+tMctIxUlfLzwMc4oAkW5kVg/mEoamjvQ7MrYLEcZOMVCyxyQbkZ&#10;QsZwB6n0xUaTRLvYgeYOKAJzesNmFABGOfSmvcleWU5U9c9aa/lvHFuGGweep+lOhlQxPHInLcKf&#10;TFADorvzjllwm7v2FJPfbQPLXkL83HQ1XZ5zFsVgAOBxUhh/dokhznkt/SgBJJWaEzK2Wbgj1pkf&#10;nP8AKTgtycmpprTy1Jh+RHPGOc0jYl2h5AXJwSRyP/rUAMEe23wrsxJ7+tMAlXEW7I6sR2pJFZzt&#10;8zKqcZAqWVBDDlRn5cH3oASSISLjkMp4BPWrjQqqENLgsMMuazxK8MW4FS7Dk46VLDt3MrqQXGc0&#10;AT3CQSSARAqGUd6huHtw4CZC4+bn0FRtCokZ1BRc5IB4qRo/LXKtwwyeKAGptaL5VOCMjjrUdzMk&#10;MgMLb1A5HpTo7h1do1wQw6DvSxzJukWRMcbCPUUAVLa7AVpDkkN39Kt7JZW3Kp2AgHHemzRpvUx8&#10;LjPTjNSO7RMFRywf5ic9KAKyCQzKrHLZ+7noKk8yNVfMo3g/Ko7CoZLdJpW2lhzkZPIpywff3ruZ&#10;QCD7d6AJYZbRCTOrM/UEHPFPcorgR5fgAcdaabpbdGRYhj3HX8aVbjzbUSLEQoxwpxQA6QLFv84Y&#10;I+6B9KSC/jhQrDIR5incPSqksss+6OVdpP8Aq264qD+zbpH2qRhWG4mgCy17E11uMcmOp3e1J9oh&#10;WX5Zi4Jzzxz1xTjFKkKo7ZQnPPqaIbSNkIK9PuYHGfU0AXLa882bZLCVjUEgY4Jx2ply9w12ku5Q&#10;B/D2xTsCK22IwyQCSDT1himCozMG65Bzn2xQARoI2+csJH6c08kW7uBGzZ7elQyMgw3JfcFz6VJH&#10;MRLKkJ2qU+8w5HvQBUluVVNq52HByaeWjeIzDKxgfNgdDS258p/miWQHkt2zU87STmRgkcII+6Dw&#10;f/1UAVZXbygwIK7hyepFEcjzzYXDA9DinXClrUCWSMxLgAgc0kcgLgxgbQD9KAHRymO7Ee0FSoAx&#10;1qWe8kUlUjEm4bT2AIrPEgEnmJENoPY4xUv2iJ4UaM5JyWX3oAmaaW5gXZHtIPzJjtT/ADgTCqIc&#10;vlcFvzNV4lFvBIS5Dyn5QTyDUe4MqW6E7sfMV7n1oAvSNtkMDxbXQ856YpsxgTCnG4+3WmedGEVZ&#10;nYNnDMP4qSWWVoTCGV0GCeB+HNAEsjRgIEUqMAfWmpCjjduVC+fypEciFQz8qNq5PSpY0tRAwG5W&#10;VScg9WoAhaLEkQB6HB/GrAjMEki+YpwcnHf6VXhuWSTCr8z8EkdvarJmEabF6yfK7gcge1ADJUSS&#10;IRJJtzxjPTNOk0yNDAAxLP8Adw3B7YqmIWjufM83KAYwKsSNBKZGEQBZBsx0X3+tACDSntJ2iLHc&#10;cLgnjmrJsTIgDygOG247VTa4lihw0u4ZwD3/AP106OcxwOw+dhzgjn60AT/Z08iSXzjhOh9Panfu&#10;vLcLIHVecmsgXNy4PkDILcA9zSmW6dWhcbNx3GgC3IIw/wAhGwc7881JI0ZlH2SRSCoDf1qKGPsz&#10;Eg8lT2HrSTx4mU78QA5wpwXoAlkKxFgT869Np6UJdQI+9m2yYOSaoumy5RS2A7ZIJ6jNT3yrcXJY&#10;KrAtn5VAGPYdqALEl5BiMMu1iPvH1pAojeKSTAV+marrp7MFlm2lMHAJ+7zShMIWZ9wVgdvcj0FA&#10;Do50891EmRno3GaVSAWBB2OccdqgCxMwn27iDwOufarst7C85VItg4DDuRQBA9u5UxrzheAeKbFZ&#10;O+Qx3dvyqdxsLPuJjyOSc4zTGbCrISxUDkg4zQBO1sI9qNgnHPtUSwwQSApgsp3Zz0pYlLFTCGkO&#10;PnDHArOeNftO4HDDO5aANowsuHRlMpAOBVeW58pS4Cssv8K9Ris3y5WkfyGKrjKgmrEdpL+7Q/61&#10;ueBQA61muJY5xgKqkthhgnHWmRXG13KruIHVhwKutBLbxKJwpSQkle+R6+1RQ28lwZIVJMWM49xQ&#10;BHJE9wUPm7mIGT3FK6/Z5Wh80eaoym0Hmri7bey8mEspByTnn6U6eAyn7QAMgLnd1welAGbaSGK4&#10;lXYrBx8wY5qb5jM8jQrsHCjPT0p8VgjT7wrkcAqT17mkaIXEzw258sAEncevtmgCkfNQOrSkiXg5&#10;9akhZSy2+dq45YjrUj24ZfnYAI2G9sVCHRgS0e0g/Ky0AIz3S3HlxAkZACkdasyZWRlMceQSOtQ2&#10;88pkVjuMoOAcdPWrhlizzvz9BQBWSK880SKzAL8rn2qwY3kjIicbu59qV5G8plVgeccDqPakjjNw&#10;x2uqIDjJOKAEhVQwSTaTgk8cVJaASGTyl+dQeCcHApIrdRKTDK0ix5JB6+9NkEluGYMrFm2AIfWg&#10;Br+Zt2eZGj/ePuT2p0EkkTKSo3AEEn3p80IJhRxiQLhgeMGoo/LjRzLLgLxjdjfQBPaKb0mNEJaM&#10;EHNPgfMxiOZBuIGDVJQRIJIA6Lj5hnqamjkS0ugi4Yzr8zY4WgCzNp/79RtYqMgBj3x2qjNA6Puy&#10;Q20jBq80wWdmaTdGF+UHOM1RW5ZWMZwSCSVPJx9aAIpbaVdwOd4HrmnR20nlAMctjnJ6CrBeUorh&#10;kTPJGO1LOsg82RX3RuFUEJjJ9KAIisduQ8G/AXnPOTULJIqOWlTB5LZzjPb61I4dUKgj5eSvc0SW&#10;lzc2xKQsuQDjHAoAruzqnlxyNwR34pwubjnzQWTA27vShCqQYlG2QHHzDqPSrV49vHFE2/exA+Re&#10;1AFSRrq5gMjXEfIxsPGAOlMlgMqrIkm0dNoOTx3/ABrReKNEiLNhWXIXqR7GoyI4kR8/Lu5OOAew&#10;oAZEZo7GWOSNX805WQHBBqiY3lYEsysg5BHer4kuGHmiMZzkknH5CpLe38+6WCR2bc3zFByfpQBR&#10;+zEKFLnd1x7VYjjUxMXZ87tojI4296tFYPt22NyxPygEinXIEcQbcgVTjPU5oArx20Um5md44yNo&#10;A6n3xTZNtsGhh3N3BI6Cl80Sky/NtXhSamh1FBbbCocgFdxoAqEmKIlQzEDdjHAFPj8wRm5jLruG&#10;MdMVJ58ZgAjiZn6nJ4xUMVxIzPCxwGOQD2oAgE0nnlDGXL9wakEEkWGZfkY5JPUVeaYQojKqk4K8&#10;D7vvVMlpCQ4ODjb70AIt6ZCWbc+0bdoqSy+0tHJLGkjNyenH1pjtHCSPKYZGBgVKLpoQPIZ0xjOO&#10;lADQ8wdi4YORuNNiBO04ySc4J600OxLFzjc3B/pU627KuSMknOe4oAbLKZQzopUkdMVAGX/Wtu4O&#10;G56mpJEOUVSw25yfWke2lktzFExIZg20dSaAEFxHtMYVll6bs8Yp0TCQKisvnZ2gseB9aQ2U0Uie&#10;Ygw33iT0qGGOWOSQiMMei0AWi6wO8ciIX3curZwB2BqSzvokmXCKqlsbjzmqbLO5JMDKOu40JHIY&#10;CqjsCBQBpCeKGRknG2NCdxQZyewouBasks0ThsDAVjgnPTAqobdjhmJz1ZSepqo1vOG8xRggY5Pa&#10;gC+lgpaN55kjSQAkZ6c0qi1CvF9o2xhhtcrnPPpUf2R5VzvDsq5BbpjvTobASFS5wjdRnAoAbIYp&#10;I9wchk4APcetTRW0klozrIpONw5wcetLPpSDepYDjHB/Skt40hgcLuxjJ55zQA+JIJXZFQyBfvOx&#10;6nuKlaZYpJZDCnPRQelUYGkjmGCAu7OfWpFYyzOvA2jpQBN5y3iuFjdEGNjP6+n0pbmQwZeJywdN&#10;rFhgZ6cCms0ruiKrAbcgjofWoGKlWjO8lT36YoAhWzuXt1eJdyocE4qSIIqn7xY9cjpU0WprlgpK&#10;rGuFGO9V1u0DZ+bdLweOlADdm1iqscA7iSMZpPI3PwmWJBp1xC2xucDdjjvTIZVQbZS28ZA29fbF&#10;ADjbsu4nIJOCT196smKUKhjIBVOcioIbmMpJtYlu464/+vUtvdCNgW/eL3z2oAYto4h8xpNuTx7U&#10;IUVXLsxbIAB6Uye+iml8hJRz1LHAAqaIRSxMFPQHaw/rQAGeR1jYMG8s8UCISSEq43sfyNQo8UOR&#10;KrZzyFPanvPEYGmSNhMjZBBwcUAJ5IhlBY59frV9IIWt2YlmLYADcfWqkSmX94fl28BjUjKPmXJL&#10;YPJ6UARusCmRdpyPQVC4maZsArj5Q1SquMZO4jng9TTpI7qHYVH38HPUZoAhEckjxwswwG2kgdPe&#10;rbwhIZIy4OeE+lQRq0U2+eTzGZslfSnoqi4LsWCkHC54HtQBGsaW20sAMjAx1FQ+RvywYNuOSf4h&#10;+FXZI43hxwHXOPf6URJGqK4kUTHIIPBFAFN4SqsBI+OhUDOBVguRFiJOmNpI5FKhSCR13ck5JqIz&#10;4dtw2rjcM+tADoFk8wKAvzNzxmpZt9ujO8eMZUkCmSKzxx7JVC8Yx/OgzM3yuQ6L1/xoAZG8bWwg&#10;kUls9CPWmoscbeWFbCc+2KYkwdmKDLjoDUlvcFyTICW6ZoAtPcxqRG4AO1cFV6iiSdNw2n5SME56&#10;0w3EMyCNUUkNlnzzj0pjMDL8qKE2nJ9KAFeeHYsSDLEZbd1zT7WAlWRGVsgk5P3TVaSPzLVHjT95&#10;nk5q1awNlFT75A3AHqaAGNYrEVR5Vywz8vr2qQSC3nh2lM45yOlS3sIllDBfLWIAA9CzCgTwyXL/&#10;AGpFAf8Au/LQBTuZIpXxlXLNu3gYFK552j5VYYL+lFvDaBnZ5doXJCYyD6VRht5PO3edhWOSpPWg&#10;Cy0UsaplsxM3PrSP5Us0mxmVRxnFa9tOEs2jWIPInzByvb0FZ729vJJcXB3AMo2gdAe1ACNawmFY&#10;jliTx7Cq7WrPuSJpG46BenvTIFuIbxt0xjUjhzyKI0ltZCWnZiQeUbk5oAktYfJjDyIkuARgnp70&#10;yNIQWACoD8wwMD6URBbdt3nE55wetJKkKSGVHdlJ3OD+ooAJD5yuqMOnU/wmo9k6hUZFjIHLZxnP&#10;Q0+T7OxV03DzBl17D0qee7haRZGjV3cbQp6KOlAFYW8pZBMdqg8kDk/SldyGjKRy+Wz4ZwOwq3KY&#10;4YknFwDIh2LE/OaaBMiNlE2v82S33PoO1AFWaGRXYgbolfjnk/UU6Fy9wF8tvKYZyfWrqwhx+7OT&#10;ty4HBPvVRWlDu8fzbMcd+aALv2ZUh+cBdxypPTHtVdg8k3lw8+mBz9aWC6W4kC7SzsdgDdqswT28&#10;c8jSLsb7iHGQDQBklpAu7YyqOu4dR60+4VP3aLNt4JJJxgVptfQKpjuN0qFRuJAwB6Co7x9NNuBZ&#10;hHJjxl/4cUAY6JtPzyFnIyox2rVttkMIZZQ0hGWB6gU+3+zQWgeQquRmP5clyPeoWuLVoZXUEFmw&#10;Dj8xQBLbXiwyRj7KhXOeRwKcsYubtpZDsjZvlYDAA71SScbANpYgkAHuPpTknu22ReUAi5YE0AXb&#10;uH7M6fZmM5I5YrjAqq0WYpkZl89SAoI5A6mpBqBNq0IddpbJ4+Y1RMIaZp4BJuwC249qAJ98DR+Y&#10;6bZYxgHb96pJLm18ota5JC/MWHRv8KieU3UmNm0ockqvtULPLKAkbAY4PHU+lAF174OCsO5uB/D+&#10;dUlnmeQhI9owcg9jViQG2dWGGkKAEdMe2KaFbymVVO5j/OgCEFLdCxlCtkYB61ITPLICIgzMOhGO&#10;lSiLylUvEr4ORkU57qR7hI4nGc/Pnv8ASgA2STbYQwAIJ2Y4JxwPrUPkTBzbz7wVPMZFSS3q2c0m&#10;Y2IDZQ5yas2NxFJNJK7YbGRu/lQA9rRobkDayiNeecg8VSMRM5dI8LjPPPFaDTpMThyvzEEnoKja&#10;RopI5IHG0/Jlh1JoAgUlSrbGUDnIHWpBJJI5kVWjEfJOOlWWuVSIwTj5wwHmr90j0qHfEYpRcyku&#10;5JU5xuHagA3h97GTIxuDP1+goikmtQCMjLcA8E574qj580V1FhFCbcFSO3rVqa7Do3mM5lx8hI6U&#10;AFxOqSjzuMnJXNXFmVpA0bqu5cc8g46Vk3sqzSB0+eQAfN296sNLItsWh2puUKR3J9aALBuLdt6t&#10;IWdTgBTwacsE3lqWMYAONgPzN3qgPKVliQBXx8x9T605b4yIFVuRndxQBLPbPJdtDI6wL1AbkH2p&#10;I7OV7VVCL5hbHXnHr9KiXVIQEaVSe2T2IqZ9R+0OrBxsUZUDgigAtLSQ3Zi3LlO5YDNOaznZidrH&#10;JzwtQSalBNEoK/6odupz3qyksZRSt24XHAz2oAci2uN8T7yc4P09qjmw8S+WCh2kkZ6n3qliWTDM&#10;cZPOKmilkjLNOuQzDHHSgCa1mECEMqlyMnd/EKid0MX2gOrO5+4ONtSXKt5e4BSTyPXFU7i3YRfO&#10;AOc/KeSaALPmvJIAGLOpyT1qPgp8oUsM5/2veks53CbEhbeG2rnt60XbvFFIQR5g7gce9AALp7dU&#10;V0JY8j1FKrSzlSsGS7fKBwfrSG4yIiX6jk4/U1HPK0pKiQhdvy+4oAlW7ZF8tQcpkMSM7R60zz4I&#10;/Lzl2xgqvVl+tMmuA8UQUYfABA4wKI5hHGWMYOScEnp6igB0t1IJGiSD5z0+bO0elRC8vHQurlcd&#10;j0NPWVltnlWXaXOMDrUXnG2VJ3AkUZyG9TQAO5kcOmV3A5IPFaUUhREAvS6tjd14GO9ZcswG90jK&#10;q3y4PpSwXkkcRCMwQcHA60AXLpHmuFAAc4LZU9B6n1qFpIjIfMGcdx601bnz9rAsVztJx0p32do5&#10;mCpmOP5g5PPFAEzkSqY/9UhOeTmk1NCoMbHDQ4yR0elL3E0eIxmMMT0GKgkZlfc53Edifu0AWFuU&#10;WJJQclQDtI7+gqWC7A+6CpBwR/EAepqmGjfcF+cFuT6U8JEoHlnazAE5PagC8G08WzHY7TKTgZ6+&#10;9VHt2aYtHwCMBc9DSpuhQvK2M8oB6e9P2/vY1jG/zeeOxoArSGdVCjbhugFQNbNGrxlwN/IAP51f&#10;uYguwHDAcgZ6mq5jnSFd8BVo+TJ/eB6UARxROgCmXK44x1Ip/ls0m9SDt7Edqaboh5GKjn7p6YFL&#10;bymFi06l4mGQRxge1AE13JILWSUhTgjKqOlSxE2yQ3EbqWYbtrLnFUfPbzGZzujZhkDvVtnBnMLE&#10;pbEchDkigBjyyMgMu0tycj+KkEFwso3YMfcn+KozFK7hEbJUEHPYetSN5xVYlLPgYoAfIyKMZPmZ&#10;yvHFSxTyNITKI8NxjtUAiuFXb5Z81G24PoaS5imVSjou4NyQaALLynBVcMw7fWnpLJFGIzGFIGQw&#10;PX2qtGJVby2fgDG/rUSJJvch2KngA/qaAL32xpUxIhY56dcVJjbkgbE4zgdarLm3hO1GG3OADjJ9&#10;ajaaQr5auwDDLbqALTuXuZIV5JG7AOeKhEyM5MSlADgFupqjJJEBG6yFpMc4GMHNWraeMCQzKXOA&#10;FXoOe9AFuSVlIAKkjjpTPtMiK8UijL4I9hVa4kh4WFTGFJP3s8dqrvJtvIyku/coyx7e1AF+P5nZ&#10;GQ7sdAaQSzJvIKiOPv71WMkykyDJI6n0psQmnLLJ65JB6UAW1nOVbfy3r60jAvIpL4DHGRVKVQzI&#10;SMIpH4GrKXY8p4VUbmOQT7UAT+TCF3OT7kUjyI2I2yF2/eQc4qBZmDEOwKk4wKn8xJt0SgoR6d6A&#10;I45dtqpDnuMGqU005GFlGSeBVgEiVTEmxVGCScg1DIPtM7MYwMcAAYBoAuWkkSWmZCpcHIPr7VXe&#10;QSTs5Hyj7oHGKreQFmTc/wAx4AzVqW3jc4jBDqcYJ5xQAx7llCpIcxhvl46VZjiRJPNDYC8rx0pX&#10;VfLMRQBgATupvmLCw8wYweBigCCUN9oZ1iG488/xVYmnd7TasG2ZzhwBwBTxudWk2fP2PYVEI7vy&#10;iVdQepOeo+lAFd7bHLR/NjsOtWIIhANxDDd1XsKbAbpY2JfcvqanhdZQrzOy57YyaAGXUguZlEyg&#10;YG0YX9TTEcxhSsTGM8kgZIqdmieX5ifLQ5Zsc+1MFy74EbkRMcMcc0AIzrIQFRlfliPanNOzRHzU&#10;CAnYCD3Ip01xHGV2RbpmX5mPY1VKoozKnz9T7fSgCxb+UoBeQFkPIB5xV5rm1aJVE2GB4z0FZrtb&#10;LbJ9mR/OJwd3fNSGOO4d2CqMnI9B70ATxk72yVyW5almKqTJ5q7emBySajkxJH8iKAEGWDfePrVN&#10;IYi2zO1WwOe/rQBLJcSSkGJct2UUR3RIfzYskADPpUggUIyoyq4YIMdD71JZP9la6QtkOvKnoaAK&#10;UmZGVs4YniiYD7V5bnOMDrmpHjXzOAWHTntRJ5XyGOPYAQDg5zQBJatEcjBUE7QT2NCs7GRkRVUM&#10;Op4amnyoGQ4KknnPOKa+ob4wq4YBsk4oAHV4WaZQDzhlUcKaV90p2ogRCeCf51NZzRPbu7OR82Sv&#10;UdKie5Z42VUUJncW7/SgBv2YIrHzMMeNtMigMqvIXCqPlPOc0xZnEpcJu449qVxJEFbaCc5oAtQy&#10;JC33gQDgbuh+tEEgAAM/lliSTjgH0qKQSvMnlgIrDJzThiSXy3j8x2X5RnofWgCwssccYUvkqSee&#10;Sae947CQ7EmZyud4xwKqGNWtt43KIT85Xv8AWpLO3R1DGQhOWGTyKAJi5uY32xpEpIygx2pC/wBo&#10;j2naDjAbHQCo5IIYlMh3O7fdqFd489oIigUZZMcUAS5nWJXk2qHz909qZNDIsWwswQ4I+tQMtzIF&#10;nWPKgAsM+tXIBPfRSZXLM+FQdRgfyoAqrbmW3wjkzK3zKe4pY44kjeRjiROVFXYbX905ndY1Py89&#10;TjriooIJHkIXBiUdWoApo0Nw7SNJt6nef8KdM8b2m/B2/wB4d6nuLAJIiyqmCu5Sp4HtTCpIMZXI&#10;Ug4XpQBDHtlhx9zb7ZqVvIMSxJCGnJ5Y/wBKi+ygDMchLnqvoPWphbmAPIr/AL4MNrCgBkZtxGWf&#10;5Wjc8f1p/nSC1dIx5skgz0yaVgElkSeJXLrn5hjn1+tTPNbvLCiR+SdmFZTyCPWgDNDXaxGXyztJ&#10;2NT4Lj7FNI6ru3RlOR0+lXhf3KWxt1dFQnBXbycep71CTsY7olYjqR796AIbWO3bzGJK4UN83c+l&#10;XFDOp2oCB6imh0VT5sSkYwR061LJ5SMI41JHHyigCG20+K4ilhIPmOcLn+VV59GktbhYll8xR97Z&#10;2q8rF7d5FX5N2AwPSkS8mNwzF/nwOcdaAIJ9OCSRRQu82Bv+6RiobiNnIAgMY3ZPNajX09xI3mnL&#10;YC8ccDvUayCQO8YDKPvE9jQBRjigDNuLFgOAD3p8FvJJG2xGYYzgdqvt5EpW4PybV2gAfe9qZbzM&#10;knyOyxsMEHvQBDb2Mk8DhTGiMQoLDoKiksDaSqs4Ygk5CnnitC488SM2fJCDIz6+tVQ00sXzPlAc&#10;4x1NAEtvHbzvuZhHKvLsx4I9MU2GCJbjdb7PMA3qgOcUxDLbZlEZUMNu4d6ge6iuJWbYFcHAVRgC&#10;gC7cIsF5M88sTuoGRg5bPpTZYJFg8yOSIng4B6Z7UyaVZ3DK2UX5WJ9aijmMtxukjLKV+6gx9KAJ&#10;HDKM8HHGRUBRdrMVGVzlvWmrM0e8spAByi9fzp37+BikUuEkTd8vYdcUAOht1ePfy2SeW9aFhZDt&#10;ZMHHOD0pwjWSdUW4CxheTz1x1xQZxbSpiYszKDlfXvQAyNCkQ5XliBmpLeMKvJDAnoT0qCSWR/l8&#10;0hVJwfSqk00qFFzlAclvQ0Aas6Iy5kJ+UjIqvdOqR5aEhQ3BPrT0Vp4ovKJMpDHGMfrUF6LiI5mh&#10;Ybm5J5yRQBL9sWRUDRBSEOPeiKF7vLwKWIGGAGSajkkZmSNU+bHzMe1Pgums7kOoUkf3hmgCGKKV&#10;Zn3NtTBJB7mgGU23mHiP7qk8YqczKwG0DDdUHakN/KqGBstCflK/w5oAjt7aWWPzJZVDfwg9/ekk&#10;tmht2LZLsecU6N3WVD5YKL/D2FNmvJnZtmRg5weRmgCMQoVAkG0k08RIGOxQU7nGCtPWXfCspXlT&#10;gj1JpWkEhXfwT1wOtAFaWGDjBI78CphDa4GHIHYc1IIdzOUHAPAPpVQ2dwSSrYHYUAWoAgkdZZN4&#10;6jB4B/rVmRBM6xl/LQ4bce+e9Uo7fEpwflHb0qV48qAJGODxQBaewHkSyC6yqYVAR949/wAKqkMs&#10;WzzO/GehNG0s5VWbP165qN8wqxKuSD0NABFLI0DSs2VyQdo6n/Co4lnulRHGxQScD0FOiumCMgjI&#10;R+D6Uu5CVy5iUZyep+lAENwQg+RtzkYUEdfWmRxYTe8eSowyk8H6VN50Qj3hgc5AA6inwyoGC5yD&#10;gEmgCnGdtyDKSFHzfOO1AHnF1aUhD/FirckUUsnzybznHHTFSiW0t5lPlHcOgPTNAFJIYxtUOxJ4&#10;wRUVykjoIm/hOfY1oyylSpSEMjMeo59aZ9qeWVFSHheTkcigCoqskKgFyc/6sc445Jq7YwmFoQRv&#10;Xkk980zdKSz+WQc9T1Jq09y0p+SIRts4GMfU0AQxWN3sbyX4ZtxU+maFEkkrrEwwykNz1qWNyyI5&#10;lIODx6expqIMeWuEdk3Bj3FAECXEsELxeSp7ZyeKhdZAFWQLkjJDGr6IkFicSgyhsbW7/SoGljeV&#10;WlVU454yRQA2O5RUVXiXYpz8n8X41Vgl2yu+SRkjkZ/CrLRxmLYo/SrDx2sEa20sKrkhi4PzH2FA&#10;EBuTcSqVh4A6noaktxLHKGlkKZJJKD7v/wBarULwrAxVsBV6Eck+lRQTB3k3Mo/2fWgBHUvLuZ0A&#10;XhMdQKa0jyjaZM7DyMduwqwybtpC9+DiiO2Cs4BwMljmgCKaJXt0wnzLnP09aczwOEGNyAbTUiOo&#10;Xe2QCpOTUKCN4RNkBgcFR3oABFECvl7QozjHQH3qIKsbMqLvwctmp4bcRBhMd24/L70ohLsSuAV6&#10;g96AJAYyEKKBxzjqaVSBKrouNvb+pqqXYkrGAm05q0sSuMPKUUjBI7+1AEkzoT5iyMzMcyE+vtVa&#10;R41Yku+Md+acVjKKFbgAls0ixRwxiV2Vy4yEHWgB0M8e1o2Ulm+Y8cL9KNyNBgfeD5Bz2oEZlLvG&#10;gQEZxn7opqwkhXKAjvnvQBBM00yrFHNwr5Ix3qa7JAVfLzJ359afH8s7MEVFGDgVPdFpJlKKqDGN&#10;yUAZos2IwqIwwc57mlcOiiOSH97nBfOOPSrJtWG0PIQucr65pZCVlJnGFA5PWgDLkjYOzhQF6D60&#10;C2ZyqvtQ5JJJwauSHzgiiPGOCRTLsB5AkZMsuec9sUAV0gkLjaW6ncPatRIEFmZCCH3Fix/iA7VW&#10;gfDAtHhQcc9SfWnGbYjBWZpVOAp6fWgBVihuGJmkKqfnwF5J9Ka1k8komVY1OMqN3OPpUjSI8hjd&#10;w0nVig45qKMOl8UWVZAg+8vpQA+OAuJBLblSGGHPAA70hRNxmgZzGDtPHzY9cVKZEM627yuqP948&#10;nAqNrlYJWXZIyuhG4DGaAInjaOIu24RPwoFWls57mGARHEQGDI+AEI6802zuXj2JIyLCuSgcZ+ao&#10;TOwtXXY+S2WGeDQBXS0ZxJIB+7jJO8jv7VZtZHT7TMVjVtoCbxyfpUohZw0SZEeVJTdn5v8A9VWt&#10;R3zKMxhkjG0kDkAUAZU0isEIYiQ43l2zk1OlpNqxUBfljOAwPDfT3qKaytNgcSNuPbGf8inxySWy&#10;hLeSQJJw/OB9RQBfE0lmgYJ/ozlgqycnIqGa1ldoZ1jAXAMjDJUA/wBagjcsjIZGZSeNx7dqdLf3&#10;CmOMoZIwwJGeoHSgCIHMckGXAV8rtI2nPanG5ge6fy8J8mFDH0pJiZCBxHzkKKcmnWSkvLOhJ+c/&#10;/WoAgjgncyKq9BucZ7UjpJGu8PhSOQO1XV8qQoI5eAMcnn86rrLE0xBG2Jjgn0oAr7jGpdHBPYE5&#10;xUjPkoZcrn5gQOSe34VPc2sMcUbRyow9PamzyQiHAKlsgqT29hQBBLMBIflXdjAP+e9IvmjETDCb&#10;eoPNTOqs0bhdwJwCBwTR5cxmjkxuUqTgjpQBGkm+Py5IsBSKUGYO4iiDLGCR6j3qSGNJJZZpS2Nu&#10;dopgtJI8T+ccHt7UARGaTcQq8AbnPqafFM0kgZl+XqpPXNWzblCZI5QS3y4I4IoFoHfEZUFRnrgU&#10;APjWSTcvyqrY+c8d+TSX48orHGUcqM5U5BqRIRKhjyG7k+n0qSe2hgtpVt3DkkEORyD6UAZ8CNIx&#10;WR0H8WW7e1V5pI/NaSKL7vGCMVopYqYl3S5f72Kla3ij2k87hyB60AZcb+RuZl++fuj0qUy7BtK/&#10;IecgVbIh8obBuZuRnrUQtSYNhy2TyaAF3RAERtkAADd1z3pGffKBtPp8wp9tFbRXCiRGZAvLDr7C&#10;mIZIrgER7kbIAbmgB0TyABJSCWOMN2HtURZC3mIBlDt96tBfOmij2L5rdM9qrCMJLJlCNp+8OlAF&#10;lbj/AFkccWwSD58DORUcsbQW4GzDL+vpRM8ohUQKWQjnHUfWnQSJcAQkSeaB+GaAHxPJw2z7oB+Y&#10;cfWopbu4LtwSHbLgfxCpRLJCrxsCzBcVCqyeWWYhMJxu5GTQA+SRlUJEihSo3AnOKSITIwbzAm4E&#10;HHFIkbZRs4jAwcdzTTP86sQCgPzA/WgCOcs8oWOQ7E/vdc0sSysro8m3PTPFADSyPIoUMG+6e4xU&#10;ckrCXe+CSMcUAW5lTyFaOVJAF6MOhqokb7Ad6BgeoPJ/+tSQSjynQRlzu4PoabKjiXev3gv3fegD&#10;Wd4LiCKH9xCwGS545x0qmgEaoxkDBDksvGapm4LeQsiqCMjp3psEZCyZl68Fc9qANW5Md4WvH3IF&#10;GUz0NVN4ijFwYg6PwvPWmsXSEQyEKvXDfpRjyraMtwATgdqAGI/m7AVPHUe1WAY9jSrKiNvwIuuP&#10;eoodjW5lWUAHgev41WLSLchdgMZYHOOtAF6W4W8jndgiyJ94+tVkuXk2lRgjgsPSqrylZHEagoeS&#10;ParsIjWESBGIIz1oAUzzxr5a7RF1IPrUpLLapNhC7dFDfN+VVBLl1VU3RseMda1mEE9pJHE4QqoG&#10;58Z+g/GgCKW6iEQ2lTgfNjkg96hiESSLKrAxA7mTpmqT2pVM7AAWHI7mrAXcqqVG317UAOE0LBiG&#10;O8OSiY5xT4pWMbPt/dh+WPrUEVuEZixO8fd9qWJdqswIaN+2eB+FAGhdXQn8tfP3qy7iCPmqP7Xb&#10;hCx+Z+FC47etUGkdoURQBsGzOOetWDDDHE8h/h4Zh70AOvLyS4t0iLEqMEZ/WgwQtc2yxoY/MUAk&#10;nGT3NQrcJCcofl+6NwpCB5nzqzbl6Ht9KACVVAcRYZhnJHWnW1+IYcuxQckBeuQKhjQF1XlW3Hr3&#10;FSTRQPLgDIX5QAO9AC+aCjOeQRx71PMrzPuicA7QCO61WijQusZB+UH6ZFTymQHMBw7IMkUAQmA/&#10;vBlsquM+p96igtZGkeQBjhOvYGpo4pRMqmTeMZJqVIpJYmijc5ZuR0oAhtmLwkFUZj8wSkeeSVXw&#10;kY7lAO/pVz7IwjCfxbgF4pv2EocN97PO08/WgCkUkYRht21RwAfumrkjzTBopXYogHyk+nSpFs13&#10;gqzAE8j1p8toZoWBZlyevf0oAqwxq+6WTO9+NnaoZoY0ILtg5J471qJYhgqo5BXoSOvFBtijfOob&#10;60AZqSSx5PkJyOGx1p7JPKu1IwN+FBI6GtJIo18tWXkdamnmG7yowEB5oAxTZXb4jRfun5mzjini&#10;18qAnJaQnOccAVsKPLO5STkYIpTIqHAAyV4UjigDJ/s9AEkkJTLcAepqSWxXzwoBOMmtCVfMiEYw&#10;zEgnNSxQbnwOCoxnrmgDHI33Zj+6FGcAdsVoK0ZUERtgimm0ZJGCjBIILE+tSJG6xquDwAKAOBTW&#10;5JYcquGzwT3xV6HWozKySqyN/D75q5NpLho2CxgRrtKenvUF/YpcEvMiIWYMCgxwBjFAEP2+OKVl&#10;RmeVsFRUklwHVd0xV2GR9KtWVnZZW5cuLhBhQBx04pkdsio+4FXcbfwoAIriFVxvDtt3ZqvI/BWV&#10;l3sMjB6VP9nhS2ceVuV/lXsRU8WmLbGKfKmTbnDH9aAKMqtG6rt2lCAwYdz3q0LZnxIjqZCBx6VY&#10;uY0nVWU7iTknPU1XIC5AX5mBJ44P1oAiYlZDEvUHPXvSxt511HDO/wA7NhjjpT4IoREzyqquSMD0&#10;p5giLPG/LEbmY9qAJAGWSWLJ8pCcseeKFSMW7TI+ZFfH1XtUflxokeARGDzgcn0zUvlxeVGABIzM&#10;dwPBHoaAGhymWYjg5APanszzSxS7yBt2k44AqK4RI0GWJCtjAqSV1aSIM5b5cnj1oAUWs2fK81QC&#10;SR2IApIrF5lCxsxZm+X1xSwXAhicttLxHJJq4s8UzC4WNoto69jQAk0ElsmwqjMGKYJywNQ/ZQQ5&#10;kC7sZJJpjXuUd5Gyu7imxXJERUkbGYbiepoArXLzi6RExg4/GlZZ5m2BPmB5PU5q3GzTSsqxByeh&#10;6YFJbXrLKCEBOSSMdBQAiI0UnzANg4APuOtDRRvONnDtkDnHNE08jSZJJLHJxTvtCx4Rxu3Yzgfd&#10;GaALbpFFHKZgTIwGxweFI9Ka6yxx+WxG7qMnpmmJOIrWSIoS27jPcGq6OPPhJfLAYYnndQA9EkaO&#10;QEDHJw1SWaSB/ljVth+4f4qrtMUMkm7dhgMCrCzSwq0YGPMHyv6UAJJgXJDMXz91hxg+wpso8sKQ&#10;W+bBxRBvYgTLhiflqSWNnZYWkG1BgsPWgCGIRuJW5MhXj0pxJGApIT7xUn9aZcL5DSRW03AXacDr&#10;mlnLWtw0AKnCgH3oAmUMGJXmIcZHbNSTxrbqAVYDG7J9DVP7Y0xeFIwPLOBjuadNceapaRtzqBtX&#10;sR3oAT99LCwDkEHnjjFCymOFVkk55HNC3Q2qIVKI33sngmobjfkmRkQA7So/Q0AWvl+2EZ+WQADJ&#10;6VKkUrFYoxgjheetUoJdsqw/INzAtIwzgf4VPcM9vcBRLuYjgqeMUATLIlvIGd1kDLtLNztb2qGZ&#10;5op1mnP7tugPIpIbcv5bT5WLnpzimyuGDxkZIXCsf4qAHuXjfYXyCdw29OarKgeYvJJtkA4PqaLe&#10;QMHRey7QfSi3gk8xlRfMlK7uDn6igBZd1vtD7tzjOcUshDXKPjaEOGc9KlW6MjKZwQAuAM9CKuRw&#10;C+JRtsar82w8bsUAZtwGcebGMKOFqAwzBl4IY4JPsa0r6aOZyRtVBghVHApY5YI7OR5GG84AOeg7&#10;UAQOmJGeU5m2DbjpUkM0qpuwCeVwecVX3DchaQZI25q0gjJDN8xX7vvQBHJsaMRDHmgZK/yprqqE&#10;Isu/5RywxzT3kjaNfKfDyHlu4xSQWzTTTJgHAKsCfbrQBXTzgu4P855K+lS/voLYvITgj5UB65PW&#10;l3xkupjGIxg+9T28SSRRyMpBcnAHoKAKtq5WMkAsW4JPakMkkYCeXgkE4PapGt2EjJHuw5yzdAB7&#10;VNJLAsnztuZRtXaeM0AU4y8zPkYPYDtU6K3mhUwY0HzE80v2cHzHEhjPTjk4qQxwxCKOKQsSmHPY&#10;80AVUZpJQSP3YbAOOaa6sshQIvl9VJq3cnygY4kTavO4UyzG2GXzFwOqqeufX6UAQx7VKuR8pzke&#10;hq9PBbzKmzhT/CB/Wsy2jPnhpz8rkqGz096vwtOqp5JBRH+QD7zH1xQAXMiDy41XIHGT3prQpIoJ&#10;Kx45HpTIjK5k81yH3ELkZye9SyQi2tgEdZHHz8jnnjFAEZYhwISQ8Z+VvenGZyQhbbgY6d6W3EoJ&#10;lj2oyR5Dehp5kGpIplfYYFGFA4PvQBD5+MLuHIwwx0NWVheVN+QEjAx6c1TVpi7RgKFIKAt/MUwM&#10;/wBnkyzBlOQAOCaAJ1uFhaVMgoDyT1/CnyX0YdAiAHHHvVdbcgMZFVi6ck/3qih8lEZ5oyVJxnpt&#10;NAFn7aiLE5baWzluwNOW6XAbOV5B+tMd45HLMA0QX+FcYqDYgRUUn5znA7D3oAvW1zC3mbnAx8oB&#10;704XEIzwNqHv1JrKktxJdOhyW6qyd8d6stBlIsMCw+bLd/SgC55JuJsRyJbrjLO54+g96dFPDGAH&#10;clgxRSP5mqk0StNl2JzgY6D8qZbqyXjoFAC4++O1AFzy3fBkZIoCxHmk9PfFU5DLDessUvmKBuVi&#10;Mbh7UycP5zSEkR5OFp7zLMYv3IUqpw/qe1AF64iMcEdzbfvFKjfzypqmrsUdij4HDL6GpLZvtGYm&#10;4BNPuomgl+RCzIcMwPf1oALWTdGxEyAr79aW1uoiAypvAJyBwagayMWWPDycjHSpYo4I2MQOGyAG&#10;HdfSgB91PLKodB8ynLHHf0qgbklCJ2JZuFx0q2IpvnMDZyuASe1QGN1YRuASW3qcelAFyJlhIE4O&#10;Cny4PcjimTz77MJHbnj5iW6t9Kjt7WW5/evKFjBz+PpTpg4RYlQbsZD92570AQxNI8Qd12sRtXtk&#10;05EkjRvlDPnHTgVG88SgxIrB8gDdyCfWpF87+zxLO+1VBIH48UARSxSCKNIlIZurjuajWKW3ga4e&#10;TngsPQ+la6rKLDDPvRHD4UU2IWdxcGadN0cgH7pz3z1oAyri3yokztZsYzVlrMW9wsqyLPtXLbau&#10;ySCOV5EtwuOEU8iq1tDP5otXLJG5O9xyT7UARTD7TLI8iFWOCMnp6UQw7raQApJsIJyeevYVeeKK&#10;MoqruCqcOx5+lVjavviK/KSMkZ7igB32cywTT4SLIOYehBHtVa32yoTKPJ7DNW45T9ra5mLOWbqT&#10;1PvUkKNI8jOqq3mEqOwWgCnHbNFO7uuMrxn0NPuz/o4S3VjKwBIA6CrvlhI5JZY9z8hWFIsayMHE&#10;xUL8pA4JJFAFS3tndQ6kZ6kD9adbRkRTyPGAwP7vPJxU3kxifynB3sex5FSskdu5weBwp9KAKiQx&#10;tHGr3KgEZ980nlssgSLCiNsfN3A/rUyRfc3ADGSzYqy489iEH3eSaAM+WN5Lhk3KqE/iaq/ZGRxE&#10;ScbvlI7GtQowhJCEOGBHvT4INzszxbXY5I7ZoArsheBYxCA6sRuH8Q9TSHTPPgZMnBGSM9T2rRRi&#10;GC7cLyAcUbEjwwyCT0oAoCxiVBHu2kD5mPOKJFZUjNxJwnH19KtpCJXZWQ49D3pXjZNo8lnYHgnm&#10;gCpHbiNnkZshgMYGSKsRWyNFvIA56HjNWIoJI1Ztu7fyy4pVsvNHzE8jge1AGeIlSUEAsy8BfY1O&#10;sUahEAJbrip1tAk+4t8x+XHtVhooSQXIDng4PWgDNJhhm2iJwv8Ae7k1O2EizFESw6ADqatbIcZ3&#10;Ke2BT2NvHGrM+CTjrQBlI8hkXAKFiSdw4BqZi6YYKpfOGIqybuyfBEgyCRTlWEjcqu468KSTQBWz&#10;cqpbyhtAx+FMWeZosGNsZ54rUtrW+mIWHT5yhJ+ZlxWgnh/WXPy2qBSOrtgg0Ac3DPclwot2Ix1q&#10;2CGLblPT8c1vQ+FdbY5kngRcdOtaMHhELzcXQJx/CtAHIJGFJdsAkd+1Mk2lgTGzOq54Fd+nhbTe&#10;PM3yY6c4q5Doemwj5LVeueSTQB5xC5lQ70IwOMCrCWk037uK2kdiMjCHB/GvSktoIyNkMa/RamGB&#10;0AFAHnMWg6k5ZhZyAkcBuKu23hXUeWk2Ix9T0ruc+9KCKAOPj8GyEgyXQz7DrVweE4gP9c35V0ma&#10;Td7UAeBfaG81ZpDg4xgilkeO4tymQjoM4bv702SL9+4kZdka9T2NVXMkGCWVwy4BA5oAkt3UMxPG&#10;eMnpVkokoYRtwhHTn8qqRsyWxICkrgkdc5qa22m6DBgkRG3g9/WgCVT+9jGCyjOQKbPDJc3UbJyD&#10;8vTH4Co76Lyipjk3EnPFWLacRjftywIC+lAFd2ijYqMnDYb29adNMpUBCFCuPoR2psajbMZR5QY/&#10;Lx1psMf71oH+ZNuRnqTQA/y0uCxCkdAAOadK6Rkox98ipIYsmJIQwdScc9T70sZVzJOygPjAVu1A&#10;EYyyEsGHAKnHBqK3yZZDuAZBnB/iqy7t5QbnCgHaO1ZSgreOF3BmYYH1oAn3zTSqSp2EfNxVqZAk&#10;iqGV2YDn0qBJJDJ5TIY+cA+1SyKXjzAuEVuAeWH4+lAEtlarIkwYKCB8xZsDHpTwknkKg3FSAMD+&#10;lSXFo8P2eRJEaOZQzEHGOKoJNPFMn3ghOQfQ0AT/AGRRL5b7d23JU9vSkihUq0c2NgGePWpZFWC4&#10;y7hnCAufWpZDskkWGIHgfPnOfYUARMpySu5doGcduaiis917ksyq/QikjkmPLDawOGHtTt7XI83K&#10;oT90A8YoAkkhEKrG/J3Y3CrB+zCKVMZlOGB71FH80YjKlwoxuPr61Ua38q8L+eSyjIx0YUAXXheY&#10;qwlXEY4wR1pscGyIoxC7ehNQLCcFmmRVPKjuTVhbad0LsVMUf3sn7xoAI7ZY5FLMGDsGwOx96lkk&#10;BdgwDLGcge9VFZXkBLqqkY20iRupfaxbjmgBoucfO5wHOB7CpIy8LlyVkBbOCetNlRJFESqWY424&#10;qNrSe3lcy5G0rkA5/CgB0cZXf5oIGc5p0K28rqZCWZeMHr+NHzXhRIssSCduORSiFY1VFIMzYBNA&#10;E0kcWXZIwg3dAKi+zuRtjj+YZAPrmrj20ihZbiZBbE7fNHbHbFV4LiVJkQjcsgZUx39CaAGQT/Zr&#10;cK8QYyceWRkVXuYUkmVwnLEjAParCw+bKtsJOTwrE8L+NRzx4uPLMi/IfvZ4IoAjig4k/eiPbgEs&#10;Oo9KnjAVn8siUkfLkVHcLDIJtm8EYIYnhvWl8gQxmW3LBNoznsfagCz58ssCr8gCr90DjPqapoXW&#10;VAxBBx0qW3xDITG20SrtKk8j60XzlrQpAg+VuMLyPxoATChh5AHL8kdqAkvnE2o2c8yZq9DHFcw2&#10;yLtWKKMBtowWPfNUZ7hxczT7UEIO0InHA44oAstZOXa4mifbCozjmq/2j5nk2H5n2hR1xTDdXsto&#10;yRu3lufur0OPWrOl+RDLE14gYsDnjIB7CgBssEaW/BDO/wB5ff0qi8RSIsFyCc7SORWncXazIjTw&#10;hFU/KVGO/OaT+1EllLiMFtm1AowMepoAz00y5lQySFYkA3b2/wAPWo13oRDG5J+6uewrdnmjaeAT&#10;SeYhjxjGMmqsM3lRmIQxZU7kLDmgCra2md8byDzkB+TGST6Cp30y9gjE8jLGzvtVAct+VWUvFVnk&#10;t0QSsPvjqD3FQW18yXKG7Y+TC28HGSSfegB0GlyZje6jI85iqndhjjviklsLob4ySDHnEYHJXrVi&#10;e4haeCTzJG24MOW4X61Jdare/a281kMbriQgDJzQBQluprqKExIG8lT9wE8e9V4rWaaUtboZOMqu&#10;Od1bEV7HbRGC2mhDyE7nAwUyMY/GoBcQRTYabYxiChlfHzUAU4YZo1SKbCsrEse4HpTZJGBMKw/u&#10;yNjMByferd5EiOiwXIlR/vEjripbXdO0ghCnyk+YN0Y0AU1t0aFpv4V4OT978Kb5xlKlm+8h68AD&#10;0rY1aJNNs7YtAGuHj3Mg6DmqMiQzbHMJjMy7l2ngUAUUKFgz7gV6kfwj6U63mkO6LJAzuRjxz6mr&#10;MELzTRpGjMzt5bDA6+34U+WIJ5lu6KsisFHq1AEN7+/INsvlpCFCsW5YnqfenmNyygzKTMm3J/h5&#10;pbr7PamKHcJdwHKnofSmuDGVMz4QDjb296AGfZ5Vnmg3qQ+FXByD71IDGrNGsao6rsLDv70xVTKz&#10;rO3lsTsLDkn3qGFVOLgb/LfIG7uaAJWQvCnlr5zgcsDwBVi4g2TJCUCq4BG05H41X8/7HfCF43JC&#10;5HHAz61ELkMZGdioY8A9sdqALYRmsnkOEIOEYH9aq3UCxxwgFpQQGfA71dhiBtYzb3KSog+aMdOT&#10;TJJZ4ldJJV+zrxwOjegoAz1m86ULHgIcjFSlUSIKcbm4Yg0IsHnW7KfkKuMDqD70sn2cyJHHuClR&#10;uI59qALNrAlrPDeSl1iIIARsluw/CoBcRzGYPFtjGWMh42+lCyvHcbCC6xjYvp161ca3eVY0yPLk&#10;JkKtj5sUAZ0rGdo0cES54fHA96lnZniM0g2zcDfnGce1WV2Lt89cbX4A6/SlujFPMx2DHG0Me3bi&#10;gCJ8TxRsGG1cLkDOc9T+lIVikYxoh6f5NWre0WBCT5ZiduVB+6PWlukge5jKMdzfKgHHFAFL7FJv&#10;RoyVIXPpTkSZJNrOHYj5g3FaCqkaOu4lh8pDGmwRidX5ViB19fagCiksss4gQ7xH/CB29qEsnUGR&#10;97vgsuRirdpatbM0pYedj5uenoKngvbm9jcSIqnsw7dqAKiQS/ZIiqFBk72I6+lMjt5DJGwGV3bV&#10;z2PrWmrXBHlNxGvb1pl1EylliwCAcY67u1AFEQGJfLG1A7kbietSQ27sJGfgqvHOcipkeJ40hYHz&#10;QPnbHQ1Y8vIA3KAOnHWgChDaieOTdAEJHyE/XrT5I3ZgqoHhVRnI64q76hUffggeg+lRRKWU+buQ&#10;gdD0oAoys8EWyADAOGBPBpYAuNzRE7FJ4HarYXaTG6gJz16/WniNWhMcmRjoV7igCk92rW4fAkmZ&#10;sFT0A7GoftTC4A3E7UOWUcZ7VoOkEMDHcu0kANiizS0lXKMjKepoApSzCUxGONiuQC2OPerRtppF&#10;ZUcSMw4LDGB9atmGCJd25cHn2zVcajBDtRkIJzgetAGa9vM+2Ix/x7m9uatNbzXILKdvPBHYVMdV&#10;sxiPeAxGTk9BTE1OxtowI3BDckHsaALcdpgqGfIA4GahexPmllAQE5OO9LHfwzYaLDZ9D0qr/aV0&#10;0rQ2+nTyOOAVU4zQBYt9LCTtM0xIBBGTzipxDEIykrg5JYFu2az57XxFOTHbaRd7yMZxgVNYeD/G&#10;Lyjzooki7rNJzj8KALRe2CFTllb0qOS9t4AjbSEY8H+tayfDrUpZlkl1OOJQOY0UkVrW3w/sV2tc&#10;3U0zr2Hyj8qAOTF/bCQxbstjJ+lOe+hRd7FUUdMnmu4fwTorymV4GLHqS/Wp/wDhD9DKgNYKwHTc&#10;SaAPO317T4XClwGH3iKjbxDppuMb8kr1r0uLwloMJLLpVtk92TNXItG02H/V6fbL9IhQB5jDqSXT&#10;D7NbXEgzwUiJq3HDrToTFpN02T/EmK9PSJIxiONVH+yMU4bj1PFAHm0Oi+IZZA7WBjG0A5ccmrJ8&#10;O+Ip1aM21rCg+6zS5P44r0DFBz9aAPPLTwFqq3bTXOqwqpH+rRCwH4mtFvAEcyjzdSl3f3kQA12H&#10;PpRlhQByqfD3SQirLJdzbefmlxn8q0U8IaIu0tYhivTexOK2Nzil3N6UAVINE0y1H7mwt0+iCrYg&#10;jQfLGi49FFKSxo5HegBwH+1QQPU0wswo3kdcUAOIFHHpUTThevOPSmfadxAAb8qALH4Zo5qk17jj&#10;BB7Zp4mcKS7j8BQBZoBGcZ5qpLdqibt3QZP0qD+1LbzBtfJJxQBpcHvRlc43DNZR1i3EsalwCSeP&#10;WmT65brGCpG7HA7/AIUAa+9eQCMil3D3rmf7fWO7l3OPkIDCp/8AhKIP+eifnQB5ZcRqyoUZSyjE&#10;kf4d6rCxdsqTwQGUHjg1DaRblUyMwmfIwTV4XEotmjYjdEoVW68UAU2Q20axjuCfrinwFECsCAfQ&#10;9MVXj8yUSGTIfGB9arHzVkCtlW7LigC/Ow8wDzQcNkkdBSGR1AYDIY4AWqjeZLOwiyEI5H86VROC&#10;uxyChyo+lAGmlzlW+0rjy1yUfg5FIGKneU+ZwGyMcA1nbBNud8k4ye+c96u2RUqqF8dhkdcUAXFk&#10;jYpEAWmYnLdAFqKZ7dpYgv3t20gcUsF1saRYlw38LdSfek8tjEY3GGI3FupzQBJtRI2Y5PJGeuRV&#10;aaIKqz4D/N1A+6fSnwYSNImPGSxHvRcN5MIA588jfxzx6GgBlzItxErRHEqEfKR15p4dgph3Fckb&#10;lA+9SbJzaqQQE/iweah3KkY8w/vA3ryRQA2MGYojH50J289BVjaZbURl1Wctncw4HYc1TmtZGuY5&#10;t2HbinJa3UrSQ78BO57UAWJ7WQQF3AfcxUSBgRx1/CkmmNvbQusoyowcCo4ldjHasAWC8nNNkhCx&#10;RwEKyqS2cc0AJbI13HMxdYVKnc7nG4+1PnliWztkiU7gDuGPu/jTysfkO27jGCMe1MiRJFyicOMH&#10;PWgAtbt4m25LoeW7Dpimbrh1Zk/1XOR3Ht+NWpLJ5o3iz/qsYPamhisZgJXJ649qAEgtpJbyJ2T5&#10;F4I7f/qp80L+ZmNiM53YbOfpU8VzIWKAkKRjPr61TW4ldmwSpB3KMUATpYRR2fmuSGx8oY8se/FQ&#10;wmZYxCxZGfllPcVfmQNZIiyL+/8AmIHUVUjlkjcouAqDG49T7E0AJK8LDbEmJV4Lg9vSoZY5rfax&#10;fcw7E9KnRFhtnbH7yQ5Z6hkDz3EQV12gFiT3NADoZTDPDIpKE8EjtTyI5LtZIyS7AszN0FMgLbRJ&#10;NIsuDjpTmMaEpG+9GQHdigCRrgykW5JbYSzccEcU2KFraZig3u4yFbooxz+lRgQm4AjlbzdvzegF&#10;aCzwwMN0ZmI/j7/lQBWtjd3MQjEYaCPkkDBqxNp7OsM5kjt4lPl4k43N6/Sq1000EDTSqYw7ADH8&#10;qS6kW6nRYpC5zhd5ztPpQA02/wA6RRTI8khIZegX05q0bOZLKNHCLzuUBwcmqlzcYiVPJbZAvOOC&#10;Wzip0SNCjjCu3Xj7ooAzG+SRzyrM2CT0U1pRrBazwOjMznhlJ4f29qfJbJMu1VzGjffHVz609H8m&#10;NZwg3A7cdx9aALF2sIF6WQxuVG1EOAox+VU2tDaxRyBRcw7cF0HAJ7fWpjcYhdJOAwycDv2qKLbE&#10;kTJI5DjI46D0oASC3ZGS3RuCdxCqTsX3q3HpyR3DrNcxhcbY8fxMahvJ5n8kqx8whiz99vpU9zeO&#10;loiEPJMwG0E8Ae9AFOS3kYxRlUKJlWKHg+/vTnV4pIfLjEqBsIVj+9nqDT4bmWJNi5Vim1N/UCpY&#10;WkEwkjm2TIcsxPCj2FAEd1D9ouYxgRNEflXHT2qtJatLI7ebtKDgDnIq0k4uJ5JpLhS6ZIx1IHc1&#10;VlkTG4NtWIFgOz57UAVRFGjyh5CEXnI9KtWctpIptzucFTtJB5PbNV54A7iHf8jHcWH8qmuLOO2i&#10;89JiJDgFcdOKAKlwha5UD5IVGd2cYNOeN544pImd4yfLYngk5Jq1axfaYvOTgPjJb0HeiAW8aO+y&#10;bKIwjJHBOaAKqW3lyefLF94bc55z606GOKSYRyqGQZOD61JJfySSGERvIUX94+OAxpFkZZPLdM+g&#10;Hr60AW9gHzMdiD5EB7g9TSWR+y3HnI/mGMfKPfpzQQ63RQxkFF6ZpLCHyLiaaVthkQNgDr2xQBLq&#10;E17dKTPOgKpgL3NQjSLsCJWuDs4YkjqPanNbQS3Uct4j7/m2AcfQmrMd3NcvulZmCKCBjt0oAjaA&#10;Wzi7tjJvQ7gB0qtiTe5k8x3I3IT2z15rcivrJfkEbgH5dx6bh7VBNGtwTOUJPQDtigDGW2lVld12&#10;c53ZzjnpU/krNKwmDCIR854+prTjcJGI0QnjnI44pZlSdCCu15AAAewoAzY7eGGEq0jlGIMZI4xS&#10;O7DTS0mxAOUfGBx3ArTniuWiZrfy22qQGcccdKqxWKvbwpdQFxG2T6bqAKdklveOs1zqAS6Me4x5&#10;+8AcfhUd/DFGI5WVjuyECcjB71syaHYO5leMea/yjaeAMUq6PDHCFDlkVdqgt6nmgDN0/wAmKB0k&#10;ZVVjsRexxznjpQlzuuN8cDPAx3hs8DtU0nh95ZRLBMsZLZweQB7VpWWmraAkuuOpA6UAYFpFOYLm&#10;cKDmQ7QOPwqS3szeTJKRtXYc9se1dDJZRTkEMFCDoo6VJGsduuEUZ6AelAGIul5uFmG7AH3WarTW&#10;ZgeN1XcV+Xg9K0GQ9GQFSf1qFoNpAQbRnJ70AUJrT5fNDFs9j1zVgWyvlhGq5PQ9elWMJGdwUseo&#10;pTLE0QcA5NAFc2sCkr03HcTn06UiwRZDAjeh5NWEMZc4Tt1NO3QRgsAPfFAFT/RmBXeCVzu/+vUl&#10;rDFDHtJGc5yKVXtUjDsUBI6GneZGiuSy4zQAxo1DOFXzIyd2O+acioVIKKA38INMkvY43XONvAJ9&#10;KzL7WrGGVkXc756LzQBtNwAjEAVE1vH5plYnI5JzVGz1NbhN8NpcPjovlk1chsNVvyN2nXCrjPIx&#10;+FAFkmMscKoJ5Jqst6H8tUaI4bHJqU+EtfmjDwxKjk9HfjFTw/Da/uHP2q9jjjPOIx82frQBVa4j&#10;EhUyhTjgfjUU15amN/McDIxgHmulPw2tpI9r3spGACR1OKntPhroNuPnjmlbOSXkPNAHAy6vaCYB&#10;nwxXA54qA6jc3OyW0t5XRfvFVJFevW/hTQ7baY9Nt/l6Flz/ADrTjt7eBcRQxxj/AGVAoA8Dv9K8&#10;UXs26w0m9ZZBnGzAB/GptL8EeM9jpPYyQxFe8ig5/Ove1JOeCKPwoA8ktfAHiS4gh+1XUKBWzt35&#10;yK2z8PLi5ZGuNSCYBDBE616B17UAE9qAOHt/hZoUSjzHuJm7sXxWja/D/wAPWjl1st5x/wAtHJrq&#10;MUYFAGfbaLptouILOBPooq2sES8qij6DFSMdo4TdSjBHSgCMnHPNIFG7cW/CpcUY9qAGZA70ZBp+&#10;BnpTJX2KDjvigBevWnAVEJZDtKbcZ+YGpS49aAFxxSd6jeZVB55xxTVnBUFupGaAJ+aOarSSrjfn&#10;kdOaal7EyFt4wOM+9AFkk0Zqi2owJnMnUmql1rKW/l7zgOTg0Aa5PJqGaUxsnDctjisU+I4UdI9y&#10;s2eo5yKp3/imEoDFICyuDx6DrQB1O85xtz3pd5AycAVx6eLYY4pW3btozn1qr/wmMctoybj5qjnH&#10;vQB2TXSh1BfhhkYFNa7iBUGXhuledL4juHC7nG1VwoFQyaxPcKyhnEgkUKR6ZoA9Cnv4YeWlGCQP&#10;pUEmsRJdNDvUEc8ntXCzal5l5JH5w2k7Mnsaq37TR3LxPMxZQMnPXigDupNdVJAS4IIOAvpSPr9u&#10;gWRXG3HPNeeQ6kFWcBi2xSV+tTwXKNAC4ySo4xQB0954gdYN6AlmGUHuDVdPEs80abvk3NtNYj3K&#10;PCojZW2ghQD0z0qFtQSa0CNGA8bcsPWgDoJ9ad2EKzDlcZ64+tUI9SZr2OJRwBgn1PqKxIb2RLuS&#10;ZQAFxtIHU96VDctI0i4BjbdkelAG1JcthlYOJEkyCx/SoZL8ySRMCQIifm7GqM+oRuVMu7nkH1Jq&#10;msxZxblSQrEKPrQBeN3I6ku3zv8AeI71VEzY7VHaBIpJIrp8mLJUActVoaeHG5WAU8gEdKAMvhJC&#10;ZJGBIOcDnNLuVIFViT8oY5659KmKFpnQIJJCAT9agdMTnkb2GHxzgf40AWLZWmxKuBkkAkfd4qAz&#10;RNc5I3FVJzjvSXF4sWIY1Ii2jG3tj1qo5xdM27grn6UAXYpBJECIySeXIHqadujw0o3ERDCtj73q&#10;KSAn7K6IWG47iM43VcuIEaBGtZXVgmTGyjHTmgDPMsaMDCmFbJx7U67E+IwpUgDhhUKQTiaNWVAq&#10;jnJ61atAYIFCjHmMWJJ4GD0oArpNJHsCKdwBGCMc1PFFdSKjK292GT6Us09xc3jXM2HIwECDAH1/&#10;Cp5i4hgRHIVs5UcACgCrEJZAXbJ2n5W6BjT8PcwBc/MGyWzyvHSrE0Mhj3RDbFgHjoB/jTQJZ4Ci&#10;ReWchS+ev0oAqAXFusQEm8O3yj0qwyRNAA3zTDkso5+lBidpQ0SkKnQjv64oeIDdlG3g5+XoB70A&#10;NukniaNt5PzAbQOT60Cd2upFRdoA+8atfPNMjTAKVA2euPenDTVt1meWbzMtg9snr0oAy5DJbFpD&#10;MGkZvlIHUVIAu0s4Yup4A7mtCOG2eSNjnY+DwvOe4FOufLDkImRGTk+tAFLcyzHKKISvIHWor1JM&#10;qIl2KrcVLDBH8yEtk8hR6VPqF+hJMrKsYIB298elAFW4uZxYFMEOWGWHeooVDYLA78EH3q00wnlD&#10;Kg8s4KHrxT1SGbKLLiUEl8jgCgDOM0pnhhB4H3mpTIxnGzO0ZH+8Kt28URD5KlWBO4dqYiBGVZAO&#10;TtX6etAEUszpaQlUYPyVAHA5qeAQ3lwsDXAidlLHcPSnRZcqwGYgpHTpmnxWuGadoi0iKVCetAC2&#10;6xXUE8aOu6P5sE/rUIUQuXcAHH5fSrFuHtlLyRLtLAkY5PoPwp11Zyy3BlKlw3C+goAqwWKTSndv&#10;8tj9xenvUUCyxyNHGSCw249BmtRLeWLAQZAyAB1PrUKWM8s6gKFmZcdeB7mgCOG2VUnjVhygLluq&#10;884+tQQTbGYh9zqpAJ6A1p3VnLbuEI5kTazdcGqa6cLZMs4aLgscetADUUXVnIl0zyqg3Eg4APvU&#10;k92lyqRWtvGsSYZHX+vvUl5mztWhhiJDLuIIycVXT920KCN1kmi3BQvYdTQBFPKsEUjbHkZwCQO9&#10;S25jkn8qWVlD8YA5wetSpAsjpbkN5igM5bsKmWMJm7A5LYx6CgCO8uIbmWO2sY5ljiTZgDGSOAP6&#10;0y6K6e9vbRLvlds3DAZKe31qWS1umubdxjdyzc8LSQRtBeDyxukkH70uc/jQA/U1jtzGMHDoG3dc&#10;Vm3Ms3lMiyFkiAfCn75NaVxEs5ZjcBvKwDgcNjriiCGBpfMd8ORgDHAXt+NAFSNLieHYCPu/uz0K&#10;t3z7YqeS2uFjgkRvMk3bWHTB7c1oeZbCESB8Ow2MemfSpMxKqEckYC88fUUAZdu7eYkN4js6kszR&#10;j7lSvEJmmJJCnoO5+tXWaIMFGPNPDAdT7VG22NsFDuY5x6UAU1tIXMUihEXBV89xU32K2LMVQygH&#10;lj0x9KfHaxyiQlTGA3yZP6mp47ckOsZPzHbx0x60AVrm3hkhQYwCAWYcUg8mRiGh80EcN6VZeA+U&#10;8YfHPHfNVlikjRyin+8RQBYW2Q24VVOByO1RQ20zysr7wuQ23txUe6/baFB2F+D/ALOKvtNJFDyv&#10;BPc9aAIYrKG2vjOmcMMMlIbG3nO9ifMBPze1SJKrZXGcd/elSVJSyRhhgdSKACKyjWMvK5fJyxzy&#10;acttAJzJktlcDj7vpTYxL5Qjdx1zkelTeQ+QyvwOCKACRY5Li3UMSB1p5gRJCVO0PyfSmMoRlzIi&#10;/wBTTjE0kThn7/rQA5oYFy0UYOORkdT60jwuZEKKQijkg9SahULFGN7MQD17GkWbOZAxxuwc/wBK&#10;AEn8yOJAg6EDBqGRpVYFVJlKkEDkAVbN2iRliMqp6+9V11O0814XYZC7twPWgBf9J8uOFISqMvU9&#10;jUqeckm0jKn1rP1TxClqbYRyKpbpzn86oyeKGuEEUcbFwDk479sUAdGXcSYMIAxlcGlYxlBj5Tnn&#10;61g6Zquo3SmL7DcOc/KwjNbUOkaxcYI02Xrnc/H5UAD7CcCXb6AUnnwRFUaU5NaVv4T1R9ryQxxk&#10;er1aPga4lkV5LuMDPQLnFAGEbvbOUQggddoz9Kof2yttI01wo64IXqBXYRfDuBZTIdSuFBGGSMAA&#10;/nV228A6LHE8UsUkyv1MjUAcFH4mt5X+UqCeACeastqaAjdkNjcMdxXfQ+CfDtuwKaXBkdyMmtOP&#10;SNPhxttIR/wAUAeW2V7JfyFILSYyd8ocfnV9tI1WdAEs5duRyBjivTUjWPhFUD2FScetAHm8XhPW&#10;DG+wgMWym9sY46Gmw+BNbdyZ7u1UMOQpJr0nIzikJUc5oA4UfDaGVEWXUphtHOxRVu3+HWmRIUlu&#10;72VT/C0nWuvLqCB3NBIoAw7fwdolugUWYkH/AE0YtV+HRtNt+I7C2X6RirK3CNM0O794BnHtSStm&#10;JgrbWxkGgB6RRJwsaqO2ABT/AJfSq1pc/aLUSMNrA4Ye9SiZDnnJHWgCUY9KTNVmu41k27s47UwX&#10;qbiS4I27uDwKALtIxIHas+XUooZI3ZxsPyk+56U681GKGIl2wDjBoAuknHJpSq4GTWG2uwtJsVvm&#10;5x71G3iayY7RL8yglhnp60AdCP1oJCjJ6Vylt4qhZ5UeRfMXsT1qabxLbi1WUyDnnGe4oA6TcM4B&#10;FN3ZcjIyOvNefv42jLld4yGx1xx1qVfF8Ds22YLz94n9KAO7EiEH5hwcHnpSSTokYbI5rzVfGEW+&#10;VHLxSBiM9s9arp4+E8nl4JKY5HTNAHpwushiP4Tij7UGVHUjDc/hXlzeNX85pFmCwsp+U9/eqz+O&#10;3eKNUYrGY2Ct06dKAPWhdJj7wB9zVV9VtixHnL07HvXl0Xi+W8jQI5V05ck9BWPd6vIuqu0UxZWX&#10;cQDxkdaAPYptetoGmR34iUEsDVGbxHA0DqDu28lgc4FeWT+IPtZaWKQDzQqFW6n1qO58QrEY7YSb&#10;Q3EuO+BxQB6vH4nthI4YgFAM++elVJvGdsk7IHG3Z39a8sbWhC0bEFlK5b147VDNfyT4kBRUi+Y5&#10;6sDQB6XceL8Q5QhmClSvfPeopPFEypHFICGlA2g8dvWvOotTRPvKQc7t4PtzU0uo+dAH3+ZKhGNx&#10;79zQB1174oureT7O7klcZ/2gaqL4hdIo0ExxnLD68iuV1HVJLi5jmf5UIwQKri5LW/lgASZySKAO&#10;3TVZbmKVG3LhiQSeQapalrM9z9lti2Y1bPXnOK5OPV5YGYM+VY4YntUEuoO774pCoXBz360AdF9u&#10;khunRZMxHuT901FaXXm2zSFm80Fs+hHSsOS8YzhnHG3DA96ZFqjJMVRQsWMYHvQBt29yILRnnlxw&#10;Vwf0qyssP75VYKzxqFPbNc09wJ4biF8HIJHtjnNSWt3/AKPGgI2YBOetAHQ277tuCNqLnOeD65p4&#10;1HzZ98KhREM4B+9jvXORXzBHiII5I61FaXnlzN5jZJXaMdKAOsaeBS1xKwMcq7lUDnIqubp1liZ5&#10;g6Bsnd1OelYkt2PtPnLwind5Z6Y9Kkgvo5LxGlJ2hwXx3+lAGrLLi8eO3Vcyg8DsO9QXmoLYTJHs&#10;3grtOe+fSqL3Uf2pniZjjdkk84J6Ul5dx3CiZlBwflUdRigDWlh+wpHcm4AklAOxegHaqlzfPKuA&#10;qAlsYU8t71BdSJ5kO925XgDoOKoq5WPfnLKcrzQBtEPbQBXJDPyBnvT7S9la4wjfuiPmHc+1Zy36&#10;GISyAu6cANSG7S3kLRFRHIcjHVTQBuXCx3N1DEjEbVPB6BhUVsP35lJZWjX8zWQ+pOyeWhyGwHOO&#10;etaQuV+ws0LAucdDyAKAJrm4h86Ocj7zYJ6dagaebccXLYz61mXl1AIo7dSdzSZLnsPSrqw3JQEA&#10;kEcHb1oAvpB9nlkLHJKjp71HbwpIOrBuhNFFAEc+mmGQxySbgSRkDFIdkU27bkEhSDzRRQBYlUJK&#10;ZEGCpFCy4ZsZOTt5oooAdvHlj5QQTikuMKmFACgHgD1oooAjSOQQvh1CuBwBUMzSG5f5/wB2g4X8&#10;KKKAJVkYwZJ4I2ke4qaOd0EZDHAGGz3oooAnM03nMysFJGFwOBxmq7MSx3HqNxx60UUAV4rmS4R5&#10;Q3MWAobsK0VmZZFaRi6H5G9aKKAHieO3m2qhKn5Ez/DSiXypZCw3LIuPpRRQBnXMFwwt3SYKLlSv&#10;uoFKNLjS0dpsTDeQqsegoooAdp5jGn+T5YCxOyrjrjNS39gtkjxZy1wy4cdR9aKKAILaw+zDynVG&#10;RWwCCdxPvV6WNYrvynUMR0I+lFFAFq3kRQU8sEkZ9qkglRi0YXHViaKKAGPN8owBzg81P0yCB7fW&#10;iigBsRYM0ZPzAZ3UI4BjIQbmzk0UUAPLknbIAd3PFMDCWOIMo2DqB3oooAlVg7FtvzBM5P8AKj7Q&#10;ifvPKGQME96KKAGQ4liklVQpc7j7/Wov7PBQRtISHOTxRRQA9EbLIxHJ4PtVdrZ0l2u4Jk4XAxii&#10;igCk12kKFhEO4P1pibox5obLStnkdBRRQA6C1TyIy5LEuznn9K0LdlCbQvzL3NFFAFpYwJFbALdz&#10;9RUC3SM5UIQykgk0UUAI022Nzg8AmpYLgmKJlULkZOKKKAGPdKjbtpyxI+lJNdiIxLtzkhc/Wiig&#10;BDdtCjlhuA5H0pommeSBCVIkUuSR2FFFAFxLVUQ7eAcsPrVeIsSzcABsYFFFAETzLBKHbcQ65Cjt&#10;VgXgcMu0j/6woooAzNXcukfLBQN/HXNZs01z5kaRXUg8/HBGAooooA3bXSNXvLp4Le6t1hUADzN2&#10;f0FdDY+Bb/YVn1CDaeTsjJ5/GiigDR/4V/buiJLfTFBnIUAbs+tWIvAGhIDvheUkbTubtRRQBdg8&#10;IaBAylNNhyvQsM1oRaXp8OBHZwKfUIKKKALAjjjX5UUfQYqTtRRQAuKYCM7cUUUAL7UobnGKKKAI&#10;/NyzLjlWxT80UUANV8sAar3F9Hb3SxsrHK54FFFACpeLLA0saHIJUbvUVXS8eW3USqBI2CdvQc0U&#10;UAVJL0tqrQYIBTdRqepm3UqAfTI+lFFAGDa62JdUjl2yDzIMYz3FXbvXiFuZdjbYgox6g0UUAZVl&#10;4sbbcwCJsRxb8561jXHjO4hYlVYKSFyDzzzRRQBkR+KLtI5LkzSl5GYYyMe1U4/Ft4beaN3fdgLG&#10;QfujFFFADf8AhLb1o9jEmNF2EE9Twc/pSXfjW+udkchO0Jg+pFFFAGTJr975rkSsOcDnoOtRQa3d&#10;w3clyj5aQEEHkc0UUAVZtTmLby7kg5PPWtGK/ur228sykBF3daKKAGw3DosrMxYxdPeoDqDIkisC&#10;ctu/WiigBtxqUm8yckSN8wNMS5aJLhohh2IIJ7UUUARSahI0HlHoATVFLyTYQSSP5UUUAW4bpsSO&#10;pYMeMdsVD9rl2nDEMD1FFFADPPkhKuG75okuXebe3LepoooAklujIF4wF7A1KLlhEQM89feiigCK&#10;O6dUB65JBpwuXgkB6g4IHpRRQA9703Eg3AgAmmSam5nB29flOPQUUUAMM/yOoBPOcmmNOZGyBtGO&#10;goooASOZnjyxJcjrS5ZXChjjGaKKAImlIQnncT1zUxlaJFweNuaKKAFSV3YtnGanSQGRwQcjpRRQ&#10;Ak9w0jbm9uKNzEB14oooAdPI0SgjqwBpI5sRk88EDFFFAEksruS2eg6Gq7zvGVcHjHSiigB/2hiv&#10;vUZldEZAcYaiigCX7SYw7bQSwBpbW/kVXwThgePSiigCKe5MmwMPunORUi6hebRi4cDHAzRRQB//&#10;2VBLAQItABQABgAIAAAAIQCKFT+YDAEAABUCAAATAAAAAAAAAAAAAAAAAAAAAABbQ29udGVudF9U&#10;eXBlc10ueG1sUEsBAi0AFAAGAAgAAAAhADj9If/WAAAAlAEAAAsAAAAAAAAAAAAAAAAAPQEAAF9y&#10;ZWxzLy5yZWxzUEsBAi0AFAAGAAgAAAAhAArGvLJhBAAA0wkAAA4AAAAAAAAAAAAAAAAAPAIAAGRy&#10;cy9lMm9Eb2MueG1sUEsBAi0AFAAGAAgAAAAhAFhgsxu6AAAAIgEAABkAAAAAAAAAAAAAAAAAyQYA&#10;AGRycy9fcmVscy9lMm9Eb2MueG1sLnJlbHNQSwECLQAUAAYACAAAACEAXKMGbeEAAAAMAQAADwAA&#10;AAAAAAAAAAAAAAC6BwAAZHJzL2Rvd25yZXYueG1sUEsBAi0ACgAAAAAAAAAhAFJ+Hr2jwAIAo8AC&#10;ABUAAAAAAAAAAAAAAAAAyAgAAGRycy9tZWRpYS9pbWFnZTEuanBlZ1BLBQYAAAAABgAGAH0BAACe&#10;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http://upload.wikimedia.org/wikipedia/commons/e/ef/Durham_NH_005.jpg" style="position:absolute;width:44512;height:66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yO/DAAAA2wAAAA8AAABkcnMvZG93bnJldi54bWxET0trwkAQvhf8D8sI3urGR31EV5FCoRcp&#10;Pi65DdlxE83OhuzWpP31bqHgbT6+56y3na3EnRpfOlYwGiYgiHOnSzYKzqeP1wUIH5A1Vo5JwQ95&#10;2G56L2tMtWv5QPdjMCKGsE9RQRFCnUrp84Is+qGriSN3cY3FEGFjpG6wjeG2kuMkmUmLJceGAmt6&#10;Lyi/Hb+tgvnCXGbZ1+90ct29tdkya/fTkVFq0O92KxCBuvAU/7s/dZw/h79f4gF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DI78MAAADbAAAADwAAAAAAAAAAAAAAAACf&#10;AgAAZHJzL2Rvd25yZXYueG1sUEsFBgAAAAAEAAQA9wAAAI8DAAAAAA==&#10;">
                  <v:imagedata r:id="rId23" o:title="Durham_NH_005"/>
                  <v:shadow on="t" color="#333" opacity="42598f" origin="-.5,-.5" offset="2.74397mm,2.74397mm"/>
                  <v:path arrowok="t"/>
                </v:shape>
                <v:shape id="Text Box 30" o:spid="_x0000_s1030" type="#_x0000_t202" style="position:absolute;top:67458;width:3130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73E3F" w:rsidRPr="00BD714C" w:rsidRDefault="00773E3F" w:rsidP="00E24912">
                        <w:pPr>
                          <w:pStyle w:val="Caption"/>
                          <w:rPr>
                            <w:b w:val="0"/>
                            <w:noProof/>
                            <w:color w:val="auto"/>
                            <w:sz w:val="44"/>
                            <w:szCs w:val="44"/>
                          </w:rPr>
                        </w:pPr>
                        <w:r w:rsidRPr="00BD714C">
                          <w:rPr>
                            <w:b w:val="0"/>
                            <w:color w:val="auto"/>
                          </w:rPr>
                          <w:t>Photo</w:t>
                        </w:r>
                        <w:r>
                          <w:rPr>
                            <w:b w:val="0"/>
                            <w:color w:val="auto"/>
                          </w:rPr>
                          <w:t xml:space="preserve"> 1: Thompson Hall, University of New Hampshire (Source: </w:t>
                        </w:r>
                        <w:r w:rsidRPr="00E24912">
                          <w:rPr>
                            <w:b w:val="0"/>
                            <w:color w:val="auto"/>
                          </w:rPr>
                          <w:t xml:space="preserve">Olivier </w:t>
                        </w:r>
                        <w:proofErr w:type="spellStart"/>
                        <w:r w:rsidRPr="00E24912">
                          <w:rPr>
                            <w:b w:val="0"/>
                            <w:color w:val="auto"/>
                          </w:rPr>
                          <w:t>Aumage</w:t>
                        </w:r>
                        <w:proofErr w:type="spellEnd"/>
                        <w:r>
                          <w:rPr>
                            <w:b w:val="0"/>
                            <w:color w:val="auto"/>
                          </w:rPr>
                          <w:t>)</w:t>
                        </w:r>
                      </w:p>
                    </w:txbxContent>
                  </v:textbox>
                </v:shape>
                <w10:wrap type="square"/>
              </v:group>
            </w:pict>
          </mc:Fallback>
        </mc:AlternateContent>
      </w:r>
      <w:r w:rsidR="00E24912">
        <w:rPr>
          <w:sz w:val="40"/>
          <w:szCs w:val="40"/>
        </w:rPr>
        <w:t>University of New Hampshire Enrollment</w:t>
      </w:r>
    </w:p>
    <w:p w:rsidR="00BF1A46" w:rsidRDefault="00BF1A46" w:rsidP="00B73DB8">
      <w:pPr>
        <w:ind w:right="7200"/>
      </w:pPr>
      <w:r>
        <w:t xml:space="preserve">The University of New Hampshire, which accounts for </w:t>
      </w:r>
      <w:r w:rsidR="003C046D">
        <w:t>between</w:t>
      </w:r>
      <w:r>
        <w:t xml:space="preserve"> </w:t>
      </w:r>
      <w:r w:rsidR="003C046D">
        <w:t>55-60</w:t>
      </w:r>
      <w:r w:rsidR="00C2710B">
        <w:t>%</w:t>
      </w:r>
      <w:r>
        <w:t xml:space="preserve"> of Durham’s nearly 15,000 residents, has grown in parallel with Durham’s full-time resident population, as </w:t>
      </w:r>
      <w:r w:rsidR="00947A9E">
        <w:t>shown</w:t>
      </w:r>
      <w:r>
        <w:t xml:space="preserve"> below.  Between 19</w:t>
      </w:r>
      <w:r w:rsidR="003B31E0">
        <w:t xml:space="preserve">60 and 2010, UNH experienced a </w:t>
      </w:r>
      <w:r>
        <w:t xml:space="preserve">259% increase in enrollment while Durham grew by 166%. </w:t>
      </w:r>
      <w:r w:rsidR="009A166E">
        <w:t>B</w:t>
      </w:r>
      <w:r>
        <w:t xml:space="preserve">oth </w:t>
      </w:r>
      <w:r w:rsidR="00947A9E">
        <w:t xml:space="preserve">total population and enrollment </w:t>
      </w:r>
      <w:r>
        <w:t xml:space="preserve">grew by </w:t>
      </w:r>
      <w:r w:rsidR="00947A9E">
        <w:t>about</w:t>
      </w:r>
      <w:r>
        <w:t xml:space="preserve"> 10,</w:t>
      </w:r>
      <w:r w:rsidR="00947A9E">
        <w:t>000</w:t>
      </w:r>
      <w:r w:rsidR="009A166E">
        <w:t xml:space="preserve"> over the period.</w:t>
      </w:r>
      <w:r>
        <w:t xml:space="preserve"> </w:t>
      </w:r>
      <w:r w:rsidR="00FE17E3">
        <w:t>A sharp increase</w:t>
      </w:r>
      <w:r w:rsidR="00947A9E">
        <w:t xml:space="preserve"> in enrollment</w:t>
      </w:r>
      <w:r>
        <w:t xml:space="preserve"> occurred between 1960 and 1970, leveled between 1970 and 2000, and </w:t>
      </w:r>
      <w:r w:rsidR="00947A9E">
        <w:t xml:space="preserve">again </w:t>
      </w:r>
      <w:r>
        <w:t>experienced high</w:t>
      </w:r>
      <w:r w:rsidR="00947A9E">
        <w:t xml:space="preserve"> </w:t>
      </w:r>
      <w:r>
        <w:t xml:space="preserve">growth between 2000 and 2010. </w:t>
      </w:r>
    </w:p>
    <w:p w:rsidR="00FA3464" w:rsidRPr="007D3A72" w:rsidRDefault="00BF1A46" w:rsidP="00B73DB8">
      <w:pPr>
        <w:ind w:right="7200"/>
      </w:pPr>
      <w:r>
        <w:rPr>
          <w:noProof/>
        </w:rPr>
        <w:drawing>
          <wp:anchor distT="0" distB="0" distL="114300" distR="114300" simplePos="0" relativeHeight="251720704" behindDoc="0" locked="0" layoutInCell="1" allowOverlap="1" wp14:anchorId="701B7381" wp14:editId="682AFCBE">
            <wp:simplePos x="0" y="0"/>
            <wp:positionH relativeFrom="column">
              <wp:posOffset>-457200</wp:posOffset>
            </wp:positionH>
            <wp:positionV relativeFrom="paragraph">
              <wp:posOffset>1059113</wp:posOffset>
            </wp:positionV>
            <wp:extent cx="5372100" cy="3797300"/>
            <wp:effectExtent l="0" t="0" r="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t xml:space="preserve">The University typically projects a 0.5% growth in enrollment annually. </w:t>
      </w:r>
      <w:r w:rsidR="00FD520D">
        <w:t>E</w:t>
      </w:r>
      <w:r w:rsidR="003B31E0">
        <w:t xml:space="preserve">merging </w:t>
      </w:r>
      <w:r>
        <w:t xml:space="preserve">alternatives to traditional classroom-based learning </w:t>
      </w:r>
      <w:r w:rsidR="00FD520D">
        <w:t>may be</w:t>
      </w:r>
      <w:r>
        <w:t xml:space="preserve"> </w:t>
      </w:r>
      <w:r w:rsidR="00FD520D">
        <w:t>a</w:t>
      </w:r>
      <w:r>
        <w:t xml:space="preserve"> catalyst for stabilization, or even </w:t>
      </w:r>
      <w:r w:rsidR="00FE17E3">
        <w:t>a decrease,</w:t>
      </w:r>
      <w:r>
        <w:t xml:space="preserve"> in enrollment in future years.</w:t>
      </w:r>
      <w:r w:rsidR="00F5256C">
        <w:br w:type="page"/>
      </w:r>
    </w:p>
    <w:tbl>
      <w:tblPr>
        <w:tblStyle w:val="ColorfulList-Accent61"/>
        <w:tblpPr w:leftFromText="180" w:rightFromText="180" w:vertAnchor="text" w:horzAnchor="margin" w:tblpXSpec="right" w:tblpY="440"/>
        <w:tblW w:w="4878" w:type="dxa"/>
        <w:tblLook w:val="04A0" w:firstRow="1" w:lastRow="0" w:firstColumn="1" w:lastColumn="0" w:noHBand="0" w:noVBand="1"/>
      </w:tblPr>
      <w:tblGrid>
        <w:gridCol w:w="2178"/>
        <w:gridCol w:w="904"/>
        <w:gridCol w:w="1800"/>
      </w:tblGrid>
      <w:tr w:rsidR="00FA3464" w:rsidRPr="007210DE" w:rsidTr="00A0742D">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878" w:type="dxa"/>
            <w:gridSpan w:val="3"/>
            <w:noWrap/>
            <w:hideMark/>
          </w:tcPr>
          <w:p w:rsidR="00FA3464" w:rsidRPr="007210DE" w:rsidRDefault="00FA3464" w:rsidP="00A0742D">
            <w:pPr>
              <w:jc w:val="left"/>
              <w:rPr>
                <w:rFonts w:eastAsia="Times New Roman" w:cs="Calibri"/>
                <w:b w:val="0"/>
                <w:color w:val="000000"/>
                <w:sz w:val="36"/>
                <w:szCs w:val="36"/>
              </w:rPr>
            </w:pPr>
            <w:r w:rsidRPr="007210DE">
              <w:rPr>
                <w:rFonts w:eastAsia="Times New Roman" w:cs="Calibri"/>
                <w:b w:val="0"/>
                <w:color w:val="000000"/>
                <w:sz w:val="36"/>
                <w:szCs w:val="36"/>
              </w:rPr>
              <w:t xml:space="preserve">Table </w:t>
            </w:r>
            <w:r w:rsidR="00E40186">
              <w:rPr>
                <w:rFonts w:eastAsia="Times New Roman" w:cs="Calibri"/>
                <w:b w:val="0"/>
                <w:color w:val="000000"/>
                <w:sz w:val="36"/>
                <w:szCs w:val="36"/>
              </w:rPr>
              <w:t>1</w:t>
            </w:r>
            <w:r w:rsidRPr="007210DE">
              <w:rPr>
                <w:rFonts w:eastAsia="Times New Roman" w:cs="Calibri"/>
                <w:b w:val="0"/>
                <w:color w:val="000000"/>
                <w:sz w:val="36"/>
                <w:szCs w:val="36"/>
              </w:rPr>
              <w:t xml:space="preserve">: </w:t>
            </w:r>
            <w:r w:rsidR="005836C6">
              <w:rPr>
                <w:rFonts w:eastAsia="Times New Roman" w:cs="Calibri"/>
                <w:b w:val="0"/>
                <w:color w:val="000000"/>
                <w:sz w:val="36"/>
                <w:szCs w:val="36"/>
              </w:rPr>
              <w:t xml:space="preserve">2010 </w:t>
            </w:r>
            <w:r w:rsidRPr="007210DE">
              <w:rPr>
                <w:rFonts w:eastAsia="Times New Roman" w:cs="Calibri"/>
                <w:b w:val="0"/>
                <w:color w:val="000000"/>
                <w:sz w:val="36"/>
                <w:szCs w:val="36"/>
              </w:rPr>
              <w:t>Population by Age Cohort</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Under 5</w:t>
            </w:r>
          </w:p>
        </w:tc>
        <w:tc>
          <w:tcPr>
            <w:tcW w:w="9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214</w:t>
            </w:r>
          </w:p>
        </w:tc>
        <w:tc>
          <w:tcPr>
            <w:tcW w:w="18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1%</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5-9</w:t>
            </w:r>
          </w:p>
        </w:tc>
        <w:tc>
          <w:tcPr>
            <w:tcW w:w="9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353</w:t>
            </w:r>
          </w:p>
        </w:tc>
        <w:tc>
          <w:tcPr>
            <w:tcW w:w="18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2%</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tcBorders>
              <w:bottom w:val="single" w:sz="12" w:space="0" w:color="FF0000"/>
            </w:tcBorders>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10-14</w:t>
            </w:r>
          </w:p>
        </w:tc>
        <w:tc>
          <w:tcPr>
            <w:tcW w:w="900" w:type="dxa"/>
            <w:tcBorders>
              <w:bottom w:val="single" w:sz="12" w:space="0" w:color="FF0000"/>
            </w:tcBorders>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402</w:t>
            </w:r>
          </w:p>
        </w:tc>
        <w:tc>
          <w:tcPr>
            <w:tcW w:w="1800" w:type="dxa"/>
            <w:tcBorders>
              <w:bottom w:val="single" w:sz="12" w:space="0" w:color="FF0000"/>
            </w:tcBorders>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tcBorders>
              <w:top w:val="single" w:sz="12" w:space="0" w:color="FF0000"/>
              <w:left w:val="single" w:sz="12" w:space="0" w:color="FF0000"/>
            </w:tcBorders>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15-19</w:t>
            </w:r>
          </w:p>
        </w:tc>
        <w:tc>
          <w:tcPr>
            <w:tcW w:w="900" w:type="dxa"/>
            <w:tcBorders>
              <w:top w:val="single" w:sz="12" w:space="0" w:color="FF0000"/>
            </w:tcBorders>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4222</w:t>
            </w:r>
          </w:p>
        </w:tc>
        <w:tc>
          <w:tcPr>
            <w:tcW w:w="1800" w:type="dxa"/>
            <w:tcBorders>
              <w:top w:val="single" w:sz="12" w:space="0" w:color="FF0000"/>
              <w:right w:val="single" w:sz="12" w:space="0" w:color="FF0000"/>
            </w:tcBorders>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29%</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tcBorders>
              <w:left w:val="single" w:sz="12" w:space="0" w:color="FF0000"/>
              <w:bottom w:val="single" w:sz="12" w:space="0" w:color="FF0000"/>
            </w:tcBorders>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20-24</w:t>
            </w:r>
          </w:p>
        </w:tc>
        <w:tc>
          <w:tcPr>
            <w:tcW w:w="900" w:type="dxa"/>
            <w:tcBorders>
              <w:bottom w:val="single" w:sz="12" w:space="0" w:color="FF0000"/>
            </w:tcBorders>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5490</w:t>
            </w:r>
          </w:p>
        </w:tc>
        <w:tc>
          <w:tcPr>
            <w:tcW w:w="1800" w:type="dxa"/>
            <w:tcBorders>
              <w:bottom w:val="single" w:sz="12" w:space="0" w:color="FF0000"/>
              <w:right w:val="single" w:sz="12" w:space="0" w:color="FF0000"/>
            </w:tcBorders>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38%</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tcBorders>
              <w:top w:val="single" w:sz="12" w:space="0" w:color="FF0000"/>
            </w:tcBorders>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25-34</w:t>
            </w:r>
          </w:p>
        </w:tc>
        <w:tc>
          <w:tcPr>
            <w:tcW w:w="900" w:type="dxa"/>
            <w:tcBorders>
              <w:top w:val="single" w:sz="12" w:space="0" w:color="FF0000"/>
            </w:tcBorders>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451</w:t>
            </w:r>
          </w:p>
        </w:tc>
        <w:tc>
          <w:tcPr>
            <w:tcW w:w="1800" w:type="dxa"/>
            <w:tcBorders>
              <w:top w:val="single" w:sz="12" w:space="0" w:color="FF0000"/>
            </w:tcBorders>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35-44</w:t>
            </w:r>
          </w:p>
        </w:tc>
        <w:tc>
          <w:tcPr>
            <w:tcW w:w="9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664</w:t>
            </w:r>
          </w:p>
        </w:tc>
        <w:tc>
          <w:tcPr>
            <w:tcW w:w="18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5%</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45-54</w:t>
            </w:r>
          </w:p>
        </w:tc>
        <w:tc>
          <w:tcPr>
            <w:tcW w:w="9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959</w:t>
            </w:r>
          </w:p>
        </w:tc>
        <w:tc>
          <w:tcPr>
            <w:tcW w:w="18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7%</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55-59</w:t>
            </w:r>
          </w:p>
        </w:tc>
        <w:tc>
          <w:tcPr>
            <w:tcW w:w="9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466</w:t>
            </w:r>
          </w:p>
        </w:tc>
        <w:tc>
          <w:tcPr>
            <w:tcW w:w="18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60-64</w:t>
            </w:r>
          </w:p>
        </w:tc>
        <w:tc>
          <w:tcPr>
            <w:tcW w:w="9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399</w:t>
            </w:r>
          </w:p>
        </w:tc>
        <w:tc>
          <w:tcPr>
            <w:tcW w:w="18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65-74</w:t>
            </w:r>
          </w:p>
        </w:tc>
        <w:tc>
          <w:tcPr>
            <w:tcW w:w="9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500</w:t>
            </w:r>
          </w:p>
        </w:tc>
        <w:tc>
          <w:tcPr>
            <w:tcW w:w="1800" w:type="dxa"/>
            <w:noWrap/>
            <w:hideMark/>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2178" w:type="dxa"/>
            <w:noWrap/>
            <w:hideMark/>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75 and Over</w:t>
            </w:r>
          </w:p>
        </w:tc>
        <w:tc>
          <w:tcPr>
            <w:tcW w:w="9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512</w:t>
            </w:r>
          </w:p>
        </w:tc>
        <w:tc>
          <w:tcPr>
            <w:tcW w:w="1800" w:type="dxa"/>
            <w:noWrap/>
            <w:hideMark/>
          </w:tcPr>
          <w:p w:rsidR="00FA3464" w:rsidRPr="00880517" w:rsidRDefault="00FA3464" w:rsidP="00A0742D">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3%</w:t>
            </w:r>
          </w:p>
        </w:tc>
      </w:tr>
      <w:tr w:rsidR="00FA3464" w:rsidRPr="007210DE" w:rsidTr="00A0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rsidR="00FA3464" w:rsidRPr="00880517" w:rsidRDefault="00FA3464" w:rsidP="00A0742D">
            <w:pPr>
              <w:jc w:val="left"/>
              <w:rPr>
                <w:rFonts w:eastAsia="Times New Roman" w:cs="Calibri"/>
                <w:b w:val="0"/>
                <w:color w:val="000000"/>
                <w:sz w:val="28"/>
                <w:szCs w:val="28"/>
              </w:rPr>
            </w:pPr>
            <w:r w:rsidRPr="00880517">
              <w:rPr>
                <w:rFonts w:eastAsia="Times New Roman" w:cs="Calibri"/>
                <w:b w:val="0"/>
                <w:color w:val="000000"/>
                <w:sz w:val="28"/>
                <w:szCs w:val="28"/>
              </w:rPr>
              <w:t>Total</w:t>
            </w:r>
          </w:p>
        </w:tc>
        <w:tc>
          <w:tcPr>
            <w:tcW w:w="900" w:type="dxa"/>
            <w:noWrap/>
          </w:tcPr>
          <w:p w:rsidR="00FA3464" w:rsidRPr="00880517" w:rsidRDefault="00FA3464" w:rsidP="00A0742D">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880517">
              <w:rPr>
                <w:rFonts w:eastAsia="Times New Roman" w:cs="Calibri"/>
                <w:color w:val="000000"/>
                <w:sz w:val="28"/>
                <w:szCs w:val="28"/>
              </w:rPr>
              <w:t>14638</w:t>
            </w:r>
          </w:p>
        </w:tc>
        <w:tc>
          <w:tcPr>
            <w:tcW w:w="1800" w:type="dxa"/>
            <w:noWrap/>
          </w:tcPr>
          <w:p w:rsidR="00FA3464" w:rsidRPr="00880517" w:rsidRDefault="00701756" w:rsidP="00701756">
            <w:pPr>
              <w:tabs>
                <w:tab w:val="center" w:pos="792"/>
                <w:tab w:val="right" w:pos="1584"/>
              </w:tabs>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Pr>
                <w:rFonts w:eastAsia="Times New Roman" w:cs="Calibri"/>
                <w:color w:val="000000"/>
                <w:sz w:val="28"/>
                <w:szCs w:val="28"/>
              </w:rPr>
              <w:tab/>
            </w:r>
            <w:r>
              <w:rPr>
                <w:rFonts w:eastAsia="Times New Roman" w:cs="Calibri"/>
                <w:color w:val="000000"/>
                <w:sz w:val="28"/>
                <w:szCs w:val="28"/>
              </w:rPr>
              <w:tab/>
            </w:r>
            <w:r w:rsidR="00FA3464" w:rsidRPr="00880517">
              <w:rPr>
                <w:rFonts w:eastAsia="Times New Roman" w:cs="Calibri"/>
                <w:color w:val="000000"/>
                <w:sz w:val="28"/>
                <w:szCs w:val="28"/>
              </w:rPr>
              <w:t>100%</w:t>
            </w:r>
          </w:p>
        </w:tc>
      </w:tr>
      <w:tr w:rsidR="00FA3464" w:rsidRPr="007210DE" w:rsidTr="00A0742D">
        <w:trPr>
          <w:trHeight w:val="300"/>
        </w:trPr>
        <w:tc>
          <w:tcPr>
            <w:cnfStyle w:val="001000000000" w:firstRow="0" w:lastRow="0" w:firstColumn="1" w:lastColumn="0" w:oddVBand="0" w:evenVBand="0" w:oddHBand="0" w:evenHBand="0" w:firstRowFirstColumn="0" w:firstRowLastColumn="0" w:lastRowFirstColumn="0" w:lastRowLastColumn="0"/>
            <w:tcW w:w="4878" w:type="dxa"/>
            <w:gridSpan w:val="3"/>
            <w:noWrap/>
          </w:tcPr>
          <w:p w:rsidR="00FA3464" w:rsidRPr="007210DE" w:rsidRDefault="00FA3464" w:rsidP="00A0742D">
            <w:pPr>
              <w:jc w:val="right"/>
              <w:rPr>
                <w:rFonts w:eastAsia="Times New Roman" w:cs="Calibri"/>
                <w:b w:val="0"/>
                <w:color w:val="000000"/>
                <w:sz w:val="20"/>
                <w:szCs w:val="20"/>
              </w:rPr>
            </w:pPr>
            <w:r w:rsidRPr="007210DE">
              <w:rPr>
                <w:rFonts w:eastAsia="Times New Roman" w:cs="Calibri"/>
                <w:b w:val="0"/>
                <w:color w:val="000000"/>
                <w:sz w:val="20"/>
                <w:szCs w:val="20"/>
              </w:rPr>
              <w:t>Source: Census Bureau</w:t>
            </w:r>
          </w:p>
        </w:tc>
      </w:tr>
    </w:tbl>
    <w:p w:rsidR="00BF76DE" w:rsidRDefault="00254CCE">
      <w:pPr>
        <w:jc w:val="left"/>
        <w:rPr>
          <w:i/>
          <w:sz w:val="96"/>
          <w:szCs w:val="96"/>
        </w:rPr>
      </w:pPr>
      <w:r>
        <w:rPr>
          <w:sz w:val="40"/>
          <w:szCs w:val="40"/>
        </w:rPr>
        <w:t>Age Characteristics</w:t>
      </w:r>
    </w:p>
    <w:p w:rsidR="00AD6C59" w:rsidRDefault="00834C92" w:rsidP="00A0742D">
      <w:pPr>
        <w:ind w:right="5760"/>
      </w:pPr>
      <w:r>
        <w:t>Durham’s age characteristic</w:t>
      </w:r>
      <w:r w:rsidR="00CC2062">
        <w:t>s</w:t>
      </w:r>
      <w:r>
        <w:t xml:space="preserve"> are unique because of </w:t>
      </w:r>
      <w:r w:rsidR="00CC2062">
        <w:t>the Town’s</w:t>
      </w:r>
      <w:r>
        <w:t xml:space="preserve"> </w:t>
      </w:r>
      <w:r w:rsidR="00CC2062">
        <w:t>‘college-town’ profile</w:t>
      </w:r>
      <w:r>
        <w:t xml:space="preserve">. </w:t>
      </w:r>
      <w:r w:rsidR="008A4F96">
        <w:t xml:space="preserve">According to 2010 Census data, nearly 67% of the total population </w:t>
      </w:r>
      <w:r w:rsidR="007227FF">
        <w:t>is</w:t>
      </w:r>
      <w:r w:rsidR="008A4F96">
        <w:t xml:space="preserve"> between the ages of 15 and 24. </w:t>
      </w:r>
      <w:r>
        <w:t xml:space="preserve">However, these </w:t>
      </w:r>
      <w:r w:rsidR="0075747A">
        <w:t>figures</w:t>
      </w:r>
      <w:r>
        <w:t xml:space="preserve"> include student population and therefore are not appropriate for age cohort analysis. As a result, these cohorts were removed from the “Population by Age Cohort” chart below. It should be noted that there is a fairly </w:t>
      </w:r>
      <w:r w:rsidR="0075747A">
        <w:t>large</w:t>
      </w:r>
      <w:r>
        <w:t xml:space="preserve"> cohort of full-time</w:t>
      </w:r>
      <w:r w:rsidR="007227FF">
        <w:t xml:space="preserve"> Durham</w:t>
      </w:r>
      <w:r>
        <w:t xml:space="preserve"> residents within the 15-19 age cohort: high-school students.</w:t>
      </w:r>
    </w:p>
    <w:p w:rsidR="00BF76DE" w:rsidRPr="009E1D24" w:rsidRDefault="00000ABB" w:rsidP="00A0742D">
      <w:pPr>
        <w:ind w:right="5760"/>
      </w:pPr>
      <w:r>
        <w:rPr>
          <w:i/>
          <w:noProof/>
          <w:color w:val="FF0000"/>
          <w:szCs w:val="26"/>
        </w:rPr>
        <w:drawing>
          <wp:anchor distT="0" distB="0" distL="114300" distR="114300" simplePos="0" relativeHeight="251724800" behindDoc="0" locked="0" layoutInCell="1" allowOverlap="1" wp14:anchorId="6FE41A39" wp14:editId="1CCEFCE9">
            <wp:simplePos x="0" y="0"/>
            <wp:positionH relativeFrom="column">
              <wp:posOffset>-179070</wp:posOffset>
            </wp:positionH>
            <wp:positionV relativeFrom="paragraph">
              <wp:posOffset>1711325</wp:posOffset>
            </wp:positionV>
            <wp:extent cx="9573260" cy="314071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227FF">
        <w:t xml:space="preserve">The chart below reveals two trends. The first is that </w:t>
      </w:r>
      <w:r w:rsidR="00834C92">
        <w:t xml:space="preserve">between 1990 and 2010, Durham experienced a </w:t>
      </w:r>
      <w:r w:rsidR="008437EE">
        <w:t>noticeable</w:t>
      </w:r>
      <w:r w:rsidR="00834C92">
        <w:t xml:space="preserve"> drop in </w:t>
      </w:r>
      <w:r w:rsidR="007227FF">
        <w:t xml:space="preserve">population between ages </w:t>
      </w:r>
      <w:r w:rsidR="00834C92">
        <w:t xml:space="preserve">25-44. </w:t>
      </w:r>
      <w:r w:rsidR="007227FF">
        <w:t>The s</w:t>
      </w:r>
      <w:r w:rsidR="00834C92">
        <w:t>econd, a</w:t>
      </w:r>
      <w:r w:rsidR="007B23DA">
        <w:t>n</w:t>
      </w:r>
      <w:r w:rsidR="00834C92">
        <w:t xml:space="preserve"> increase in 55+ age population</w:t>
      </w:r>
      <w:r w:rsidR="007227FF">
        <w:t>, is</w:t>
      </w:r>
      <w:r w:rsidR="00834C92">
        <w:t xml:space="preserve"> </w:t>
      </w:r>
      <w:r w:rsidR="007227FF">
        <w:t xml:space="preserve">a </w:t>
      </w:r>
      <w:r w:rsidR="00834C92">
        <w:t xml:space="preserve">population trend </w:t>
      </w:r>
      <w:r w:rsidR="007227FF">
        <w:t xml:space="preserve">that </w:t>
      </w:r>
      <w:r w:rsidR="00834C92">
        <w:t xml:space="preserve">is occurring </w:t>
      </w:r>
      <w:r w:rsidR="00256C1F">
        <w:t>across many of</w:t>
      </w:r>
      <w:r w:rsidR="00834C92">
        <w:t xml:space="preserve"> New Hampshire</w:t>
      </w:r>
      <w:r w:rsidR="00256C1F">
        <w:t>’s</w:t>
      </w:r>
      <w:r w:rsidR="00834C92">
        <w:t xml:space="preserve"> communities</w:t>
      </w:r>
      <w:r w:rsidR="00256C1F">
        <w:t xml:space="preserve">. </w:t>
      </w:r>
      <w:r w:rsidR="007227FF">
        <w:t>Referred to as</w:t>
      </w:r>
      <w:r w:rsidR="00834C92">
        <w:t xml:space="preserve"> the ‘silver tsunami’ by </w:t>
      </w:r>
      <w:r w:rsidR="00256C1F">
        <w:t>demographers</w:t>
      </w:r>
      <w:r w:rsidR="00EC4608">
        <w:t>,</w:t>
      </w:r>
      <w:r w:rsidR="00256C1F">
        <w:t xml:space="preserve"> this ‘tsunami’ is the </w:t>
      </w:r>
      <w:r w:rsidR="007227FF">
        <w:t>result</w:t>
      </w:r>
      <w:r w:rsidR="00256C1F">
        <w:t xml:space="preserve"> of the shifting of baby-boom generation individuals into older age cohorts. </w:t>
      </w:r>
      <w:r w:rsidR="00834C92">
        <w:t xml:space="preserve">With the </w:t>
      </w:r>
      <w:r w:rsidR="007B23DA">
        <w:t xml:space="preserve">noticeable </w:t>
      </w:r>
      <w:r w:rsidR="00834C92">
        <w:t xml:space="preserve">decrease in </w:t>
      </w:r>
      <w:r w:rsidR="007227FF">
        <w:t xml:space="preserve">individuals ages </w:t>
      </w:r>
      <w:r w:rsidR="00834C92">
        <w:t>25-44</w:t>
      </w:r>
      <w:r w:rsidR="007227FF">
        <w:t xml:space="preserve"> (</w:t>
      </w:r>
      <w:r w:rsidR="00834C92">
        <w:t>those typically having school-age children</w:t>
      </w:r>
      <w:r w:rsidR="007227FF">
        <w:t>)</w:t>
      </w:r>
      <w:r w:rsidR="00834C92">
        <w:t>, a drop in 0-14 age populat</w:t>
      </w:r>
      <w:r w:rsidR="007B23DA">
        <w:t xml:space="preserve">ion </w:t>
      </w:r>
      <w:r w:rsidR="00834C92">
        <w:t xml:space="preserve">occurred, particularly </w:t>
      </w:r>
      <w:r w:rsidR="007B23DA">
        <w:t xml:space="preserve">in the decade between </w:t>
      </w:r>
      <w:r w:rsidR="00834C92">
        <w:t>2000 and 2010.</w:t>
      </w:r>
      <w:r w:rsidR="009E1D24" w:rsidRPr="00B53845">
        <w:rPr>
          <w:i/>
          <w:sz w:val="96"/>
          <w:szCs w:val="96"/>
        </w:rPr>
        <w:t xml:space="preserve"> </w:t>
      </w:r>
      <w:r w:rsidR="00BF76DE" w:rsidRPr="00B53845">
        <w:rPr>
          <w:i/>
          <w:sz w:val="96"/>
          <w:szCs w:val="96"/>
        </w:rPr>
        <w:br w:type="page"/>
      </w:r>
    </w:p>
    <w:p w:rsidR="00EB5A88" w:rsidRDefault="00EB5A88" w:rsidP="00EB5A88">
      <w:pPr>
        <w:rPr>
          <w:sz w:val="40"/>
          <w:szCs w:val="40"/>
        </w:rPr>
      </w:pPr>
      <w:r>
        <w:rPr>
          <w:sz w:val="40"/>
          <w:szCs w:val="40"/>
        </w:rPr>
        <w:t>Population, School-Enrollment, and Housing</w:t>
      </w:r>
    </w:p>
    <w:p w:rsidR="00615D3D" w:rsidRDefault="00615D3D" w:rsidP="00A0742D">
      <w:pPr>
        <w:framePr w:w="5717" w:wrap="auto" w:hAnchor="text"/>
        <w:sectPr w:rsidR="00615D3D" w:rsidSect="00D424F7">
          <w:pgSz w:w="15840" w:h="12240" w:orient="landscape"/>
          <w:pgMar w:top="360" w:right="720" w:bottom="1440" w:left="720" w:header="86" w:footer="0" w:gutter="0"/>
          <w:cols w:space="720"/>
          <w:docGrid w:linePitch="360"/>
        </w:sectPr>
      </w:pPr>
    </w:p>
    <w:p w:rsidR="00EB5A88" w:rsidRDefault="007227FF" w:rsidP="00EB5A88">
      <w:r>
        <w:t xml:space="preserve">As noted in the previous section, </w:t>
      </w:r>
      <w:r w:rsidR="008F600D">
        <w:t>New Hampshire’s population</w:t>
      </w:r>
      <w:r w:rsidR="00EB5A88">
        <w:t xml:space="preserve"> </w:t>
      </w:r>
      <w:r w:rsidR="008F600D">
        <w:t>is</w:t>
      </w:r>
      <w:r w:rsidR="00EB5A88">
        <w:t xml:space="preserve"> rapidly aging </w:t>
      </w:r>
      <w:r w:rsidR="008F600D">
        <w:t>while communities are experiencing a</w:t>
      </w:r>
      <w:r w:rsidR="00BE6458">
        <w:t>n</w:t>
      </w:r>
      <w:r w:rsidR="008F600D">
        <w:t xml:space="preserve"> </w:t>
      </w:r>
      <w:r w:rsidR="005624BE">
        <w:t>observable</w:t>
      </w:r>
      <w:r w:rsidR="008F600D">
        <w:t xml:space="preserve"> decline in</w:t>
      </w:r>
      <w:r w:rsidR="00EB5A88">
        <w:t xml:space="preserve"> families</w:t>
      </w:r>
      <w:r>
        <w:t xml:space="preserve"> and children</w:t>
      </w:r>
      <w:r w:rsidR="00EB5A88">
        <w:t xml:space="preserve">. </w:t>
      </w:r>
      <w:r w:rsidR="002C7034">
        <w:t>A</w:t>
      </w:r>
      <w:r w:rsidR="00EB5A88">
        <w:t xml:space="preserve">s part of its 2012 </w:t>
      </w:r>
      <w:r w:rsidR="00EB5A88" w:rsidRPr="00EA7030">
        <w:rPr>
          <w:i/>
        </w:rPr>
        <w:t>Housing and School Enrollment in New Hampshire: 2000-2010-A Decade of Change</w:t>
      </w:r>
      <w:r w:rsidR="00EB5A88">
        <w:t xml:space="preserve"> study, New Hampshire Housing and Finance Authority suggests that demographics can have a greater influence on </w:t>
      </w:r>
      <w:r>
        <w:t xml:space="preserve">school </w:t>
      </w:r>
      <w:r w:rsidR="00EB5A88">
        <w:t>enrollment figures than housing growth/construction.</w:t>
      </w:r>
      <w:r w:rsidR="002C7034">
        <w:t xml:space="preserve"> In the decade between 2000 and 2010, New Hampshire communities gained nearly 45,000 housing units, but lost nearly 21,600 school enrollees.  </w:t>
      </w:r>
      <w:r w:rsidR="00785652">
        <w:t xml:space="preserve">Of </w:t>
      </w:r>
      <w:r w:rsidR="002C7034">
        <w:t>the state’s 161 school districts</w:t>
      </w:r>
      <w:r w:rsidR="00785652">
        <w:t>,</w:t>
      </w:r>
      <w:r w:rsidR="002C7034">
        <w:t xml:space="preserve"> </w:t>
      </w:r>
      <w:r w:rsidR="00785652">
        <w:t xml:space="preserve">130 </w:t>
      </w:r>
      <w:r w:rsidR="002C7034">
        <w:t>expe</w:t>
      </w:r>
      <w:r w:rsidR="00A66444">
        <w:t>rienced a decline in enrollment, including</w:t>
      </w:r>
      <w:r w:rsidR="002C7034">
        <w:t xml:space="preserve"> </w:t>
      </w:r>
      <w:r w:rsidR="00BE6458">
        <w:t>Oyster River Cooperative School District</w:t>
      </w:r>
      <w:r>
        <w:t xml:space="preserve"> (ORCSD)</w:t>
      </w:r>
      <w:r w:rsidR="00BE6458">
        <w:t>.</w:t>
      </w:r>
    </w:p>
    <w:p w:rsidR="00386E67" w:rsidRDefault="002C7034" w:rsidP="00EB5A88">
      <w:r>
        <w:t>In 200</w:t>
      </w:r>
      <w:r w:rsidR="00540FDD">
        <w:t>0</w:t>
      </w:r>
      <w:r>
        <w:t xml:space="preserve">, Durham, like many other communities in the State, attempted to address the cost of educating new students </w:t>
      </w:r>
      <w:r w:rsidR="00386E67">
        <w:t>resulting from</w:t>
      </w:r>
      <w:r>
        <w:t xml:space="preserve"> new housing unit construction. </w:t>
      </w:r>
      <w:r w:rsidR="00386E67">
        <w:t>This</w:t>
      </w:r>
      <w:r>
        <w:t xml:space="preserve"> construction was discouraged in the 200</w:t>
      </w:r>
      <w:r w:rsidR="00540FDD">
        <w:t>0</w:t>
      </w:r>
      <w:r>
        <w:t xml:space="preserve"> Master Plan, </w:t>
      </w:r>
      <w:r w:rsidR="00386E67">
        <w:t>while providing</w:t>
      </w:r>
      <w:r>
        <w:t xml:space="preserve"> age-restricted senior housing </w:t>
      </w:r>
      <w:r w:rsidR="00386E67">
        <w:t>became</w:t>
      </w:r>
      <w:r w:rsidR="00540FDD">
        <w:t xml:space="preserve"> a goal</w:t>
      </w:r>
      <w:r>
        <w:t xml:space="preserve"> </w:t>
      </w:r>
      <w:r w:rsidR="00386E67">
        <w:t>for</w:t>
      </w:r>
      <w:r w:rsidR="00540FDD">
        <w:t xml:space="preserve"> the</w:t>
      </w:r>
      <w:r w:rsidR="00C630B4">
        <w:t xml:space="preserve"> community. In 2014</w:t>
      </w:r>
      <w:r>
        <w:t xml:space="preserve"> the demographic playing field has changed. F</w:t>
      </w:r>
      <w:r w:rsidR="00B4558D">
        <w:t>amily households</w:t>
      </w:r>
      <w:r w:rsidR="00BE6458">
        <w:t xml:space="preserve"> </w:t>
      </w:r>
      <w:r w:rsidR="00386E67">
        <w:t>in Durham are declining and</w:t>
      </w:r>
      <w:r>
        <w:t xml:space="preserve"> a rapidly growing  number of housing units </w:t>
      </w:r>
      <w:r w:rsidR="00386E67">
        <w:t xml:space="preserve">are </w:t>
      </w:r>
      <w:r>
        <w:t>occupied by only one person or multiple unrelated individuals living together to minimize costs</w:t>
      </w:r>
      <w:r w:rsidR="00336587">
        <w:t>.</w:t>
      </w:r>
      <w:r w:rsidR="00764D67">
        <w:t xml:space="preserve"> </w:t>
      </w:r>
    </w:p>
    <w:p w:rsidR="002C7034" w:rsidRDefault="00386E67" w:rsidP="00EB5A88">
      <w:r>
        <w:t>Today, c</w:t>
      </w:r>
      <w:r w:rsidR="00BE6458">
        <w:t>onstruction</w:t>
      </w:r>
      <w:r w:rsidR="008F600D">
        <w:t xml:space="preserve"> of </w:t>
      </w:r>
      <w:r w:rsidR="00A66444">
        <w:t xml:space="preserve">new </w:t>
      </w:r>
      <w:r w:rsidR="008F600D">
        <w:t xml:space="preserve">single-family homes and multi-family units in </w:t>
      </w:r>
      <w:r w:rsidR="00A66444">
        <w:t xml:space="preserve">New Hampshire </w:t>
      </w:r>
      <w:r w:rsidR="008F600D">
        <w:t>communities</w:t>
      </w:r>
      <w:r w:rsidR="00A66444">
        <w:t xml:space="preserve"> typically </w:t>
      </w:r>
      <w:r w:rsidR="008F600D">
        <w:t xml:space="preserve">produce only </w:t>
      </w:r>
      <w:r>
        <w:t>0</w:t>
      </w:r>
      <w:r w:rsidR="008F600D">
        <w:t xml:space="preserve">.64 and </w:t>
      </w:r>
      <w:r>
        <w:t>0</w:t>
      </w:r>
      <w:r w:rsidR="008F600D">
        <w:t xml:space="preserve">.17 students per unit respectively. Declining or stagnating </w:t>
      </w:r>
      <w:r>
        <w:t xml:space="preserve">school </w:t>
      </w:r>
      <w:r w:rsidR="008F600D">
        <w:t xml:space="preserve">enrollment, once considered a goal of some </w:t>
      </w:r>
      <w:r w:rsidR="00BE6458">
        <w:t>New Hampshire communities</w:t>
      </w:r>
      <w:r w:rsidR="008F600D">
        <w:t xml:space="preserve">, is now costing more as </w:t>
      </w:r>
      <w:r w:rsidR="00BE6458">
        <w:t>communities</w:t>
      </w:r>
      <w:r w:rsidR="008F600D">
        <w:t xml:space="preserve"> work to pay for fixed education costs like maintenance and staffing.</w:t>
      </w:r>
      <w:r>
        <w:t xml:space="preserve"> Furthermore, state education </w:t>
      </w:r>
      <w:r w:rsidR="003238E1">
        <w:t>funding, based on a student-enrollment funding formula</w:t>
      </w:r>
      <w:r w:rsidR="00540FDD">
        <w:t>,</w:t>
      </w:r>
      <w:r>
        <w:t xml:space="preserve"> is also decreasing.</w:t>
      </w:r>
    </w:p>
    <w:p w:rsidR="00615D3D" w:rsidRDefault="00540FDD" w:rsidP="00EB5A88">
      <w:r>
        <w:t>With</w:t>
      </w:r>
      <w:r w:rsidR="003238E1">
        <w:t xml:space="preserve"> slow growth</w:t>
      </w:r>
      <w:r>
        <w:t xml:space="preserve"> </w:t>
      </w:r>
      <w:r w:rsidR="003238E1">
        <w:t xml:space="preserve">projected for much of New Hampshire, </w:t>
      </w:r>
      <w:r w:rsidR="00386E67">
        <w:t xml:space="preserve">school </w:t>
      </w:r>
      <w:r w:rsidR="003238E1">
        <w:t>enrollment numbers are not expected to return to 1990-2000 levels.</w:t>
      </w:r>
      <w:r w:rsidR="003A1BA8">
        <w:t xml:space="preserve"> Many school districts now have a surplus of capacity that must be addressed. Communities </w:t>
      </w:r>
      <w:r w:rsidR="00BE6458">
        <w:t>are taking</w:t>
      </w:r>
      <w:r w:rsidR="003A1BA8">
        <w:t xml:space="preserve"> action to improve the overall</w:t>
      </w:r>
      <w:r w:rsidR="00785652">
        <w:t xml:space="preserve"> fiscal</w:t>
      </w:r>
      <w:r w:rsidR="003A1BA8">
        <w:t xml:space="preserve"> health of their education system</w:t>
      </w:r>
      <w:r w:rsidR="00386E67">
        <w:t>.</w:t>
      </w:r>
    </w:p>
    <w:p w:rsidR="00386E67" w:rsidRDefault="00386E67" w:rsidP="00EB5A88">
      <w:pPr>
        <w:sectPr w:rsidR="00386E67" w:rsidSect="00615D3D">
          <w:type w:val="continuous"/>
          <w:pgSz w:w="15840" w:h="12240" w:orient="landscape"/>
          <w:pgMar w:top="360" w:right="720" w:bottom="1440" w:left="720" w:header="86" w:footer="0" w:gutter="0"/>
          <w:cols w:num="2" w:space="720"/>
          <w:docGrid w:linePitch="360"/>
        </w:sectPr>
      </w:pPr>
    </w:p>
    <w:p w:rsidR="002C7034" w:rsidRDefault="00BE6458" w:rsidP="00EB5A88">
      <w:r w:rsidRPr="00092574">
        <w:rPr>
          <w:noProof/>
        </w:rPr>
        <mc:AlternateContent>
          <mc:Choice Requires="wps">
            <w:drawing>
              <wp:anchor distT="0" distB="0" distL="114300" distR="114300" simplePos="0" relativeHeight="251828224" behindDoc="0" locked="0" layoutInCell="1" allowOverlap="1" wp14:anchorId="690D9BA5" wp14:editId="4A1905CF">
                <wp:simplePos x="0" y="0"/>
                <wp:positionH relativeFrom="column">
                  <wp:posOffset>440690</wp:posOffset>
                </wp:positionH>
                <wp:positionV relativeFrom="paragraph">
                  <wp:posOffset>497205</wp:posOffset>
                </wp:positionV>
                <wp:extent cx="9296400" cy="1428750"/>
                <wp:effectExtent l="38100" t="38100" r="95250" b="9525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14287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AF4DBA" w:rsidRDefault="00773E3F" w:rsidP="00AF4DBA">
                            <w:pPr>
                              <w:spacing w:after="0"/>
                              <w:rPr>
                                <w:i/>
                                <w:sz w:val="40"/>
                                <w:szCs w:val="40"/>
                              </w:rPr>
                            </w:pPr>
                            <w:r w:rsidRPr="00AF4DBA">
                              <w:rPr>
                                <w:i/>
                                <w:sz w:val="40"/>
                                <w:szCs w:val="40"/>
                              </w:rPr>
                              <w:t>“Towns may not refuse to confront the future by building a moat around themselves and pulling up the drawbridge. They must develop plans to insure that municipal services, which normal growth will require, will be provided for in an orderly and rational manner. Any limitations on the expansion must not unreasonably restrict normal growth.”</w:t>
                            </w:r>
                          </w:p>
                          <w:p w:rsidR="00773E3F" w:rsidRPr="00AF4DBA" w:rsidRDefault="00773E3F" w:rsidP="00AF4DBA">
                            <w:pPr>
                              <w:spacing w:after="0"/>
                              <w:jc w:val="right"/>
                              <w:rPr>
                                <w:sz w:val="20"/>
                                <w:szCs w:val="20"/>
                              </w:rPr>
                            </w:pPr>
                            <w:r>
                              <w:rPr>
                                <w:sz w:val="20"/>
                                <w:szCs w:val="20"/>
                              </w:rPr>
                              <w:t xml:space="preserve">Source: Wayne Britton v. Town </w:t>
                            </w:r>
                            <w:proofErr w:type="gramStart"/>
                            <w:r>
                              <w:rPr>
                                <w:sz w:val="20"/>
                                <w:szCs w:val="20"/>
                              </w:rPr>
                              <w:t>of  Chester</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7pt;margin-top:39.15pt;width:732pt;height:1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OxlQIAAA0FAAAOAAAAZHJzL2Uyb0RvYy54bWysVE1v2zAMvQ/YfxB0X524SZsadYquXYcB&#10;+8LaYWdakmOhsuhJSuzs14+S2izbbsN8MEyJfHqPfPLl1dQbtlPOa7Q1n5/MOFNWoNR2U/OvD3ev&#10;Vpz5AFaCQatqvleeX61fvrgch0qV2KGRyjECsb4ah5p3IQxVUXjRqR78CQ7K0maLrodAodsU0sFI&#10;6L0pytnsrBjRycGhUN7T6m3e5OuE37ZKhE9t61VgpubELaS3S+8mvov1JVQbB0OnxRMN+AcWPWhL&#10;hx6gbiEA2zr9F1SvhUOPbTgR2BfYtlqopIHUzGd/qLnvYFBJCzXHD4c2+f8HKz7uPjumZc1PT884&#10;s9DTkB7UFNhrnFgZ+zMOvqK0+4ESw0TLNOek1Q/vUTx6ZvGmA7tR187h2CmQxG8eK4uj0ozjI0gz&#10;fkBJx8A2YAKaWtfH5lE7GKHTnPaH2UQqghYvyouzxYy2BO3NF+XqfJmmV0D1XD44H94q7Fn8qLmj&#10;4Sd42L33IdKB6jklnubRaHmnjUnB3t8Yx3ZAPiF7SRw5M+ADLdb8Lj0Jy2x7Ip/ziAERysA+1acz&#10;fsM1lo1EflkuU7nFeCCVQNXrQM43uq/5inAyElSxf2+sTCkBtMnfRN3YWKWSp0lPDHBLEPedHFlj&#10;tu4L0BSXMwLjTOrYgdPVPAekoTzPhzAwG7qpwXDmMHzToUsui/2OkLFBh0Y0BsRjbqEZOsiqaQgH&#10;1U/ZSfaBTIqOeCYXxMFnC4SpmbLhns3VoNyTLYhOmj39TeijQ/eDs5FuZs399y04RQN5Z8laF/PF&#10;Il7lFCyW5yUF7ninOd4BKwiq5iI4znJwEyjOci1ekwlbnewR3Zq5kIQY0J1LYp7+D/FSH8cp69df&#10;bP0TAAD//wMAUEsDBBQABgAIAAAAIQBC7J573gAAAAoBAAAPAAAAZHJzL2Rvd25yZXYueG1sTI/B&#10;TsMwEETvSPyDtUjcqAOGEEI2FQL1xAGRcunNTZY4JF5HsduEv8c90ePsjGbeFuvFDuJIk+8cI9yu&#10;EhDEtWs6bhG+tpubDIQPmhs9OCaEX/KwLi8vCp03buZPOlahFbGEfa4RTAhjLqWvDVntV24kjt63&#10;m6wOUU6tbCY9x3I7yLskSaXVHccFo0d6NVT31cEiuNlUu83Yhd3P+4d967dpny0a8fpqeXkGEWgJ&#10;/2E44Ud0KCPT3h248WJASJ/uYxLhMVMgTv6DUvGyR1CJUiDLQp6/UP4BAAD//wMAUEsBAi0AFAAG&#10;AAgAAAAhALaDOJL+AAAA4QEAABMAAAAAAAAAAAAAAAAAAAAAAFtDb250ZW50X1R5cGVzXS54bWxQ&#10;SwECLQAUAAYACAAAACEAOP0h/9YAAACUAQAACwAAAAAAAAAAAAAAAAAvAQAAX3JlbHMvLnJlbHNQ&#10;SwECLQAUAAYACAAAACEAyYFzsZUCAAANBQAADgAAAAAAAAAAAAAAAAAuAgAAZHJzL2Uyb0RvYy54&#10;bWxQSwECLQAUAAYACAAAACEAQuyee94AAAAKAQAADwAAAAAAAAAAAAAAAADvBAAAZHJzL2Rvd25y&#10;ZXYueG1sUEsFBgAAAAAEAAQA8wAAAPoFAAAAAA==&#10;" fillcolor="#bfbfbf" stroked="f">
                <v:shadow on="t" color="black" opacity="26214f" origin="-.5,-.5" offset=".74836mm,.74836mm"/>
                <v:textbox>
                  <w:txbxContent>
                    <w:p w:rsidR="00773E3F" w:rsidRPr="00AF4DBA" w:rsidRDefault="00773E3F" w:rsidP="00AF4DBA">
                      <w:pPr>
                        <w:spacing w:after="0"/>
                        <w:rPr>
                          <w:i/>
                          <w:sz w:val="40"/>
                          <w:szCs w:val="40"/>
                        </w:rPr>
                      </w:pPr>
                      <w:r w:rsidRPr="00AF4DBA">
                        <w:rPr>
                          <w:i/>
                          <w:sz w:val="40"/>
                          <w:szCs w:val="40"/>
                        </w:rPr>
                        <w:t>“Towns may not refuse to confront the future by building a moat around themselves and pulling up the drawbridge. They must develop plans to insure that municipal services, which normal growth will require, will be provided for in an orderly and rational manner. Any limitations on the expansion must not unreasonably restrict normal growth.”</w:t>
                      </w:r>
                    </w:p>
                    <w:p w:rsidR="00773E3F" w:rsidRPr="00AF4DBA" w:rsidRDefault="00773E3F" w:rsidP="00AF4DBA">
                      <w:pPr>
                        <w:spacing w:after="0"/>
                        <w:jc w:val="right"/>
                        <w:rPr>
                          <w:sz w:val="20"/>
                          <w:szCs w:val="20"/>
                        </w:rPr>
                      </w:pPr>
                      <w:r>
                        <w:rPr>
                          <w:sz w:val="20"/>
                          <w:szCs w:val="20"/>
                        </w:rPr>
                        <w:t xml:space="preserve">Source: Wayne Britton v. Town </w:t>
                      </w:r>
                      <w:proofErr w:type="gramStart"/>
                      <w:r>
                        <w:rPr>
                          <w:sz w:val="20"/>
                          <w:szCs w:val="20"/>
                        </w:rPr>
                        <w:t>of  Chester</w:t>
                      </w:r>
                      <w:proofErr w:type="gramEnd"/>
                    </w:p>
                  </w:txbxContent>
                </v:textbox>
                <w10:wrap type="square"/>
              </v:shape>
            </w:pict>
          </mc:Fallback>
        </mc:AlternateContent>
      </w:r>
      <w:r w:rsidR="00FB76D5" w:rsidRPr="00874A0C">
        <w:rPr>
          <w:noProof/>
          <w:sz w:val="40"/>
          <w:szCs w:val="40"/>
        </w:rPr>
        <mc:AlternateContent>
          <mc:Choice Requires="wps">
            <w:drawing>
              <wp:anchor distT="0" distB="0" distL="114300" distR="114300" simplePos="0" relativeHeight="251855872" behindDoc="1" locked="0" layoutInCell="1" allowOverlap="1" wp14:anchorId="4752A1FB" wp14:editId="481D0003">
                <wp:simplePos x="0" y="0"/>
                <wp:positionH relativeFrom="column">
                  <wp:posOffset>-461010</wp:posOffset>
                </wp:positionH>
                <wp:positionV relativeFrom="paragraph">
                  <wp:posOffset>2129790</wp:posOffset>
                </wp:positionV>
                <wp:extent cx="9446260" cy="597535"/>
                <wp:effectExtent l="38100" t="38100" r="97790" b="8826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59753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Default="00773E3F" w:rsidP="00FB76D5">
                            <w:pPr>
                              <w:jc w:val="center"/>
                              <w:rPr>
                                <w:sz w:val="44"/>
                                <w:szCs w:val="44"/>
                              </w:rPr>
                            </w:pPr>
                            <w:r w:rsidRPr="009A759F">
                              <w:rPr>
                                <w:sz w:val="44"/>
                                <w:szCs w:val="44"/>
                              </w:rPr>
                              <w:t xml:space="preserve">Quick Fact: </w:t>
                            </w:r>
                            <w:r>
                              <w:rPr>
                                <w:sz w:val="44"/>
                                <w:szCs w:val="44"/>
                              </w:rPr>
                              <w:t>130 of 161 NH’s school districts experienced a decline in enrollment between 2000 and 2010</w:t>
                            </w:r>
                          </w:p>
                          <w:p w:rsidR="00773E3F" w:rsidRPr="00A10F8C" w:rsidRDefault="00773E3F" w:rsidP="00FB76D5">
                            <w:pPr>
                              <w:spacing w:after="120"/>
                              <w:jc w:val="right"/>
                              <w:rPr>
                                <w:sz w:val="20"/>
                                <w:szCs w:val="20"/>
                              </w:rPr>
                            </w:pPr>
                            <w:r w:rsidRPr="00A10F8C">
                              <w:rPr>
                                <w:sz w:val="20"/>
                                <w:szCs w:val="20"/>
                              </w:rPr>
                              <w:t>Source:</w:t>
                            </w:r>
                            <w:r w:rsidRPr="009B55C8">
                              <w:t xml:space="preserve"> </w:t>
                            </w:r>
                            <w:r w:rsidRPr="009B55C8">
                              <w:rPr>
                                <w:sz w:val="20"/>
                                <w:szCs w:val="20"/>
                              </w:rPr>
                              <w:t>Housing and School Enrollment in New Hampshire: 2000-2010-A Decade of Change</w:t>
                            </w:r>
                          </w:p>
                          <w:p w:rsidR="00773E3F" w:rsidRDefault="00773E3F" w:rsidP="00FB76D5">
                            <w:pPr>
                              <w:jc w:val="right"/>
                              <w:rPr>
                                <w:sz w:val="44"/>
                                <w:szCs w:val="44"/>
                              </w:rPr>
                            </w:pPr>
                          </w:p>
                          <w:p w:rsidR="00773E3F" w:rsidRPr="009A759F" w:rsidRDefault="00773E3F" w:rsidP="00FB76D5">
                            <w:pPr>
                              <w:jc w:val="center"/>
                              <w:rPr>
                                <w:sz w:val="44"/>
                                <w:szCs w:val="44"/>
                              </w:rPr>
                            </w:pPr>
                          </w:p>
                          <w:p w:rsidR="00773E3F" w:rsidRPr="0007542B" w:rsidRDefault="00773E3F" w:rsidP="00FB76D5">
                            <w:pPr>
                              <w:jc w:val="center"/>
                              <w:rPr>
                                <w:sz w:val="52"/>
                                <w:szCs w:val="5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6.3pt;margin-top:167.7pt;width:743.8pt;height:47.0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qmAIAAAwFAAAOAAAAZHJzL2Uyb0RvYy54bWysVE1vnDAQvVfqf7B8b2AJZBMUNkqTpqqU&#10;fqhJ1fNgzGLFeKjtXdj8+o5Ndrttb1U5IMYev3nz5pnLq6nXbCutU2gqvjhJOZNGYKPMuuLfHu/e&#10;nHPmPJgGNBpZ8Z10/Gr1+tXlOJQyww51Iy0jEOPKcah45/1QJokTnezBneAgDW22aHvwFNp10lgY&#10;Cb3XSZamZ8mIthksCukcrd7Om3wV8dtWCv+5bZ30TFecuPn4tvFdh3eyuoRybWHolHihAf/Aogdl&#10;qOgB6hY8sI1Vf0H1Slh02PoTgX2CbauEjD1QN4v0j24eOhhk7IXEccNBJvf/YMWn7RfLVFPx06zg&#10;zEBPQ3qUk2dvcWJZ0GccXElpDwMl+omWac6xVzfco3hyzOBNB2Ytr63FsZPQEL9FOJkcHZ1xXACp&#10;x4/YUBnYeIxAU2v7IB7JwQid5rQ7zCZQEbR4kedn2RltCdorLpbFaRFLQLk/PVjn30vsWfiouKXZ&#10;R3TY3jsf2EC5TwnFHGrV3CmtY7BzN9qyLZBNyF0NjpxpcJ4WK34Xn4ilNz1xn/OWRZpGAxGwi+dj&#10;jd9wtWEjcS9I21DGYCgYPdcrT8bXqq/4OeHMSFAG+d6ZJqZ4UHr+pgraBAAZLU39hAA3BPHQNSOr&#10;9cZ+BRpikRIYZ40KCpyeL+aAesiWcxEGek0X1WvOLPrvynfRZEHuABkEOghRaxBPs4R66GDuOt9z&#10;fZGTsmPbBzIxOuIZTRDmPjvAT/UU/ZbvvVVjsyNXEJ04evqZ0EeH9pmzkS5mxd2PDVhJA/lgyFkX&#10;izwPNzkGebHMKLDHO/XxDhhBUBUX3nI2Bzee4rldg9fkwVZFewSzzlyohRDQlYvNvPwewp0+jmPW&#10;r5/Y6icAAAD//wMAUEsDBBQABgAIAAAAIQBlgM3P4QAAAAwBAAAPAAAAZHJzL2Rvd25yZXYueG1s&#10;TI8xT8MwEIV3JP6DdUhsrdM0CW3IpUKgTgyIlKWbG1/jkNiOYrcJ/x53gvF0n977XrGbdc+uNLrW&#10;GoTVMgJGprayNQ3C12G/2ABzXhgpemsI4Ycc7Mr7u0Lk0k7mk66Vb1gIMS4XCMr7Iefc1Yq0cEs7&#10;kAm/sx218OEcGy5HMYVw3fM4ijKuRWtCgxIDvSqqu+qiEeykquN+aP3x+/1Dv3WHrNvMAvHxYX55&#10;BuZp9n8w3PSDOpTB6WQvRjrWIyye4iygCOt1mgC7EckqDfNOCEm8TYGXBf8/ovwFAAD//wMAUEsB&#10;Ai0AFAAGAAgAAAAhALaDOJL+AAAA4QEAABMAAAAAAAAAAAAAAAAAAAAAAFtDb250ZW50X1R5cGVz&#10;XS54bWxQSwECLQAUAAYACAAAACEAOP0h/9YAAACUAQAACwAAAAAAAAAAAAAAAAAvAQAAX3JlbHMv&#10;LnJlbHNQSwECLQAUAAYACAAAACEAb6HfKpgCAAAMBQAADgAAAAAAAAAAAAAAAAAuAgAAZHJzL2Uy&#10;b0RvYy54bWxQSwECLQAUAAYACAAAACEAZYDNz+EAAAAMAQAADwAAAAAAAAAAAAAAAADyBAAAZHJz&#10;L2Rvd25yZXYueG1sUEsFBgAAAAAEAAQA8wAAAAAGAAAAAA==&#10;" fillcolor="#bfbfbf" stroked="f">
                <v:shadow on="t" color="black" opacity="26214f" origin="-.5,-.5" offset=".74836mm,.74836mm"/>
                <v:textbox>
                  <w:txbxContent>
                    <w:p w:rsidR="00773E3F" w:rsidRDefault="00773E3F" w:rsidP="00FB76D5">
                      <w:pPr>
                        <w:jc w:val="center"/>
                        <w:rPr>
                          <w:sz w:val="44"/>
                          <w:szCs w:val="44"/>
                        </w:rPr>
                      </w:pPr>
                      <w:r w:rsidRPr="009A759F">
                        <w:rPr>
                          <w:sz w:val="44"/>
                          <w:szCs w:val="44"/>
                        </w:rPr>
                        <w:t xml:space="preserve">Quick Fact: </w:t>
                      </w:r>
                      <w:r>
                        <w:rPr>
                          <w:sz w:val="44"/>
                          <w:szCs w:val="44"/>
                        </w:rPr>
                        <w:t>130 of 161 NH’s school districts experienced a decline in enrollment between 2000 and 2010</w:t>
                      </w:r>
                    </w:p>
                    <w:p w:rsidR="00773E3F" w:rsidRPr="00A10F8C" w:rsidRDefault="00773E3F" w:rsidP="00FB76D5">
                      <w:pPr>
                        <w:spacing w:after="120"/>
                        <w:jc w:val="right"/>
                        <w:rPr>
                          <w:sz w:val="20"/>
                          <w:szCs w:val="20"/>
                        </w:rPr>
                      </w:pPr>
                      <w:r w:rsidRPr="00A10F8C">
                        <w:rPr>
                          <w:sz w:val="20"/>
                          <w:szCs w:val="20"/>
                        </w:rPr>
                        <w:t>Source:</w:t>
                      </w:r>
                      <w:r w:rsidRPr="009B55C8">
                        <w:t xml:space="preserve"> </w:t>
                      </w:r>
                      <w:r w:rsidRPr="009B55C8">
                        <w:rPr>
                          <w:sz w:val="20"/>
                          <w:szCs w:val="20"/>
                        </w:rPr>
                        <w:t>Housing and School Enrollment in New Hampshire: 2000-2010-A Decade of Change</w:t>
                      </w:r>
                    </w:p>
                    <w:p w:rsidR="00773E3F" w:rsidRDefault="00773E3F" w:rsidP="00FB76D5">
                      <w:pPr>
                        <w:jc w:val="right"/>
                        <w:rPr>
                          <w:sz w:val="44"/>
                          <w:szCs w:val="44"/>
                        </w:rPr>
                      </w:pPr>
                    </w:p>
                    <w:p w:rsidR="00773E3F" w:rsidRPr="009A759F" w:rsidRDefault="00773E3F" w:rsidP="00FB76D5">
                      <w:pPr>
                        <w:jc w:val="center"/>
                        <w:rPr>
                          <w:sz w:val="44"/>
                          <w:szCs w:val="44"/>
                        </w:rPr>
                      </w:pPr>
                    </w:p>
                    <w:p w:rsidR="00773E3F" w:rsidRPr="0007542B" w:rsidRDefault="00773E3F" w:rsidP="00FB76D5">
                      <w:pPr>
                        <w:jc w:val="center"/>
                        <w:rPr>
                          <w:sz w:val="52"/>
                          <w:szCs w:val="52"/>
                        </w:rPr>
                      </w:pPr>
                    </w:p>
                  </w:txbxContent>
                </v:textbox>
                <w10:wrap type="square"/>
              </v:shape>
            </w:pict>
          </mc:Fallback>
        </mc:AlternateContent>
      </w:r>
    </w:p>
    <w:p w:rsidR="00592912" w:rsidRDefault="00350071">
      <w:pPr>
        <w:jc w:val="left"/>
        <w:rPr>
          <w:sz w:val="40"/>
          <w:szCs w:val="40"/>
        </w:rPr>
      </w:pPr>
      <w:r w:rsidRPr="00874A0C">
        <w:rPr>
          <w:noProof/>
          <w:sz w:val="40"/>
          <w:szCs w:val="40"/>
        </w:rPr>
        <mc:AlternateContent>
          <mc:Choice Requires="wps">
            <w:drawing>
              <wp:anchor distT="0" distB="0" distL="114300" distR="114300" simplePos="0" relativeHeight="251714560" behindDoc="1" locked="0" layoutInCell="1" allowOverlap="1" wp14:anchorId="053A2D8E" wp14:editId="23F24CA5">
                <wp:simplePos x="0" y="0"/>
                <wp:positionH relativeFrom="column">
                  <wp:posOffset>3872865</wp:posOffset>
                </wp:positionH>
                <wp:positionV relativeFrom="paragraph">
                  <wp:posOffset>-134620</wp:posOffset>
                </wp:positionV>
                <wp:extent cx="5628005" cy="771525"/>
                <wp:effectExtent l="38100" t="38100" r="86995" b="1047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7715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Default="00773E3F" w:rsidP="00D50562">
                            <w:pPr>
                              <w:jc w:val="center"/>
                              <w:rPr>
                                <w:sz w:val="44"/>
                                <w:szCs w:val="44"/>
                              </w:rPr>
                            </w:pPr>
                            <w:r w:rsidRPr="009A759F">
                              <w:rPr>
                                <w:sz w:val="44"/>
                                <w:szCs w:val="44"/>
                              </w:rPr>
                              <w:t xml:space="preserve">Quick Fact: </w:t>
                            </w:r>
                            <w:r>
                              <w:rPr>
                                <w:sz w:val="44"/>
                                <w:szCs w:val="44"/>
                              </w:rPr>
                              <w:t>Total ORCSD Enrollment Decline 2000-2012: -14%</w:t>
                            </w:r>
                          </w:p>
                          <w:p w:rsidR="00773E3F" w:rsidRPr="00A10F8C" w:rsidRDefault="00773E3F" w:rsidP="00350071">
                            <w:pPr>
                              <w:spacing w:after="120"/>
                              <w:jc w:val="right"/>
                              <w:rPr>
                                <w:sz w:val="20"/>
                                <w:szCs w:val="20"/>
                              </w:rPr>
                            </w:pPr>
                            <w:r w:rsidRPr="00A10F8C">
                              <w:rPr>
                                <w:sz w:val="20"/>
                                <w:szCs w:val="20"/>
                              </w:rPr>
                              <w:t xml:space="preserve">Source: </w:t>
                            </w:r>
                            <w:r>
                              <w:rPr>
                                <w:sz w:val="20"/>
                                <w:szCs w:val="20"/>
                              </w:rPr>
                              <w:t>ORCSD</w:t>
                            </w:r>
                          </w:p>
                          <w:p w:rsidR="00773E3F" w:rsidRDefault="00773E3F" w:rsidP="00350071">
                            <w:pPr>
                              <w:jc w:val="right"/>
                              <w:rPr>
                                <w:sz w:val="44"/>
                                <w:szCs w:val="44"/>
                              </w:rPr>
                            </w:pPr>
                          </w:p>
                          <w:p w:rsidR="00773E3F" w:rsidRPr="009A759F" w:rsidRDefault="00773E3F" w:rsidP="00D50562">
                            <w:pPr>
                              <w:jc w:val="center"/>
                              <w:rPr>
                                <w:sz w:val="44"/>
                                <w:szCs w:val="44"/>
                              </w:rPr>
                            </w:pPr>
                          </w:p>
                          <w:p w:rsidR="00773E3F" w:rsidRPr="0007542B" w:rsidRDefault="00773E3F" w:rsidP="00D50562">
                            <w:pPr>
                              <w:jc w:val="center"/>
                              <w:rPr>
                                <w:sz w:val="52"/>
                                <w:szCs w:val="5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04.95pt;margin-top:-10.6pt;width:443.15pt;height:60.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a7lQIAAAsFAAAOAAAAZHJzL2Uyb0RvYy54bWysVE1v1DAQvSPxHyzfaT7YdNuo2aq0FCGV&#10;D9EizhPH2Vh17GB7N9n+esaT7XaBGyKHKGOP37w385yLy6nXbCudV9ZUPDtJOZNG2EaZdcW/P9y+&#10;OePMBzANaGtkxXfS88vV61cX41DK3HZWN9IxBDG+HIeKdyEMZZJ40cke/IkdpMHN1roeAoZunTQO&#10;RkTvdZKn6WkyWtcMzgrpPa7ezJt8RfhtK0X40rZeBqYrjtwCvR296/hOVhdQrh0MnRJ7GvAPLHpQ&#10;BoseoG4gANs49RdUr4Sz3rbhRNg+sW2rhCQNqCZL/1Bz38EgSQs2xw+HNvn/Bys+b786ppqK5xln&#10;Bnqc0YOcAntnJ5bH9oyDLzHrfsC8MOEyjpmk+uHOikfPjL3uwKzllXN27CQ0SC+LJ5OjozOOjyD1&#10;+Mk2WAY2wRLQ1Lo+9g67wRAdx7Q7jCZSEbhYnOZnaVpwJnBvucyKvKASUD6fHpwPH6TtWfyouMPR&#10;Ezps73yIbKB8TonFvNWquVVaU7Dz19qxLaBL0FyNHTnT4AMuVvyWHsLSmx65z3nLIk3JPwjs6TzV&#10;+A1XGzZW/DySjWWMjQXJcr0K6Hut+oqjrj0SlLF9701DKQGUnr+xgjYRQJKjUU8M7AYh7rtmZLXe&#10;uG+AMyxSBOOsUbEDb8+yOUAN+XIuwkCv8Z4GzZmz4YcKHXkstjtCxgYdGlFrEI9zC/XQwax68cx1&#10;307MJtkHMhQd8SQTxLnPDghTPZHdaHzRILVtdugKpEOjx38JfnTWPXE24r2suP+5ASdxIB8NOus8&#10;WyziRaZgUSxzDNzxTn28A0YgVMVFcJzNwXXAeJZr7BV6sFVkjxcuKCEGeONIzP7vEK/0cUxZL/+w&#10;1S8AAAD//wMAUEsDBBQABgAIAAAAIQD62Y313wAAAAwBAAAPAAAAZHJzL2Rvd25yZXYueG1sTI/B&#10;TsMwDIbvSLxDZCRuW7KCqrU0nRBoJw6IjstuXmPa0iapmmwtb493gttv+dPvz8VusYO40BQ67zRs&#10;1goEudqbzjUaPg/71RZEiOgMDt6Rhh8KsCtvbwrMjZ/dB12q2AgucSFHDW2MYy5lqFuyGNZ+JMe7&#10;Lz9ZjDxOjTQTzlxuB5kolUqLneMLLY700lLdV2erwc9tddyPXTx+v73b1/6Q9tsFtb6/W56fQERa&#10;4h8MV31Wh5KdTv7sTBCDhlRlGaMaVskmAXElHrOU04mTUg8gy0L+f6L8BQAA//8DAFBLAQItABQA&#10;BgAIAAAAIQC2gziS/gAAAOEBAAATAAAAAAAAAAAAAAAAAAAAAABbQ29udGVudF9UeXBlc10ueG1s&#10;UEsBAi0AFAAGAAgAAAAhADj9If/WAAAAlAEAAAsAAAAAAAAAAAAAAAAALwEAAF9yZWxzLy5yZWxz&#10;UEsBAi0AFAAGAAgAAAAhAAJyBruVAgAACwUAAA4AAAAAAAAAAAAAAAAALgIAAGRycy9lMm9Eb2Mu&#10;eG1sUEsBAi0AFAAGAAgAAAAhAPrZjfXfAAAADAEAAA8AAAAAAAAAAAAAAAAA7wQAAGRycy9kb3du&#10;cmV2LnhtbFBLBQYAAAAABAAEAPMAAAD7BQAAAAA=&#10;" fillcolor="#bfbfbf" stroked="f">
                <v:shadow on="t" color="black" opacity="26214f" origin="-.5,-.5" offset=".74836mm,.74836mm"/>
                <v:textbox>
                  <w:txbxContent>
                    <w:p w:rsidR="00773E3F" w:rsidRDefault="00773E3F" w:rsidP="00D50562">
                      <w:pPr>
                        <w:jc w:val="center"/>
                        <w:rPr>
                          <w:sz w:val="44"/>
                          <w:szCs w:val="44"/>
                        </w:rPr>
                      </w:pPr>
                      <w:r w:rsidRPr="009A759F">
                        <w:rPr>
                          <w:sz w:val="44"/>
                          <w:szCs w:val="44"/>
                        </w:rPr>
                        <w:t xml:space="preserve">Quick Fact: </w:t>
                      </w:r>
                      <w:r>
                        <w:rPr>
                          <w:sz w:val="44"/>
                          <w:szCs w:val="44"/>
                        </w:rPr>
                        <w:t>Total ORCSD Enrollment Decline 2000-2012: -14%</w:t>
                      </w:r>
                    </w:p>
                    <w:p w:rsidR="00773E3F" w:rsidRPr="00A10F8C" w:rsidRDefault="00773E3F" w:rsidP="00350071">
                      <w:pPr>
                        <w:spacing w:after="120"/>
                        <w:jc w:val="right"/>
                        <w:rPr>
                          <w:sz w:val="20"/>
                          <w:szCs w:val="20"/>
                        </w:rPr>
                      </w:pPr>
                      <w:r w:rsidRPr="00A10F8C">
                        <w:rPr>
                          <w:sz w:val="20"/>
                          <w:szCs w:val="20"/>
                        </w:rPr>
                        <w:t xml:space="preserve">Source: </w:t>
                      </w:r>
                      <w:r>
                        <w:rPr>
                          <w:sz w:val="20"/>
                          <w:szCs w:val="20"/>
                        </w:rPr>
                        <w:t>ORCSD</w:t>
                      </w:r>
                    </w:p>
                    <w:p w:rsidR="00773E3F" w:rsidRDefault="00773E3F" w:rsidP="00350071">
                      <w:pPr>
                        <w:jc w:val="right"/>
                        <w:rPr>
                          <w:sz w:val="44"/>
                          <w:szCs w:val="44"/>
                        </w:rPr>
                      </w:pPr>
                    </w:p>
                    <w:p w:rsidR="00773E3F" w:rsidRPr="009A759F" w:rsidRDefault="00773E3F" w:rsidP="00D50562">
                      <w:pPr>
                        <w:jc w:val="center"/>
                        <w:rPr>
                          <w:sz w:val="44"/>
                          <w:szCs w:val="44"/>
                        </w:rPr>
                      </w:pPr>
                    </w:p>
                    <w:p w:rsidR="00773E3F" w:rsidRPr="0007542B" w:rsidRDefault="00773E3F" w:rsidP="00D50562">
                      <w:pPr>
                        <w:jc w:val="center"/>
                        <w:rPr>
                          <w:sz w:val="52"/>
                          <w:szCs w:val="52"/>
                        </w:rPr>
                      </w:pPr>
                    </w:p>
                  </w:txbxContent>
                </v:textbox>
                <w10:wrap type="square"/>
              </v:shape>
            </w:pict>
          </mc:Fallback>
        </mc:AlternateContent>
      </w:r>
      <w:r w:rsidR="007210DE">
        <w:rPr>
          <w:sz w:val="40"/>
          <w:szCs w:val="40"/>
        </w:rPr>
        <w:t>School Age Population</w:t>
      </w:r>
      <w:r w:rsidR="00592912" w:rsidRPr="00592912">
        <w:rPr>
          <w:noProof/>
        </w:rPr>
        <w:t xml:space="preserve"> </w:t>
      </w:r>
    </w:p>
    <w:p w:rsidR="00866776" w:rsidRDefault="00350071" w:rsidP="00933848">
      <w:pPr>
        <w:ind w:right="8640"/>
      </w:pPr>
      <w:r>
        <w:rPr>
          <w:noProof/>
        </w:rPr>
        <w:drawing>
          <wp:anchor distT="0" distB="0" distL="114300" distR="114300" simplePos="0" relativeHeight="251706368" behindDoc="0" locked="0" layoutInCell="1" allowOverlap="1" wp14:anchorId="2173284A" wp14:editId="59DD6A42">
            <wp:simplePos x="0" y="0"/>
            <wp:positionH relativeFrom="column">
              <wp:posOffset>3956685</wp:posOffset>
            </wp:positionH>
            <wp:positionV relativeFrom="paragraph">
              <wp:posOffset>233045</wp:posOffset>
            </wp:positionV>
            <wp:extent cx="5549265" cy="3300095"/>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4558D">
        <w:t xml:space="preserve"> As of 2014</w:t>
      </w:r>
      <w:r w:rsidR="00866776">
        <w:t xml:space="preserve"> O</w:t>
      </w:r>
      <w:r w:rsidR="00933848">
        <w:t xml:space="preserve">yster </w:t>
      </w:r>
      <w:r w:rsidR="00866776">
        <w:t>R</w:t>
      </w:r>
      <w:r w:rsidR="00933848">
        <w:t xml:space="preserve">iver </w:t>
      </w:r>
      <w:r w:rsidR="00866776">
        <w:t>C</w:t>
      </w:r>
      <w:r w:rsidR="00933848">
        <w:t xml:space="preserve">ooperative </w:t>
      </w:r>
      <w:r w:rsidR="00866776">
        <w:t>S</w:t>
      </w:r>
      <w:r w:rsidR="00933848">
        <w:t xml:space="preserve">chool </w:t>
      </w:r>
      <w:r w:rsidR="00866776">
        <w:t>D</w:t>
      </w:r>
      <w:r w:rsidR="00933848">
        <w:t>istrict</w:t>
      </w:r>
      <w:r w:rsidR="00866776">
        <w:t xml:space="preserve"> had 2,058 classroom/non-tuition </w:t>
      </w:r>
      <w:r w:rsidR="00064726">
        <w:t>enrollees</w:t>
      </w:r>
      <w:r w:rsidR="00951C0C">
        <w:t>. A</w:t>
      </w:r>
      <w:r w:rsidR="00866776">
        <w:t xml:space="preserve">ccording to 2013 projections, </w:t>
      </w:r>
      <w:r w:rsidR="00951C0C">
        <w:t xml:space="preserve">enrollment </w:t>
      </w:r>
      <w:r w:rsidR="00866776">
        <w:t>will continue to decline through 2015 to a level below 2,000 students</w:t>
      </w:r>
      <w:r w:rsidR="00064726">
        <w:t xml:space="preserve"> and</w:t>
      </w:r>
      <w:r w:rsidR="00866776">
        <w:t xml:space="preserve"> this trend </w:t>
      </w:r>
      <w:r w:rsidR="00064726">
        <w:t>is expected to</w:t>
      </w:r>
      <w:r w:rsidR="00866776">
        <w:t xml:space="preserve"> continue at an accelerated rate </w:t>
      </w:r>
      <w:r w:rsidR="00064726">
        <w:t xml:space="preserve">within Durham </w:t>
      </w:r>
      <w:r w:rsidR="00866776">
        <w:t xml:space="preserve">as the community ages. </w:t>
      </w:r>
      <w:r w:rsidR="00064726">
        <w:t>B</w:t>
      </w:r>
      <w:r w:rsidR="00866776">
        <w:t>etween 1990 and 2010, Durham’s school age population, defined as 19</w:t>
      </w:r>
      <w:r w:rsidR="003F574C">
        <w:t xml:space="preserve"> years</w:t>
      </w:r>
      <w:r w:rsidR="00866776">
        <w:t xml:space="preserve"> and below, increased by more than 700. However, school age children actually represent a </w:t>
      </w:r>
      <w:r w:rsidR="00064726">
        <w:t xml:space="preserve">much </w:t>
      </w:r>
      <w:r w:rsidR="00866776">
        <w:t>small</w:t>
      </w:r>
      <w:r w:rsidR="00E0390A">
        <w:t>er</w:t>
      </w:r>
      <w:r w:rsidR="00866776">
        <w:t xml:space="preserve"> percentage of total population</w:t>
      </w:r>
      <w:r w:rsidR="00064726" w:rsidRPr="00064726">
        <w:t xml:space="preserve"> </w:t>
      </w:r>
      <w:r w:rsidR="00064726">
        <w:t>when increases in UNH enrollment at ages 17, 18, and 19 are taken into account</w:t>
      </w:r>
      <w:r w:rsidR="00866776">
        <w:t xml:space="preserve">. </w:t>
      </w:r>
      <w:r w:rsidR="00064726">
        <w:t>The number of c</w:t>
      </w:r>
      <w:r w:rsidR="00866776">
        <w:t>hildren age</w:t>
      </w:r>
      <w:r w:rsidR="00064726">
        <w:t>s</w:t>
      </w:r>
      <w:r w:rsidR="00866776">
        <w:t xml:space="preserve"> </w:t>
      </w:r>
      <w:r w:rsidR="00064726">
        <w:t>0-9 actually decreased by 16%, likely the</w:t>
      </w:r>
      <w:r w:rsidR="00866776">
        <w:t xml:space="preserve"> </w:t>
      </w:r>
      <w:r w:rsidR="00B4558D">
        <w:t>result</w:t>
      </w:r>
      <w:r w:rsidR="00866776">
        <w:t xml:space="preserve"> of few</w:t>
      </w:r>
      <w:r w:rsidR="00064726">
        <w:t>er families, decreased family formation rates, and lower birth rates.</w:t>
      </w:r>
    </w:p>
    <w:tbl>
      <w:tblPr>
        <w:tblStyle w:val="ColorfulList-Accent61"/>
        <w:tblpPr w:leftFromText="180" w:rightFromText="180" w:vertAnchor="text" w:horzAnchor="page" w:tblpX="7039" w:tblpY="1761"/>
        <w:tblW w:w="8478" w:type="dxa"/>
        <w:tblLook w:val="04A0" w:firstRow="1" w:lastRow="0" w:firstColumn="1" w:lastColumn="0" w:noHBand="0" w:noVBand="1"/>
      </w:tblPr>
      <w:tblGrid>
        <w:gridCol w:w="918"/>
        <w:gridCol w:w="827"/>
        <w:gridCol w:w="960"/>
        <w:gridCol w:w="960"/>
        <w:gridCol w:w="2293"/>
        <w:gridCol w:w="2520"/>
      </w:tblGrid>
      <w:tr w:rsidR="00064726" w:rsidRPr="00D50562" w:rsidTr="000647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8" w:type="dxa"/>
            <w:gridSpan w:val="6"/>
          </w:tcPr>
          <w:p w:rsidR="00064726" w:rsidRPr="00D50562" w:rsidRDefault="00064726" w:rsidP="00064726">
            <w:pPr>
              <w:jc w:val="left"/>
              <w:rPr>
                <w:rFonts w:eastAsia="Times New Roman" w:cs="Calibri"/>
                <w:b w:val="0"/>
                <w:color w:val="000000"/>
                <w:sz w:val="36"/>
                <w:szCs w:val="36"/>
              </w:rPr>
            </w:pPr>
            <w:r>
              <w:rPr>
                <w:rFonts w:eastAsia="Times New Roman" w:cs="Calibri"/>
                <w:b w:val="0"/>
                <w:color w:val="000000"/>
                <w:sz w:val="36"/>
                <w:szCs w:val="36"/>
              </w:rPr>
              <w:t>Table 2: School Age Children</w:t>
            </w:r>
          </w:p>
        </w:tc>
      </w:tr>
      <w:tr w:rsidR="00064726" w:rsidRPr="00D50562" w:rsidTr="0006472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18" w:type="dxa"/>
            <w:hideMark/>
          </w:tcPr>
          <w:p w:rsidR="00064726" w:rsidRPr="00D50562" w:rsidRDefault="00064726" w:rsidP="00064726">
            <w:pPr>
              <w:jc w:val="left"/>
              <w:rPr>
                <w:rFonts w:ascii="Calibri" w:eastAsia="Times New Roman" w:hAnsi="Calibri" w:cs="Calibri"/>
                <w:color w:val="000000"/>
                <w:sz w:val="22"/>
              </w:rPr>
            </w:pPr>
          </w:p>
        </w:tc>
        <w:tc>
          <w:tcPr>
            <w:tcW w:w="827"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D50562">
              <w:rPr>
                <w:rFonts w:eastAsia="Times New Roman" w:cs="Calibri"/>
                <w:color w:val="000000"/>
                <w:szCs w:val="26"/>
              </w:rPr>
              <w:t>1990</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D50562">
              <w:rPr>
                <w:rFonts w:eastAsia="Times New Roman" w:cs="Calibri"/>
                <w:color w:val="000000"/>
                <w:szCs w:val="26"/>
              </w:rPr>
              <w:t>2000</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D50562">
              <w:rPr>
                <w:rFonts w:eastAsia="Times New Roman" w:cs="Calibri"/>
                <w:color w:val="000000"/>
                <w:szCs w:val="26"/>
              </w:rPr>
              <w:t>2010</w:t>
            </w:r>
          </w:p>
        </w:tc>
        <w:tc>
          <w:tcPr>
            <w:tcW w:w="2293" w:type="dxa"/>
            <w:noWrap/>
            <w:hideMark/>
          </w:tcPr>
          <w:p w:rsidR="00064726" w:rsidRPr="00D50562" w:rsidRDefault="00064726" w:rsidP="0006472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 xml:space="preserve">Total </w:t>
            </w:r>
            <w:r w:rsidRPr="00D50562">
              <w:rPr>
                <w:rFonts w:eastAsia="Times New Roman" w:cs="Calibri"/>
                <w:color w:val="000000"/>
                <w:szCs w:val="26"/>
              </w:rPr>
              <w:t>Change 1990-2010</w:t>
            </w:r>
          </w:p>
        </w:tc>
        <w:tc>
          <w:tcPr>
            <w:tcW w:w="2520" w:type="dxa"/>
            <w:noWrap/>
            <w:hideMark/>
          </w:tcPr>
          <w:p w:rsidR="00064726" w:rsidRPr="00D50562" w:rsidRDefault="00064726" w:rsidP="0006472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D50562">
              <w:rPr>
                <w:rFonts w:eastAsia="Times New Roman" w:cs="Calibri"/>
                <w:color w:val="000000"/>
                <w:szCs w:val="26"/>
              </w:rPr>
              <w:t>Percent Change 1990-2010</w:t>
            </w:r>
          </w:p>
        </w:tc>
      </w:tr>
      <w:tr w:rsidR="00064726" w:rsidRPr="00D50562" w:rsidTr="00064726">
        <w:trPr>
          <w:trHeight w:val="300"/>
        </w:trPr>
        <w:tc>
          <w:tcPr>
            <w:cnfStyle w:val="001000000000" w:firstRow="0" w:lastRow="0" w:firstColumn="1" w:lastColumn="0" w:oddVBand="0" w:evenVBand="0" w:oddHBand="0" w:evenHBand="0" w:firstRowFirstColumn="0" w:firstRowLastColumn="0" w:lastRowFirstColumn="0" w:lastRowLastColumn="0"/>
            <w:tcW w:w="918" w:type="dxa"/>
            <w:hideMark/>
          </w:tcPr>
          <w:p w:rsidR="00064726" w:rsidRPr="00D50562" w:rsidRDefault="00064726" w:rsidP="00064726">
            <w:pPr>
              <w:jc w:val="left"/>
              <w:rPr>
                <w:rFonts w:eastAsia="Times New Roman" w:cs="Calibri"/>
                <w:b w:val="0"/>
                <w:color w:val="000000"/>
                <w:szCs w:val="26"/>
              </w:rPr>
            </w:pPr>
            <w:r w:rsidRPr="00D50562">
              <w:rPr>
                <w:rFonts w:eastAsia="Times New Roman" w:cs="Calibri"/>
                <w:b w:val="0"/>
                <w:color w:val="000000"/>
                <w:szCs w:val="26"/>
              </w:rPr>
              <w:t>Under 5</w:t>
            </w:r>
          </w:p>
        </w:tc>
        <w:tc>
          <w:tcPr>
            <w:tcW w:w="827"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312</w:t>
            </w:r>
          </w:p>
        </w:tc>
        <w:tc>
          <w:tcPr>
            <w:tcW w:w="96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306</w:t>
            </w:r>
          </w:p>
        </w:tc>
        <w:tc>
          <w:tcPr>
            <w:tcW w:w="96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214</w:t>
            </w:r>
          </w:p>
        </w:tc>
        <w:tc>
          <w:tcPr>
            <w:tcW w:w="2293"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-98</w:t>
            </w:r>
          </w:p>
        </w:tc>
        <w:tc>
          <w:tcPr>
            <w:tcW w:w="252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-31%</w:t>
            </w:r>
          </w:p>
        </w:tc>
      </w:tr>
      <w:tr w:rsidR="00064726" w:rsidRPr="00D50562" w:rsidTr="00064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hideMark/>
          </w:tcPr>
          <w:p w:rsidR="00064726" w:rsidRPr="00D50562" w:rsidRDefault="00064726" w:rsidP="00064726">
            <w:pPr>
              <w:jc w:val="left"/>
              <w:rPr>
                <w:rFonts w:eastAsia="Times New Roman" w:cs="Calibri"/>
                <w:b w:val="0"/>
                <w:color w:val="000000"/>
                <w:szCs w:val="26"/>
              </w:rPr>
            </w:pPr>
            <w:r w:rsidRPr="00D50562">
              <w:rPr>
                <w:rFonts w:eastAsia="Times New Roman" w:cs="Calibri"/>
                <w:b w:val="0"/>
                <w:color w:val="000000"/>
                <w:szCs w:val="26"/>
              </w:rPr>
              <w:t>5-9</w:t>
            </w:r>
          </w:p>
        </w:tc>
        <w:tc>
          <w:tcPr>
            <w:tcW w:w="827"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364</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432</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353</w:t>
            </w:r>
          </w:p>
        </w:tc>
        <w:tc>
          <w:tcPr>
            <w:tcW w:w="2293"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-11</w:t>
            </w:r>
          </w:p>
        </w:tc>
        <w:tc>
          <w:tcPr>
            <w:tcW w:w="252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w:t>
            </w:r>
          </w:p>
        </w:tc>
      </w:tr>
      <w:tr w:rsidR="00064726" w:rsidRPr="00D50562" w:rsidTr="00064726">
        <w:trPr>
          <w:trHeight w:val="300"/>
        </w:trPr>
        <w:tc>
          <w:tcPr>
            <w:cnfStyle w:val="001000000000" w:firstRow="0" w:lastRow="0" w:firstColumn="1" w:lastColumn="0" w:oddVBand="0" w:evenVBand="0" w:oddHBand="0" w:evenHBand="0" w:firstRowFirstColumn="0" w:firstRowLastColumn="0" w:lastRowFirstColumn="0" w:lastRowLastColumn="0"/>
            <w:tcW w:w="918" w:type="dxa"/>
            <w:hideMark/>
          </w:tcPr>
          <w:p w:rsidR="00064726" w:rsidRPr="00D50562" w:rsidRDefault="00064726" w:rsidP="00064726">
            <w:pPr>
              <w:jc w:val="left"/>
              <w:rPr>
                <w:rFonts w:eastAsia="Times New Roman" w:cs="Calibri"/>
                <w:b w:val="0"/>
                <w:color w:val="000000"/>
                <w:szCs w:val="26"/>
              </w:rPr>
            </w:pPr>
            <w:r w:rsidRPr="00D50562">
              <w:rPr>
                <w:rFonts w:eastAsia="Times New Roman" w:cs="Calibri"/>
                <w:b w:val="0"/>
                <w:color w:val="000000"/>
                <w:szCs w:val="26"/>
              </w:rPr>
              <w:t>10-14</w:t>
            </w:r>
          </w:p>
        </w:tc>
        <w:tc>
          <w:tcPr>
            <w:tcW w:w="827"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348</w:t>
            </w:r>
          </w:p>
        </w:tc>
        <w:tc>
          <w:tcPr>
            <w:tcW w:w="96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490</w:t>
            </w:r>
          </w:p>
        </w:tc>
        <w:tc>
          <w:tcPr>
            <w:tcW w:w="96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402</w:t>
            </w:r>
          </w:p>
        </w:tc>
        <w:tc>
          <w:tcPr>
            <w:tcW w:w="2293"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54</w:t>
            </w:r>
          </w:p>
        </w:tc>
        <w:tc>
          <w:tcPr>
            <w:tcW w:w="2520" w:type="dxa"/>
            <w:noWrap/>
            <w:hideMark/>
          </w:tcPr>
          <w:p w:rsidR="00064726" w:rsidRPr="00D50562" w:rsidRDefault="00064726" w:rsidP="0006472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16%</w:t>
            </w:r>
          </w:p>
        </w:tc>
      </w:tr>
      <w:tr w:rsidR="00064726" w:rsidRPr="00D50562" w:rsidTr="00064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hideMark/>
          </w:tcPr>
          <w:p w:rsidR="00064726" w:rsidRPr="00D50562" w:rsidRDefault="00064726" w:rsidP="00064726">
            <w:pPr>
              <w:jc w:val="left"/>
              <w:rPr>
                <w:rFonts w:eastAsia="Times New Roman" w:cs="Calibri"/>
                <w:b w:val="0"/>
                <w:color w:val="000000"/>
                <w:szCs w:val="26"/>
              </w:rPr>
            </w:pPr>
            <w:r w:rsidRPr="00D50562">
              <w:rPr>
                <w:rFonts w:eastAsia="Times New Roman" w:cs="Calibri"/>
                <w:b w:val="0"/>
                <w:color w:val="000000"/>
                <w:szCs w:val="26"/>
              </w:rPr>
              <w:t>15-19</w:t>
            </w:r>
          </w:p>
        </w:tc>
        <w:tc>
          <w:tcPr>
            <w:tcW w:w="827"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3464</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3161</w:t>
            </w:r>
          </w:p>
        </w:tc>
        <w:tc>
          <w:tcPr>
            <w:tcW w:w="96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4222</w:t>
            </w:r>
          </w:p>
        </w:tc>
        <w:tc>
          <w:tcPr>
            <w:tcW w:w="2293"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758</w:t>
            </w:r>
          </w:p>
        </w:tc>
        <w:tc>
          <w:tcPr>
            <w:tcW w:w="2520" w:type="dxa"/>
            <w:noWrap/>
            <w:hideMark/>
          </w:tcPr>
          <w:p w:rsidR="00064726" w:rsidRPr="00D50562" w:rsidRDefault="00064726" w:rsidP="0006472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D50562">
              <w:rPr>
                <w:rFonts w:eastAsia="Times New Roman" w:cs="Calibri"/>
                <w:color w:val="000000"/>
                <w:sz w:val="22"/>
              </w:rPr>
              <w:t>22%</w:t>
            </w:r>
          </w:p>
        </w:tc>
      </w:tr>
    </w:tbl>
    <w:p w:rsidR="00D424F7" w:rsidRDefault="00291FDF" w:rsidP="00115B95">
      <w:pPr>
        <w:tabs>
          <w:tab w:val="left" w:pos="6930"/>
        </w:tabs>
        <w:ind w:right="8640"/>
      </w:pPr>
      <w:r w:rsidRPr="00D50562">
        <w:rPr>
          <w:noProof/>
          <w:sz w:val="44"/>
          <w:szCs w:val="44"/>
        </w:rPr>
        <mc:AlternateContent>
          <mc:Choice Requires="wps">
            <w:drawing>
              <wp:anchor distT="0" distB="0" distL="114300" distR="114300" simplePos="0" relativeHeight="251712512" behindDoc="0" locked="0" layoutInCell="1" allowOverlap="1" wp14:anchorId="6D035A6E" wp14:editId="34B10CD2">
                <wp:simplePos x="0" y="0"/>
                <wp:positionH relativeFrom="column">
                  <wp:posOffset>-367665</wp:posOffset>
                </wp:positionH>
                <wp:positionV relativeFrom="paragraph">
                  <wp:posOffset>2594610</wp:posOffset>
                </wp:positionV>
                <wp:extent cx="8051800" cy="1040130"/>
                <wp:effectExtent l="38100" t="38100" r="101600" b="1028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0" cy="104013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9A759F" w:rsidRDefault="00773E3F" w:rsidP="00D50562">
                            <w:pPr>
                              <w:spacing w:after="120"/>
                              <w:rPr>
                                <w:sz w:val="40"/>
                                <w:szCs w:val="40"/>
                              </w:rPr>
                            </w:pPr>
                            <w:r w:rsidRPr="009A759F">
                              <w:rPr>
                                <w:sz w:val="40"/>
                                <w:szCs w:val="40"/>
                              </w:rPr>
                              <w:t xml:space="preserve">Definition: </w:t>
                            </w:r>
                            <w:r>
                              <w:rPr>
                                <w:sz w:val="40"/>
                                <w:szCs w:val="40"/>
                              </w:rPr>
                              <w:t>Oyster River Cooperative School District</w:t>
                            </w:r>
                          </w:p>
                          <w:p w:rsidR="00773E3F" w:rsidRPr="004A7190" w:rsidRDefault="00773E3F" w:rsidP="00D50562">
                            <w:pPr>
                              <w:spacing w:after="120"/>
                              <w:rPr>
                                <w:i/>
                                <w:sz w:val="28"/>
                                <w:szCs w:val="28"/>
                              </w:rPr>
                            </w:pPr>
                            <w:r>
                              <w:rPr>
                                <w:i/>
                                <w:sz w:val="28"/>
                                <w:szCs w:val="28"/>
                              </w:rPr>
                              <w:t>“</w:t>
                            </w:r>
                            <w:r w:rsidRPr="00D50562">
                              <w:rPr>
                                <w:i/>
                                <w:sz w:val="28"/>
                                <w:szCs w:val="28"/>
                              </w:rPr>
                              <w:t xml:space="preserve">The Oyster River Cooperative School District serves the contiguous </w:t>
                            </w:r>
                            <w:r>
                              <w:rPr>
                                <w:i/>
                                <w:sz w:val="28"/>
                                <w:szCs w:val="28"/>
                              </w:rPr>
                              <w:t>T</w:t>
                            </w:r>
                            <w:r w:rsidRPr="00D50562">
                              <w:rPr>
                                <w:i/>
                                <w:sz w:val="28"/>
                                <w:szCs w:val="28"/>
                              </w:rPr>
                              <w:t>own communit</w:t>
                            </w:r>
                            <w:r>
                              <w:rPr>
                                <w:i/>
                                <w:sz w:val="28"/>
                                <w:szCs w:val="28"/>
                              </w:rPr>
                              <w:t>ies of Durham, Lee, and Madbury…”</w:t>
                            </w:r>
                          </w:p>
                          <w:p w:rsidR="00773E3F" w:rsidRPr="00A10F8C" w:rsidRDefault="00773E3F" w:rsidP="00D50562">
                            <w:pPr>
                              <w:spacing w:after="120"/>
                              <w:jc w:val="right"/>
                              <w:rPr>
                                <w:sz w:val="20"/>
                                <w:szCs w:val="20"/>
                              </w:rPr>
                            </w:pPr>
                            <w:r w:rsidRPr="00A10F8C">
                              <w:rPr>
                                <w:sz w:val="20"/>
                                <w:szCs w:val="20"/>
                              </w:rPr>
                              <w:t xml:space="preserve">Source: </w:t>
                            </w:r>
                            <w:r>
                              <w:rPr>
                                <w:sz w:val="20"/>
                                <w:szCs w:val="20"/>
                              </w:rPr>
                              <w:t>orcsd.org</w:t>
                            </w:r>
                          </w:p>
                          <w:p w:rsidR="00773E3F" w:rsidRPr="00A977F6" w:rsidRDefault="00773E3F" w:rsidP="00D50562">
                            <w:pPr>
                              <w:rPr>
                                <w:sz w:val="28"/>
                                <w:szCs w:val="28"/>
                              </w:rPr>
                            </w:pPr>
                          </w:p>
                          <w:p w:rsidR="00773E3F" w:rsidRDefault="00773E3F" w:rsidP="00D5056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95pt;margin-top:204.3pt;width:634pt;height:8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3XlgIAAAwFAAAOAAAAZHJzL2Uyb0RvYy54bWysVE1v2zAMvQ/YfxB0X22nSZsadYquXYcB&#10;3QfWDjvTkhwLlSVPUmKnv34U3WTZdhvmg2FK5NPj45Mvr8bOsK3yQTtb8eIk50xZ4aS264p/e7x7&#10;s+QsRLASjLOq4jsV+NXq9avLoS/VzLXOSOUZgthQDn3F2xj7MsuCaFUH4cT1yuJm43wHEUO/zqSH&#10;AdE7k83y/CwbnJe9d0KFgKu30yZfEX7TKBE/N01QkZmKI7dIb0/vOr2z1SWUaw99q8ULDfgHFh1o&#10;i4ceoG4hAtt4/RdUp4V3wTXxRLguc02jhaIesJsi/6ObhxZ6Rb2gOKE/yBT+H6z4tP3imZY4O5yU&#10;hQ5n9KjGyN66kc2SPEMfSsx66DEvjriMqdRq6O+deArMupsW7Fpde++GVoFEekWqzI5KJ5yQQOrh&#10;o5N4DGyiI6Cx8V3SDtVgiI5j2h1Gk6gIXFzmi2KZ45bAvSKf58UpDS+Dcl/e+xDfK9ex9FFxj7Mn&#10;eNjeh5joQLlPSacFZ7S808ZQsAs3xrMtoE3QXdINnBkIERcrfkcPYZlNh+SnvPNFjoQm4ED1dMZv&#10;uMayoeIXi9mCyq1LB2IJlJ2OaHyju9RbeiYrJv3eWUkpEbSZvpG6salKkaWxnxS4DUI8tHJgtdn4&#10;r4BDXOQkktRJgdNlkRSTGnuYnU+HMDBrvKjRcOZd/K5jSyZLeifIJNBBiNqAeJokNH0LU9fzPdcX&#10;OTGb2j6QoeiIJ7kgDX6yQBzrkfx2tjdX7eQObYF0aPb4M8GP1vlnzga8mBUPPzbgFQ7kg0VrXRTz&#10;ebrJFMwX5zMM/PFOfbwDViBUxUX0nE3BTcR4ate6azRho8keya0TF2whBXjlqJmX30O608cxZf36&#10;ia1+AgAA//8DAFBLAwQUAAYACAAAACEA2+p3POEAAAAMAQAADwAAAGRycy9kb3ducmV2LnhtbEyP&#10;MW+DMBCF90r9D9ZV6pbYoIRQgomqVpk6VCVdsjn4AhR8RtgJ9N/XmZrx9D69912+m03Prji61pKE&#10;aCmAIVVWt1RL+D7sFykw5xVp1VtCCb/oYFc8PuQq03aiL7yWvmahhFymJDTeDxnnrmrQKLe0A1LI&#10;znY0yodzrLke1RTKTc9jIRJuVEthoVEDvjVYdeXFSLBTUx73Q+uPPx+f5r07JF06Kymfn+bXLTCP&#10;s/+H4aYf1KEITid7Ie1YL2Gx3rwEVMJKpAmwGxFHIgJ2krDexCvgRc7vnyj+AAAA//8DAFBLAQIt&#10;ABQABgAIAAAAIQC2gziS/gAAAOEBAAATAAAAAAAAAAAAAAAAAAAAAABbQ29udGVudF9UeXBlc10u&#10;eG1sUEsBAi0AFAAGAAgAAAAhADj9If/WAAAAlAEAAAsAAAAAAAAAAAAAAAAALwEAAF9yZWxzLy5y&#10;ZWxzUEsBAi0AFAAGAAgAAAAhAAGtTdeWAgAADAUAAA4AAAAAAAAAAAAAAAAALgIAAGRycy9lMm9E&#10;b2MueG1sUEsBAi0AFAAGAAgAAAAhANvqdzzhAAAADAEAAA8AAAAAAAAAAAAAAAAA8AQAAGRycy9k&#10;b3ducmV2LnhtbFBLBQYAAAAABAAEAPMAAAD+BQAAAAA=&#10;" fillcolor="#bfbfbf" stroked="f">
                <v:shadow on="t" color="black" opacity="26214f" origin="-.5,-.5" offset=".74836mm,.74836mm"/>
                <v:textbox>
                  <w:txbxContent>
                    <w:p w:rsidR="00773E3F" w:rsidRPr="009A759F" w:rsidRDefault="00773E3F" w:rsidP="00D50562">
                      <w:pPr>
                        <w:spacing w:after="120"/>
                        <w:rPr>
                          <w:sz w:val="40"/>
                          <w:szCs w:val="40"/>
                        </w:rPr>
                      </w:pPr>
                      <w:r w:rsidRPr="009A759F">
                        <w:rPr>
                          <w:sz w:val="40"/>
                          <w:szCs w:val="40"/>
                        </w:rPr>
                        <w:t xml:space="preserve">Definition: </w:t>
                      </w:r>
                      <w:r>
                        <w:rPr>
                          <w:sz w:val="40"/>
                          <w:szCs w:val="40"/>
                        </w:rPr>
                        <w:t>Oyster River Cooperative School District</w:t>
                      </w:r>
                    </w:p>
                    <w:p w:rsidR="00773E3F" w:rsidRPr="004A7190" w:rsidRDefault="00773E3F" w:rsidP="00D50562">
                      <w:pPr>
                        <w:spacing w:after="120"/>
                        <w:rPr>
                          <w:i/>
                          <w:sz w:val="28"/>
                          <w:szCs w:val="28"/>
                        </w:rPr>
                      </w:pPr>
                      <w:r>
                        <w:rPr>
                          <w:i/>
                          <w:sz w:val="28"/>
                          <w:szCs w:val="28"/>
                        </w:rPr>
                        <w:t>“</w:t>
                      </w:r>
                      <w:r w:rsidRPr="00D50562">
                        <w:rPr>
                          <w:i/>
                          <w:sz w:val="28"/>
                          <w:szCs w:val="28"/>
                        </w:rPr>
                        <w:t xml:space="preserve">The Oyster River Cooperative School District serves the contiguous </w:t>
                      </w:r>
                      <w:r>
                        <w:rPr>
                          <w:i/>
                          <w:sz w:val="28"/>
                          <w:szCs w:val="28"/>
                        </w:rPr>
                        <w:t>T</w:t>
                      </w:r>
                      <w:r w:rsidRPr="00D50562">
                        <w:rPr>
                          <w:i/>
                          <w:sz w:val="28"/>
                          <w:szCs w:val="28"/>
                        </w:rPr>
                        <w:t>own communit</w:t>
                      </w:r>
                      <w:r>
                        <w:rPr>
                          <w:i/>
                          <w:sz w:val="28"/>
                          <w:szCs w:val="28"/>
                        </w:rPr>
                        <w:t>ies of Durham, Lee, and Madbury…”</w:t>
                      </w:r>
                    </w:p>
                    <w:p w:rsidR="00773E3F" w:rsidRPr="00A10F8C" w:rsidRDefault="00773E3F" w:rsidP="00D50562">
                      <w:pPr>
                        <w:spacing w:after="120"/>
                        <w:jc w:val="right"/>
                        <w:rPr>
                          <w:sz w:val="20"/>
                          <w:szCs w:val="20"/>
                        </w:rPr>
                      </w:pPr>
                      <w:r w:rsidRPr="00A10F8C">
                        <w:rPr>
                          <w:sz w:val="20"/>
                          <w:szCs w:val="20"/>
                        </w:rPr>
                        <w:t xml:space="preserve">Source: </w:t>
                      </w:r>
                      <w:r>
                        <w:rPr>
                          <w:sz w:val="20"/>
                          <w:szCs w:val="20"/>
                        </w:rPr>
                        <w:t>orcsd.org</w:t>
                      </w:r>
                    </w:p>
                    <w:p w:rsidR="00773E3F" w:rsidRPr="00A977F6" w:rsidRDefault="00773E3F" w:rsidP="00D50562">
                      <w:pPr>
                        <w:rPr>
                          <w:sz w:val="28"/>
                          <w:szCs w:val="28"/>
                        </w:rPr>
                      </w:pPr>
                    </w:p>
                    <w:p w:rsidR="00773E3F" w:rsidRDefault="00773E3F" w:rsidP="00D50562"/>
                  </w:txbxContent>
                </v:textbox>
                <w10:wrap type="square"/>
              </v:shape>
            </w:pict>
          </mc:Fallback>
        </mc:AlternateContent>
      </w:r>
      <w:r w:rsidR="00866776">
        <w:t>S</w:t>
      </w:r>
      <w:r w:rsidR="003F574C">
        <w:t xml:space="preserve">trafford Regional </w:t>
      </w:r>
      <w:r w:rsidR="00866776">
        <w:t>P</w:t>
      </w:r>
      <w:r w:rsidR="003F574C">
        <w:t xml:space="preserve">lanning </w:t>
      </w:r>
      <w:r w:rsidR="00866776">
        <w:t>C</w:t>
      </w:r>
      <w:r w:rsidR="003F574C">
        <w:t>ommission</w:t>
      </w:r>
      <w:r w:rsidR="00866776">
        <w:t xml:space="preserve"> has </w:t>
      </w:r>
      <w:r w:rsidR="00B4558D">
        <w:t>developed</w:t>
      </w:r>
      <w:r w:rsidR="00866776">
        <w:t xml:space="preserve"> Durham</w:t>
      </w:r>
      <w:r w:rsidR="006D3DE9">
        <w:t>-only</w:t>
      </w:r>
      <w:r w:rsidR="00866776">
        <w:t xml:space="preserve"> ORCSD </w:t>
      </w:r>
      <w:r w:rsidR="006D3DE9">
        <w:t xml:space="preserve">school </w:t>
      </w:r>
      <w:r w:rsidR="00866776">
        <w:t xml:space="preserve">enrollment projections </w:t>
      </w:r>
      <w:r w:rsidR="006D3DE9">
        <w:t>looking out to</w:t>
      </w:r>
      <w:r w:rsidR="00866776">
        <w:t xml:space="preserve"> a horizon year of 2040</w:t>
      </w:r>
      <w:r w:rsidR="003F574C">
        <w:t>.</w:t>
      </w:r>
      <w:r w:rsidR="00866776">
        <w:t xml:space="preserve"> These projections account for a decrease in 25-55 population (those cohort</w:t>
      </w:r>
      <w:r w:rsidR="00C92B79">
        <w:t>s</w:t>
      </w:r>
      <w:r w:rsidR="00866776">
        <w:t xml:space="preserve"> typically having families) and an observed decline in overall enrollment between 2000 and 2010. Those</w:t>
      </w:r>
      <w:r w:rsidR="006D3DE9">
        <w:t xml:space="preserve"> enrollment</w:t>
      </w:r>
      <w:r w:rsidR="00866776">
        <w:t xml:space="preserve"> projections are presented </w:t>
      </w:r>
      <w:r>
        <w:t>on page 1</w:t>
      </w:r>
      <w:r w:rsidR="00F01265">
        <w:t>2.</w:t>
      </w:r>
    </w:p>
    <w:p w:rsidR="00115B95" w:rsidRPr="00EB5A88" w:rsidRDefault="00115B95" w:rsidP="00115B95">
      <w:pPr>
        <w:tabs>
          <w:tab w:val="left" w:pos="6930"/>
        </w:tabs>
        <w:ind w:right="8640"/>
        <w:sectPr w:rsidR="00115B95" w:rsidRPr="00EB5A88" w:rsidSect="00615D3D">
          <w:type w:val="continuous"/>
          <w:pgSz w:w="15840" w:h="12240" w:orient="landscape"/>
          <w:pgMar w:top="360" w:right="720" w:bottom="1440" w:left="720" w:header="86" w:footer="0" w:gutter="0"/>
          <w:cols w:space="720"/>
          <w:docGrid w:linePitch="360"/>
        </w:sectPr>
      </w:pPr>
    </w:p>
    <w:p w:rsidR="00B234F9" w:rsidRDefault="002514C5" w:rsidP="009C2F8A">
      <w:pPr>
        <w:rPr>
          <w:sz w:val="40"/>
          <w:szCs w:val="40"/>
        </w:rPr>
      </w:pPr>
      <w:r w:rsidRPr="002514C5">
        <w:rPr>
          <w:noProof/>
          <w:sz w:val="44"/>
          <w:szCs w:val="44"/>
        </w:rPr>
        <mc:AlternateContent>
          <mc:Choice Requires="wps">
            <w:drawing>
              <wp:anchor distT="0" distB="0" distL="114300" distR="114300" simplePos="0" relativeHeight="251797504" behindDoc="0" locked="0" layoutInCell="1" allowOverlap="1" wp14:anchorId="1B5BCB8B" wp14:editId="2B9C5A3B">
                <wp:simplePos x="0" y="0"/>
                <wp:positionH relativeFrom="column">
                  <wp:posOffset>4240530</wp:posOffset>
                </wp:positionH>
                <wp:positionV relativeFrom="paragraph">
                  <wp:posOffset>-92710</wp:posOffset>
                </wp:positionV>
                <wp:extent cx="5238750" cy="5060315"/>
                <wp:effectExtent l="38100" t="38100" r="95250" b="10223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06031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2514C5" w:rsidRDefault="00773E3F" w:rsidP="002514C5">
                            <w:pPr>
                              <w:spacing w:after="120"/>
                              <w:rPr>
                                <w:sz w:val="40"/>
                                <w:szCs w:val="40"/>
                              </w:rPr>
                            </w:pPr>
                            <w:r>
                              <w:rPr>
                                <w:sz w:val="40"/>
                                <w:szCs w:val="40"/>
                              </w:rPr>
                              <w:t>Methodology</w:t>
                            </w:r>
                            <w:r w:rsidRPr="009A759F">
                              <w:rPr>
                                <w:sz w:val="40"/>
                                <w:szCs w:val="40"/>
                              </w:rPr>
                              <w:t xml:space="preserve">: </w:t>
                            </w:r>
                            <w:r>
                              <w:rPr>
                                <w:sz w:val="40"/>
                                <w:szCs w:val="40"/>
                              </w:rPr>
                              <w:t>Durham ORCSD Projections</w:t>
                            </w:r>
                          </w:p>
                          <w:p w:rsidR="00773E3F" w:rsidRPr="0053447C" w:rsidRDefault="00773E3F" w:rsidP="002514C5">
                            <w:pPr>
                              <w:rPr>
                                <w:sz w:val="20"/>
                                <w:szCs w:val="20"/>
                              </w:rPr>
                            </w:pPr>
                            <w:r w:rsidRPr="0053447C">
                              <w:rPr>
                                <w:sz w:val="20"/>
                                <w:szCs w:val="20"/>
                              </w:rPr>
                              <w:t>Enrollment Projection Methodology:</w:t>
                            </w:r>
                          </w:p>
                          <w:p w:rsidR="00773E3F" w:rsidRPr="0053447C" w:rsidRDefault="00773E3F" w:rsidP="002514C5">
                            <w:pPr>
                              <w:rPr>
                                <w:i/>
                                <w:sz w:val="20"/>
                                <w:szCs w:val="20"/>
                              </w:rPr>
                            </w:pPr>
                            <w:r w:rsidRPr="0053447C">
                              <w:rPr>
                                <w:i/>
                                <w:sz w:val="20"/>
                                <w:szCs w:val="20"/>
                              </w:rPr>
                              <w:t>Strafford Regional Planning Commission, in an effort to understand the potential long-term implications of decreasing Oyster River Cooperative School District enrollment from Durham, completed enrollment projections to year 2040 on a 5-year basis. These projections were built using the work of the New Hampshire Office of Energy and Planning, RLS Demographics, and New Hampshire nine Regional Planning Commissions.</w:t>
                            </w:r>
                          </w:p>
                          <w:p w:rsidR="00773E3F" w:rsidRPr="0053447C" w:rsidRDefault="00773E3F" w:rsidP="002514C5">
                            <w:pPr>
                              <w:rPr>
                                <w:i/>
                                <w:sz w:val="20"/>
                                <w:szCs w:val="20"/>
                              </w:rPr>
                            </w:pPr>
                            <w:r w:rsidRPr="0053447C">
                              <w:rPr>
                                <w:i/>
                                <w:sz w:val="20"/>
                                <w:szCs w:val="20"/>
                              </w:rPr>
                              <w:t>The first step in the projection process was to understand the change in family-age population (25-54 year old individuals) from 2000 to 2010. SRPC discovered that Durham had lost 21.6% of its total family-age population in this period. In order to create 5-year a projection, this percentage was then halved, resulting in a -10.8% 5-year growth rate in families. For the purposes of the projections, SRPC assumed that a 10.8% loss in family age population will occur on a 5-year period out to 2040.</w:t>
                            </w:r>
                          </w:p>
                          <w:p w:rsidR="00773E3F" w:rsidRPr="0053447C" w:rsidRDefault="00773E3F" w:rsidP="002514C5">
                            <w:pPr>
                              <w:rPr>
                                <w:i/>
                                <w:sz w:val="20"/>
                                <w:szCs w:val="20"/>
                              </w:rPr>
                            </w:pPr>
                            <w:r w:rsidRPr="0053447C">
                              <w:rPr>
                                <w:i/>
                                <w:sz w:val="20"/>
                                <w:szCs w:val="20"/>
                              </w:rPr>
                              <w:t>As a next step, SRPC determined the2010 ratio of family age population to total Durham population. Approximately 14% of Durham’s total population qualifies within these cohorts. For the purposes of the projections, SRPC assumed a 14% family population make up, out to year</w:t>
                            </w:r>
                            <w:r>
                              <w:rPr>
                                <w:i/>
                                <w:sz w:val="20"/>
                                <w:szCs w:val="20"/>
                              </w:rPr>
                              <w:t xml:space="preserve"> </w:t>
                            </w:r>
                            <w:r w:rsidRPr="0053447C">
                              <w:rPr>
                                <w:i/>
                                <w:sz w:val="20"/>
                                <w:szCs w:val="20"/>
                              </w:rPr>
                              <w:t>2040.</w:t>
                            </w:r>
                          </w:p>
                          <w:p w:rsidR="00773E3F" w:rsidRPr="0053447C" w:rsidRDefault="00773E3F" w:rsidP="002514C5">
                            <w:pPr>
                              <w:rPr>
                                <w:i/>
                                <w:sz w:val="20"/>
                                <w:szCs w:val="20"/>
                              </w:rPr>
                            </w:pPr>
                            <w:r w:rsidRPr="0053447C">
                              <w:rPr>
                                <w:i/>
                                <w:sz w:val="20"/>
                                <w:szCs w:val="20"/>
                              </w:rPr>
                              <w:t>With the previous elements complete, SRPC calculated future Durham ORCSD enrollment by multiplying the OEP total population projection by the both 14% family-total population ratio and -10.8% growth rate to determine family age population. This family age population was then multiplied by the previous 5-year period’s ration of family-age population to enrollment. For example:</w:t>
                            </w:r>
                          </w:p>
                          <w:p w:rsidR="00773E3F" w:rsidRPr="0053447C" w:rsidRDefault="00773E3F" w:rsidP="002514C5">
                            <w:pPr>
                              <w:spacing w:after="120"/>
                              <w:jc w:val="center"/>
                              <w:rPr>
                                <w:i/>
                                <w:sz w:val="18"/>
                                <w:szCs w:val="18"/>
                              </w:rPr>
                            </w:pPr>
                            <w:r w:rsidRPr="0053447C">
                              <w:rPr>
                                <w:i/>
                                <w:sz w:val="18"/>
                                <w:szCs w:val="18"/>
                              </w:rPr>
                              <w:t>2015 OEP Population Projection: 15,295</w:t>
                            </w:r>
                          </w:p>
                          <w:p w:rsidR="00773E3F" w:rsidRPr="0053447C" w:rsidRDefault="00773E3F" w:rsidP="002514C5">
                            <w:pPr>
                              <w:spacing w:after="120"/>
                              <w:jc w:val="center"/>
                              <w:rPr>
                                <w:i/>
                                <w:sz w:val="18"/>
                                <w:szCs w:val="18"/>
                              </w:rPr>
                            </w:pPr>
                            <w:r w:rsidRPr="0053447C">
                              <w:rPr>
                                <w:i/>
                                <w:sz w:val="18"/>
                                <w:szCs w:val="18"/>
                              </w:rPr>
                              <w:t>15,295 *.14 = 2,167 (family-age population with no loss)</w:t>
                            </w:r>
                          </w:p>
                          <w:p w:rsidR="00773E3F" w:rsidRPr="0053447C" w:rsidRDefault="00773E3F" w:rsidP="002514C5">
                            <w:pPr>
                              <w:spacing w:after="120"/>
                              <w:jc w:val="center"/>
                              <w:rPr>
                                <w:i/>
                                <w:sz w:val="18"/>
                                <w:szCs w:val="18"/>
                              </w:rPr>
                            </w:pPr>
                            <w:r w:rsidRPr="0053447C">
                              <w:rPr>
                                <w:i/>
                                <w:sz w:val="18"/>
                                <w:szCs w:val="18"/>
                              </w:rPr>
                              <w:t>2,167 * .89221 = 1,933 (family-age population with 10.8% loss)</w:t>
                            </w:r>
                          </w:p>
                          <w:p w:rsidR="00773E3F" w:rsidRPr="0053447C" w:rsidRDefault="00773E3F" w:rsidP="002514C5">
                            <w:pPr>
                              <w:spacing w:after="120"/>
                              <w:jc w:val="center"/>
                              <w:rPr>
                                <w:i/>
                                <w:sz w:val="18"/>
                                <w:szCs w:val="18"/>
                              </w:rPr>
                            </w:pPr>
                            <w:r w:rsidRPr="0053447C">
                              <w:rPr>
                                <w:i/>
                                <w:sz w:val="18"/>
                                <w:szCs w:val="18"/>
                              </w:rPr>
                              <w:t xml:space="preserve">1,933*(929/2074) = 866 (family age </w:t>
                            </w:r>
                            <w:r w:rsidR="00E0390A">
                              <w:rPr>
                                <w:i/>
                                <w:sz w:val="18"/>
                                <w:szCs w:val="18"/>
                              </w:rPr>
                              <w:t xml:space="preserve">population multiplied by ratio </w:t>
                            </w:r>
                            <w:r w:rsidRPr="0053447C">
                              <w:rPr>
                                <w:i/>
                                <w:sz w:val="18"/>
                                <w:szCs w:val="18"/>
                              </w:rPr>
                              <w:t>of students to family-age population from 2010)</w:t>
                            </w:r>
                          </w:p>
                          <w:p w:rsidR="00773E3F" w:rsidRPr="0053447C" w:rsidRDefault="00773E3F" w:rsidP="002514C5">
                            <w:pPr>
                              <w:spacing w:after="120"/>
                              <w:jc w:val="center"/>
                              <w:rPr>
                                <w:i/>
                                <w:sz w:val="18"/>
                                <w:szCs w:val="18"/>
                              </w:rPr>
                            </w:pPr>
                            <w:r w:rsidRPr="0053447C">
                              <w:rPr>
                                <w:i/>
                                <w:sz w:val="18"/>
                                <w:szCs w:val="18"/>
                              </w:rPr>
                              <w:t>Durham ORCSD 2015 Enrollment = 866 Students</w:t>
                            </w:r>
                          </w:p>
                          <w:p w:rsidR="00773E3F" w:rsidRPr="00A10F8C" w:rsidRDefault="00773E3F" w:rsidP="002514C5">
                            <w:pPr>
                              <w:spacing w:after="120"/>
                              <w:jc w:val="right"/>
                              <w:rPr>
                                <w:sz w:val="20"/>
                                <w:szCs w:val="20"/>
                              </w:rPr>
                            </w:pPr>
                            <w:r w:rsidRPr="00A10F8C">
                              <w:rPr>
                                <w:sz w:val="20"/>
                                <w:szCs w:val="20"/>
                              </w:rPr>
                              <w:t xml:space="preserve">Source: </w:t>
                            </w:r>
                            <w:r>
                              <w:rPr>
                                <w:sz w:val="20"/>
                                <w:szCs w:val="20"/>
                              </w:rPr>
                              <w:t>SRPC</w:t>
                            </w:r>
                          </w:p>
                          <w:p w:rsidR="00773E3F" w:rsidRPr="00A977F6" w:rsidRDefault="00773E3F" w:rsidP="002514C5">
                            <w:pPr>
                              <w:rPr>
                                <w:sz w:val="28"/>
                                <w:szCs w:val="28"/>
                              </w:rPr>
                            </w:pPr>
                          </w:p>
                          <w:p w:rsidR="00773E3F" w:rsidRDefault="00773E3F" w:rsidP="002514C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3.9pt;margin-top:-7.3pt;width:412.5pt;height:39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bBmAIAAA0FAAAOAAAAZHJzL2Uyb0RvYy54bWysVE1v2zAMvQ/YfxB0X+04cZMadYquXYcB&#10;3QfWDjvTshwLlSVPUmKnv34U3WTZdhvmg2FK1OPj45Mvr8ZOs510XllT8tlZypk0wtbKbEr+7fHu&#10;zYozH8DUoK2RJd9Lz6/Wr19dDn0hM9taXUvHEMT4YuhL3obQF0niRSs78Ge2lwY3G+s6CBi6TVI7&#10;GBC900mWpufJYF3dOyuk97h6O23yNeE3jRThc9N4GZguOXIL9Hb0ruI7WV9CsXHQt0q80IB/YNGB&#10;Mlj0CHULAdjWqb+gOiWc9bYJZ8J2iW0aJST1gN3M0j+6eWihl9QLiuP7o0z+/8GKT7svjqm65PPs&#10;nDMDHQ7pUY6BvbUjy6I+Q+8LTHvoMTGMuIxzpl59f2/Fk2fG3rRgNvLaOTu0EmrkN4snk5OjE46P&#10;INXw0dZYBrbBEtDYuC6Kh3IwRMc57Y+ziVQELubZfLXMcUvgXp6ep/NZTjWgOBzvnQ/vpe1Y/Ci5&#10;w+ETPOzufYh0oDikxGrealXfKa0p2Psb7dgO0Cdor9oOnGnwARdLfkcPYelth+SnPKSTkoMQ2NN5&#10;qvEbrjZsKPlFnuV03NhYkEzXqYDO16or+QpxJiQoon7vTE0pAZSevrGCNpGnJE9jP6TXFiEe2npg&#10;ld66r4BTzFME46xWUYH5ajYF2EO2nIow0Bu8qUFz5mz4rkJLLot6R8go0FGISoN4miTUfQtT14sD&#10;1xc5MZvatgcyFJ3wJBfEwU8WCGM1kuGWB3NVtt6jLZAOzR7/JvjRWvfM2YA3s+T+xxacxIF8MGit&#10;i9liEa8yBYt8mWHgTneq0x0wAqFKLoLjbApuAsZTu8ZeowkbRfaIbp24YAsxwDtHzbz8H+KlPo0p&#10;69dfbP0TAAD//wMAUEsDBBQABgAIAAAAIQDoDSuo4QAAAAwBAAAPAAAAZHJzL2Rvd25yZXYueG1s&#10;TI/BTsMwEETvSPyDtUjcWqehckOaTYVAPXFApFx6c+MlThPbUew24e9xT3Dc2dHMm2I3m55dafSt&#10;swirZQKMbO1UaxuEr8N+kQHzQVole2cJ4Yc87Mr7u0Lmyk32k65VaFgMsT6XCDqEIefc15qM9Es3&#10;kI2/bzcaGeI5NlyNcorhpudpkghuZGtjg5YDvWqqu+piENykq+N+aMPx/P5h3rqD6LJZIj4+zC9b&#10;YIHm8GeGG35EhzIyndzFKs96BCE2ET0gLFZrAezmWD+nUTohbLL0CXhZ8P8jyl8AAAD//wMAUEsB&#10;Ai0AFAAGAAgAAAAhALaDOJL+AAAA4QEAABMAAAAAAAAAAAAAAAAAAAAAAFtDb250ZW50X1R5cGVz&#10;XS54bWxQSwECLQAUAAYACAAAACEAOP0h/9YAAACUAQAACwAAAAAAAAAAAAAAAAAvAQAAX3JlbHMv&#10;LnJlbHNQSwECLQAUAAYACAAAACEAsUjWwZgCAAANBQAADgAAAAAAAAAAAAAAAAAuAgAAZHJzL2Uy&#10;b0RvYy54bWxQSwECLQAUAAYACAAAACEA6A0rqOEAAAAMAQAADwAAAAAAAAAAAAAAAADyBAAAZHJz&#10;L2Rvd25yZXYueG1sUEsFBgAAAAAEAAQA8wAAAAAGAAAAAA==&#10;" fillcolor="#bfbfbf" stroked="f">
                <v:shadow on="t" color="black" opacity="26214f" origin="-.5,-.5" offset=".74836mm,.74836mm"/>
                <v:textbox>
                  <w:txbxContent>
                    <w:p w:rsidR="00773E3F" w:rsidRPr="002514C5" w:rsidRDefault="00773E3F" w:rsidP="002514C5">
                      <w:pPr>
                        <w:spacing w:after="120"/>
                        <w:rPr>
                          <w:sz w:val="40"/>
                          <w:szCs w:val="40"/>
                        </w:rPr>
                      </w:pPr>
                      <w:r>
                        <w:rPr>
                          <w:sz w:val="40"/>
                          <w:szCs w:val="40"/>
                        </w:rPr>
                        <w:t>Methodology</w:t>
                      </w:r>
                      <w:r w:rsidRPr="009A759F">
                        <w:rPr>
                          <w:sz w:val="40"/>
                          <w:szCs w:val="40"/>
                        </w:rPr>
                        <w:t xml:space="preserve">: </w:t>
                      </w:r>
                      <w:r>
                        <w:rPr>
                          <w:sz w:val="40"/>
                          <w:szCs w:val="40"/>
                        </w:rPr>
                        <w:t>Durham ORCSD Projections</w:t>
                      </w:r>
                    </w:p>
                    <w:p w:rsidR="00773E3F" w:rsidRPr="0053447C" w:rsidRDefault="00773E3F" w:rsidP="002514C5">
                      <w:pPr>
                        <w:rPr>
                          <w:sz w:val="20"/>
                          <w:szCs w:val="20"/>
                        </w:rPr>
                      </w:pPr>
                      <w:r w:rsidRPr="0053447C">
                        <w:rPr>
                          <w:sz w:val="20"/>
                          <w:szCs w:val="20"/>
                        </w:rPr>
                        <w:t>Enrollment Projection Methodology:</w:t>
                      </w:r>
                    </w:p>
                    <w:p w:rsidR="00773E3F" w:rsidRPr="0053447C" w:rsidRDefault="00773E3F" w:rsidP="002514C5">
                      <w:pPr>
                        <w:rPr>
                          <w:i/>
                          <w:sz w:val="20"/>
                          <w:szCs w:val="20"/>
                        </w:rPr>
                      </w:pPr>
                      <w:r w:rsidRPr="0053447C">
                        <w:rPr>
                          <w:i/>
                          <w:sz w:val="20"/>
                          <w:szCs w:val="20"/>
                        </w:rPr>
                        <w:t>Strafford Regional Planning Commission, in an effort to understand the potential long-term implications of decreasing Oyster River Cooperative School District enrollment from Durham, completed enrollment projections to year 2040 on a 5-year basis. These projections were built using the work of the New Hampshire Office of Energy and Planning, RLS Demographics, and New Hampshire nine Regional Planning Commissions.</w:t>
                      </w:r>
                    </w:p>
                    <w:p w:rsidR="00773E3F" w:rsidRPr="0053447C" w:rsidRDefault="00773E3F" w:rsidP="002514C5">
                      <w:pPr>
                        <w:rPr>
                          <w:i/>
                          <w:sz w:val="20"/>
                          <w:szCs w:val="20"/>
                        </w:rPr>
                      </w:pPr>
                      <w:r w:rsidRPr="0053447C">
                        <w:rPr>
                          <w:i/>
                          <w:sz w:val="20"/>
                          <w:szCs w:val="20"/>
                        </w:rPr>
                        <w:t>The first step in the projection process was to understand the change in family-age population (25-54 year old individuals) from 2000 to 2010. SRPC discovered that Durham had lost 21.6% of its total family-age population in this period. In order to create 5-year a projection, this percentage was then halved, resulting in a -10.8% 5-year growth rate in families. For the purposes of the projections, SRPC assumed that a 10.8% loss in family age population will occur on a 5-year period out to 2040.</w:t>
                      </w:r>
                    </w:p>
                    <w:p w:rsidR="00773E3F" w:rsidRPr="0053447C" w:rsidRDefault="00773E3F" w:rsidP="002514C5">
                      <w:pPr>
                        <w:rPr>
                          <w:i/>
                          <w:sz w:val="20"/>
                          <w:szCs w:val="20"/>
                        </w:rPr>
                      </w:pPr>
                      <w:r w:rsidRPr="0053447C">
                        <w:rPr>
                          <w:i/>
                          <w:sz w:val="20"/>
                          <w:szCs w:val="20"/>
                        </w:rPr>
                        <w:t>As a next step, SRPC determined the2010 ratio of family age population to total Durham population. Approximately 14% of Durham’s total population qualifies within these cohorts. For the purposes of the projections, SRPC assumed a 14% family population make up, out to year</w:t>
                      </w:r>
                      <w:r>
                        <w:rPr>
                          <w:i/>
                          <w:sz w:val="20"/>
                          <w:szCs w:val="20"/>
                        </w:rPr>
                        <w:t xml:space="preserve"> </w:t>
                      </w:r>
                      <w:r w:rsidRPr="0053447C">
                        <w:rPr>
                          <w:i/>
                          <w:sz w:val="20"/>
                          <w:szCs w:val="20"/>
                        </w:rPr>
                        <w:t>2040.</w:t>
                      </w:r>
                    </w:p>
                    <w:p w:rsidR="00773E3F" w:rsidRPr="0053447C" w:rsidRDefault="00773E3F" w:rsidP="002514C5">
                      <w:pPr>
                        <w:rPr>
                          <w:i/>
                          <w:sz w:val="20"/>
                          <w:szCs w:val="20"/>
                        </w:rPr>
                      </w:pPr>
                      <w:r w:rsidRPr="0053447C">
                        <w:rPr>
                          <w:i/>
                          <w:sz w:val="20"/>
                          <w:szCs w:val="20"/>
                        </w:rPr>
                        <w:t>With the previous elements complete, SRPC calculated future Durham ORCSD enrollment by multiplying the OEP total population projection by the both 14% family-total population ratio and -10.8% growth rate to determine family age population. This family age population was then multiplied by the previous 5-year period’s ration of family-age population to enrollment. For example:</w:t>
                      </w:r>
                    </w:p>
                    <w:p w:rsidR="00773E3F" w:rsidRPr="0053447C" w:rsidRDefault="00773E3F" w:rsidP="002514C5">
                      <w:pPr>
                        <w:spacing w:after="120"/>
                        <w:jc w:val="center"/>
                        <w:rPr>
                          <w:i/>
                          <w:sz w:val="18"/>
                          <w:szCs w:val="18"/>
                        </w:rPr>
                      </w:pPr>
                      <w:r w:rsidRPr="0053447C">
                        <w:rPr>
                          <w:i/>
                          <w:sz w:val="18"/>
                          <w:szCs w:val="18"/>
                        </w:rPr>
                        <w:t>2015 OEP Population Projection: 15,295</w:t>
                      </w:r>
                    </w:p>
                    <w:p w:rsidR="00773E3F" w:rsidRPr="0053447C" w:rsidRDefault="00773E3F" w:rsidP="002514C5">
                      <w:pPr>
                        <w:spacing w:after="120"/>
                        <w:jc w:val="center"/>
                        <w:rPr>
                          <w:i/>
                          <w:sz w:val="18"/>
                          <w:szCs w:val="18"/>
                        </w:rPr>
                      </w:pPr>
                      <w:r w:rsidRPr="0053447C">
                        <w:rPr>
                          <w:i/>
                          <w:sz w:val="18"/>
                          <w:szCs w:val="18"/>
                        </w:rPr>
                        <w:t>15,295 *.14 = 2,167 (family-age population with no loss)</w:t>
                      </w:r>
                    </w:p>
                    <w:p w:rsidR="00773E3F" w:rsidRPr="0053447C" w:rsidRDefault="00773E3F" w:rsidP="002514C5">
                      <w:pPr>
                        <w:spacing w:after="120"/>
                        <w:jc w:val="center"/>
                        <w:rPr>
                          <w:i/>
                          <w:sz w:val="18"/>
                          <w:szCs w:val="18"/>
                        </w:rPr>
                      </w:pPr>
                      <w:r w:rsidRPr="0053447C">
                        <w:rPr>
                          <w:i/>
                          <w:sz w:val="18"/>
                          <w:szCs w:val="18"/>
                        </w:rPr>
                        <w:t>2,167 * .89221 = 1,933 (family-age population with 10.8% loss)</w:t>
                      </w:r>
                    </w:p>
                    <w:p w:rsidR="00773E3F" w:rsidRPr="0053447C" w:rsidRDefault="00773E3F" w:rsidP="002514C5">
                      <w:pPr>
                        <w:spacing w:after="120"/>
                        <w:jc w:val="center"/>
                        <w:rPr>
                          <w:i/>
                          <w:sz w:val="18"/>
                          <w:szCs w:val="18"/>
                        </w:rPr>
                      </w:pPr>
                      <w:r w:rsidRPr="0053447C">
                        <w:rPr>
                          <w:i/>
                          <w:sz w:val="18"/>
                          <w:szCs w:val="18"/>
                        </w:rPr>
                        <w:t xml:space="preserve">1,933*(929/2074) = 866 (family age </w:t>
                      </w:r>
                      <w:r w:rsidR="00E0390A">
                        <w:rPr>
                          <w:i/>
                          <w:sz w:val="18"/>
                          <w:szCs w:val="18"/>
                        </w:rPr>
                        <w:t xml:space="preserve">population multiplied by ratio </w:t>
                      </w:r>
                      <w:r w:rsidRPr="0053447C">
                        <w:rPr>
                          <w:i/>
                          <w:sz w:val="18"/>
                          <w:szCs w:val="18"/>
                        </w:rPr>
                        <w:t>of students to family-age population from 2010)</w:t>
                      </w:r>
                    </w:p>
                    <w:p w:rsidR="00773E3F" w:rsidRPr="0053447C" w:rsidRDefault="00773E3F" w:rsidP="002514C5">
                      <w:pPr>
                        <w:spacing w:after="120"/>
                        <w:jc w:val="center"/>
                        <w:rPr>
                          <w:i/>
                          <w:sz w:val="18"/>
                          <w:szCs w:val="18"/>
                        </w:rPr>
                      </w:pPr>
                      <w:r w:rsidRPr="0053447C">
                        <w:rPr>
                          <w:i/>
                          <w:sz w:val="18"/>
                          <w:szCs w:val="18"/>
                        </w:rPr>
                        <w:t>Durham ORCSD 2015 Enrollment = 866 Students</w:t>
                      </w:r>
                    </w:p>
                    <w:p w:rsidR="00773E3F" w:rsidRPr="00A10F8C" w:rsidRDefault="00773E3F" w:rsidP="002514C5">
                      <w:pPr>
                        <w:spacing w:after="120"/>
                        <w:jc w:val="right"/>
                        <w:rPr>
                          <w:sz w:val="20"/>
                          <w:szCs w:val="20"/>
                        </w:rPr>
                      </w:pPr>
                      <w:r w:rsidRPr="00A10F8C">
                        <w:rPr>
                          <w:sz w:val="20"/>
                          <w:szCs w:val="20"/>
                        </w:rPr>
                        <w:t xml:space="preserve">Source: </w:t>
                      </w:r>
                      <w:r>
                        <w:rPr>
                          <w:sz w:val="20"/>
                          <w:szCs w:val="20"/>
                        </w:rPr>
                        <w:t>SRPC</w:t>
                      </w:r>
                    </w:p>
                    <w:p w:rsidR="00773E3F" w:rsidRPr="00A977F6" w:rsidRDefault="00773E3F" w:rsidP="002514C5">
                      <w:pPr>
                        <w:rPr>
                          <w:sz w:val="28"/>
                          <w:szCs w:val="28"/>
                        </w:rPr>
                      </w:pPr>
                    </w:p>
                    <w:p w:rsidR="00773E3F" w:rsidRDefault="00773E3F" w:rsidP="002514C5"/>
                  </w:txbxContent>
                </v:textbox>
                <w10:wrap type="square"/>
              </v:shape>
            </w:pict>
          </mc:Fallback>
        </mc:AlternateContent>
      </w:r>
      <w:r w:rsidR="00A71609">
        <w:rPr>
          <w:sz w:val="40"/>
          <w:szCs w:val="40"/>
        </w:rPr>
        <w:t xml:space="preserve">Durham ORCSD </w:t>
      </w:r>
      <w:r w:rsidR="001464CE">
        <w:rPr>
          <w:sz w:val="40"/>
          <w:szCs w:val="40"/>
        </w:rPr>
        <w:t>Enrollment Projections</w:t>
      </w:r>
    </w:p>
    <w:p w:rsidR="001464CE" w:rsidRDefault="001464CE" w:rsidP="0004740C">
      <w:r>
        <w:t>The projections below for Durham enrollment in the Oyster River Cooperative School District</w:t>
      </w:r>
      <w:r w:rsidR="00A71609">
        <w:t xml:space="preserve"> were developed by SRPC, and </w:t>
      </w:r>
      <w:r>
        <w:t xml:space="preserve">are intended to </w:t>
      </w:r>
      <w:r w:rsidR="00FD21BB">
        <w:t>account for</w:t>
      </w:r>
      <w:r>
        <w:t xml:space="preserve"> the decline in young families as well as </w:t>
      </w:r>
      <w:r w:rsidR="00A71609">
        <w:t xml:space="preserve">the </w:t>
      </w:r>
      <w:r>
        <w:t>change</w:t>
      </w:r>
      <w:r w:rsidR="00A71609">
        <w:t>s</w:t>
      </w:r>
      <w:r>
        <w:t xml:space="preserve"> in population </w:t>
      </w:r>
      <w:r w:rsidR="00A71609">
        <w:t>predicted</w:t>
      </w:r>
      <w:r>
        <w:t xml:space="preserve"> by the OEP </w:t>
      </w:r>
      <w:r w:rsidR="00FD21BB">
        <w:t>2010-2040</w:t>
      </w:r>
      <w:r>
        <w:t xml:space="preserve"> projections. For a detailed methodology describing the assumptions and equations used here, please see the box at right.</w:t>
      </w:r>
    </w:p>
    <w:p w:rsidR="001464CE" w:rsidRDefault="001464CE" w:rsidP="0004740C">
      <w:r>
        <w:t xml:space="preserve">Unlike the </w:t>
      </w:r>
      <w:r w:rsidR="000A4616">
        <w:t>Town of Durham OEP population</w:t>
      </w:r>
      <w:r>
        <w:t xml:space="preserve"> projections that show moderate growth for the community out to 2040, SRPC’s Durham enrollment projections suggest a loss in </w:t>
      </w:r>
      <w:r w:rsidR="000A4616">
        <w:t xml:space="preserve">school </w:t>
      </w:r>
      <w:r>
        <w:t xml:space="preserve">enrollment that continues </w:t>
      </w:r>
      <w:r w:rsidR="00FD21BB">
        <w:t>until</w:t>
      </w:r>
      <w:r>
        <w:t xml:space="preserve"> 2015.  After</w:t>
      </w:r>
      <w:r w:rsidR="00B4558D">
        <w:t xml:space="preserve"> 2015</w:t>
      </w:r>
      <w:r>
        <w:t xml:space="preserve">, enrollment numbers </w:t>
      </w:r>
      <w:r w:rsidR="00B4558D">
        <w:t xml:space="preserve">are projected to increase at a </w:t>
      </w:r>
      <w:r>
        <w:t>slow pace until the final study year</w:t>
      </w:r>
      <w:r w:rsidR="00FD21BB">
        <w:t xml:space="preserve"> of 2040</w:t>
      </w:r>
      <w:r>
        <w:t>. Between 2010 and 2040 Durham’</w:t>
      </w:r>
      <w:r w:rsidR="00B25227">
        <w:t>s 17% total population projected growth rate will be contrasted by a growth rate of only 4% overall in enrollment.</w:t>
      </w:r>
    </w:p>
    <w:p w:rsidR="0004740C" w:rsidRDefault="00B25227" w:rsidP="0004740C">
      <w:r>
        <w:t xml:space="preserve">Durham’s 2000 Master Plan anticipated a </w:t>
      </w:r>
      <w:r w:rsidR="000A4616">
        <w:t xml:space="preserve">school enrollment </w:t>
      </w:r>
      <w:r>
        <w:t>growth</w:t>
      </w:r>
      <w:r w:rsidR="00394AD7">
        <w:t xml:space="preserve"> rate</w:t>
      </w:r>
      <w:r w:rsidR="000A4616">
        <w:t xml:space="preserve"> of 38.7% (410 students) by 2010. </w:t>
      </w:r>
      <w:r w:rsidR="00551F8E">
        <w:t xml:space="preserve">However, </w:t>
      </w:r>
      <w:r>
        <w:t>Durham actually experienced a 12% loss in enrollment. Furthermore, the 2000 Master Plan</w:t>
      </w:r>
      <w:r w:rsidR="00394AD7">
        <w:t>,</w:t>
      </w:r>
      <w:r>
        <w:t xml:space="preserve"> expected an increase of 80% by year 2020 to 1,910 students. SRPC pr</w:t>
      </w:r>
      <w:r w:rsidR="00394AD7">
        <w:t>ojections estimate that by 2020</w:t>
      </w:r>
      <w:r>
        <w:t xml:space="preserve"> Durham will enroll </w:t>
      </w:r>
      <w:r w:rsidR="00551F8E">
        <w:t xml:space="preserve">a total </w:t>
      </w:r>
      <w:r>
        <w:t>only 907 students.</w:t>
      </w:r>
    </w:p>
    <w:p w:rsidR="00B25227" w:rsidRPr="009C2F8A" w:rsidRDefault="00B25227" w:rsidP="0004740C"/>
    <w:tbl>
      <w:tblPr>
        <w:tblStyle w:val="ColorfulList-Accent61"/>
        <w:tblW w:w="13158" w:type="dxa"/>
        <w:tblLook w:val="04A0" w:firstRow="1" w:lastRow="0" w:firstColumn="1" w:lastColumn="0" w:noHBand="0" w:noVBand="1"/>
      </w:tblPr>
      <w:tblGrid>
        <w:gridCol w:w="2538"/>
        <w:gridCol w:w="960"/>
        <w:gridCol w:w="1110"/>
        <w:gridCol w:w="1080"/>
        <w:gridCol w:w="990"/>
        <w:gridCol w:w="980"/>
        <w:gridCol w:w="1060"/>
        <w:gridCol w:w="1120"/>
        <w:gridCol w:w="1700"/>
        <w:gridCol w:w="1620"/>
      </w:tblGrid>
      <w:tr w:rsidR="00BD1D1B" w:rsidRPr="00BD1D1B" w:rsidTr="005344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58" w:type="dxa"/>
            <w:gridSpan w:val="10"/>
            <w:noWrap/>
          </w:tcPr>
          <w:p w:rsidR="00BD1D1B" w:rsidRPr="00BD1D1B" w:rsidRDefault="00BD1D1B" w:rsidP="00E40186">
            <w:pPr>
              <w:jc w:val="left"/>
              <w:rPr>
                <w:rFonts w:eastAsia="Times New Roman" w:cs="Times New Roman"/>
                <w:b w:val="0"/>
                <w:color w:val="000000"/>
                <w:sz w:val="36"/>
                <w:szCs w:val="36"/>
              </w:rPr>
            </w:pPr>
            <w:r w:rsidRPr="00BD1D1B">
              <w:rPr>
                <w:rFonts w:eastAsia="Times New Roman" w:cs="Times New Roman"/>
                <w:b w:val="0"/>
                <w:color w:val="000000"/>
                <w:sz w:val="36"/>
                <w:szCs w:val="36"/>
              </w:rPr>
              <w:t xml:space="preserve">Table </w:t>
            </w:r>
            <w:r w:rsidR="00E40186">
              <w:rPr>
                <w:rFonts w:eastAsia="Times New Roman" w:cs="Times New Roman"/>
                <w:b w:val="0"/>
                <w:color w:val="000000"/>
                <w:sz w:val="36"/>
                <w:szCs w:val="36"/>
              </w:rPr>
              <w:t>3</w:t>
            </w:r>
            <w:r w:rsidRPr="00BD1D1B">
              <w:rPr>
                <w:rFonts w:eastAsia="Times New Roman" w:cs="Times New Roman"/>
                <w:b w:val="0"/>
                <w:color w:val="000000"/>
                <w:sz w:val="36"/>
                <w:szCs w:val="36"/>
              </w:rPr>
              <w:t xml:space="preserve">: </w:t>
            </w:r>
            <w:r w:rsidRPr="00147149">
              <w:rPr>
                <w:rStyle w:val="Heading1Char"/>
                <w:rFonts w:eastAsiaTheme="minorHAnsi"/>
                <w:b w:val="0"/>
              </w:rPr>
              <w:t>School Enrollment Projection</w:t>
            </w:r>
          </w:p>
        </w:tc>
      </w:tr>
      <w:tr w:rsidR="00BD1D1B" w:rsidRPr="00BD1D1B" w:rsidTr="00534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8" w:type="dxa"/>
            <w:noWrap/>
            <w:hideMark/>
          </w:tcPr>
          <w:p w:rsidR="00BD1D1B" w:rsidRPr="00BD1D1B" w:rsidRDefault="00BD1D1B" w:rsidP="00BD1D1B">
            <w:pPr>
              <w:jc w:val="left"/>
              <w:rPr>
                <w:rFonts w:ascii="Calibri" w:eastAsia="Times New Roman" w:hAnsi="Calibri" w:cs="Times New Roman"/>
                <w:color w:val="000000"/>
                <w:sz w:val="22"/>
              </w:rPr>
            </w:pPr>
          </w:p>
        </w:tc>
        <w:tc>
          <w:tcPr>
            <w:tcW w:w="96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2010</w:t>
            </w:r>
          </w:p>
        </w:tc>
        <w:tc>
          <w:tcPr>
            <w:tcW w:w="111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2015</w:t>
            </w:r>
          </w:p>
        </w:tc>
        <w:tc>
          <w:tcPr>
            <w:tcW w:w="108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2020</w:t>
            </w:r>
          </w:p>
        </w:tc>
        <w:tc>
          <w:tcPr>
            <w:tcW w:w="99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2025</w:t>
            </w:r>
          </w:p>
        </w:tc>
        <w:tc>
          <w:tcPr>
            <w:tcW w:w="98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2030</w:t>
            </w:r>
          </w:p>
        </w:tc>
        <w:tc>
          <w:tcPr>
            <w:tcW w:w="106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2035</w:t>
            </w:r>
          </w:p>
        </w:tc>
        <w:tc>
          <w:tcPr>
            <w:tcW w:w="112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2040</w:t>
            </w:r>
          </w:p>
        </w:tc>
        <w:tc>
          <w:tcPr>
            <w:tcW w:w="170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Percent Change</w:t>
            </w:r>
          </w:p>
        </w:tc>
        <w:tc>
          <w:tcPr>
            <w:tcW w:w="162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BD1D1B">
              <w:rPr>
                <w:rFonts w:eastAsia="Times New Roman" w:cs="Times New Roman"/>
                <w:color w:val="000000"/>
                <w:szCs w:val="26"/>
              </w:rPr>
              <w:t>Absolute Change</w:t>
            </w:r>
          </w:p>
        </w:tc>
      </w:tr>
      <w:tr w:rsidR="00BD1D1B" w:rsidRPr="00BD1D1B" w:rsidTr="0053447C">
        <w:trPr>
          <w:trHeight w:val="300"/>
        </w:trPr>
        <w:tc>
          <w:tcPr>
            <w:cnfStyle w:val="001000000000" w:firstRow="0" w:lastRow="0" w:firstColumn="1" w:lastColumn="0" w:oddVBand="0" w:evenVBand="0" w:oddHBand="0" w:evenHBand="0" w:firstRowFirstColumn="0" w:firstRowLastColumn="0" w:lastRowFirstColumn="0" w:lastRowLastColumn="0"/>
            <w:tcW w:w="2538" w:type="dxa"/>
            <w:noWrap/>
            <w:hideMark/>
          </w:tcPr>
          <w:p w:rsidR="00BD1D1B" w:rsidRPr="00BD1D1B" w:rsidRDefault="00BD1D1B" w:rsidP="00BD1D1B">
            <w:pPr>
              <w:jc w:val="left"/>
              <w:rPr>
                <w:rFonts w:eastAsia="Times New Roman" w:cs="Times New Roman"/>
                <w:b w:val="0"/>
                <w:color w:val="000000"/>
                <w:szCs w:val="26"/>
              </w:rPr>
            </w:pPr>
            <w:r w:rsidRPr="00BD1D1B">
              <w:rPr>
                <w:rFonts w:eastAsia="Times New Roman" w:cs="Times New Roman"/>
                <w:b w:val="0"/>
                <w:color w:val="000000"/>
                <w:szCs w:val="26"/>
              </w:rPr>
              <w:t>Total Population</w:t>
            </w:r>
          </w:p>
        </w:tc>
        <w:tc>
          <w:tcPr>
            <w:tcW w:w="96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14,638</w:t>
            </w:r>
          </w:p>
        </w:tc>
        <w:tc>
          <w:tcPr>
            <w:tcW w:w="111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15,295</w:t>
            </w:r>
          </w:p>
        </w:tc>
        <w:tc>
          <w:tcPr>
            <w:tcW w:w="108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16,014</w:t>
            </w:r>
          </w:p>
        </w:tc>
        <w:tc>
          <w:tcPr>
            <w:tcW w:w="99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16,386</w:t>
            </w:r>
          </w:p>
        </w:tc>
        <w:tc>
          <w:tcPr>
            <w:tcW w:w="98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16,720</w:t>
            </w:r>
          </w:p>
        </w:tc>
        <w:tc>
          <w:tcPr>
            <w:tcW w:w="106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16,983</w:t>
            </w:r>
          </w:p>
        </w:tc>
        <w:tc>
          <w:tcPr>
            <w:tcW w:w="112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17,133</w:t>
            </w:r>
          </w:p>
        </w:tc>
        <w:tc>
          <w:tcPr>
            <w:tcW w:w="170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17%</w:t>
            </w:r>
          </w:p>
        </w:tc>
        <w:tc>
          <w:tcPr>
            <w:tcW w:w="1620" w:type="dxa"/>
            <w:noWrap/>
            <w:hideMark/>
          </w:tcPr>
          <w:p w:rsidR="00BD1D1B" w:rsidRPr="00BD1D1B" w:rsidRDefault="00C202DE"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BD1D1B" w:rsidRPr="00BD1D1B">
              <w:rPr>
                <w:rFonts w:eastAsia="Times New Roman" w:cs="Times New Roman"/>
                <w:color w:val="000000"/>
                <w:sz w:val="22"/>
              </w:rPr>
              <w:t>2,495</w:t>
            </w:r>
          </w:p>
        </w:tc>
      </w:tr>
      <w:tr w:rsidR="00BD1D1B" w:rsidRPr="00BD1D1B" w:rsidTr="00534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8" w:type="dxa"/>
            <w:noWrap/>
            <w:hideMark/>
          </w:tcPr>
          <w:p w:rsidR="00BD1D1B" w:rsidRPr="00BD1D1B" w:rsidRDefault="00BD1D1B" w:rsidP="00BD1D1B">
            <w:pPr>
              <w:jc w:val="left"/>
              <w:rPr>
                <w:rFonts w:eastAsia="Times New Roman" w:cs="Times New Roman"/>
                <w:b w:val="0"/>
                <w:color w:val="000000"/>
                <w:szCs w:val="26"/>
              </w:rPr>
            </w:pPr>
            <w:r w:rsidRPr="00AE6EDD">
              <w:rPr>
                <w:rStyle w:val="Heading2Char"/>
                <w:rFonts w:eastAsiaTheme="minorHAnsi"/>
              </w:rPr>
              <w:t>Total Family</w:t>
            </w:r>
            <w:r w:rsidRPr="00BD1D1B">
              <w:rPr>
                <w:rFonts w:eastAsia="Times New Roman" w:cs="Times New Roman"/>
                <w:b w:val="0"/>
                <w:color w:val="000000"/>
                <w:szCs w:val="26"/>
              </w:rPr>
              <w:t xml:space="preserve"> Age Population</w:t>
            </w:r>
          </w:p>
        </w:tc>
        <w:tc>
          <w:tcPr>
            <w:tcW w:w="96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2074</w:t>
            </w:r>
          </w:p>
        </w:tc>
        <w:tc>
          <w:tcPr>
            <w:tcW w:w="111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1933</w:t>
            </w:r>
          </w:p>
        </w:tc>
        <w:tc>
          <w:tcPr>
            <w:tcW w:w="108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2024</w:t>
            </w:r>
          </w:p>
        </w:tc>
        <w:tc>
          <w:tcPr>
            <w:tcW w:w="99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2071</w:t>
            </w:r>
          </w:p>
        </w:tc>
        <w:tc>
          <w:tcPr>
            <w:tcW w:w="98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2114</w:t>
            </w:r>
          </w:p>
        </w:tc>
        <w:tc>
          <w:tcPr>
            <w:tcW w:w="106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2147</w:t>
            </w:r>
          </w:p>
        </w:tc>
        <w:tc>
          <w:tcPr>
            <w:tcW w:w="112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2166</w:t>
            </w:r>
          </w:p>
        </w:tc>
        <w:tc>
          <w:tcPr>
            <w:tcW w:w="1700" w:type="dxa"/>
            <w:noWrap/>
            <w:hideMark/>
          </w:tcPr>
          <w:p w:rsidR="00BD1D1B" w:rsidRPr="00BD1D1B" w:rsidRDefault="00BD1D1B"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4%</w:t>
            </w:r>
          </w:p>
        </w:tc>
        <w:tc>
          <w:tcPr>
            <w:tcW w:w="1620" w:type="dxa"/>
            <w:noWrap/>
            <w:hideMark/>
          </w:tcPr>
          <w:p w:rsidR="00BD1D1B" w:rsidRPr="00BD1D1B" w:rsidRDefault="00C202DE" w:rsidP="00BD1D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BD1D1B" w:rsidRPr="00BD1D1B">
              <w:rPr>
                <w:rFonts w:eastAsia="Times New Roman" w:cs="Times New Roman"/>
                <w:color w:val="000000"/>
                <w:sz w:val="22"/>
              </w:rPr>
              <w:t>92</w:t>
            </w:r>
          </w:p>
        </w:tc>
      </w:tr>
      <w:tr w:rsidR="00BD1D1B" w:rsidRPr="00BD1D1B" w:rsidTr="0053447C">
        <w:trPr>
          <w:trHeight w:val="300"/>
        </w:trPr>
        <w:tc>
          <w:tcPr>
            <w:cnfStyle w:val="001000000000" w:firstRow="0" w:lastRow="0" w:firstColumn="1" w:lastColumn="0" w:oddVBand="0" w:evenVBand="0" w:oddHBand="0" w:evenHBand="0" w:firstRowFirstColumn="0" w:firstRowLastColumn="0" w:lastRowFirstColumn="0" w:lastRowLastColumn="0"/>
            <w:tcW w:w="2538" w:type="dxa"/>
            <w:noWrap/>
            <w:hideMark/>
          </w:tcPr>
          <w:p w:rsidR="00BD1D1B" w:rsidRPr="00BD1D1B" w:rsidRDefault="00BD1D1B" w:rsidP="00BD1D1B">
            <w:pPr>
              <w:jc w:val="left"/>
              <w:rPr>
                <w:rFonts w:eastAsia="Times New Roman" w:cs="Times New Roman"/>
                <w:b w:val="0"/>
                <w:color w:val="000000"/>
                <w:szCs w:val="26"/>
              </w:rPr>
            </w:pPr>
            <w:r w:rsidRPr="00BD1D1B">
              <w:rPr>
                <w:rFonts w:eastAsia="Times New Roman" w:cs="Times New Roman"/>
                <w:b w:val="0"/>
                <w:color w:val="000000"/>
                <w:szCs w:val="26"/>
              </w:rPr>
              <w:t>Enrollment</w:t>
            </w:r>
          </w:p>
        </w:tc>
        <w:tc>
          <w:tcPr>
            <w:tcW w:w="96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929</w:t>
            </w:r>
          </w:p>
        </w:tc>
        <w:tc>
          <w:tcPr>
            <w:tcW w:w="111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866</w:t>
            </w:r>
          </w:p>
        </w:tc>
        <w:tc>
          <w:tcPr>
            <w:tcW w:w="108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907</w:t>
            </w:r>
          </w:p>
        </w:tc>
        <w:tc>
          <w:tcPr>
            <w:tcW w:w="99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928</w:t>
            </w:r>
          </w:p>
        </w:tc>
        <w:tc>
          <w:tcPr>
            <w:tcW w:w="98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947</w:t>
            </w:r>
          </w:p>
        </w:tc>
        <w:tc>
          <w:tcPr>
            <w:tcW w:w="106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962</w:t>
            </w:r>
          </w:p>
        </w:tc>
        <w:tc>
          <w:tcPr>
            <w:tcW w:w="112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970</w:t>
            </w:r>
          </w:p>
        </w:tc>
        <w:tc>
          <w:tcPr>
            <w:tcW w:w="1700" w:type="dxa"/>
            <w:noWrap/>
            <w:hideMark/>
          </w:tcPr>
          <w:p w:rsidR="00BD1D1B" w:rsidRPr="00BD1D1B" w:rsidRDefault="00BD1D1B"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D1D1B">
              <w:rPr>
                <w:rFonts w:eastAsia="Times New Roman" w:cs="Times New Roman"/>
                <w:color w:val="000000"/>
                <w:sz w:val="22"/>
              </w:rPr>
              <w:t>4%</w:t>
            </w:r>
          </w:p>
        </w:tc>
        <w:tc>
          <w:tcPr>
            <w:tcW w:w="1620" w:type="dxa"/>
            <w:noWrap/>
            <w:hideMark/>
          </w:tcPr>
          <w:p w:rsidR="00BD1D1B" w:rsidRPr="00BD1D1B" w:rsidRDefault="00C202DE" w:rsidP="00BD1D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w:t>
            </w:r>
            <w:r w:rsidR="00BD1D1B" w:rsidRPr="00BD1D1B">
              <w:rPr>
                <w:rFonts w:eastAsia="Times New Roman" w:cs="Times New Roman"/>
                <w:color w:val="000000"/>
                <w:sz w:val="22"/>
              </w:rPr>
              <w:t>41</w:t>
            </w:r>
          </w:p>
        </w:tc>
      </w:tr>
      <w:tr w:rsidR="00701756" w:rsidRPr="00BD1D1B" w:rsidTr="007017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58" w:type="dxa"/>
            <w:gridSpan w:val="10"/>
            <w:shd w:val="clear" w:color="auto" w:fill="auto"/>
            <w:noWrap/>
          </w:tcPr>
          <w:p w:rsidR="00701756" w:rsidRPr="00701756" w:rsidRDefault="00701756" w:rsidP="00701756">
            <w:pPr>
              <w:jc w:val="right"/>
              <w:rPr>
                <w:rFonts w:eastAsia="Times New Roman" w:cs="Times New Roman"/>
                <w:b w:val="0"/>
                <w:color w:val="000000"/>
                <w:sz w:val="20"/>
                <w:szCs w:val="20"/>
              </w:rPr>
            </w:pPr>
            <w:r w:rsidRPr="00701756">
              <w:rPr>
                <w:rFonts w:eastAsia="Times New Roman" w:cs="Times New Roman"/>
                <w:b w:val="0"/>
                <w:color w:val="000000"/>
                <w:sz w:val="20"/>
                <w:szCs w:val="20"/>
              </w:rPr>
              <w:t>Source: SRPC</w:t>
            </w:r>
          </w:p>
        </w:tc>
      </w:tr>
    </w:tbl>
    <w:p w:rsidR="00B234F9" w:rsidRDefault="002514C5" w:rsidP="00B234F9">
      <w:r>
        <w:rPr>
          <w:noProof/>
        </w:rPr>
        <w:drawing>
          <wp:anchor distT="0" distB="0" distL="114300" distR="114300" simplePos="0" relativeHeight="251757568" behindDoc="0" locked="0" layoutInCell="1" allowOverlap="1" wp14:anchorId="2F96D053" wp14:editId="47C2DCC3">
            <wp:simplePos x="0" y="0"/>
            <wp:positionH relativeFrom="column">
              <wp:posOffset>-361950</wp:posOffset>
            </wp:positionH>
            <wp:positionV relativeFrom="paragraph">
              <wp:posOffset>130810</wp:posOffset>
            </wp:positionV>
            <wp:extent cx="9886950" cy="6629400"/>
            <wp:effectExtent l="0" t="0" r="0" b="0"/>
            <wp:wrapSquare wrapText="bothSides"/>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C92B79" w:rsidRDefault="00C92B79" w:rsidP="00B234F9">
      <w:pPr>
        <w:sectPr w:rsidR="00C92B79" w:rsidSect="00FA7F5C">
          <w:pgSz w:w="15840" w:h="12240" w:orient="landscape"/>
          <w:pgMar w:top="360" w:right="720" w:bottom="1440" w:left="720" w:header="86" w:footer="0" w:gutter="0"/>
          <w:cols w:space="720"/>
          <w:docGrid w:linePitch="360"/>
        </w:sectPr>
      </w:pPr>
    </w:p>
    <w:p w:rsidR="005E50E8" w:rsidRDefault="005E50E8" w:rsidP="004C1782">
      <w:pPr>
        <w:rPr>
          <w:sz w:val="144"/>
          <w:szCs w:val="144"/>
        </w:rPr>
      </w:pPr>
      <w:r>
        <w:rPr>
          <w:sz w:val="144"/>
          <w:szCs w:val="144"/>
        </w:rPr>
        <w:t>Housing</w:t>
      </w:r>
      <w:r w:rsidR="00AE5070">
        <w:rPr>
          <w:sz w:val="144"/>
          <w:szCs w:val="144"/>
        </w:rPr>
        <w:t xml:space="preserve"> Characteristics</w:t>
      </w:r>
    </w:p>
    <w:p w:rsidR="005E50E8" w:rsidRDefault="005E50E8" w:rsidP="005E50E8">
      <w:pPr>
        <w:ind w:right="7200"/>
        <w:rPr>
          <w:i/>
          <w:sz w:val="28"/>
          <w:szCs w:val="28"/>
        </w:rPr>
      </w:pPr>
      <w:r>
        <w:rPr>
          <w:i/>
          <w:sz w:val="28"/>
          <w:szCs w:val="28"/>
        </w:rPr>
        <w:t>Elements of th</w:t>
      </w:r>
      <w:r w:rsidR="00162430">
        <w:rPr>
          <w:i/>
          <w:sz w:val="28"/>
          <w:szCs w:val="28"/>
        </w:rPr>
        <w:t>e housing</w:t>
      </w:r>
      <w:r>
        <w:rPr>
          <w:i/>
          <w:sz w:val="28"/>
          <w:szCs w:val="28"/>
        </w:rPr>
        <w:t xml:space="preserve"> component are based upon the population </w:t>
      </w:r>
      <w:r w:rsidR="00E32472">
        <w:rPr>
          <w:i/>
          <w:sz w:val="28"/>
          <w:szCs w:val="28"/>
        </w:rPr>
        <w:t>characteristic</w:t>
      </w:r>
      <w:r w:rsidR="00162430">
        <w:rPr>
          <w:i/>
          <w:sz w:val="28"/>
          <w:szCs w:val="28"/>
        </w:rPr>
        <w:t>s</w:t>
      </w:r>
      <w:r>
        <w:rPr>
          <w:i/>
          <w:sz w:val="28"/>
          <w:szCs w:val="28"/>
        </w:rPr>
        <w:t xml:space="preserve"> and projections</w:t>
      </w:r>
      <w:r w:rsidR="00E32472">
        <w:rPr>
          <w:i/>
          <w:sz w:val="28"/>
          <w:szCs w:val="28"/>
        </w:rPr>
        <w:t xml:space="preserve"> numbers</w:t>
      </w:r>
      <w:r>
        <w:rPr>
          <w:i/>
          <w:sz w:val="28"/>
          <w:szCs w:val="28"/>
        </w:rPr>
        <w:t xml:space="preserve"> detailed above. An </w:t>
      </w:r>
      <w:r w:rsidR="00162430">
        <w:rPr>
          <w:i/>
          <w:sz w:val="28"/>
          <w:szCs w:val="28"/>
        </w:rPr>
        <w:t>in-depth</w:t>
      </w:r>
      <w:r>
        <w:rPr>
          <w:i/>
          <w:sz w:val="28"/>
          <w:szCs w:val="28"/>
        </w:rPr>
        <w:t xml:space="preserve"> understanding of the relationship between housing</w:t>
      </w:r>
      <w:r w:rsidR="00E32472">
        <w:rPr>
          <w:i/>
          <w:sz w:val="28"/>
          <w:szCs w:val="28"/>
        </w:rPr>
        <w:t xml:space="preserve"> and demographic trends</w:t>
      </w:r>
      <w:r>
        <w:rPr>
          <w:i/>
          <w:sz w:val="28"/>
          <w:szCs w:val="28"/>
        </w:rPr>
        <w:t xml:space="preserve"> is integral </w:t>
      </w:r>
      <w:r w:rsidR="00162430">
        <w:rPr>
          <w:i/>
          <w:sz w:val="28"/>
          <w:szCs w:val="28"/>
        </w:rPr>
        <w:t>to creating</w:t>
      </w:r>
      <w:r>
        <w:rPr>
          <w:i/>
          <w:sz w:val="28"/>
          <w:szCs w:val="28"/>
        </w:rPr>
        <w:t xml:space="preserve"> a complete picture of </w:t>
      </w:r>
      <w:r w:rsidR="00162430">
        <w:rPr>
          <w:i/>
          <w:sz w:val="28"/>
          <w:szCs w:val="28"/>
        </w:rPr>
        <w:t>Durham’s</w:t>
      </w:r>
      <w:r>
        <w:rPr>
          <w:i/>
          <w:sz w:val="28"/>
          <w:szCs w:val="28"/>
        </w:rPr>
        <w:t xml:space="preserve"> past, present, and future. </w:t>
      </w:r>
      <w:r w:rsidR="00162430">
        <w:rPr>
          <w:i/>
          <w:sz w:val="28"/>
          <w:szCs w:val="28"/>
        </w:rPr>
        <w:t>This</w:t>
      </w:r>
      <w:r>
        <w:rPr>
          <w:i/>
          <w:sz w:val="28"/>
          <w:szCs w:val="28"/>
        </w:rPr>
        <w:t xml:space="preserve"> sec</w:t>
      </w:r>
      <w:r w:rsidR="008D0D95">
        <w:rPr>
          <w:i/>
          <w:sz w:val="28"/>
          <w:szCs w:val="28"/>
        </w:rPr>
        <w:t>tion</w:t>
      </w:r>
      <w:r w:rsidRPr="005E50E8">
        <w:rPr>
          <w:i/>
          <w:sz w:val="28"/>
          <w:szCs w:val="28"/>
        </w:rPr>
        <w:t xml:space="preserve"> </w:t>
      </w:r>
      <w:r w:rsidR="00162430">
        <w:rPr>
          <w:i/>
          <w:sz w:val="28"/>
          <w:szCs w:val="28"/>
        </w:rPr>
        <w:t>provide</w:t>
      </w:r>
      <w:r w:rsidR="00E32472">
        <w:rPr>
          <w:i/>
          <w:sz w:val="28"/>
          <w:szCs w:val="28"/>
        </w:rPr>
        <w:t>s</w:t>
      </w:r>
      <w:r w:rsidRPr="005E50E8">
        <w:rPr>
          <w:i/>
          <w:sz w:val="28"/>
          <w:szCs w:val="28"/>
        </w:rPr>
        <w:t xml:space="preserve"> information related to housing availability, affordability, quality, suitability, and of course, viability. Together these </w:t>
      </w:r>
      <w:r w:rsidR="00162430">
        <w:rPr>
          <w:i/>
          <w:sz w:val="28"/>
          <w:szCs w:val="28"/>
        </w:rPr>
        <w:t>housing elements form</w:t>
      </w:r>
      <w:r w:rsidRPr="005E50E8">
        <w:rPr>
          <w:i/>
          <w:sz w:val="28"/>
          <w:szCs w:val="28"/>
        </w:rPr>
        <w:t xml:space="preserve"> a strong foundation upon which goals and recommendations for the future of Durham’s housing stock can be built.</w:t>
      </w:r>
    </w:p>
    <w:p w:rsidR="00E32472" w:rsidRDefault="00E32472" w:rsidP="005E50E8">
      <w:pPr>
        <w:ind w:right="7200"/>
        <w:rPr>
          <w:i/>
          <w:sz w:val="28"/>
          <w:szCs w:val="28"/>
        </w:rPr>
        <w:sectPr w:rsidR="00E32472" w:rsidSect="005E50E8">
          <w:type w:val="continuous"/>
          <w:pgSz w:w="15840" w:h="12240" w:orient="landscape" w:code="1"/>
          <w:pgMar w:top="230" w:right="720" w:bottom="720" w:left="720" w:header="86" w:footer="0" w:gutter="0"/>
          <w:cols w:space="720"/>
          <w:vAlign w:val="center"/>
          <w:docGrid w:linePitch="360"/>
        </w:sectPr>
      </w:pPr>
    </w:p>
    <w:p w:rsidR="005E50E8" w:rsidRDefault="005E50E8" w:rsidP="004C1782">
      <w:pPr>
        <w:rPr>
          <w:sz w:val="144"/>
          <w:szCs w:val="144"/>
        </w:rPr>
      </w:pPr>
    </w:p>
    <w:p w:rsidR="005E50E8" w:rsidRDefault="005E50E8" w:rsidP="004C1782">
      <w:pPr>
        <w:rPr>
          <w:sz w:val="144"/>
          <w:szCs w:val="144"/>
        </w:rPr>
        <w:sectPr w:rsidR="005E50E8" w:rsidSect="005E50E8">
          <w:type w:val="continuous"/>
          <w:pgSz w:w="15840" w:h="12240" w:orient="landscape" w:code="1"/>
          <w:pgMar w:top="230" w:right="720" w:bottom="720" w:left="720" w:header="86" w:footer="0" w:gutter="0"/>
          <w:cols w:space="720"/>
          <w:vAlign w:val="center"/>
          <w:docGrid w:linePitch="360"/>
        </w:sectPr>
      </w:pPr>
    </w:p>
    <w:p w:rsidR="008A0A3E" w:rsidRDefault="00176C54" w:rsidP="006D53D9">
      <w:pPr>
        <w:ind w:right="-450"/>
        <w:jc w:val="left"/>
        <w:rPr>
          <w:sz w:val="40"/>
          <w:szCs w:val="40"/>
        </w:rPr>
      </w:pPr>
      <w:r>
        <w:rPr>
          <w:noProof/>
          <w:sz w:val="40"/>
          <w:szCs w:val="40"/>
        </w:rPr>
        <mc:AlternateContent>
          <mc:Choice Requires="wpg">
            <w:drawing>
              <wp:anchor distT="0" distB="0" distL="114300" distR="114300" simplePos="0" relativeHeight="251744256" behindDoc="0" locked="0" layoutInCell="1" allowOverlap="1" wp14:anchorId="66356410" wp14:editId="294CB898">
                <wp:simplePos x="0" y="0"/>
                <wp:positionH relativeFrom="column">
                  <wp:posOffset>3371850</wp:posOffset>
                </wp:positionH>
                <wp:positionV relativeFrom="paragraph">
                  <wp:posOffset>52070</wp:posOffset>
                </wp:positionV>
                <wp:extent cx="5848350" cy="4267200"/>
                <wp:effectExtent l="152400" t="171450" r="381000" b="209550"/>
                <wp:wrapSquare wrapText="bothSides"/>
                <wp:docPr id="297" name="Group 297"/>
                <wp:cNvGraphicFramePr/>
                <a:graphic xmlns:a="http://schemas.openxmlformats.org/drawingml/2006/main">
                  <a:graphicData uri="http://schemas.microsoft.com/office/word/2010/wordprocessingGroup">
                    <wpg:wgp>
                      <wpg:cNvGrpSpPr/>
                      <wpg:grpSpPr>
                        <a:xfrm>
                          <a:off x="0" y="0"/>
                          <a:ext cx="5848350" cy="4267200"/>
                          <a:chOff x="0" y="0"/>
                          <a:chExt cx="5410200" cy="3752215"/>
                        </a:xfrm>
                      </wpg:grpSpPr>
                      <pic:pic xmlns:pic="http://schemas.openxmlformats.org/drawingml/2006/picture">
                        <pic:nvPicPr>
                          <pic:cNvPr id="294" name="Picture 294" descr="https://4.bp.blogspot.com/-heuhuaEdKUc/UFvXJR29UjI/AAAAAAAAB5I/_0xMtlP318E/s1600/chris_luker_cottages_of_durham_0019.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5400675" cy="3609975"/>
                          </a:xfrm>
                          <a:prstGeom prst="rect">
                            <a:avLst/>
                          </a:prstGeom>
                          <a:ln>
                            <a:noFill/>
                          </a:ln>
                          <a:effectLst>
                            <a:outerShdw blurRad="292100" dist="139700" dir="2700000" algn="tl" rotWithShape="0">
                              <a:srgbClr val="333333">
                                <a:alpha val="65000"/>
                              </a:srgbClr>
                            </a:outerShdw>
                          </a:effectLst>
                        </pic:spPr>
                      </pic:pic>
                      <wps:wsp>
                        <wps:cNvPr id="296" name="Text Box 296"/>
                        <wps:cNvSpPr txBox="1"/>
                        <wps:spPr>
                          <a:xfrm>
                            <a:off x="0" y="3609975"/>
                            <a:ext cx="3267075" cy="142240"/>
                          </a:xfrm>
                          <a:prstGeom prst="rect">
                            <a:avLst/>
                          </a:prstGeom>
                          <a:noFill/>
                          <a:ln>
                            <a:noFill/>
                          </a:ln>
                          <a:effectLst/>
                        </wps:spPr>
                        <wps:txbx>
                          <w:txbxContent>
                            <w:p w:rsidR="00773E3F" w:rsidRPr="00BD714C" w:rsidRDefault="00773E3F" w:rsidP="00C63342">
                              <w:pPr>
                                <w:pStyle w:val="Caption"/>
                                <w:spacing w:after="0"/>
                                <w:jc w:val="left"/>
                                <w:rPr>
                                  <w:b w:val="0"/>
                                  <w:noProof/>
                                  <w:color w:val="auto"/>
                                </w:rPr>
                              </w:pPr>
                              <w:r>
                                <w:rPr>
                                  <w:b w:val="0"/>
                                  <w:color w:val="auto"/>
                                </w:rPr>
                                <w:t xml:space="preserve">Photo 2: Cottages of Durham (Source: Chris </w:t>
                              </w:r>
                              <w:proofErr w:type="spellStart"/>
                              <w:r>
                                <w:rPr>
                                  <w:b w:val="0"/>
                                  <w:color w:val="auto"/>
                                </w:rPr>
                                <w:t>Luker</w:t>
                              </w:r>
                              <w:proofErr w:type="spellEnd"/>
                              <w:r>
                                <w:rPr>
                                  <w:b w:val="0"/>
                                  <w:color w:val="auto"/>
                                </w:rPr>
                                <w:t>)</w:t>
                              </w:r>
                            </w:p>
                            <w:p w:rsidR="00773E3F" w:rsidRPr="00BD714C" w:rsidRDefault="00773E3F" w:rsidP="00C63342">
                              <w:pPr>
                                <w:pStyle w:val="Caption"/>
                                <w:spacing w:after="0"/>
                                <w:jc w:val="left"/>
                                <w:rPr>
                                  <w:b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36" style="position:absolute;margin-left:265.5pt;margin-top:4.1pt;width:460.5pt;height:336pt;z-index:251744256;mso-width-relative:margin;mso-height-relative:margin" coordsize="54102,3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FiQQAAP8JAAAOAAAAZHJzL2Uyb0RvYy54bWycVllv4zYQfi/Q/yDo&#10;3dFh+UScheMcyDa7a+RA+mZQFHU0lMiSlO206H/vDCk5J9pgDUQZ3t98882Qx1/2Nfe2TOlKNAs/&#10;Ogp9jzVUZFVTLPz7u4vB1Pe0IU1GuGjYwn9i2v9y8usvxzs5Z7EoBc+Y8mCTRs93cuGXxsh5EGha&#10;sproIyFZA4O5UDUx0FRFkCmyg91rHsRhOA52QmVSCcq0ht4zN+if2P3znFHzI881Mx5f+IDN2K+y&#10;3xS/wckxmReKyLKiHQzyEyhqUjVw6GGrM2KI16rq3VZ1RZXQIjdHVNSByPOKMusDeBOFb7y5VKKV&#10;1pdivivkgSag9g1PP70t/b5dK6/KFn48m/heQ2oIkj3Xww6gZyeLOcy6VPJWrlXXUbgWerzPVY3/&#10;wRdvb4l9OhDL9saj0DmaJtPhCPinMJbE4wmEzlFPS4jPu3W0PO9XJlGIk+3K4WQUx9EIVwb9wQHi&#10;O8CRFZ3DX8cUWO+Y+n9FwSrTKuZ3m9Sf2qMm6rGVAwiqJKZKK16ZJytQCB+Carbriq6Va7wkPelJ&#10;h3E8FmiHroxpCirFKGtIh+QolUcpF4WWwilnULK2bMl59ts9De4vtr9/vYln939cBcvudzq6Cjbh&#10;/pvh62E0PQ90NA7DgJaq0hvePjK1ocIYUjC9Efkma1VJ6k0YRrOjr+tLZBhRI1AHmyCt14I+aq8R&#10;q5I0BVtqCekFSW/j8Xp6gM1XPqe8khcV5ygVtDt2Oyf/O+VdmpwJ2tasMS7vFeNAtGh0WUnte2rO&#10;6pSBjNVVFtlMBO1da4PHoQptLv4dT5dhOItPB6tRuBok4eR8sJwlk8EkPJ8kYTKNVtHqH1wdJfNW&#10;M/CX8DNZdVih952cPky8rkS5lLalwdsSW4CccgGQVXAPEcSMlCBWregNsArzwDaKGVqimQNzXT9M&#10;PgxYmp+ZRdI1JKmX7r6JDBKZtEZYMt4k6WwUj3zvgzxNoKROYAjzdDgOZzNovMw2kIHS5pKJ2kMD&#10;6Aaw9gSyBbbd1H4KAucNfhuBoXejrofZ2twFSLSGqdsy23kpb9UNgTDGszjCtM8qPCUaziauBXqJ&#10;wYSf7xFewJ1jOERfmIfKlLclkeB1aAFpVaQrrhzzQ/tzQLksiesdj3AfB6ubbuNywOOi9AzV8o0M&#10;wwCSDX9YIOHq0r2gofU5keDF9VHRt04AUtz2ZaEY94XiDvV8KvZQKcYIvpuI1dkzexjoUhL7Hda+&#10;Vr4p0i8C7JIES/UQqnPYSyBK4jjpGeo11If3kwo4xP4TYsBQPMNGy+zTvb2epr2rqciewFMIub1s&#10;tKQXFUjxmmizJgoub1AGPEjMD/jkXOwWvugs3yuF+uujfpwPUYNR39vBY2Dh6z9bgncAv2ognrCl&#10;6Q3VG2lvNG29EpDeETx1JLUmLFCG92auRP0A4V7iKSjchsJZIN3eXBlowQC8cyhbLq3trpLr5lbC&#10;BeRKGjJ/t38gSnbcG5DCd9ErhszfJKGb6xJwCaUgr2yGIq+OxY5uUK+17CsDrFfPmJdtO+v53Xby&#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4SqnbgAAAACgEAAA8AAABkcnMv&#10;ZG93bnJldi54bWxMj0FLw0AQhe+C/2EZwZvdJDUlxExKKeqpCLaCeJtmp0lodjdkt0n6792e9Pjm&#10;De99r1jPuhMjD661BiFeRCDYVFa1pkb4Orw9ZSCcJ6Oos4YRruxgXd7fFZQrO5lPHve+FiHEuJwQ&#10;Gu/7XEpXNazJLWzPJngnO2jyQQ61VANNIVx3MomildTUmtDQUM/bhqvz/qIR3ieaNsv4ddydT9vr&#10;zyH9+N7FjPj4MG9eQHie/d8z3PADOpSB6WgvRjnRIaTLOGzxCFkC4uY/p0k4HBFWWZSALAv5f0L5&#10;CwAA//8DAFBLAwQKAAAAAAAAACEAF3bgX4+OCQCPjgkAFAAAAGRycy9tZWRpYS9pbWFnZTEucG5n&#10;iVBORw0KGgoAAAANSUhEUgAABBoAAAK8CAIAAADOK0vBAAAAAXNSR0IArs4c6QAAAARnQU1BAACx&#10;jwv8YQUAAAAgY0hSTQAAeiYAAICEAAD6AAAAgOgAAHUwAADqYAAAOpgAABdwnLpRPAAAAAlwSFlz&#10;AAA10wAANdMBDCFDdwAA/3lJREFUeF6U/dm6bL2SHQceiXz/NyhRpY6NKInS66mpwqH9tGM5fMbO&#10;VFysDwE4vBk+3IEZsdbe/9V/+9/+t//Vf379//7z629/+9t//V//147fW15PgAEyDJBkLz9Z+n/+&#10;n//nLb2X8mxHAGE1/xooxi62dKPz2h0BbOFMAxlvCf+JERH+o8qgECBeIPq//+//+43/1b/6V6Ix&#10;QRUQdFZeK2irk2xksj4UOkMusHhSn8mjMg7Qr+TNezM7CRIEA1cAW+XDgPaWHm6myVUd026ZY6IH&#10;ELdPOO4dbbqHnuI5QU3Iyk+kvG29jNrqgUJibiwjM0m0lP6v/+v/ekvwDS5hq+SZuCTkw/yNb8bh&#10;uRwe05hQpoVvOdR5yWYdqQFWlG9P7bOrflxtjbTqjVcMPzuPgLx4qVDLgfCJhZdY3QqSn9N5bAtE&#10;Cp7tG7ci7IFThhglLy6Ra1FqCej5xIiwqZHSoK3DVTXjyeBwoOAwfjzEST1/g5dK5vEEu6Ln/Pgp&#10;T7QCFIrJzDdJv20nV2xAsEbMo3Wn2/UE99CMquYU5sCl5tegJl9SVHkkrcEC7tgQ8KRsmRn0vxhb&#10;j4VC/EGVRJCy//P//D/fW/DBxOWJ4ZT8bzv9Bz1VS601cWazUDwBfIYb5rFWDK19svB2POUsb2+v&#10;Zgn8een/r3FzpCHjklctPQKxJ3xiiwxY2f8JSgJghZ+X88xPnzeVgsDe+mnimAd/c/HUgg/ZhCFv&#10;/K//9b+23tWpWlEydnTax8SZLS06JEsnBAjZNLXe1WYztHJNBBstnzfG/ybUpBcfx55B462JYzCY&#10;s/3Z0vNhi9o8+NCj2vGZ7XouW4o5dX2xHc8nXrhXVks/cyQb5YlxtWAL+1+c/P/+l9d/99/9dwzf&#10;A8Z/89/8N47/zb/5N8rMwC1v/r//7/97Vpns0hvz9mm+5hDua2RmdTSPrb7VE+2+mefnKGTmybyX&#10;ypEhqG5375sEGSUZVM/YKnr65vYKv/F9y6Qv3EPs/cRJAxzhf/ZttdWlt/F/+B/+B535sx6DelsY&#10;jzyq3jwCwPUZ0WcgdYxgTRlLTy0giwwWx/8JkBh1SdP4iU7xkWCTXHX+j//j/zhpwjE8GX8ERLhE&#10;my2+TLQM1KX67xj554wWUfVmmOw8Do8txbqre4nrf/qf/qfxc6y8LcjcRLukwLAazUzqM/oHn4nO&#10;7FwYRdhEF0lxfmLUFKYr07FNz7w0zPrc+SaxuTBfut1CkNtvdTrP9JZn66kqz4nF7uRSmwaTZbtv&#10;3+RrdzYZ5gEHD/v29mRr0LzgiS9904ozhlb3xoH3FlU63yZgFGowa8iDp27bVYyryS0mk/0izF43&#10;1r2BEXP61hOknqOtnKx158sEx+CvfHtX/ZwmgzxU7N4y9tYOM1aoPKye1lRZeuudam29s3cagu3F&#10;erGCZnvLX3hrRa4aWj0EB5q8FwMLQVrKq/aTm68mXQ6gxByVmYx7IZkiknLWO1HQwUpj/W9RtB5V&#10;VRqPAzrT9lJ6D/9ZejXurbLMlK5v17uCWhdVOIYsq+knbzuBK6Dyixg6sfh+2oK6d7LzlkhQq1Wf&#10;1daI8AfE3DvJvXwAfMTaG28ikCwg2ELnG/S+WiaMfpYA0NRL48HErkJO/2bAQNCHB1wpwzTcfiQE&#10;rt4CEMrJytWDZGup+gfuMr4VOGUzRpUs3PW58owlvQ4or4Bpky5EoaRNueVhsG/wwFcbY1xtS6pC&#10;lnzV1QH2itlV6TWeEI3dXXRP6dXYkeGG174zzqiKvU0xnjDf8fgsUc2Fenq81YciU/0Eco8uE+3h&#10;VFufyBD7JMK3NHERxuF6e7NQeSTv1bmY92Rl77uac4SPY2ak6VZ/M6IPqFIPG+f5AW7oqmT4t//2&#10;3/Lo4gPMfYxxb2HRPTcWkz6cEJHyjctw9Oc+9gijTLgQmSycKaNuTdWfuzol0E7tlQuI6savmqrM&#10;NCVCfvG2NXns2UAQ02erm0qv//gAez0U1EO76zkisE+GA4Vd1r4NxPqyuNofGvu9FuC/dvVwdKqk&#10;Hb7jUqWujn5DAJzpgUyKoXqcr1e4hDxnQSOtwyj0vCiwxVP0hnWYMJvV84tXLQoQ4CdXGd2u2hbv&#10;G1sm2r22rDihYMC8fdKZCdy3U8LwWbriwPQH092UGaYhWxdwnttVMf+krjKfQN1Et3DqjyG0rFo1&#10;ejL0kAmfvJpEtHYanXdQtWlOtT4SyOF7Te925NnOgLEKGY/+z8unlai8zjMz+qX9gGlQ+MbDgH7y&#10;FioSo7DU7UmEDru9Rlnlw/rRqZNvvlgJyMiXaTgmIc2ytibRw0NJKHojL+D41pT5iAImf3+cKCJl&#10;5+VQ8/1JdNDXv8/SrUVbsKmyAxYvKChMVVvK0sgUa/F0Uie7t40YH7TSoNjSNt0Zw5m6ZYvUbM/S&#10;7pPp/Q8N7ZttN95yul35gf3K3O0Nn4iUqVdNSnFApniOM3VJzZWHTo23boNYdTLWLuN5q35X5V7R&#10;vrhJAMWUwc9L1yGVFp9L3kQpKGaEq6edJ3ET1PG93PdhYz7Dw4d5GqljM37u6Zh77/axwlW4tvr8&#10;4NgD2xiBghwpJvL1vJOywp4IPuOnqOLYu1u/xxvZ9XnDaAkgYL7knrYqbCoZWC/DGbbI8/K5RJVI&#10;Iy8IRaPcUP6R87rXdo05ZIhx2iM+2K+QYYvCrZG35Dk6mrsFu/isQuR1Q0/Y6EnmmHl3aQ6d10+x&#10;bZgFvDiznQxe+Yld04UCP43IG0nvInLAFDgQop7Z2jW6J+8jaN1oTo1xBnL7l8DEhRg+uFeCWUqf&#10;Pa3IvDHAyoHy0NBauU1uOVM9xdDS87Eco79eOKM/Na233WvUn9VEn+ljvPpvol0S3nKAMTV12QhW&#10;Vkrz5SR71QMtu8WcEqluqJktvUoOYcYWbrgFPRide+N7y6elDbnm3AXO9eHdxb2p23Pm+wQfDDCk&#10;9boBqsz4qPxcUmfLn2QNFAWTsTWuHv13b3e9SR8tak7crtqLsArVILWqUy7h2+yyX7nFEmv5u4vE&#10;8Rby/H/+8+tvqGatWWTcwHg7k1BWFwtfPcanS+g2FEOqpIQrTSFiyV1e3tVKFpFa/6VT4ITPnnKN&#10;uqTmFm3l7REW8+jXZwSI95qeDqiJfpLKJM3udsyZIYN19Y3pzmyfD5/wzZ8O1NMlmKc/gENouOES&#10;RtHMLla9NTrjLoXd25xKGENrZrXbcD5vqOj0Wg8g/KxviIntgGBCja6hues+KtzHCYT5GsFXNfh7&#10;RKz6hYM+13M1NBFmp1CXioIgS389UYwt/ZSZz1YfLSpQ5NvI8ESK1kRjLLvGjQZrpm4FFYfhquxt&#10;kQ6rW9EX3vYotHklmvYlby0BYa9XVA39+b1a16A3FdG302pwwM7Ztmk1cV7C+SepJ9qSMEQ351mV&#10;T4tuvIVCh9tjMT1dtw5ff4rPnFm8bT8cAYMSMU3fdOOwtd+Qb444K/0QTcJMf7bJ6ADh87M+YLeN&#10;S51D2jrZuD75XH8M0LJtlyhW5YC1Qyxcx43L6i5/XhSEpiFLpmIgTG8pB6xxeIitXzqtxDl6atoC&#10;HMypOyZlER726lmUys839n6lZmfKf5zBCuh91teb99dPWiNv7DWaea+/XnmZHLX6IAJe2dUPQ9yL&#10;5DSTChOpn9AbOHrqau+E6seW8KqnjomPBe51129dRk8lyyXV/modOjzQafEGaKSlE3pg0cxbg50f&#10;c8Vc/eBg66YQ1NaCNWQJVr6Zvr+NB6I2bBhv+sxXDc1TVSEjR0smiTgwlal/WGpqx5MpmPe2On/l&#10;TCXyvtbrLXDrgCdou8PsxWglNUc7Yy9XmR4J6rQVCvWY61tbpK0QtXNVwq4yDPShJ1BbP6rGupp7&#10;vUCyLU/iaho9bfQqnzPD/q7PxQrAjeWeN3j4ZFz6FJ5baUMohipxstj2KJp54x0P4QOT40Mnvff7&#10;jNdbuEjeu3Wz9lb5OE0lPGxMTrVb7jmWLTpc30oq58f5t5FvDyog4Jd+zgBUAx9z9bx0MsZyqRm8&#10;bj/J4UwpQQglMBwTSbtE82s14Zv629N+Ya4eNrLXFkef6TFTf6pfn+mW+lzn64Ot+5MkVqJePXk/&#10;iWwKur12ezTgUjFkbJhv3EjtpQ6w6DGsV4MAht5ryP+2z1Fl2TZfA8UkXWfo/IIwu8alhlnO3Bgt&#10;QJ2/mEiwC6a0oY7Qj05w1mcNdfLyuVVMfQmasVvCLFE776UPjN2OD/MazewtqpWXSxIb5Z5T/cXO&#10;yozRxuKSPCzBhiqtL3ONhubUezC5GJKUPKxSIJU0+y0THfOxQUMuvY3ecUt7x72mT50aQh+TkLkP&#10;TkLhan81iA/sCdwYNYeTPuS8AZgQNW7MuCHbanT47e2jiH82LBq34pQXYQaDnm7Yf37pZC9i/PRb&#10;i2u9YQ6pCpppnQFYsVGH3Sjy1mObf9lYypHHt/evxwlTovdgIYG0d8MrOepWsf7cZeI/c1wUWqUl&#10;LsFbY1bpmCv1L+JjqNqmO6i/aBTiW+2fefLvIqrwdm0TCVBP1Wsx5OXm2O1dctxJ27Te0ljVAKR/&#10;eBFUdyHcg4TQVKJ+WKHkeOvVsOGMJ6pib63QmtV/Q6j+e2R+hmykFxZxeBs5jd6d+L0GjSIjaN2r&#10;/GTEA9IP77n6i9588wAab1UZz2ntzvcY9+wX+eI8YmJSPDtZ4iGjXfR7eDeWWhFtj1V2DeuESIu/&#10;XHWjWy5PGrJcKitK++EqYrLxtgUcaF2QL3TanSn2T/53L32gextXGxTKe8S243l+2DPbZ24DFI1p&#10;Ao3Xfu4k0Tn/lLQn1zTzZFOf6zDhCFf1CFptde8cSSzN5UB58mWOiKXHbd1+S0+PP82OieAwZcvg&#10;M6l3i8ltvGO0rQP2ilu3t9eN2pKqVLcXIQ8atLjiPHyeTFVS/kMwa63NoSyqUZzpFt86iZ9oYBLN&#10;5nGiY964dLVoC6kgoF9DrV83OqlF8R/aG28V/rmHKHkH2pVC8g3etg8MRfvWijCbbvTuMUyWlu0z&#10;9+HEXkSxTF/yoQJtyni3lttYmRD0dh5p+tZaw7f5WJwibY4+22YfqwzcYHXegUoYjD9qKIbINMaK&#10;iUO3EJo/2yjeuN9ztrTboDovUC3J0vVRuuAw/utvJ9jsE1LDNiTCq5kLBDLDQrdQJ8N1oBlV4lJV&#10;BoPwyOA/1j93YbrO9Hfm1NlUfVrUtLYGluk1kw/q5Fe2qDdDmHbjUtsx3a0NF7F2T87FoVF7PYa8&#10;7iDsrtuIP2dUMteyCiszHo63o59dv4x2nti9WgmFiH361klIAlYeOZpg8gmAlV6Nft56Gglmk4VO&#10;Xe3Z9sZ8Wq8DKrwWTf2wojj8Ydd9wPj1yGHuBKew9IFBbznRvYL4ZUifiwTB1aJnakbnODncI3Y1&#10;4/Dk6036zUzxMS8z2RTc/A5DfFtqmaD5Fgi+Wd00FqtVNjpPYY68W6ZF48k0HJW3d9WiXc5BtwBv&#10;q7IheAo0irfdPo/zny/9cRUr6DSPt0mKEvK9alxDHlI9eqy1655oi4YuYbc3hvENn/sVDd0DP+8n&#10;mvW/iMlGqUVcw23hUg/JwqJJbDqqB+VVork36FeIwkUdGRE1hS2gaAmrzYu+/WF6Aj58lk+5Z1xK&#10;usty61JhpDspBg6i1IoeVHlbZMqx1n6jUL8EYzA30TK/+dIx8wXCLRnvJNhFv+NOTn1xzZUzrQuD&#10;nZrqzRArzujYlLwXSyUtHAOxxJh5L34BCYdvD6kGZRAbYK168fcLAfUbiMlqZhn3kaNA1ZwyAMtb&#10;/6C/sfjUpKF5pHH+RtqlScGNvVSRCRDMqr9HwKuOUohSYnvzgvK/fzvR1PoW1Awb52BJX6Wy82Sr&#10;QM9b02kYlystuV9jeqKrZcCfy6keWi2zpeSzMkWWiET2CQBXZ1rGoDHJq0WbLyY0JObtbrZysst1&#10;baxjy3sPq31BowkfgZLGGSXrCX7akRsg6aiHxHXdkNBd6kHCvLakTY9JVkf5H2zNB+T3XyJqmMSo&#10;3ULUm+WYmyuX7nmU9jxDvz8NzSvvGPJt53tyj3XFDBxzzR2OmfG5sk/414EJpxZR9edHF/RPIgrI&#10;PLEUbclM1K/cGDQc3pYzwysdtt4ZWA7ubS3oIT2hVV8KtTSAYqy0t7Sn6baTE7jMH/5TgAj3KKpX&#10;7HXVzjP953Yq25SsaPsdl9rTKOTO+PbB0j5ZJJHh5XGrtwNI++fTWVuc7rdXFCv9IWXgQ3Lt+Z4O&#10;yphNMP+kQTkgY5X3MEWsGJpH0S55Bt6yGrev3cZ4Y29Oi62FUOfLz45betYdGniEaAcGZOqr2Crv&#10;E8u0nVqx4zlo8ZpHi7e9xZBnYCobu2PzUsq1ORRnXZXJJroccHvLWTqVG6UcHLD/aNemUUI6qXzr&#10;YrbIrjY3JlsdOlCdlZlP3PHQy6d17ZYrMFdK/VQPM3PdvxfRbjQXDnCgFLJlEVrrVCc/P4tvCMWn&#10;u+4Ntr2aXU85X9347EFLhyGEf/GXkw3NxLlFvjWnfJvRpfqM3X58j89/PU5oz0gaEvEo0+ceU/Xr&#10;iWqyNVzRRdlfeQO+7hGPaF4oe/Cz3SbrW6vx9vFbOVVSqpkznJmDZOK9JW3C3I7nAtJ5ldOdBUEl&#10;tLl/9qXOHjNzCAlOtXVjgy3a17peTYxz3vC2wuZ9lorDmLM4P/3vfVTQGggODIztLwj007j6Jg4G&#10;UiuS0GNMMe/x0Kl56fHJowVs1+6cr/LHWNjVD/9m/O/+3b+rtl+aG1SN8iteYksv9u3YYqnPFfrm&#10;xt4zTEctPoffy7zIATW/mSoBz09V1tGFkV3obB5JH5PswlZbxOR9msPUGobao4xoetcTu82K42Qy&#10;qKT0hjb+lGMi0OMESVyahulGtVlrhGkVqBDEutq4eqCgc04f27teIVPQpg+0dQhsg3ryIEmA1XwP&#10;iMmOCiePJr1Qt5b1WdN1uz2/NW6wAg6ec60px5oFx0Raf8oZtuvD4GnunCdYXrfey3+tYBp5X2Oo&#10;81OSU8XGBVZtKWXgzOsD26dqbkIFzY1gOHt7OfMuxJZhi3stiuYd5otSYRfS2qp8M6LpORCRseJk&#10;lMqZQa1dhVUve20UOM9SBXzL3hHTK67IIqBmtndJJZa2g5rQeTR7Bb/bx9tP/ZUZeVx9k37nUPyF&#10;y1SKwP04Q8yroVA0Unlo1P6WzTgwkqa4fHuT9P8x3R4oUbXYMnH8tvz1txOS0j44DZ237fuN8CZ4&#10;2CC5La22LfNkRo3tifXf0rptlGov3QcadRK2mBaamuNa8Akuqj6TNKmy4HH4XX0mhdfJaT1PgJnP&#10;tm4sb+BNtJKfG+2AWr9bDMSlOzMujZJP07D2bvQ29mvpl/Vqazjl1Y0OcwDrmP7O7ZAtXrDegG9+&#10;enhwv1RyzpXWXvmmM9qdAVF4gmICx/SNt8x3OzL3c31lPFPrvHqI8VlHzIu4Avdq7sX9M4O6V22d&#10;bJhV1bNfo4WimIiGkzpzoTBlE511V/eK8ETapbeFXtGk21jsdVJlakrest3Yyze2tKaq33khkttv&#10;gG+ldPfa6pWxa3WvYuhBRq/s/D22vU55HWmtCYJK6Kv89CQyLwx6beIuYt2NM8yjClc9GmeLnvQs&#10;a8PBpevwzLS3a2uyxlug9nwZbG+uO9NY1POgLowy6rMJy4euPkzAE0jBrbSBWuaoJoxIYNnoPJRW&#10;OeMnQHkyZm+rb9xrryv3cLh6dKOJHs2DTBuRlaLPN9GGz1I78ySCoMrnWwUlXm1BeLlUn12aRAi7&#10;4LtrWPHe0tN6Vpr3VnSJakGh1l4BMZTE1nvbf9kfea/RDroXzFU1Dzx61Zuq/z4smIiYjyg+tLhd&#10;P9tP7kfhrFZnNXRsXCPvn3RP4Ywn9y165qYNqsYlUCalcTUdUhqIyo2yYtJHvt5r+G8fGLeV/+tx&#10;QhL8Qk1m11f7dcObCCuP087wti1MNxg05aPnvb1tVJl2tNFZ4G4ZCPFnhbRif40FSve8ajgjyFQm&#10;P22LnWyMN7XOzBZJM1sAn0nBV8Zmx/a25td6zHVPjqekd6DroUf7U+h97nol6bvkUWFSWJ2rrRBd&#10;JRNIg2Lc/j7HW/cq3GRxkJg7D0XD7DHGuJf1We2xhGRtNRdzUooJ3w/4Eg0d60bEiidGu/1TBvx5&#10;GZRJQecYMhxN1Det1AFi8UuPyhfneqIM/78EbjR2/9+JEnhQclezUxyqECumieLyZ1XdunCjSpT3&#10;W5fhs6aZtx5VVTJrEVbXimqdVOY2PbL8uX2Csre8QW9C9aRRg9Wdqa3iqTyGfMtxMzCSFGlgA+mp&#10;oQxingtlDvPTM9nYed5y+l6sChRJbCyf2RnfJFUjNWvmffDkbWsBn71VvKVbC4Svz8q8je82gy3d&#10;KNtb+zVqLK0prXTScTlDH2CJRDAGt6lxPS8myg9jmbePDYzV/AzRBPzYZUjSttmNgz+lIeelN2LW&#10;GjkqIcecsLdA3qS/fFL+lGDPRN9aFy0Q7cIWa039Y1Tml1covDyfWqsDCIOPRuuD7L2T+GDbEUDn&#10;ZxVD/dTDoLqX6ztqvYu2V1AUfoVi1q4/RdgUFKUWZlPvxmf3IqwG3LMFfZpoV1Sg+WVsf+OjCmqN&#10;+bYFMCwVn8zfeG8Av1JVuN+Yuu0TpIFdtskqrVwew7NLL+fHyUraXK5adU6ATWR3TR8XxE+Hm2kb&#10;R6kwxyqx0BZNWzvO9Dv7jrl3ppLt/s33yHyK/UHGtqiHgtaujYaZmYNhOqzNcVzq22erb+uM9+Bx&#10;TBkFJB4Mua7WT3bN6TLHle34Hlc4o0KcN4RefL2Li4OO9Y6uqrnOqrm+dWP/damZ523x54wc9zTt&#10;rzDpw4ux/jvmYO53Ai7dX4XCAXW+8ZP5D//hP9zwG7vZEWfd7qB/wt50TOCQGTdY0jrjzsONoZAC&#10;k0drSuVubCH75+m36vWtPmulrfJz75u0jdtz6hWx4P+vVtx4OSPQML0IDV2t9Xa5qT6jcB643DLd&#10;1U809dnqxqIgj9FW4iRiYhEiIrJLF+TPvvQmvSZCOQ3dBI23XhGMq71ltutYewtjY2lOTWI5Y1OS&#10;Gw5YUlV3gTA5okDKqCk03lpQn6t3cmpwyC//W623Y+DVbQJDP7U5IKJ6JcgtIvMLGiZr3CuXBudm&#10;SqPXPRMxPHwWnXE8V14semViFRNQqFXPfK14hVODG/skOdVU/baFlrNqkaTHvklLgDGr3p3G4T5o&#10;IT+PCljpxVq7qFLe6+sbCIiPDW+Gbz8Ap48NCFetM1VVGBW4zjQXAu6kna1i017+oEGopSvhsAVv&#10;NdFHJualMQQwxeVMw/z7txPXG5spSu+LLU1k8bISZvtg6uogVb91z5hbZjWkkuJ1Nauwbbd7u0U0&#10;cYklMTUcJlt73Vi4mwZVkbbpTdpSTJ2eB012+/tkXeXjOfOU7nDFVn5VgcPz+TbWX662R3/u1fmL&#10;s07iyTh2oQDtXnPdwuT79NcDidPo/QTt7tITjPbuyJKtvImrBrPTe+qbvNdWQ+sBrLdv8O///b/X&#10;DX029ucPPrDUO30fFQZA5TGk5/VBVayCEhsLC9b72HC/KtFtDakcTMYHSYuqh0Afk8YHVd3nnxKm&#10;MRZzx6itJ84Yu7CX1YwpDbnRuoNds1f5Fg4Iu9fkWomAP/5MX5J7tpHOtGrw3FY2RwhudJUu107C&#10;uPN2wjZbt4xFlbeOFK7bYlL/52zSYTfOoL2uS+L5ayOY0/c+wTRx8PmJDZilYgG8bVM88aoCvU7h&#10;T3Nk15KHulp4pWvdYNJz1ryjCpyH89MTVMugnaSUrpgleZM72zVt8xFnlWiFGQSIsZ7fmetwaVDo&#10;CmzHJgKetB4vo0qh5+Gvmho9mLBeUNs7GCnjpzr1xHlJ1YF1xN4/yMgxnLlcbexXjwR7S/Dn8+L0&#10;Ju+H8eXhL4EqHOVsAUbc4GcfIaZ39W1hGYjUYI56Nf/Do9Hgg7mpcTM+DvhWJyf2SzyzjJ/NoJjM&#10;LmnTXsH48uTv3074ajAa7rOj0A/5qlfsrrE/0FQf6vTloqsl5YhZcnceCErT6xItVbgLrnUyaKLW&#10;yetbM2cKp+p0+6bt04d7+lasLfvN29wZjz+dvBQcVTQsG/d0K7azqqQWPaLaT+tPm/6vAD0hMK3Y&#10;vL0nxMz0cvnG88k6mtHZg80AXb0+DwhCqh5PxNlbgXpbBwy/tQDlEOuF+N6M6z+rXNPJgsewnEFe&#10;BwTcgf582qpLn76pv24Ly+ToPVRU7HMvFvWft/OYUTxryzJhUP2TqeLwOf5k8sRlLkSJXNC4mikL&#10;qtX3xsQlwRSj+sphNo7O22DdhdqCeUueXOitJmiGHnK3SN8Mx62e//KEQKq5yKDHfouwTaYIiNvF&#10;1jrSFgpJlh6qXPkeB2/LJEI3RknNSbCrE/TEvG5M1L+uCI108q5LhR0ZY39LHo6ln66Kj50QiGQF&#10;eb+to/X4q6ycb+CWydTRZ0+YLyiq526fwjeVSDbRRbLMFA1hd+/l9mSzmer2m8HWy1QZwr0mmr7e&#10;5Zz0udoaJ18kUUOtYuYxQYG8sb/qc7n0q6jR0+jqqvNloKY/dTrZq5cmikzDb+HMlx7XilGPWkuG&#10;gUmpS2+yt2hVie2voNRZTO74bp+klDYz1hmTPv0K/ut/qdsEEctf3048oVd+xRfcDRhEmPTBCxvu&#10;Mk6TWugvY9iLu66ae8Lr2eDSULzsL1gwHh/GSQl9Oacnba+OJzRrb9hmz62hN+khOk2qZWxjsrxn&#10;0ItOu9vlARZFUjw/m/jwaQ4J9vYIaQMdhXgy4F+Zzqif6Mjdp59G0djN+70pFj3EKjMAfjp5DVXM&#10;q6pi8hm2fF5enwbvyoyLgDNM9hx9Yz/7f6v+fieGiG5eejtXZNWi831v0416qJhEQmG3j8U+m0mG&#10;q7yBuOpkgcVDZka5YtfhmdFtM6K2zjyxXtONtIPLzDKwkfZLGEvMRNhAfrFd9LTe3sKkjdcltLVP&#10;etShEF75L3q5kT6mTJn/hzOvZeV2fHhvafKjs2eNFd2ObdPuxu5qIIIv/wXW0CpjrekYg8ZYHMBZ&#10;DAmqWOlMuyjaRrOOdfUCXmJ46JQkN5wGZT/xkDU6lEB4kTfRRi2pFNZJ6D2Y61s1sLelzaoaKsCY&#10;enHLcNv82ouUf2TmUVwZHG6bKp/HN8UKsihdwjRBU4OFrodvt5Rs5eqNF5978ZDSHjTmQvr5MbzK&#10;n4beMp8D5XDHVoE89zYoaS1V7416RV3M3qks/LTGb2+ZC+EI1JaqPpXMNw9zrWcLsYPY/UoEgT5v&#10;AGO/kagex+ZiHBMf+Hndvlg1xnZ1bf36iHxus2VX3bMPOFm+8RtfZLzOVxte/fW3EwagFmf6+1XD&#10;Kj5eauIZ+5hxcZx4cKIaxNcAWjw3bcZvSQ+C1K0ooKGJrEVtXaMaavG/8Ssni7mqsDsdpGpJoWEq&#10;X22f8vQ7tyPz54jcgmRf7r0yJLfz3Q6SNNy54amfVQDn5b3Ntw1kZApFl/iFpXmZ2c8ARayecCjq&#10;Enx+b9+n4FVS/zvvB2DQoCDgeStf6Dgpq8cZD2kFWPKGraTEe7/fyb9IrZM9vzEKD+cId4ak+PJt&#10;k9W9aiNkfeMfb/3zYwkQoQHaII8tQmiMday2BhN3+Wgh2oZJnSJpphw3BcNVklLHiswtKHCAALWF&#10;WqtVK6Ixq5IfoMCncVVD9wqjzdao4VU578Y32YpmS32wATowIpTYY7Gi9bZBWcoqS/3o683YwCkf&#10;EcPDMcRboVDGcBAQOp1H7QSFe+5tgG88/iCpvG+bJgu5PQR/UM7g/WzJXwcQQKaH5vBBfxp+TRco&#10;w7+8YsmIjFEfqoexbClo7SrDKD2fGpxKtL20B05epn2xSr1XOQ74s1iZC+TZax0NDmyc6lBeZATt&#10;E16SSOqtsklfjw/qQsmpQVlUSlfYcrO+arS1oOZembz4MYk2jksU3ktX2aV1DWFlvJp74FyR2Wst&#10;t0ZqHZ3O+FiFw/cz8fH/bdRuPy5X7RPgbyrqfMdTeiNmD/nEpFYK9RUGiiYOTgLsLE2uIZ4F6OrF&#10;Fpn2z5YeXqEKmb++nbBDtVXZ9URcrM2Wlgy4qi6U5VDDGOxKu19pu4z0z/C1UoIO0M06iGi0QQ3p&#10;UeJLcGd+8ndXa/EPhdeDWVvkeEzUJXIsY+TN5ySrGqowjtGsSz47pp60h/4ae5XRoidHL+JOjidm&#10;59NVjHok1wePh4bTc8W94+E/GxQuXTEY2wTx1oxovXeIBl5PrqsN9rU8Pix5+tHglb1p6iHdM/6O&#10;6+R9jFFnj/Cbsq6qpC2MZBWHeVowFiMyQGbmnqHCPio8SWphPCzxlO+jiAJv7zwCmZqqbW2yt9lv&#10;luVMY1egFTr1fotuqg96Dxsr81nCRNGWwkwJTP+fI3PCF+c3b2e2sxUNaOAVxLpWv/TGKyWLwGek&#10;t+7Q0GOvgEyf/Kx3PccTttwGa4EDy81jd02kbvnsvVU1PKlRoUZ+0tfJy5Dbx25bGxnL81cPNIm3&#10;8zSPb7t1J6NaL3YSxVrL02co1TYKBfTnPpYoY9RT461ZxlV7dzVN1M7Fv9WKvB9DEELraK5AUzIt&#10;3tY4LH0zcy+fO1uLtPK9ktEiiMWKsMyn7mSslTv+208wdzsA8u05n1fn3kL77YHbvYs+Ex0Ti/7X&#10;T8b+Tsd4cl1V1XTI6u8YDX9ARqzqJMqJsXnRH5B83G5QYiuBnYFyPDb7snbg3sW/vVR+sgu3//rb&#10;CXcO+Yzhk9DzqVJlmv7OF6PC2qx8JqaUnTF6tGK1oFMIhJ7yFuK62gOj8goXOzKn9Ume1t/g7eJx&#10;lrGSapiMjoD9l1ZYchCgXt2xvUklyszMr3l8vi/n34D2Sgqe5Bx73pxo9x5FnxZ7/ChwfRBJFb4B&#10;v65jyN3V2xtqNTRj3xoFaeqxV8cIX6NN0Js0xT0XG3hPRJ0Uw8+TtYeZZa/bNpTJxRiqkoIjLFzZ&#10;e/qKpxkshoWxSfy0+9TyVQar/p7V5GLO/uL8ieGbnEegCXNoUP8pWEObX/0i9j4aPUkp0cK8fBDG&#10;p6E900I2ywTVMvmqvL/Pzalzqc5R4XZ75i+FM9+97X4Vm3lL0o/uzKaYuN1O64wN0xy1K1JfZMdG&#10;2r0I2A/tRZ/tq1WJEnVSvxeuX23QwsfbNvlq1p832QuBGZcDPd0k+R+sI9NTbyA1Te2Zk8c5iS5J&#10;EKBUSev7Od8SY6hkbu23Cix5GaLO24v+2Wby9lqYl6ts/wSwBairRuGMpEKPPCzOv2qEK6B5VJV7&#10;7Wn6WVf13FooOR3bDcxjWVQCcF7ImeeeyCvWX5Tqp/v68JQ4f/kvFT2blMereyf2zKqJxnIjhfOf&#10;9/IR/rxP6uTT8+txC5neja3xAq6fE9fIVNXEayzi03p07L9u1wDf2BssuWD15mVq/DKq3abAPnze&#10;FzJ2MDlsFAzeln/87QROzGMAQhcXXJmLu2FU3ggvBJq7di2GMU3fv7k0+EuvQqxaG30NWU6th9sm&#10;yvjSiwCdcaNpmBn12H/fTL0lF7rqmJnbIp8At7R7GNgy2r7Vc+VrS7evnz0DbLWf1j8ni+0fcJ7A&#10;kcSZXu/aoN88/xoSknPYSFQj6rE347mWNWTG9/6K3fFNtU3BPTvVyZ1S4evVVdhzt7EDoKufagGq&#10;Gvr41L2OzQtR8HhwM9K9TaXC/+Wx5a//V/tTif43lsGZXOhAx0VvrjUe5+XVhb1X/MnaPGNMrcFS&#10;6voir/CtBWbsHp9FWs2T35H/pb8ZuTJPp/8SWhX2YcCji+3j8+hUiTXoDM3TknzzPSY9I948ksXZ&#10;KEyijd0lb1HNxWyse14muhGjBU1/oN+vfDX7YtKeeXVi98173Xnyxq6rrVMnC6PxmqBCxxavCESh&#10;hxPOfF6D5nndXirtKb3PWp6Ka1OdXFf/MOFGPXvxRJIYOFHf8mQ74GDXvYzdOHc15Vs1dc9Kubmg&#10;NMoHa4rJXoXr4dSaLhGyl9Fe28xd6+UJ8ItMtetbJy1PfKiqUsLbWm+SI4yr9zJmdHXPuO71Hc+1&#10;WMfwsFdHkOzTAk3GRvQG4lA0RLKGbFAqgTko9BfD6sBYF5O5V998VclUn7awLpFGzLcmTjSaaPEH&#10;uumEcltg/8nfTsjjiblvr7s3ttKiZTakuZRioxGWLkMFxIbE+Mau5sCxjl1wxV2dFR5bUrMOTFGZ&#10;ToMazfKPjcjbEd7gD0dCmxRqr4f3egGGlRw95YcOeKUYf7rXVvsmteutC8lur2+Me3WoZkNzu33/&#10;Oo+MJ9Y1Olvuk4BnlT43HE/TWdW3xkUqOXXGkG54eM8ZPNdikRyxqxmFivXK7snHrjk+b7yVuUCZ&#10;6Gb52hWZErsXIMadKZfe/Hss5EHFbDp+g7f0BPwXn/qNRzEc3MbP9r0ufXKghHzC/IrC1c9efCgT&#10;WgvtOVTxoGSpNq22e9vF6GmhKTw12I7RI2fy1U6ub59Noz7cXnqr2JlfLaiAtDGKCYNr61PhZ4VW&#10;8g/+2zMrT79CbWNhvs43rTrP3vaWto4prrYL/IR4Y1oxM0XzwZ9S1FKCopPZmxoq7pkenksqe4Vx&#10;tXZmjMzn9f06+dn6Gs5Qa2BspCq3Hkd5cW4hDE8m6Tggf8DcNP25auSGUbCxtxd5Lg9ZlWNcJPzJ&#10;kk5O7fSXgmwOdQPn21sur4gXGSUnFqP4s+SNV68MEw3Vw5i/hSDekWnR6efVoy1lRNKqqYw+aLFX&#10;za4WRlJDvvw1KvCZh5mCeZ8iLltk1ww+51He1vRnc8JVP1WiHgYI//XLTheyQv+ZSyZ7458tUk2n&#10;658eNKTPLQVxCDFd+znjs+kko5SaKiKKTkqLTg58Iy9dmjD0CPfk8g+l2P7FLntKldA1pE49vJ3R&#10;/ujVrZrbWLke9dY+Xb4be1Q4P4f3dO15HrDxWcDqbET48GTwv1Ejxi7ne64o/3mm6h54+moWbNAm&#10;VHO/nklwBuViXuWM5x8/1ZCSc+Hm+Efsl+lGMWPvvu69AzD0inB9FtsBWQBnrzf7Dj6dnPzywIBk&#10;HxU+wZkLijQWQFJ2HzM8tyb14GzuTE351hSYcZIuQ1qM5g5O2v0+WacecW4znHoXc7PQ1l8y3/rV&#10;Vej9zM0vM+jer6aBBjhJXKSj8nV+6vcTrul1rfGnv9wrqsJye4L+sFcfJij7NvLllX72jLh5J3Hm&#10;t8zRvct/5MuWOlw6XVRN+hv0vO78xVMc2DXs0u1Pcppxki5Kl4eNtLuawdvKfs08DS6V1Z/9pJJ0&#10;48bCWMb64evEe9sCQLU8mbnIX563ORT/jocwrY6SqhybYq8z5XM9HJ9LgDo51uUhdPJmdav7l/65&#10;RrcMJTZ+zmPVW+2jVC91jLkB9uPj65WXPZd6T/PzaIG6IOtDS7J1RxW/n/dXW70wY31unhcx02p2&#10;CriGGksDbDMU5/7SFCEU6tZUH5Yknjkqt8Fk/xs7QUTR5/PTyEz+brZ8AtPp8oC23pkyQDRvuTY8&#10;IqyeEnEapfpHZsQIs1wfZ6xY8bX7m0Xy7bzHjHtbq1O3n2U2zainRXnQk+DOg3m9pUezy0HjYpLu&#10;jPOa9lTAYa9f09+vS7exevNTj8oRVmd9U7NBeU4oTzbF3wRVJ5MNp6tcZyWPUPRQ+VSrDz3bBpzP&#10;Q47E6Y8HtmkSBFM2J1+vwhzzfZFKMv5++ttK6DdezT0x7+j1Xz/HDbOJofdiu0p8QsArPOEFAWqR&#10;tzojh7uxXqlT5lz+VOYzTUPym7UpQEOgV5g7ICqrnVGyNIarek6MvOxCarAep8RsIG/ezzvQQP22&#10;CbQjmS8VNkx24VsJ/8b4+QbVryG3IOAvEiDQQ7qe3xRI+/o5HjZGtTUd7r2rc13od5Iw8A+vgmOm&#10;xk8BQQ9sn8ai/wVzTqgiU4Ywr/CQVklMY30iKsJsr0xncPvWxa+Z+jkbb6JV0t5LiflTzxFW/xt4&#10;+NaZWjGzRtS6G3jltgyXTtZUGV5I7WNIWozOl71s/KWKVdNB2ZY/9QphBLztcOe2abDX207vPEPU&#10;6Tz1ZJTUHzVbaM7oG+G06utSV9WsvKZdGkAAnIbTK99c/1TYpxH7WP842wvtmPYfkK0nqK1LF5DC&#10;dcdq+AT8Qj29XSfRA6/KH4mqkxbOtIXhwzX9928nSgWhb8r7RNhng2YUPWy/eUVbG1xd6ROblL0s&#10;kWFDl8uwlsTw8lJ2eDlvB7JbEqNwUm4+gEXlBUSZJ/DE2trK7M/UftKiCiGQfbZYVazNy+aLsHc4&#10;ZDx+0IwDver1d+jbRnsIoao/caaHjeaQ7GtcMsbxsI1V6/jcuqoh4u2ZpJPNC1HXpb616sZt/bl7&#10;OwNofmshMr0HMIlCAOeXgvgVCI9brwvjKnuF0QzKE2fQUIXI/HppaDBEvr8aVAFW+2tLA4jmmPfX&#10;nz65MZo/03QzKJh+H0Ieb0RmBLR5WYlYp+3gnrbGW3kIx1hVm2zRB0mrmLZme/0ZAmsFGF1liyaq&#10;QUYZi0paR4yfSxO73Zg/0baOxqKtSSRpkojJVWMn5Gn1k4622dlILL6E3WRhsS8zgir21gdnTDRi&#10;5cMc1fWhVBGE+qnR5r1xtX5LKjy3LhqIsZR7ZvxuERDbwhid+T6MleFCpDMzw7yemw55q2/wbYLy&#10;7fWnRV0rpn4gRcZynv6A23J1qnh0Nt2tnV57hnV9e/PeGmnGwQTrd8y9ovfp8p+7ytzZnEGh9xk5&#10;SWgYlVSzOuFPAc7q3VvT2ro6e9XEH4Kth0ZnAyG/lRSfN+8vVg2qc3etz46L5K+7K/o/Y9Hz5rdp&#10;nV12GNuRMxSR8rLaGfttS8AvFTrZBqgz+79iF9yi0K8p2sF19JIPG2RoADUll9YXmglVtZYKg0vr&#10;yZwUr7zMu/TC7hRGrQh9eaMnM7ApXMaw3XYpCdpHnq223S4ZjpOWNN2nv05TN/CfAK/ydmF7LpIt&#10;S2bm1EEnkypHDAeuOSV7igsLR0j3Si0GVXhnWod3bHSku6p8OwNxM/UVaIEYl7xVv+Z0uFj9Mn3n&#10;3aUeL98v9VzvTIdL/a2nOXFJnOljrzKNXTFXK3m3uPrngU+k+MBDyGiePDaEfoVSH2RpB3fyFwdG&#10;smz8pAeVghisrth7awFOLL/eFnmtCwszdg+sq6okQcZwLGH7RnsUGtqEp4NpV/fsD/Z5gm1hyknr&#10;otvrdvshAHamalFV9r5x+0YhsvqQn1uF8GLr5tfMMhATonCXzrwZerialRQBM3JD1oHBsM3EPA6B&#10;sQgJ4aFQK6mfCkuYid147Wx/7lTq0YTfSZrNaSPFvJ7XImr9WAF4RWA6j5VYV+vGH5rA7TPNxZzL&#10;6JkC6TlLIczMJNcUiIO8lSotkEskfPBu5vjzkqNOaTy1INXr2JR2P7A3ZdIYB8rqLmnXMJHnOxwR&#10;s6tUm1B7kXOLS34XpMzUbDXf3NXEPGjh+dwzke+jWs31A+KxNW+LRscXxsHZhFahJW8Se30twZw3&#10;7z7PlGll15PkcegfjxP3Gxxh8llivgYqZRF+Aj5jFfo/A/fJ8l95bQoFrhBIDmld6svdq18xl4py&#10;20Rz8zpIcTBbrdJOfgp4KqC5zcJW2I20rUsR9vrEzFuPEDWo36UXApLEPsr1oZe2+umu9uvPRixH&#10;dd62PmUwhx8+zMFQuyokED0RK5v4xDhos1E/b0RvxmNMEAQQbX2rP/XQcS+a3H7GopNzJfUeqUUJ&#10;b8gwky9532q3CLuTGOKLEdzgKob/8zIoKfGpcJxsasqlihEOM/34nLeVpGAL1+gsAy38+lDuCVpr&#10;8OnXaAEswcq0Knnyc3MabsCx1tGk2FVkNIqY/jBGpsd2D55ycvg5VnTy1kvrYqpVqMdoz9pG6nac&#10;F4pb0fZzrm5QGvnp4WKCM2OuKaskwKpQf8RhOIZmJ60RETAdBfYT5Jq4DutJIS1nyvxeUjuPWmqH&#10;cX+ijUT3uUse/oFphbeA3/H1Wer6URfZsXx8Cwh93RqX+QTC3jZS1dbnTyRLkl+9pcQT6p4XoxkM&#10;TeKclbdI5Y88p64tpU+mkce55Hli6l7vQuOSe7WF29YdjrXDaBExX1NN6Bk+FzE1q1xV3VvkbQtV&#10;W8R0aXqFtvqLNj66jDAK54HkTXrDth1NgM2XGX+m+42HITSWXz0cmUnZ/X6pHGjVNFONkXqZ1NDf&#10;II+9TuvwYaoS/X/9spMPDOZAJhWvJqD5rvAlVikyiAzoSl7g4PEYKsSfY3c1+OJSQxKXEIRYu7LZ&#10;BjGYTp5m9QqLbZdseXPYPJku2cg6r56eKM395QEUx3P107KZcayAleMBAOewPu3eBu12rPSgurFU&#10;8+dGuW5EPY0sA8VMrrbm5jfQIf95a8QiYaoEktwEtSzd5f+63TSNrdHWXGh3bqvi/9T6wEOJzePE&#10;5Mgbc/33RG8G3xhhHjx6v1fe/FaDcM1AgnH8/xLTYpUP34BXGrCl5BFDMoikdkUMtcqUivXw5tqN&#10;OqnMFKk11Yqb0Jqj6uleSQtdfSHvGVmadXw5b+AezO0MDfmT7YD2tngAFxNritpXuFEUeeY9QSfY&#10;OmPjRX42zkwVWuNumdTfMOs8q6PQntP5gX36Ery1V4j5xI4MPH8/zdEQD1uNWjJL+55xIvkf/sN/&#10;GKr84q16eoH7RTN9xg1zytuWfEtA/k+x0HZu9WkdE3bmdukn43y9be+durufCKikFvV83DDkCe2K&#10;IelZPLXcm9LUi2+9+3qPEu3eYSanVxvXPNLEp8Pj7WdVwqjunTKEsb03ToEYo5LWdZsbhibGzvSS&#10;jUtut3ZqWrd7/zTG+UZikKxmK67+3zttYwGim69CR7xVjm+lSi0a2vg2GmSmkdp/2i5mdRIxxPhb&#10;czNON5cFxfG/BCm9GeGS+A9cGWgKfXf5efyoaghm7nkCCqVgsW4lI0MF1mf6dUn5q8g/OzuBjMI/&#10;aKCF2QrtcZS6GxsXk7Zd947wjWvI1CuaCj+74b0A3c57vb39Hc7cA6PzUr8nwfRuESgUV+ZXZy96&#10;E3jBrJ8i4CW1idPQDc0zta5y2TVAl2qlh/EdE6xM8wNIJed5YDKIAz42zIn4B9PzbCAI1T9jWVff&#10;nh5+X2teuE3N4pWB+LSDUQTKMe0OvEL9towSU+DeqtW0PaQcuz68vbdShqvVL1umoht+OWztuNEZ&#10;B5dU1dCybRWYx2lcs9fanFbD21vvUxfNlxpsdG/1M/DbWC6knkG12AZisJho3m/x0o6oL0sMsZ4L&#10;EtsBq592jRdXm0F8kxjwX0N1r6CZC3FrK7v1+MnhyWMJOSegQTVGgWrIlq2sGG4AKR6aSjtSPX+2&#10;eskzUgDEqAmlNZXVjN+8vLp+2n+GBvXN6pADn7ihfEy0tEuh1rK25JvJKhOacdSWn63cz/Gz7j2w&#10;9PbWpK37Cf1TyJ8j1zHA/7yyO18WmYWhMRqQnN98gWDVdq+myiiJzL3KW8u1eBGuQsbeJyU8BHbv&#10;KBnT3TXIDD7CC5Ofnv77sxPpZNk+SV6GbOWbZQ4OvLWa8GGS9df/O2Gc03ALhNSssAjO1bwBT2oL&#10;PTov3CVNWWWnni1gBMn6fFzT5Vx1Mi92llNz35QYGrv4+ecqnfRX3nTeSRsfpLxNivmaLjmm8ZVG&#10;d8lWOO1bNLoFi51pi+ynvLdvfpqWqU/P/MOp9zbmQaIbc/RqggyaWXz+PABY6p3AADXnNYglwO/n&#10;ZPjTcwJbz4c5PDycxM1bOx56tUVAJmgRQ7z1Ooukk+ObRt2rBt0otsaIwv5aQjc2lhnrj26XXdoy&#10;X42olDDGefi5XOpDBbuGpYIDzv6nFnpu1HVAGgMUPDEv5ZvY3o5xPWkd3QaivDrxTT4Pr+RnD4kh&#10;pBUBM4u848Ft+HxrDflf/mNxbtvPlqdRDzDrxRgJmSKanjPJLTjkaI46BG5XhxL6b68eu20IQzz3&#10;NmXEOEmvD8b4aRo/W4+2HXPKmVuj+jx9j/nmruNhRcMZzC/HjMhd+GyNgENzYQpadG0d1uDtJxSd&#10;R4z+WIxs4R91sEjbTst8x4Mb82wv/yfv7WAVK2jl+R9UNYnNHWPwNE3ecOAzauVweVW+lc9mpBXh&#10;pHdTOVN8YN19mVaLXeXM0AesL0v7V+lplOsse32QaFe5UeiM5nQYtf5D2JXsmB7CS+fJLKbxHwFT&#10;46pgSoDGO0Y1UZyFBes3F/KzktZ1JzsmLr50eswpE/SQKNAvmQ1k8tW8//3bCZYFxaxr6fOzf1No&#10;tDeFA/fN3IWvbpQx7C3uhneXZK0yqp0kGf44X+ze+FKheuZbJwExGYbZhN18N3mTWv00x29AO1M5&#10;AxuTq8y0RSrmlnZ2J6sQENoQb3OsNsZtuBJUf97Apl/P27UN3C6pTn2ewN0+Ja2JFr8njV4ZF4P+&#10;rGOM75V9nMHoqLpZA6s+DLBrLtBc6+XA5FpAGoKT93qtOWT4f8Sxy9tadx49v5bqs5Ki5KraREad&#10;Ajuxj+ZJ0+BcKKhHWgdK+MajPlS+yZIz7KIqn6rP7VM4pfRUK+baAcrJcf7Wo5qRtDSI9L3Ub1tj&#10;Ccnacl5/RkayIenvu1pcU+ajh10oYbvetiF8lj+htfUVsUZdn1E1x3yj0CW1icmnfuESauuubrPa&#10;8sdz5+VbZRiTL/9PLvPYY8s28olVcyrba8i8tCu2of2Bk0WsMTbXrUfmUU7F+QDAdnvR1J0+fNYm&#10;bnTL7UIaxQcLpO7hg0uDZ3HAjQqY0MY+NLhIyklrsMjL5MG2xJv8WjtNsdce9KjtVwXBE1Yr4x1a&#10;HjJoTTHGBEr6ZYWmcY/V+TaDpc9Xo/vsOW1rRAqwzPvsofUh8EvQf3lS+OsLCk4H48UBfGa+OsWB&#10;2I2rHcmbqvDiWwEXc5fgWzPS/7kCVBu7fk6Keds8Fmc0MKPM9DRQdZcZKQcIR/zf+K8/xS5kejwQ&#10;jyKjAiBgbf7emJIj0wXiBl9klTRg1aqnTo42hJUcUPpAMt4WcfQ7cwt+gO7b8UcHxLNlbxanPQFv&#10;D5gm2H6hYz3qxLz8nv5lM+18O3VDHhk8+WyILhlsadqN0EO3r84Bn0pDW7GiibB9rq03iWgAf1S5&#10;F7X1p3zQLsgjhlHG/ryXYJF82dTPe86xUcf05z4GqOQtVV4nC1Rz2jFX6t6tzRTzfdhwPM8S/tOu&#10;bkGyzvPWjf7yEntdLSB4NUjqHvP636x9ZtBOBVYDQn+ZqvwRw5LE3qIeyOABUNqX4Y7VgC1p76B2&#10;y7o7Zkaf0exHG8Il/YbhQ2kdMwTp3aitKbu6+m/BEmBfPSmZt1uip0edIQgOCpXxLTlVm3rUOapG&#10;4WShh5HRTcf4paH+18+m4w/WXZK0RY94ucbJOnuRHjacbgeiiyqTVi7KP8mJZBMN5myhxk2rfDM7&#10;ZaCkaj3admZyarytqX1jfjGyIVShCIxjEl5hHNbVN6gnDYcr0BTdJ/+HUbcErpI308uYaqdeyj3z&#10;gszNGgJz49S3Twp5b9Fnb9JDCQtTwkzho4pXG07RKHWhvcKt0BFTZ9v+rSY7w2zHYZXoZx8tZrWf&#10;JtfoP4th8fRe3kwZ5nWy+f1cRUANxFvCl4eWsKfP5ZLtxVQyMNd/PU4M1jCsOR4aTZ5M88zbVi7E&#10;hlqSwZVPepnU0lTm1f/a6q1RZzq42TKXUydTZh5dpkdY4WIbEGOdqdvDA/LdEMhu0yZH21PUee8i&#10;7v1sUsZVbb8knxX7rG5o0bY7Pbo9V80thjfJlWg6tTfdhozYCANjc1H8Nfqg4LgCk1taqu0R5fbu&#10;JUeAVrhaXS3gNq852PTk8yhFGHzw//NvCRC7ufZG/msA+F5JQcCrvy71/Hb1SfJIwIwDxvpZVL2y&#10;aKUnt9pcvfeDygySxiKdpmM+fNxybyTFVpq5pdmUHtKshMH5YSnEMEdWjfyhIsrh1uaUxi/iqdZy&#10;bl8yqDJWPzup/+iZZ6ThvNzudapxNRBhFDpXO9POXIFbmEXmdl1WPT6sNaCYY06sRs8T9rmXMmyH&#10;N/wCeENuj2r6WrNNn9qsXNzDOpJzwHWLFd2g3i4QGN7q2yUG8tqVQpZYCaawJT+YtGBbia2X7h1A&#10;br1/1p3dozXb7uq84Yxm6rRcVQDYm/QiXM2W/Js0HZ8pvmwpbp5WnwSTjaNkLiG9VCD5XKLn9HZn&#10;XFDC0MoB5nsCKsw8P+Wnq0Iq57uxzjyB/kJXNdQx6sirWsv8zTcuHRaWt+pjQN2okn4TS6/AYrHV&#10;VScZ9P488m0gbXSf4woPXFRlJ1vancdtsylVur2hybS3Zc4U8z5sBIe/saEUYcN8M1U6NjcyAwEb&#10;9CCo/mEeyfOLJJWYEgbONzzposzAfdG3LU4OgAy4mySOHI2aEtMzGXJ+0qzyT3K8ydspxiU1XIs4&#10;bIMArhLoje91xMRpGhm3F5BpggJlWj+5iEv+xNDcOarqemKaCAEB/SQv+MxSr8WTo7sX+TlmPDbU&#10;yUZtcVb1+FFyDkg06zkbJxfVNjEaC3pqxavwp/+9C1ZSiHpHBwSPz/JklPdAxW1xIE0y9o3fPxGj&#10;AHH1YaOaOz8A3qW38VPeZwzs6o/htHJNxHMMbSYF+clvMSkIMopwnukhM6r813JGz9tuDQKdiZv5&#10;ca9l8sZPP/It0s/+5kb8nDqyXsQHMXnIdo8TGkWfNOxjt/E2s5i2dZgad6mnR9et8Ytn8/6JYREY&#10;SrQ/tEtzDgJO+4BvRR78/SkPRXusiycY8lZh4P2V06LXjcONvgVzK/2NacXMEKMlLBnKE/1p7MW8&#10;vBJPfWjHkA+/vhss6wTHXYVl9PsWrjatjNtXq1Cd5eobU7+VLL0L2iTaLcI1Z24LsARgLAnlCfi3&#10;Xz30pkagTa8fprLJZfLzNnLrsTHeq8WwumU1LcIYvcrPA4Csrv9tC87LeWYaiEWk8vtpSGtZ/X38&#10;MExTpokH43Ubsc9HiJkXnyKJ8s+obzpEqeYGpafKhx81yHA5Iw6C1hlp35qqP/eB7e+PE+TDrOBK&#10;IXP184HvRoIqeVywOu9GHaCK7rxYD3c/EyDV6phUZpKarKERsIRAQ8n22TdpiVZVc4Naj08jveYa&#10;GijZCs0xVjxHP7sqGA4DbElu14FGZJfRkD58UupzFa+kbDeKQ6ObY9i3xdxI8Z+jGhzm2C5WutcW&#10;bLxzlmiCY69Q21Ngji+y2XR0lTE+cFPEN2+rEIMQvCXXZyU9iYvbO+f8hZ/qxHOUoxkr/SZBeiPD&#10;zw50SSfxX8maEKuGX4tzafCt8oSvcsZgdUEwHPHsdnd1L5qLnmJvb2l8WTF5FBAR0G1zjS3ZIrXA&#10;0K41bX0qsZ6wpP8tjak1s9+6Y7t2jRd/qg0xJHG7drFl4HcvPrO3q4zda6Qyx5lWSmPR6MvX1az+&#10;QWMyXruOCbNHCccce5vl4kY1sWoUT5XQzSq0MSJx7snLpBg2ZYO5MjqpJ01Q81U+yEO8MkyBZdLj&#10;fphZo0OV+v/Ebg221dxaY2baCDMWkfWIcJNyZQhwjA4Udp6iWt8IH+XOa5cwq1M+DFErQ5UJfmlm&#10;FLLFfDXkcsmMTEuxEp8AjL1+4v+txGbZQOrzFfi84M5lUuYXHG+bNh9XnxW/JbAiKE+rvg8MzFsF&#10;c38raG7vYPpb20JLbOZ7Q9CE1dcuYa3pP976p+HiYydke+WnM9zGcre099aHTz50Es7PDICr87lK&#10;4v56nLg5BotpdlVh2sylVCbZNxMIKKYJkXp+d5fWpyzv2+vnlfksj2a6DB7hS5fqFwpZTg6uwnLd&#10;lBdqNpq/IYFJneK/+Z70t9/Zmu2PFoDXILZPs65vg5vmpgsbi/ON+grfX26pJ7fF6+RTO4dBw5yT&#10;QPSYJ2tGV/yd1O36wGRn7rgyjMcxtniC4onHsEcdhpzvg4STRmG6WcLu3aLyDnqWz7nebwaMxaeU&#10;Pq7c8XN+kvuU16X7RIGAPpAs3l5VEEAoMMfxyTzgPDF0FqsKCIXkN5b3/FZusEscmprqf2LW19Cj&#10;PCxF8bOVQhSd9G1bgTFaj6qS5BJshEehG+n57prOUyetQdJUDfo/brRmi9JF7Je3Rvos2i3n6Gmv&#10;7ukzTaz+W7bm9xnCeYmh6er324wRGx8muWAlJ8lFbcE0X+A2p5Lyw1JZN6hqzuS2TIyuxGilaEXc&#10;WCVwbfVxfUiuuRZjvUKzJT9iXULGbwJpEfCwfab+N8AWpiGAp3m88Q6ebASulxqDRQ/BlkL637r+&#10;deKXG1NZU1MwR55/Ms0r/oTgg7T0q/Lxc+5ybTVyoFe+N+5jA9oQYIxX5bkyTlopI1Y9V7PdQzQc&#10;tLKkxHxuPqX36RWOeQMsVnfMTH+ha/y3JAfzqVne3j6AM+ApYiVw8Wy1CpQOTB8rktNL39u//8tO&#10;viYNktJ8C9lVBJSXCmWMgbUe3DLbedtJS7Q6FWg+PusNAl0P5ZCZG+66ke32+lJzIOoW9U+qPknw&#10;ZNrONMH89N832WRb+Z8MsGOWEC378VPlbak3libIVc+VadPeAkF4XMKiLhkvA64LrNq4qx+d7nKp&#10;MwaldWlmcx980KPFlpkHxtiqV3JGPc2v2oyRmWrQOhvlgA5zXjLv5EVDEzTQbu/SjPu00KWGw7yp&#10;8RkAmT5aKInP8sHQxnqtICw490mj0EmS8fnmEQEB6cPGVVKcmwvUirm+zaOL9DOJhlME4MyEozm9&#10;LZlx9ZlrZt+kx5tMQ7livmVgD2mfHE423dZRKxrncdhxDY0PGm1oalC4LhWfCohnhT2t7C2svnk/&#10;ZrMbI6NOMoWYGJJrYfm8QyDzfqpZOrHRqCdSnVS/IDNjjDhZb6kX5u0hs8v0TZNpcWFCW5rQtGWF&#10;A751l0aNWt9UbjG2zP/jf/yPUt2WAreJC1vtHtNwzJ356qcPll7xKVeFbtxT3vl2toIp94ph84IG&#10;jjMGvT/oP3qKZMd/Xi3ak8chGHjKSZ1pIZAya1mfFZbkzLh3+o/xAvJE6if0M2+k1KyvK3ZvI599&#10;4G1sVU5jwYo/ax0E+DlZU8kgWTE9n/7Tvde66WvPadXrT5n/Jv23kdR5y7Mssk/W0JStlTIk59Hl&#10;r38oduI02snfoFykumVcdKn/6giaP3lzs9sZ0zliZdJb6i9rITlVJDNKFwNseU+ptwV06Sr8bAQc&#10;mQrbW01hd92mUGyV7O1ESC911DZqOy+lur2dt71pnNENaePx48HA6XKRQZUfUY9FMUcPnJ52r2Pu&#10;RQBgO+kxY02q1gEwYqia3VvQxm0tsvcmwvDb1DwgXe2NuUeXCHxeqTlr56fn/QyKpEtzG+6WQV4r&#10;yohPT32TRRS6V0Ni+M+6OnkfQ000+Feh2DbjE+DEiIY3WeeHUfIE61zrn8xcdIZLCGNdjn3KGJT6&#10;dcB+KCGnpbRSulT5Qkol8i+6lp/IUxSgNzxvByMu5C0lt2DC7beip7FgVLHqwZDySlZmelrrerou&#10;jcuf7Q/GMpMvxaJUt598H0JYEkMxqa1m2WuZaA8H5q38KcMFjUFrcwphlhrsZWltNS6szAO5WdMH&#10;OW8I0q+VSLlZv//z//w/Sxgx+ew/6te3Vis6VVuvJMO4Sn6bO0xUj7acJ8X6DEub9/f2Ck9dtHYK&#10;exOqiaka3SvH7jVaJhijM0OSW5Wtssb7eTOsITOCTl5+O4Eq74f9pbu5nX9+m6EnalYhOuu2MnB+&#10;tnTmc/wUfvpQrCY6cNaNmzVz1GQp73cOb2Yuvcx0u/EacnNaFo0ASxSmxLPtt+syid2//7KTJsc5&#10;u3AhdrI5c1xwLb9Jw6XazRMK7z9D9ufs1qXC+nZJ3w5uMpBswkq+FgyS1ECZcbk1QNmpi2Q1mO8/&#10;DyDl8JIt1dzGd3sQaPhz3vY0KoZzn8OEZ0Ndol3WT99WXkxq0V3qL62vZBVaBuNVPXnjfmp1o7jY&#10;trR6S3Ovx9vY9cpYyYI25yjbO3kP2saoKlrAfR7wF3WquWPo9Pby18yc5e8IZ0zgWNGTuSs30Szx&#10;1x0+PKh2YrkK3Y7F99a/7dYNEa423PNC07d63kT7p9sNEItCOrkTDfRQ3Q1TZkpXBkMYudTrl/x8&#10;JVwKVac9EBl9cHxLbLrfXFULSH2ecw5/6AN96XM70oy7i1jsUTdMu9A9aK8e+7Cemy9mbFxow7oY&#10;lvOWw+zCn/5JfQV4dGx7BKWam4xMH3vyvTeI52QNYnNYD2hyyZ7QvXo75+B7izzz6Jer6pQeyIiS&#10;OKtnltgIP92rLfpD/80G5avHjS3z1p0mRsDuJCZPLXUqeqCE/+hk0JzKlmLeWmZsBlFYE+aid7sR&#10;kJmtTTTLcNVeJltTLNUQ/nvVaVHI0k5am9J4tCGsWjS3rJTH8/kFqnHAR26ujr2Ljs9sBJ97y7oB&#10;CkUBbMheETUNUJ2fK2J/Hav+uKvbZY4hD+AFFifZMht9y/bi37ekwH/W6DOn7nXQzjPuyVscuGwE&#10;Lmvhvf3rX3aaMNA7XwRPI278+mHAM2OGYJ6typQT1SSv8I3CEQYdGseArtsDJRomVQ1KJ4HV+lFP&#10;BQr9jEsme/elSNt3oxCutrNiqDnaMUfOeylvUNMXJK4N10gFczovTvpTP8e3YfkfQpiNVQ5uCHgM&#10;4Cp2TQoZJ3xMM66f7OqRU9OqvVtmY215iaw5S8nJsStL1VwBHLBEO1ahh98VVhXK/XPtRgGeHJ/I&#10;c40oIONSl3p19qLP5OdDC/pFXsnu7fGMrWbfM16xanOVi0KvC4N8PS9JhhUlQ02Lm2goKYY3d0/Y&#10;pqdvt0DaVa7+osGqpzj6LYdJokg2v1J0kk5/ADRlqKny5LO/1cMZTxtHM35Or/4EwTZVu8TFz1a9&#10;4Y8P4qBprXtMevogbCfR0GcWnPSEYi9eGaDYNrny52pmhu380gJu1KtbI7eOSoC3V9pIVMnPjKUq&#10;CKT+cnJ6CJwxR6ptpgxhQJjm8Nml268qMHbL/6qV2OrpmYKkmFSJTLAKBPlyzNqZhGLd87eYtBU8&#10;sV6p9UofLExpgKu/8v6rvsquofcwDc7oABt9vVVv9tXDLq+qiH3WV1Wx5c28n/3tEuad4a36W2XG&#10;pS19cIkBDwa1cmPUn8JlO7KDYeL95L+aRkAHWBKlwjJqywQT58B+ZWHW1tPvPB9w30ZBgqYexf9R&#10;qL5Z9TfjT4yGMCR8Mx9/it3E35yJpu0S1z9fv5bM06+NJmM0+BYBIS6lqhMEmalR4S45yieUjzne&#10;SqNfCZsElMfXYXybpm8I7Wt37Bcj+tkG5FhmAILujULmf1lsWd6NYjIaeg5J5T8bKk3nqLDe7KHN&#10;xfVc638YgLztuKxGIVdATybzhc5udMaKZUb9FQYE1WLIs/zev9HT+R4ho0e7yNd/xrXF2xFThoS+&#10;t/3WwmuxR7L+N3ZWe2zzeIO3n77pKqvKyGFTb8h3UMz7CIHk/ItYdbJ3KTnT71h0zwenX1koGylP&#10;JMGzZdJTBP1tIK0aI1VAJ9vQ7CfijEW7RB2odbn9BOzACjdx9coW2t6oh9PfbEHdxdjWVKyeUT1/&#10;AuBTP2/V61t7+5vkrYjNoDgAVFulLcvEtYu2L9W35h2vKikTxG04UxroraeYhXDZIgLNHdaxJZGa&#10;xxnbEIo5k/YuVbXiwI0lnSzl6GOtNQOfvkSuUQUTHJfbbkfA1qH1emIN2l7qifm1rsVBeUMbGU0j&#10;2d7V7ANFeVJmtp+UD01cM44qJFuz6CdYxrxmr1Sfq2Tr1y8Q2F6euN0lrs7esLXIgJ9zTa9Lv/zs&#10;7RyZe9efy6p9Qx+8w1gLbmlSGruF/4lhdwmvkWqXLFAXNDHtMujVtFffm+hPfJrWZvn2OtIngG1B&#10;dVsl5LqPuCZxOEze//E4URtNeQlRTOvWuIJqfB2KC9AgKP/KiVZCBQpZuVX3GP+ZJU3D5ZAzKCn0&#10;vJ3zBkCmNghBDcMPAxxbYsvGtksKqf5MjG6BTHVJSXV6PNAi7T62DAZcH+uJ8vpWJ12V0FesMRbh&#10;GuI4UcnUZy2W5eMJb3s6EkiPRuNVT2F8kx7AIi9cHgAuyX/T6vYBpPMd9zJ9ZeaS7TmHOd/2/COJ&#10;nnPvt5j8NQN+5aAHeZUI5tvb7zoIpJf1WdWWjxPI+0TRx4m59MM32Ci8KLRkSga2E1ET1xvwxCuq&#10;2Cpj9RxkLPw/J+XCrmb5xi+PlQOl4hBpym0qTrJZR6N2uFeG3+4h7W2hHiFuxFCx8q31iw/2XufJ&#10;Y32egjX29nYQ6EnR0q6tjtn1h16BJ5Vp+DjJdv03dpNSMTz8RBgNxk6Y9LSqKqpFZnwonvXNWMQH&#10;toyMnHfeGjQ14D91xFtLHuHSlXE7zK/6Ug8DK9SxPKeofelDOxW7QKnlKfkFloSqpBFNZek5merq&#10;LTEcMIrLgdlSbMVQzOUJeuYOQ5jKXP7grSXsPcGa4vIgFHLYLZ1pLP3lItn+hDnp7BXejD9vVuOw&#10;OapwXW0g/cSdAhmfW48qgefgMC5dTFpcrBIabr9vHvo5O+bg3tS+RrWo5jtTwDs2TZ9XefI490/x&#10;7ECL7QYqb4rbOmw7MzllZdMwI/s4UZQVctvT7nVf4k52TTOu4DqAlgQQkUyYJwE1JT6NkLYpmOFQ&#10;HZbZLaoCjf8CVwpadQh8luVnMQxi6Llprq3SovMgUIpDCH2248iJWSoVbhuq8rIKb58tL1LVY/ue&#10;xqe3I1wSt00zxof65nZX9fPK/+I6W+rh5xgfWm8E7vVXizRTdBIpe7VSt3t+GPKFRVtecytcrO4n&#10;+q72usykwvhWnT3s71FN4KbDQU3MLm7wnqZz256rvP4gz6f7yLxBH2mYNIm0bPGfG4YU6lMK8kVJ&#10;Q7rhwIeQgcvSM+8DqRy4UA9PwFbCEDhxySV8Hrazqn4FwKc8FAcHbxegGYhvy+HKt1PZuJoLVWHa&#10;xo7zfStoRV5SqVP3LBB7YCOSDA0HZEZex4gFxPStOTVYJv0ItvMjXz0EWCvOGMsdwBlDM7l2IbbA&#10;jW5vrokan0UGT4rPjLFb0vYt8y09WWcGZ/vE0qCMq2DaKDA0vQvJLtElWpU14fbWmqxjsnwznBaU&#10;uRDGFmm3q7D+OFZyHPiD2maHbEontbWmGs7UGm48rFoLfQj3zlZSyTFz1IG9QlvPBONasbjeJJdv&#10;VrndsWqkjKU65nqpGwdabs9bilHNEp7BXLtH1admYW9ETBa9wYfoJorZpQbFHHgv/VTL5CBs1hgg&#10;UPSUr1fmawxJM+fdZSmJrawD/7F+Uf3rcQLR0sXrvr5SKiWQ+e5GnCuON1uNRHmV4HRt6RuA3nTW&#10;eWNWYfOB6YvpPPZMDqphKII5X307tJh8IGmwtrb2dFzl1QY0JWqVmkcdtje1w7Y3zXz7aYH6Z/VU&#10;J1TR7bKzEZkLQeuWFgnKe4To5xiqKhFWBlgsG+eL8BuPoWu3AbK311xX2Tgnn6tV4nZdst2/j7T9&#10;VFtD7O2R3As6xa+A6NkU5isCbb0tXWpQ6vxnZcjUfQ3aFZjHCf0sVlwvGjIaykxmiqEgaE5W3CRC&#10;jBZgHRj5sWVq5NLM4D8MrAnEpoO/SU5fGdtIJbknIiA8YR99x9tWkNuna80ZqWlr7fnQM75NhlPW&#10;KGwdrcd7TKK5GbE89Z/T5O7Flj67EZ3It65ttm07usd2ZIxR98jRZz8fW2StL0FmSXIiM5gPFMaI&#10;J16vjUWFgG+8TQQmdGkwN2r9UScz6ER5Z+D/Tc0YmloeUqmwiFkdJT818sRayEiy125gyVeeKCp/&#10;25HEmK7SnGodTMR8wDEukb9UlxgmSz4A+yfnkSHdc2XyKmVdQKeyRYI9/fdz0uHbE56iLpmHY6WZ&#10;S3LeWBojzvCZsq5OJxF84zWts4u39Fgd8F6HXd3Aip9W67wYkt9C2qAKvv5by3dwMyLUDnyG6f32&#10;oooqhQtCAy9czMvY1pq9HfxBG2HF7IfNUW3Bpff6++NEKSLiHWjGlLilEJf9FIOeFTstCsTkuG/H&#10;PZjUbPXJ+yKoD3XYiupkDV3houH2FoZ0wUNx9y2TJKkVgoDHQDN950GVCtdEYezZMPm+HPq0JfPk&#10;mceJIdRbmWfGn1ivR3Wprb/a9ISOb4Dt+JXRlgLFypPVyftrMOZi8NfbOWzu2cORQ/g9SzyK7q20&#10;IUuM2ash9Ly3/hIRS3PUMYmMP433HrGY81AcbfdaX3msz6ufIN7VzxkDwef5DJKo2ei3HyPJ6o3l&#10;msMWv9xVkoB/9WC0MSqjh2RcPWUFe92u8j4KvtVu71HNEhouT5icqlfSKJyx7wkm/U2BaXHqf/Py&#10;VnN65VFtz0G/7b3+d6lAWXpGVFTHMQ19djyFgf2zob2lHslV6DHp3lrH5+mHRlrntcvq9Jauwoor&#10;1l7t6pP0VCIpcLhR10n586l/uDd9T8rZe6cz2K8Mx5x2pqXxtvT5v9ywQXXvbVaWs7as+nYJqtvt&#10;VrHF2G8grdNysjC2+q7MncHuC/Yli1V41XhBrzVojpwXCu8/s2TxludyuJcKNlbPtaIMnpf5JblX&#10;WzW4+nm5stZQO/e33qPU8wa1cj1pdVRD9deZBt6+0W8GeAbwUq4JZvr7MsDu89vgUPQ+YURgnlsw&#10;hw+fyHs0TOyWYdH7RAxnpJwy8oQK0o3bPK2UctWTAnlPBDD/J7/sNE9FkzkDKDSDYElsPGa3VLPA&#10;5EGRnS3FAowQfgH3Ka2wDpXfUquxJTHK0fyZ5ks+JKfOhwG2p+kXvK1wG9k0tbbRevjCnATrDM1U&#10;Dz0aZWQJRO97fXnsom06Y1uq2mq3u9rc8UG7xa06FZDHtvtB+zrWvY3Fpv8me/36PDDmyPegMmWz&#10;q1cZYwR/toxF33bQWO7JaiwWeWXci1FePl2Mt/qjTHMEwmpgr5IuzXzv/TqgElf78NBHF+clW5Vg&#10;69feKzl2iRfP1fOZl7l2KPN23UdcH/PMSKGr/hL+enu5dDmJZvvSe9vGyxJuTP2K53QqJNnY06LF&#10;PtXXq2H9qZ7xnK6rV7TuztClb8+5B1hlLENwmJ5gh2kbH7tuuefCW2rgniMiBpHYCCeRr0AzTry/&#10;cOaq4Xn0xsg776GJ/vbzoq3boq0PDvi/REyxFaGAFDJHTRbxMjMdj43NL4asO2uESO176FSb891o&#10;yQjyFJF1p4cVsPngtp7Q03wUuU84thG1WQKlXC8wSJYPt8rKB6tYSouhJqbSJ62yXTKoCs53u8Ui&#10;33rHwzTEszBboS1na6TlJskhQz359cDwec92b51XuZMM9LACmuuddj56rrxlfu+NOGMZWmidV1X9&#10;qSTzwn7lxRNbvrAyGy8sdobx00QIKVVpKbWX4uQ9R948Tz7VpmPMg+3f/xs7Q7XrySq8bNoa6if0&#10;BaIgitfnrkkDlS/ok5gmY8ai2fnSmnlL+i1J6FHFrsncVXWTzcwf2nqpY3cwVW03KGlPbzepHsfl&#10;TYVNbsHssWH/atuFfD1m5KLnyihRD57Y5ohlTixRMnHMDIBFwAx6MBAmbtcrHXC+znCc4BIa5jCr&#10;8ATL2x6E5VW14UM1z5hjzMl7+PXa3b0923p8FoQ5CK/Y840ztUnUH28Pk0fRAMNBdazc2PGwvj0l&#10;73/DLapobuLAwRORVSbZC84CyFJdvY59Ytuim+3g8HzQ3NQjeOq2DDFeuF2GQL9mUz4XJXW63T4m&#10;+YfnrZRhePlcc9bjmyRMZ6YG2xifcD9pU1IPrx5rU+dbQRjtVUbcrj/FwXS0+TDJjOihp93yjXt8&#10;4NjNb7XBqNHcekfJNGpCY28/oqotfFO5RqHErbh6pQzbJ0a211a1Md+iJguVQWfr9622camcXdOH&#10;Lf/SW0L6kdZ0CcrE2KVN0cYl/Ncf/fw0VysIlGnqmSTK58mFUXzOmwu1SUKWfKEHNlbGLJvTVg2r&#10;I9/sE5o871W7Ypb2ELL1WG9VayEYqWJzzSVr6G8ncfzpm7gZxVwm7RvDeTz0cWIudf4RLzK/rrW0&#10;OBweDe8tyv1oQDEOrMnXpNu3ze8gTGYbl1U8l16Pp0mf8iJfqkvd1qxGLfBhLCY4l9/rr28ncL1Q&#10;ljp95GiaC+s8ZeLoE/B3eSVxYbpZKRFLNWwh/4vWLN2U/CraSarOmJ6Hez20bMzTaHC+HupPs2tq&#10;bxkrrxvF2To0KOTBv7FDBRsfG4eREgttnjRSCh/GVnVqYuiIoa7WH1q8VlpOJb3ja3Gi0zqqqt8l&#10;Ld4BuGnOt/qvQvJ1/dGuSwWTK68H2wzeFk81lPeQ86LJLk56athTv2d5TzLlC0Iv2di6LwOfU5m9&#10;hoZ+oas2NvbnBHWv+70E4EBltHvx0crn44G41U/YrofWJthiAm0oV4CxG+WwXpkvZtBGLcgiB9rq&#10;zCf9Ljk/SwDQ7ANNljn9rKYiMLbgtpFOpRSxmnhi7rpbblex808xor+dtmTmIKcqp//rQNtL+y0C&#10;mIOcjZSMjPxn7b9Jeq+4uVfTKDeQmta6DX8IYEUXzzLn9Rbe4obOmJraRXlBs5wlhmw06cyUJJWx&#10;pZST7QZ2mNb12/UeHqqHsurGhjkFW7HbpvDW9JWlwqtXN63NpmlVW3sCaMM9M3VrTS5RodMBWpI9&#10;N+HGxCJPyi6yf+8ApgxVvGVjr7+95zguT0qhp0dbLUxAkH4sUaHv5b8cYKV/9hlW/atuZLTYGO+4&#10;zpgX3Zg+YDZ7v6qGeaSpPDkSE/EsjIMM27Vltxn3UIses9nJGjWbOvNrRs7LzMsi8yJn8OHTw1pU&#10;5z9+2UkqGHBZVRZOzqYJvlXbUyMXGmvv09DkQGSZnxhMT2tGDZNaYh6SFUHpUjSv5tZAu0abl65W&#10;lZ20qR0H9EEr0s5dDmxetIl2PRxod3uN+waLAEZv25qeaMtjMEcODvy/eoEYqi4mhDMIj5895JAk&#10;lnFPPcqrFgdMjWOV+BhQZ8oKt/w6IZjvL5KZrLfXo4XQ6rzH5zwtTH2hZGTw0POyF27BqX7QVh6Z&#10;OaRd9XjDNHu9+ouD+gcir+nq7xXcVX4PoaFV/tM3fZCrBuWNR5BLrTpQb8VNfECmiWuVaa54yq5K&#10;DtPMOxspjT93pCfJbawOM751ISAtkPlWqubqRveWPMiwqto3tvGq5BaydSeX2ouw0r40/s8ZBFyf&#10;PaSATJ9RvtutTWu80VkCnkesTt/GkHeCgtPsiI/5Us/t1RJPKDqw6Iq5IYhtD6bJTtFrw5zsSzZK&#10;43IGP+0/4lPm6K1o317XbnPH3lmfWluEvrUFadcOUErgf/tGCQBu1juIiaFpLVVEtc5Y0Up20Ow8&#10;nb1Qqa2E53Z+iVqdvbyxFyv1RFvcxO59TxOEXPLwkNA29VZ7/5b/7NKEg9mLM72zjT9E4SNQ9bP0&#10;a7ulVAwRJsDZWLGWoUxWXjL8wfM6JvjXk6n3SU1Xb6bUBibEJbzwUFLdPCrfmr2YDHXRY9MgL38z&#10;E8OGNgURMcG4+Im784Od4RnwbK/8HC3CpJOlnSFdfwi4ySgoXbVTVKCT0yZKa2HF1qSHyVGrNgh9&#10;BabdTC7ZhRJaJzHevExT61vHWB+XXK1Yj70rYCIgj+7VN5dYvUomlsaofq9Qn/6otkfsbPEtDry3&#10;70QxU712oK3yo59dPfA+b7rljxqad6x8Hqtc+5r0+vCWnkU/52N8ge3Vc45Jo/P2DCB9COmM25nU&#10;Z9/2jyM5xeWYh/qvh4qi1yeKke/nms+uRWdCLZDJIE4qNsTQzybiPgqCuTwZpjHfWlOyHKYuBuTu&#10;7QWonLzJnRmJdGvcXMgHCKwkHjbFVV58htL2KLSh5PbbkgGZHkta77ygWaHT6+yiqhIBO5s5kg/M&#10;uBdnSr8GiD/M1OFy4HaGmxdhUdVAah+QwA2qfeBuLOeLfLlqUE/A+RK4FKWZ2E/Kq+IpyNaFPfOi&#10;ersHwv01p0lE3fPqX75Nllvj3hqZbO1PHygxWryM2cv5Xgynk0APZEwWmr3SgUkpasV5Vrbe0Wm6&#10;5zxtQXlSVKZjr4m9QeFwDyOxvZfX8mpSgJ65zmL91/WUeay/v+3xgQT0jJqBeliqrftNglv+ENft&#10;G73iYmI6mNr0rdlxdb75GUzQOZjXYfXoD1vePOXT30ZpT5jsqEeZexLZtVr4jU6UCo7+kyn+meC/&#10;4WJpwVtzLFiN1kbsJBq8Ovg7ZINRk6HmUg2Ph0y6Tlb8Weuy7bKHpSlv0zOtge2jpB6q54IG7sbV&#10;lA8pIUT5avEwqBXH1o/4uIuPCnSgA+nSSDs5+HTpugGb59XJtv5i/sYVe1bmrToJhNWm473l/Jt/&#10;ONXAxysCQY/jujduq2diFJ9n/cqo37xjy6NLgR7AhNZTE+d7zDjTa6UEkycek15MbRld4mYghnr4&#10;vn5hXmewyzViciSvlL97yR0vjBYBnKwb2vImp28i9gYwoXuVNy+GUFWlgQiXM5Qbe8sTcJgriHF9&#10;zgu4YgLIDCQp1dliWj871Zt8BS6MpB7JT05K+xpy8saI9e6yCeAzArzGf0yI58hYy59XN3VqXeVi&#10;Vetg2Lapn7XL3okImjUQYnHjQ1i4JiiRUbN+in8jNemjsNbHEyXlvFydvIzyyhsLofESBwfyzWJ8&#10;S2UXvslh0WjF1W5dbdWAkpXLlnl91pEKZQgz9BO5JObqHFsUiG7b05RvmHWsEYmStWDsxU06PR/w&#10;sDw03ey1jkpgU/bJQ7naLLPdRJfSlgCr3s2GG2pTSQ155bDoCKQWvRb30tjSfuN7x0PAx4mOcUA0&#10;tNW79ZTPfbRoXNpC1cN/Hm963R9vi7COGV1BEyI1INa/zRhYqoeIJi6TaJabHepLCtGLFGj5q1n5&#10;xgJX2ytu42reNWF1Y+sf3074AOBlXYgv9GaaBLuXljQ8mPCGK8JXd+1f3Tsk/mT/oFkqML6PK1M8&#10;fdvcT1ySFZ3zFHtJY6r0sM8GvU8MIE+eNmosHicYBSuI5cuToGdPx6WpYwY2QefvSaNdBj1abJcu&#10;VU9tudHt9bA3wjfvp9EtOfn26YZOYuj97PHpmXTduFefqmoB05ucOWflXxM10ePNMRoM2fTNwVmo&#10;sVvJmXlvfVSYGDmSCcpvEkYbXEI/4PPT47+YMOmLY9u35rex13OFsTL4G9dQgoQyOXy+yvW8/KzC&#10;+9jTajLqavbSUH6Km+hZVtK7PBccNpqXiYgGMn1G4rUoKGEwuX2p7lkXAtjGRUvpUpsYpiuj5sY7&#10;USBTb51RmzOeI3pFEm+/6vxt4IbZ6Gx0ZtmBzeTzWylWC8X0NJFBxlwTYAFBzzhsj5rkCouZVaCo&#10;Mimx9YFdzf7ACJmdtOjmZJHVNQrf+rqoDs91vvUIXDhvxenVH/TLeexOI9X0m+83LYq15xjg20Xs&#10;7+erI96qCnxaa44baZskY4ya92akkRZAmGMiNC1RR5sMLBWb3KHoe9sPnpUcu2Vv/fHvcFQ7bcRC&#10;7gDlfVyZ8uRtm8DTz6f+tLVGzWTnUQ5ELT03Io/OeZzQqPMo8W4MFPV/XFWnZUI4GlVbfTML158B&#10;B8mWsLxVso2lY6nl9jaHcVgo3GVnuFn+63Gimbsw9bpcGt1dmFQGyMy6Y2dIdqEZLCyhT0YWI9y2&#10;OEWqtTEpGXLjzK26u2uo07zqgKeImHymGXNlfB02hYqpv36aCEPoxuHZjbE6JVb9H7Zhrlcx7Dbv&#10;PSSqijpxBs1s97Qohkq6S7g608ChgS17zjk/TW/Tn2CFSBlsTU7r9oSg0Xs0stTrqcQoCJUxm96e&#10;keR0dNAD2Jqfvf187tOct4o+G1y7RgHOmnOXjwSd6bjPG84/PeMhS971vU0CuBuJpY9GRqcGK3Fq&#10;vMVSEg5zLpHe01ovf/SB0SAOJY94Mil72UsdeTRSWfqMjFXgdjyBSwoYGjo1h0xz7V7r0VicAVK5&#10;1/mG0P7w2W0AivQJi3G1lo2O1elU+CxnrEFI0r53M27R1e5EKtmGIe9tn9M8d37xqrBPHpsXsZVC&#10;zx+Vt++JWzkpnurR7aJneywhRaMfUdUfVLXDTO76tp4wD9kGz3rVfFky4z+qfnWYMlNY1IBO59tw&#10;rk4ZWCoaCPKXjeKjwBtI9XKgNGtDa0bgWKk1fCaWe4cpqmzBnJL3Ls5jc+9aetj/FnP60ud1zqsd&#10;gddot78l3PCTaGZaVmxnsnp4BmCVny/Gcab3/rleotOf2FU/gdeopdGItC62uKSt5s7fQyGn+l92&#10;qUdktPt2YbovZ+wnIj8zlsBosLU6+PTnV0+TISL2HPjrv7EjwlLzzfjQCc8wVp/cIohD7sl6oawq&#10;8zQu+lY9QCNw5kBwWxLwbOCYonoakBmdzFOK4yqNqfId4+G1q0IEmjmDMvHj8xV2xgaED7+U65I9&#10;l3rQYpujY6y8t/NLL6BtjFVi81J/22Xdno7PW48rTYtne7RR4N400Le3rb+rjk2H2yccKF0O1JM6&#10;0yNWfzqYdOuD8Qq4JuZsdotxPcleKeZ6inVwcOkNvMFTOEZRmbmpSICe4nVv5pGvPwpo3QFR+Azw&#10;h4sCJGw4flvVDNZu5y/CrKqEopZ1hDDc80bC/IAggVWCwDBtWCTr2uvaBz7HqLVLmE3rwplHY2Kh&#10;HmtuuI1OK5Sxr9uRdKBHnTq7cfzsUk/ommjN2l3bdkxu8TF8Y8FW+3MRMBfkqAQwa6WE+IhSj3A1&#10;9KSf3nh7yOSuAvjj4at1DMlP8Zx+1fRNdFhRISaAVJAtGVeVEZOpkdaF1ymqrHsbCOQ03b5l0hKj&#10;rtlIx5AA1oIOj072CqxVrIbPZlX9xqWrXR1zsqggWywk1J8Dy2eloGfu2WVgSUIG5Qx7y9LWyyRC&#10;h33esHzK/KnH8dn7lfSbi77VURwIwWukOpERUsVQzh11nHRJYa6dulEB6NT+oLapPjyR1XjV1tdy&#10;a347P7HfR4tR8i9/O2QrzabYi6clo4yAWy9tFNbRJSrp+/u3EziN6gY8DB4ayZvPZq1bk6o/JMA4&#10;u6V8msQ0pHHGQFpOhdVg7ZUtGMel9QCtiZmvk2z3iLUqLOnSrpOlsvPTQDXkIdpO8cb26NtBPG57&#10;JaoYe9uFpZfhaPf2U3FT2PK7x0BPjsozhoSE48C23rPBWOgRldEoekzEr1MBW2YWMX5xiPFburCD&#10;g6/ijzP6398aaomagifAvyjFjDIo768GGYtMc8ukz72Tr7rtc6PRYe69/pf/5X8BAWaIztw18Bn3&#10;G4N+83C3SNpZYh67js0v8Q6koiSGHVT///q//q8FRDGLV7uSRz/dSIz2DSEdgn0yBGdswrCr9asS&#10;XZJL5kJqtV1Ys7cboEHOlKuo8oVvprvsMgVTC54mKnFm2mPRRpt8rs+tET2vkzNurWmil6qJtyF7&#10;FespoLyHFH7SBwqjAup0r17dHDHTnjMXKVbVOb65+umJSF6SXAzLircK8u0G8KFt+a1Sfe6lTsdb&#10;lExTMjstWCd12BKAJP1ggn8k9036i52lnxVHFGXsk6fHthvYAAcHMVTYeNuI8FOSt1G88ZxlZfKw&#10;ThYxz0sQzL4a4DZiXlINWXY5sNDAytIrkWRj86gzfeS4jwF6yC0TVYznWi9WrBoF/PdXmO69UXmX&#10;KmMgiOF2O4CI4ZtO9oGhVYbnzBhFIapC09fBdY8tWkcbfs7d+1auuLmrSJLWxtuOJ5Es7eZ92ILb&#10;TlYn5Yw2vnv4+59il7ufuSlqjVnVaNBwdRZQ99pYhcCCKQ/k7ifERmi0ygMlmKrQ1XFp3la+fjLf&#10;gpzyhmeloD7YHxtR/e+uK/O5nRjrleQYbb79RSk3YqhiYDjXHRQiNp0IhvX/WFBhd5XHKmHAa0Jm&#10;yWAR8Ce80m3zLqmmfnw7/ne+GNYrj713ve4RCDcmBA6nfhivTLk6G30LCFrxJO7tCkyw4phdxefJ&#10;eK3XSdPdA7XBKsljwBW784MtApquhj6eme5u17qAFMlx/lcsZZpULM99NJLPwiv+zOBPn45M4sRS&#10;/cM99DQXtQs+5QNGWzvtVwPXezvN8L2VCeJp8bLdt786j9y+5ogUDdh6oXmy3mwyU/LDUrbX+RtL&#10;3auSzo8SuIdau8rEi/Wemio0cNUy0E9bjUlsaA3fXkQ2x+eL/PVHlKTxVVI3OB0ESl4NjIO8TBMu&#10;o9CusDQoM9vUtN4n9S1GttSQ+XqTkIpfLLSftI4Mc7BlLz953S7duhY9tthFCbMNUBoMY8tka3n0&#10;oK0Y1iuWrv43Q0LnRa3VLtqUZzCUcwbkqRElWfUqqLc6IGes9PHKGkHgvfrI0Xvjk+zVWceUGc3z&#10;yKGT+u8MA3+Z6unBjSupt5WfLIjJOG++HNQlYzcpqm2i5xFLE6Ix6RiSmG4S1HAm76by5qsbKQoL&#10;+Skx4yq3P8u9Z/0fjxOy3ICNSirMdXkQN+b7tFpG3l34XUIXfSMvUT7HMAb5zyfmpqHIcpxoCOs2&#10;I1bfq/i2YNjYNjrZqmY2/rPClwdFqcnCtLciuYUM/VReOqP/Q51GbX/3yG/bQlJYFC4RHTdkxi51&#10;Y68+d16cRW8cG4fNI/IeLZ3/9NZ81Ydan11z9HqQzFWVwBEehr+3nnmTgma2Y4LCkx7bTaiOjSRb&#10;OvmZdzVja54oZpXDfmjgDQAPK2CuXTJBJMvkWoyf+hWrHlXdDFqA+t90i0m59OxaTcXNjQ1NnowP&#10;yowG5suu8mS0mW4p3RKg9q0vu4TdSWY6004iKwaEaVlTmGUg43ab+l/fKAH8sdcRlNlvD7SBDMGs&#10;RBvRr84GOPxk1xv0wLYtKEBexiJVMLgNl9yi0erBw0ZnFIOG8y3qlqoZH/54nDWn0nV4IlGhoj8J&#10;00pkXCVgSNYYj5+fz964VGzVORoKGtYHWKPrfKFovRQ3cL67Hm5YodVYLyaiZCgU3hBAo9eJEq98&#10;EDrI0HsqmpkxnA5mLxq8lZYVklzOu/fyAfwnFsVa16jVJckstw2q307Uz35TgcPoB3bvb8TVC7d3&#10;v7FVi92ObyPMDL71G4leLD/xefLziAJcvnTDnL6lX9/JICzmvhXPMsGg7JMG1T5Wtx2bhXLDVRRq&#10;vVVsOGO0Mi9fOPDXn2I3QwNNM63qVqxZEb6bBmY+0z9Qyqpqa4YuLVRuFNrqgy8xi/t0xtpVobEL&#10;paHBe/rOZ/7uJFtIQ/WUQ0MjOyC7aIJFBlV0QJPS7HQe5dNVOQYMh9U2lDbQjm21xoX+0YZ+neyV&#10;FOFL5Woglh4kPSGE0dbvqvllST0e2B6TnG39RkWcPUXMS9ET57rXXBDgI+H4KSZ85NaXgeCzhCkm&#10;9PFxaWJEYJQ/c8ONhjNjTYOPqvCqv/jEzJN5vzhUelsg1IiAe1Szi9f7tqeZNWtSzquJlH4KcUP3&#10;KtNENNcYZfWCL096n0DYGiFG3PAJR4V6jny51Jx+No2JGuX8HGCtHT25yJe9wihPcMB+SIBwRuE7&#10;qNtXp62sEKmT1cqAv9/t6BvxtikxhvPlyYXx5lrCtAzfZGOvHj0Uk0sVq09/ph69LltxBdxWSZi8&#10;7XXB2gETSG79Uk2TC99y/SofHJtcvbJMiBG7jU5J0z3JtWQ+MRxa1gGzaV1Yj1KXmVq0eAFh6Mrk&#10;ZJDtCJOXJqsVNHSSaZa5lXhJdWHRk/K25nBeZ3DbazpvrQXGoOE8Dt94jbEl/CZ7BfqVLx3Af+LS&#10;NzXUqCRhkigcy2339tY+45q7qubbCX24XhWZ+uN8HwDE0J4gVshbm09g/heEt8Q/BVsfZowDc80u&#10;Pg3EsbVTyfovc/CwN42yglikU/UPSpQPvfG9ylWZMDyHn8j/k28nNKOXVCBYNAzGTuq6vckZVKnw&#10;mqjkZJ1dAiH73/wrb6zzs7CW0CyVIiixKfj2yjTedtJJbY+cHlF6qwkb0NPgGLueDc63C7RpDtWQ&#10;n5ZqE5zuXOV17x5jjfezZWP0ZUGS0ens2vXBpXGsMU7XI0c9SIxFPAVtCKBv+vOuqo3X7PdaSR4p&#10;IWnMoC1M5Tx+lHgseYSo5Il55S0UAOhlEWdQKOa6LT7ucq+YC9HwgXn++KF6LARx1m5TyT3GGd7i&#10;LRp4Kdb7vZ6g2dB4299dRmGP7Qln7vdesBoR46nxBlXMh6uS0/nbK4yihuSqOOi5S9g1v5eNzOiq&#10;l9GWTMkz7cVEOAD5zrembG49JDxvILbttx2s/txjSVYMb2WazVMALaJqlhtgYk6n3K4VWkGbkqaL&#10;GOkwrmKl/HBJmg3y+Nbz8eIs2pefamtoTZxjudcUW4PyZ5ipfivRQGZggV8nx0qTotvmiNXhofXe&#10;YuQcfK/2YVJjp7JpSH5V0QHsGNM9lIcS0Ewwm0QdGJ9vH7CKlZzyFISyZUhLsLxeT5aHw1sCl6IS&#10;zPnKE2ODstCM2upujdyNkNkKmus1q2U7hyby76cfw/dipgw+zMVaH3RVDxX2c+H646Q+G/VcGnHP&#10;e071u2VgeThP7HPdtahr1KjNznVp5Hnbf1i2KBXtzxZUnkDLm6M32ZwOT1oUpOCf7bdo6APMx+OE&#10;OZBMA9nn25IeV5qG0lqI1YPfVoJ7qWTlRwySFZQ3fmV5aYon/BQmx5/pISW+0FnJ2TUdqv+d3K1V&#10;j4QmrL4xL0UM/MnMcQI+07Z6LoJhY0dYGSMFSfFBBjH9JBb3YrqJK2iOq6eHhC3VeAHZetBVfJu4&#10;6mGx0ttxpiXn0VX+IE84nBnlrVG4xfOgYIohGhqLmt2oRZPI0itRlnpYlpM6U2wZuwVuEAuxq9C0&#10;yoTRg6TaGKBkstkkKoYMf+aoXTPrk4b+4EbnC5HatEUKTGKBIjS3i8nMFBPdljDiNhy+zMSctWOO&#10;eqUujZ131/Q3nUdV0TZZIzMskp/Mq0dua9pw2pMRu8yscMMsLW81GbtIqp9mgq0B1mJ3F5p7dRDz&#10;4j+qrlq97QAfmko3zqAVXQ015FiOEQ7lM2l9bz3FzFflh5MT7OCj/kmEODcLNoE/ZLCNYqJgV/nc&#10;YjHv0xNad8YLMoZmzYK2PtSZ1sXtSITfK3u7ovJmvLA0R7BifJtHl3HvkxVv8vOUxNZwo2VLsfRS&#10;jn4Tilrr9w36sWDPL+OS6rrk9t792hOk0+fkXe0dzNVnl/n38nmDVdR6T7Mixp/Oo2R+e2e0aaV9&#10;o5hg1FdhLKoC3vCbtc577wVeWF1DaibRxojzxjg5NX3GKLDlp4QZrIqMhpAxus9yuP2HihBGsEUP&#10;SP717USpOUTU5HUL1f4sgm9c0DWpcgSmJExA5UvKVmZRZiMhFeuOm/i2b8Zv1aZGmn07Cukpt7ru&#10;DEman+2MNdFWYtpGeLIuAurBnDnGT6AG0vfqdWdCqzk/NREfVWGlL693BotmZVCiG2CISwbl25vZ&#10;Xh+R58JaPT6uyPibwcZisPgp/vK2TeHK9MQyhDfwFxI4xgqaITccUSpV7vW69BDMnmczNulvAEpP&#10;4B7S937v71+BJ7vunxoTAtsN4dJAmaZbsdnYjkGKvQrgA3/+LhSE1hDKzPIczWy8r1aHNQJo6h8u&#10;iac+N7lgojMs/XJA38qE7tVhJd+AbtO4PrtBdbaR3nBEtbhVZ7PTvqF7hGyLniq+sE/zsUEZe/tD&#10;ky7/yRHyFbD51JlxDJlOoud6VdxA3plmZPCZKHDv17FiCIIwbgwfhl1yr5gj48wUl7iV/E13URXb&#10;JvEPBdW9n2K0BZD0yB6G3ONm8m6yGkuvOITcFnH76u0MU1O3+ogO7k0hEGwx74XHjCAz3LsM90bh&#10;AN/e295z5sKmS85znzERjifdklPHHKDhPtLXdMuHm1hpiaSBuzrOExo/O+gVGejmcQJX8cG9iM0t&#10;v7DYstQ2Dxjd2/FgC5IKTHJLEu+oz9WOuwU9BUHoFKOZQMJWUHG+3aAlNtQtq/2tgSlJjMqK8ocH&#10;vH/yOFED7CmxRPCCJQm6y7ryN7rU1jqUWBZb3ZUl16ilNZ0XyRbn2L1wjAbbU8u+CjFRtUraUN6M&#10;vyQjG6ZHa9eebkm0RVqWc9rdZPdssLwR01twa5cvLVqWSiqPJM20kartl1r6ODQdHnslxeHRgPNe&#10;cZQBqHn76TCTGFXPC9N5k2Ip1g33Gq8IDK/0p75pt8dPE/oJHQIuiZiukgJPR942O0RqppQXTzPy&#10;BnznjnI3Yp2f/nbTe8uD3EDtW5V41VMhedRQ9RvLDHCstspVNKiT9qr+1tokFJ3vJxm8KYAqra/K&#10;iHO5qnxtVcMTELfRrJ5i1eZAmI1IhsBPy0pqzfZatHdZWeRUAlebG29c06y63cK8/ujY9E8ygpIS&#10;npzeXdavPG/V6G27zVg0tJLqTXptKmj1qvKO5Z6weAyRo+l7RtrzyEkAbDcuDpc/Tzm3Cv3soaOT&#10;9i40fOosqyenKLdqWhTD4QZSCrHd3BFmEzGYt/zLCgkm/6fG2zSesFfq9qUptzaxcgmx1ohR6IZJ&#10;b91hC8zlgPGCg74RuBkXQGTMrPltLgoal7HhW4nBuDwhHPpnfWjRISCp/EWXOqweSYIGmGy8by//&#10;ubWf2xqLN2nNOejTBWrR03jfuA8G7PUJQfeYJBbiZax8rWurkyKsKpT7RNFAmgsFmscJ30jBdl63&#10;mTQvbmlc5Q/aSgDflkVOzjlImN1OCQDy/stOQyDe3qgGWcB1cuDjgYGyGWjEVO8Lh5FPwFXy6Vs3&#10;3nzc9JhOoJmUNAEiXliQF+LS1ESy2tZg+7Mh3nTSxXRAJn3WfE3ojKE1ijkGCi9iHDNzTv9i2DOB&#10;MAH2XiXUFwfl52hxHnP8rP625qaj4Bjg297jSj3Mzwtvb/s2UyLgzGdcXdVD1Xrt6LmiP5jQsW5n&#10;0l8i4m6KA+icyicXwGIqEeNo7KsCRcz5Cxf6e967sYOiqp+fPtQf/ax+0darfo7i5BRCcQCKp5Mi&#10;LT1wSQ73ej0JrSHrpbn4lb5nomg0d88fd7Ue2xOKnjEW6msXc22SKmzXkie45KuMMkAV3oY/z0tw&#10;T502wKoq4eub7hHU7fNVK0moBe22PAvUk+HvqaYnT9u0EgFktLVMPg2xpYd9fZ7x7XXizNWtFxEc&#10;q/96XhaV3u0kTXFrynSXgbcbYEKZdgbxLCA1If9vr5iyNSKjcG97AjVlplov1jIOeC5/1g6x65UQ&#10;qZnqwxk5+Zk19dyGXNwa4K1QJPkpE7plxlLU7FielZw7GHa5B89VXtB6HRLee+E2O8roEv1WSN/4&#10;fsSMG3jyeZMUh/EZP60O9YBeFZYDmGjs6ukjQb8osAbV2dRMg2oIXRJnfJ7HkklBY/k1/mwpxWoq&#10;oiSfijNf6oRLt16Gusr/9Tjx3pcfg8VwneqVHHdQuG2m5q/yuKX8G5vLSU+p0LBH7cXOyEugAa6w&#10;TsE3WGNB5r0VBytBB2w6v1wiT+gXB2ZY6sEgGo23mp9wG+sljYG4pOkeD2ZHH5BHmD4+didA4xr9&#10;YmVo3Uizdsa9Yl7/S7+h4kXb6IAI9zyQkL934jpfejBfEPAcK1yIq829k+7So2ysLZG3qqe2q+TT&#10;AdGoBv1k0mOyoWmIVf6MW+iY5OW1uziYzcogzBcOfTUvQGFcLA0m5U8RYP4zlfrTdCCpvP639ISI&#10;2Avj6ISHf9hLXBSynGz5u3cmjesWmqSiHamZoJB3CWzpWrz+cGy379WfGbcqG5emO2hmZ54lvNWE&#10;Y2FXYLgKSewVjquqSsRfKKYGrxtCVwQKsvNyvhiWHgX/OlDOt0zUIHTjs6r06uLwZtB5c1q71SxW&#10;gKxyK0Le4mF9Nq0TZuuuMs14bZW6U/IDC4YaiwIwnyguxyZ9BmX/qT8zHjaiv1lombQArVMEmhf4&#10;RuByr6knuSOG3fdyXhn/3qBXiDcWEAuwV0F/w+Ip7PVXr7y83Qs9pst2dlUSP315ny6GXrTon97I&#10;EW6w9Qoo5n5oIqb1XT3PgaffLyqN/emcSM1RY+nzfwX8ow4fJKYbKIxFbU0FGYhG1VNzpUeblcVr&#10;gqY9omT49tmCmPzrl50KzeSyuRlmu6TrKPU1WSwWddFbeD+Aaf1be6McUjZmdsngwvQZV/PRKGDn&#10;dBzaRxuB7aZp0AfjVawzjGl5kL5Q17FJp520LVUQ2Kg22womjKsutZ0hBqqXeTcizaH8qfI4t4yx&#10;NVg5Y8vQ58sTNDcdNxbxRPOwAuXo8ac+TxQ6rCdKlgMaepNeQyc7ZWBJcu+7tTWxYHQ+KTeQXoVF&#10;lecZft6rA57w2FOH53IMUOjxAUlnqrzOOH7/YqyPH0RECPP9g38LoXVLDAfQYyAlUouo3yoYlDol&#10;88W5lOjqU8j/ln0J3JIpDUpmHS7OrWuVyB8H9ATJgw93RlpK71bKbJcb6Ckg0z1agKOkNajYnbym&#10;NWoVKNNj5Q/mxmesi6FcRVuttLpFUp9rESd7Afr0R5nP1ekA4jwMbNRF0rim48lD9bS3SI9hvnyw&#10;ajyUS3X4o0yZKZL1/1FaJlsdxdYxDhQE4qL/yMlbnlVbH7rFXegcB5qILmH3xkij05YOFHBWIVgJ&#10;6Xy58XlVaNbaNvW/tQ8h//CSRRLAGe/fZrz+qLN8wHnvY5bSPdOVbAmAyZQzhsBH5W/AfQy3O88l&#10;0PknBv7VzP3EnA4+ty/pf6t+NDyZflsy3xigs3721loMvf07KVt07D6SGQuYiBWhVVV9uMSYvcOK&#10;WyMCwlLr1PKZpeZraEBc/+R/xdbdVuDb1qdAwgDxS+im+V8y1qdJYcugwP1LaDQyE8unV6IGz6Yq&#10;+nbahGmAN80ZqkyM9dMiVGAoVZ81QR80FzXX9N/+OxHJs7o3ZBp6eQzYOmdGABGgV9oLnJHB8xG+&#10;R4L6L7+9Uk9h3HjJBa35E416++vSKaQ0So0yIMCmGD2aQ6aTIuzet73W8VklzYjW+XSfJfW7S9/E&#10;kyX99Ax7kh6fY3Tc0Ar4N6gL49VpgLj0fnrD1hmC4pdPPMZwYx4/nKnPgwNvfQiZzmgIzoOPEEE8&#10;+YmTAour5QDFJeBmio3osdAUK0+G88iUum4HHItIx9qKERi3G2PLHyuGP5XlfHmOTJ/x6j+rOmlX&#10;7Ewd0KK7ipWxDJ9LvGLCTcWI7D/W7wwaV0FovaNEK/VTMRCQ6oaAznpYGVZrq1awK0+aC2ERBweT&#10;qcb7OS7++kbW5Ew74TRDxBp73WZeNpbzhKZ1lzpZ3Ai/Yje5eMK8sVCDPAK9181RC3bqtIGD3nNJ&#10;tg9J0DwJvaRqHqkjIOV6gIYGLiBeQqS3taYnvXpCVLxtUx39k+sysOzqx+SEoORNRB3T7Wr2St27&#10;OPDO1YvQfPxgXJLLPV3CPV9lnZ572xzh97bfxuAP1kWgUCBgaJ/+a4KMIGNQmuBrkNYjwGpCK0ZR&#10;bNkrN0RDnSWefKs53IMP7XIFsOXfuPTz748TtX3x7Uy/ytC8gyc5Ai6RD32V4uLbsAeaaZpDuz7p&#10;toRuFtFTasLLSeHzzShGvnVS+lb+KmRGqpU07Z43TPjR6wi4De0QkwRv1Vudn9qip/EybnN0rCeV&#10;sbfatev8r0BK4tLUMV0Y5b2TldnPH8WE14hKKnLHjC7dIhdYy6MAWkuGTK6rs24Xt+IpevjTq6QI&#10;FxO8Yqkge7V9870lF5MepbNdt+co7RUNtX1gw+G6wdu5R1ZGOjHJ3lLR+X5m31wIC78QhVj/GhsE&#10;eKFfQyq/qSkCE5eYl976jLDbfdv0SV0lxZlsvp82tDJKJg/VoV/JMy0FnQpUT6NofqXZ7Xhs77wk&#10;rCemSX6KP7AYhdtv9zCulthEZwi3NiVYHW4zrA+9MWiiOvV5wuxbFfYQNPtTaGJoRxLbHkZGwZnY&#10;8ItPrTRHV+bSwxzBPSGSkDD8V+pbv4qZF0umDJTzb5XyBBxI2A42cVlTli34Y5ccabGRGssN37Yj&#10;aa1NzI2ehoa5NhO7on1gUub8pAYPvQV2LB/Y20rhrCnDJ1PPN3WWw9WPTmCEA1xR6kyLAj0I9xS4&#10;tWCMXrJR2xfhINnD1zbYx4mCNjd10zcnOHom9uktUkg835be06pTfyzhhiNQZq23XB9vwN9au2iL&#10;BlnoW805LyWM6w3Ex4QW6uGnscx8e8JUd2tT/sA3fcbt+i/x3uRfjxOmv943NqGsXid1vUm1JPTg&#10;E+4iIglup6vm6gHi+n/7SylVPaJ5+9Rw6LNnzfa2hiv/qycOdCBgO2iTvd5+EkUiSg7EaKmWqIam&#10;XbqdXe71SEDVewuSvb2VWFif2xjWq9ZLCRns6md5/FlGb3t+tEiqc/Kl6crfu6l5NHZs0VaQb12I&#10;eaOeMC1dUAU3HwV7VDtGrejNeYkY5/r7pZ3CMhF5cJLWq/DNmLW5xPdm7xUfu/ytxeekJrpKLLpt&#10;OI23NP6M4gmgE8mOlS9jB7SS07Ey8rkQVUMJrDB6piuq3Nb3h/6Diekew1WtIDnayKysdlxeTa1d&#10;Db2A2kPUqd2r53Pml5O3/N9M/6uv1uYbexgxbx0x7mShlmnjv9YnX0Z380hFXGyLucHqkr9ZMWmV&#10;NtS+Pk9VfpJBUjkoGbxH3hITpcrjfwNvatzSx4Zy4DaNVsptNa56ARgZ+5hgtgG2HKx9dH72ImT8&#10;bz3tFWJu+HQzCT/1ZWHeepwK6tv2rjs/pSGrPVOG1XNftwSkJZcfr7m87QnVMaBJVMYtpUtmy5AT&#10;EOWYI5vq9xLcy/p48uRZ9V6Hfn3u1f/GLjh/iBGL7lU/Wda6TiovFP0Iuz1H6zNoThtvcbiPWJO4&#10;p6SPEyD8fuLzpKlvW8j2/KaYHLV+yV3VXhBaLGb5b4WjlL1PXU3DcBrnjGEycek4DXrg+KTsm2yF&#10;1Bw88IJbIupSiwTs/tAa6gCSLYwp+OfVlATx2mscOyBVCCg88s3utK3q73UHV0GpfKozqqqS9iyi&#10;Ex8UjgP3raYZFO3Zjv45XZjpMY/dOaoblIbqqpkSh0mWbHc7wWpLbeJQQOrP9dlT37TWujxpXB1P&#10;haO/N3g98UBi0Hv5ANuHQMJkxnlzMZPCYmaNrtYxLRQc3n2W+HzkQCc+6DDY1sMKGKnJKuVkrLcH&#10;uaQtHzN+MafzZNAzGORpAvg5PWRQokDafJwZ/g8/L13Z6EuSNB3I9NIwehAW3lK6uRDGN2n/b6VI&#10;bMukmLi9/C8yxm4tsKXYNl6TiLxuN7r63/KvzC9kkFdyesLwRMcmrXXYcYXrNjqllgTr9UtsJ/XF&#10;/ELh6iS3HU/P20jh85C/StpSKE8ca7DtY2Z8AFQnSvpLg9PQ5LYa+tGApfdWO6/w7YF2EtsRvzKK&#10;XX999DOVHpS4/Qv5QlrMBaqFUA8hP/cBk+ilHOv3ggEILmGFXXg4uTaKsrdqoaUvNfjLP+MG1n2E&#10;aLkRzvV5bv9qIHZ2GXgRYIx8/en12poau9VZmT88iti+et1vROJsdlp9OPDrDtxvSHRV5XaqySM4&#10;+xhjLqafNEdzeLXLfXLVJiCX0ACvmhe5WqjJxd+mDTUMPWjYBPbr1S24osJS3IQN9UdmOCql9MHt&#10;2iJUa164RbD+VH+3dMzGdsb3lhasWAdtpqMHJ9/POTwGDc9+5TUnnrdTo7l7LwjtaObdyUGjAl6h&#10;6L9i6Hk/V0OcaX8sWbs0gXiuvHmPLmWaC4M15Oa6sdSEkBrCOImA8Sr/Bv0kssTzKGWjRwXj3vVt&#10;Q6Vo2SUyvZFfV/F5jtLPI3mS6DntIWr4apOf4tB8sdF/ncldMgET/VCwS14jWiaGU/Rk1B8mhVq2&#10;6Nub8V+jqgbj7SQIlyf3mgIltNixuRgQRPtWltbRg3JYYWst9y5v0ekzkrxtLMrUbdvC8LnItH7r&#10;vEfUr+7REKb/uNSsNUZ1tkW7iwE+28zBzXkjaskIKQO9wo05Djxi5thqabcL6cAEa04n9X1rvJce&#10;mGuXUMZ5c8SSFuXSBOt8o76cf7smy/XTT/TlWzU4ZpW6+Ky4KynC+vkGbm+9aBoBq+wNeDBQVSXR&#10;0G5c/fJQ5PVw+rN6TL0OdItl2Cz0uj9s10rp/bwyF73ADL3lXq+87jWh7Gp/KJNtOzPomdXLLmLM&#10;fNaRdYdMP+T1owowNONcl728wnAAIRyNGgVW3FWjwCJuT5u/QcCS1+XiXPJ/fjCNcO+Z1ib+k1n1&#10;6KHOmD4i0nkDn+ajzBXWtJntd0Tyf9hoY3HXdBsxH6BItFxtRH89TsjFrsm8ZreuT6qGqTJSnS2e&#10;tid14qLeD2/QbwH7hKfYhfWmpCYcCxCu4ttANsjQca7ndE9T2BpzTIz1rYy/dq0o2xyUsnMhYANt&#10;IjxgxhzyMgxVCNuOxQFhrSg5kyoRgaJt059dwyKpWJd0HsbjCWSwj3ej8oVo/Dd3VThjrTznpV/9&#10;LwdmHt/slR5jgFnrjcIUv0Ev97/A52gHBMfc1/3srcjrlUjido/YIu+4ya1+HPYDv/FZqqi/ttw1&#10;CCijgH878fnoggPzfUijAO1endnyK9JPlERMb4fJ1A5qEZ46HfYO1ctVt5v3+v/U4gOcNC41tBNq&#10;pVVc+pWQMhNV0zRKzjEhFJbz9YEuVyZrepD0rQ1KbfZnKqt2df7ONxbGn/2w/oy3dQD8m5oG5ZIm&#10;bhTIl0iFS22l3IWoHjbLRtEavxkXh5qjjsBnWsSFt4y1lG5NQRt7adVahq24doOp2eFnHRABa0c9&#10;QI0qB+y1n+DkL8T0vxa71/lJxE2rAvjjtyJkDfd6gldD75pz75xbKZ1HPaWi5B8N8oFLMKuW89Uw&#10;+r3os1fT9xeT1NktkJmff7hb47y+PZ8vJpBEBOYJBA2s8l/g9VeMGi/+XByePP/2lJhfW/DhM19s&#10;xEObWKMW6sslczfyRsQW7IJDc+F4ShvuqRwedrugIWkvIgo3/vU4gXOm4VLHbZK7Wia2phPzhmG2&#10;lLkKdY69U05CbLKljkvtX1XytrQdCEqhVB79qMKlgijcyrQfWRv6z16B7bwWx7dmziXa/WibHLvK&#10;4LNLMll6Fb0/jAWhmGioaOizZ8abmU+SbNNv42fLLibowTfxV6A+l0ItEmUsp8uxgikHnpVXKkan&#10;D3Vj/FePx5i9Y4rZBBEXr46VZ9Crf7E110yixxt509ExOt3iRib5OVTUSQUc/PrWAt7WJcZOqhOL&#10;1cOYAjR2Bt1etgupMs2ClSiZp4LcrgABlmOSuY8l8rPMKUUJTSK5V0MMmB/qssSkJDFNuMfP8h+f&#10;fRkFn2Cp05r6bJINwbEW1VlD0AZt0ytadPjfxqg2OKmGCUQl8rPZmXh1FRpwYLFxctqgSg8Zgnyv&#10;uSzJT7hqipGHP7w6Lpiac7u+MdN5hMFH9Iyo+UJgEC7DxzepXhnC8X5ZPBm3QHhrTyDkiZoZeO6h&#10;ID4sUU0S8irBKyQLb007jx416/a0oPqgh+XkdaNJhBt47i7sSra6R+z2jU8Ol/nmsciYYhN9O4AU&#10;gvyt/fKqbKlab8Dlof8SEdxA5g8PA30+aaS9H+pefyNI/a7iP87clxf9ftfRB4M6iapi4i9QYW6+&#10;MJkAKyDI9gRnJkbzeOeNUcwJEJpNHv2Sx4zrXvEReWlpCcNMjFK59jp9Ex+36//49t7+zf1PVxEx&#10;W3KombuTFxqddjC1wWNMC0+Beuwkwn6CMvE3kPbW2T5F2wypwR5Bq5p5WgBokAaTbUSms9YZWwzX&#10;HALTfD/bWTv4Z6utLTraVavmejL4sCSePUqZJ/aZZ1J2lnYucbV6L88DbOkAPtt/29+fmDVmU0a4&#10;25vHxlVCWopC2nj1Fs3GO75p6HOA57PXpDQ1lelx63Y/Ai/4VWUuILamGQg1CjHHPK9B26NxHPPb&#10;AK77o+EJ99uS97fg/9v/9r+NmFuKMC7pBjIc+QyenhuRPhuLoZmmxv6J/HWjUBi++RXby7Fiq9qp&#10;CCCaJLYM9dxOeIWnVCWw8yNA1VhluDS/ODrgQPtGbUObgiqAjNk4td/JOjOGjAU91yh65Gct6pid&#10;1sDbHO7eNnNwaNkaUYkhMs0O3GjJ9O1lgu7Zi4x69MsKnanA567nDI9PrLZYZm91Xoe9kA292zSE&#10;l0lypGmazzgAyCyRUL+NLKNa9SihgtyrLezegmWLhsyvG6f76c/N42eh1X/ZqJ/O1M+6hM/yHHn5&#10;wHzrxapsaRBUZ6qBcX8hp6XtRagXWSuCVTnAzYcr3zjppMp7b2xczstDdY5yAwcT78douMJ1jL+1&#10;ABP+X4s6XH8ggMpR4gW9kRaHzqtZx/DcuiCJ76Xdcb63aMfKD4tUjp++tY40Z3Jb18Vh/KQVCLvP&#10;LdNhcB6vGP+Tv52QPc9qw4ZJ4qJzmBQaxOpZZ6BCuT4lUbBGjyZsMROYe8efW2BsbMGDvhVrGbO3&#10;dJEWLLELmVam5VFv2dJ0Oq7a2du33av/15YN5aoaZk84egggdt7P7jldjL31yl4ptvozvd7zSUkE&#10;FCOnKmxxNo8zj9o5/FCC5Fvif0n7lDHFXvuQ5EW6yX6ZgM5fODQKZDzDNEfUgI8VTbyB13TBRIOP&#10;GXKsIONnIzW/7P31SOCnd/cxRmyVeTr7FHHnFahF/GTmQecuAmGeSR5LmJ//3q4ZvOwSZJGcmSLc&#10;LKNqVp00WDFXrd1A6pLQeVUeWqKqYrfQXFVeNo5+3WggV7lM++QkjlmPbXTlJ3v/4D8+NEbHAthy&#10;1uc63E4Leu1p+vCWekhNgFphfhDGK5cMSn+sHZcuDnf79UGsDP825DlZiNczzj72lPe85vTEvebr&#10;vbV3AUI5bFwAi6QuGaOrJSryl36GpjADhekJU/XNY2lgH0N+mqd1Om707eRONN5edAKa/cRu4Cr4&#10;13T1Dyatu19ZFmf0mLhn0br24oQSro9NDfP4hgZz562xA1ZRq86ZRAm2avFNej1rvMo/YeZ735v7&#10;pBvLcB2Yi6J3MAe11UnHz8N+UKK8EPlIAMhj4vMRpU8pHfO4IrzGft1WxlwbKUvzVDANqmhPH2gq&#10;Uf6rHge66sQBiNReVFLd4mrW/v7tRCklBKNOAyVxJ++DxIXsk+WjWXpdiwOuxfarfRSU0QaIamDg&#10;y7cDqwIiTvdhvr2DFslkW9i4OtVYblXzH/Q0920Hjej2OLtPxd7YNorb5tpW2FKxX+AengyqzIuP&#10;YzCpfCVFyZL4XLUwJLDyE35T4wnBJOdZAxyfe3wqdncBAtdcrBcTOQCwYuXAFLML/rQGdZsYCVnf&#10;6o9XhMKuzh6QQ3gUqrNXjReXsZfqyNQQM+X8gHZvMPrWi0U5r1eoem958DDvTV85LETDwILp1eQN&#10;/tN/+k/1dtQCsnkZnsixqXGZwHz7bfNrvDyO0j1aI3VGExj9cyesnwrrzBznv7zFH4lXPQZudlRy&#10;IZK3sqgkRFVf/+xMa00MJ7q60d7+xLh7/Xo1QXpys3a3z4Fi3hvshOn18c/hs0pEE7vhU5Il/5Cn&#10;7rWflE76PClArW5gqCdFe4geDiXUKWemxvWQC8nIu6s4UJ7tCUXStvAm66Ey0tjV0kkKEXt77JDk&#10;09XLhwLYy/pwyRvInNRl+L0yvVU/Gu49/vnmjVbNSIqz/veCW69608N0/edtOWN3Ykm7Mqeuuvrr&#10;Lt5HZUMrA4ndX1IyO+2ldWMs9u89jEXcGulclZsp8WwUYGiyBqKbFxQSCOO2IMpTGrReCvjtPPgg&#10;AmaBrLUDNCL7JJMXQHT+/R+KNZ06VyfGadOjUr/yGEB1VG3GWUyH4gjXXSMRTZ8sp8Xrqv2OGUvl&#10;KjfxTU+TNHt/oUEUn7iBQwuyGE77QNjWxpiXoLlFZ5o4yqZZrwOjTU/QIJnqQF1qip/MHEUq18M5&#10;JJy/MVowgxVv0TPxSrApM+XxUFvOjxtjcTIil+aKPJpxpp+aI4A2jjo8eQN/aWdS4zUXyWIy1oV6&#10;PqcnZC9/is0ZifKuOmagJ/ovDlKlYoNSwZFL6PT6XkPN1Kh1qU99xbYMMdcY0pYcbq5ZHX/0Cgwf&#10;SoXu8lmFkPO+1aXhlXG17szd5BEKVcP0kCnk1unYba+4LkkDYv9nK0V5wxcBc92eKXnk1ZP//C66&#10;FO3TbPV/euspc5tb95aingL28Dbz6fmfoAkXwtOvhhVq8KRjpmf2cOn6AD5W8WedXu45M/z5lPzF&#10;53aApqBV5vy0wco77kCjrbXyUIUyRBB6RohPkZGlSrYhNN6ZJ6dMXtY12OmEAnv3oqpVJnURnmtf&#10;aTN5t957TVSeO56Fj4zXifaKjlX1Bt7OezGD8zrJfRQNc39DpgqtLx8PuoqGfgPA9jfD32y4BGKv&#10;V9eEY60Yu+6pv96a3Iu8PYq8oMeL/lVbH6rNuntYmQKRLHrs6v+WbZcwLvOlBu/Gb0afMXTdcF7i&#10;1W0mZ+YXW5j/69uJCtVpgUN1X1JHCEpf5dVAwI2//AYgq6uSTA4z7GhtNPW238ehjRI1nfXnbWw/&#10;HXPE0ngvFJDjJky7s+XzbbuqRt9RyvjzOktb9HX78u1iPVFMwRTSr0Y/16nbc4GOqDVtLGJY/Y3L&#10;7CBwb6XjsALKk9Zf8BImq/1k/XNXKaE8yt/PIv/Jxm6feCdNn3QyI7OX6+9d7WXdGN+gt/BCOqkc&#10;JDV6EWZGc1y7L2HcyLWeU5ZBdbL3zXNldAkxdg0Z3qSfDn5GpG/V9otyTX1ZBFebGjVQjI1ahssE&#10;c1Sx8kQMy8lfnHHjGLpv5accsPuBxkR0qftmaLZ6TrzXN1WVb50EpXHy7tJDAR+G1JmbFxW2tzN5&#10;Z3C1JPzlT422L+FkIRLY6X7e4QSwaNQ3vJruV25fAbD9f0WecrLcxtBknLef5V/JP2eK2q+fFrXs&#10;okEN5W4/Me+35EkH0XkHkJPtFQOXUcsBvZLtgvZZm39gbDkGE37xs7HjgFUMo6QNGj6vGUMni84a&#10;VNXUy/22QYYLJha9PevP3Hk+L6yVwfSvm1Kj81rsJP7zbyvVse5ivvqZqd3xYXxW/uHGkvKGDxS/&#10;sqB1xOZXoa5+ZuZxRbFmbWIh8OZ9ihq1Ki/JHftlgHlB4f17ifoJS8tMov7rT7Hr2VB2nKj3LqGa&#10;pR4tLyUTremRkSV3S646wVTlvLUJMm8RSgLRb29qOKNTV5vChoPFTwT0/CLZFnbblj60f2n04kmY&#10;/HSVt2DiXhu3+LDa+V/eVvnc6sxL59/Yx55mdoIaMJsXLdri54RTWBI78/Z6DICwhi57WXo/+4W1&#10;XCqlkfw8L/3kW3NFXgf0sEfL4DbXfdDTSYSFYq7R+qbYHP/oadnXk7pXbvyaBw1fYtjJfifgg8T4&#10;6byGqrmcqeZrBfBr0SgmudV5rVtQ0KDceEtvpt9glCEI33T30QiZyQs+tPZLpHaYqdnhc9+CD7Uw&#10;JdByKBS/tA2Ze41o+FZ6Hb70oGN04zjJ2/YiNZcharBXdPWNq/bKuCrZRrlvhQudbvRcsNm2mmrd&#10;XNh7L9S/QpMt+jmYw3l7AgXe6Mg+erq3qR9KlDPFYcbS2K5VBLg0Y7clP3YtGSSNZQDB+TpguYFM&#10;S28kbwjTgsrSprugDR8+C3ngbZbvdlabrLL06ffv7uR/S2zuTq0XfLt19CYfvP2UGoWXMGrTijNs&#10;AaWpBfR49/MtkZaT/dSc+d6YUcKrUagHZ/q9BPG6q9g2QGV8AFBSt6unyPROi1dwki9J8Kd3SG+e&#10;umostFAVXh/Y6997TIImTLAV3vFZNzqQaaWoWVBbPbyJKBtLP/S81z/+ZSfNjNwUTF2fkN6SiI/T&#10;VHv3UmwlXJuFDOaANN9vgB5sTXidKRUQm5ITglJ2mmwbFg10EklcxcG0tZv0qi0y+tPtBj4IYEh/&#10;xApAdLtNdlrqLNXzSuoMjfXzQFKedNOz7P49BsQWD9VWn9krN6Zr4+ccObJCWFRo2Td3uEE4c31n&#10;I0uNXWoZI0pQ20/d2IseK7AQ4T8hVLgIw08+yWPePzvuXbaZQr6wG6DHUm/VOlm7b9I/gEZAoBAr&#10;PvVfYaNrjL8eKhojMsJy6YrwXFzuFnPK0sMN9NzrlmtCfAjH7BgpyvmNsroK7IJvGQpaEz0sFbFW&#10;R3GeYq9jZkdKy3NjaeLcS8O0lFovdd551ZY20FuS2MraxhVoNeGGS2hoLDWHZEHoRquMAQ6T4s/z&#10;TycNzRJrRU/foPxvZ1bbuNd59voTSY4wTROjuA0zFXvz84telaz/QqTnjbfcGA1Xob1IIlXn9ISS&#10;rVmTeNN2KmO/eu45b/ZvMU6NlD+O5cPFzRqvnlK38+P2hGn3syKK9uBQPsDY1hGrc62abM7l8pPn&#10;cNVrz1B3+Fx+urFfoVxtcxW2OhwowPWs5TO34REwBfduOVaewPvPIt4LyftT3MCZRCBZ/99SbY23&#10;9qKiNHdO3vqQYPm/SbYXDaKAIealznc7XWK+/dAcqwbF+PqmwmtXNlYG3PBcD0uhLsleE2ea/vHL&#10;TiXccLHQi3Uh00VTeMMulEZyAyCwYcCtDTa2KZe+xtIit28OjgTCZHsrCsmrqyaykiVuqSNu4j6U&#10;ciOmMaQMAdpepRHzJb0dqk3wNrjGOPG6sf6PvCVatwnt+sneueJ4pRjfPFcmX54o9cTJZ3pwGLGB&#10;F+Vypj6XSJNZcVbeGRXOEWgS2SK2ZVFl8Kp2uR6VkA1NnrjrDbx2o40lrsL6qYn5Gw/9ZBfazJ35&#10;dWnkUdur/1zTdenZvVdz97LKq1Ew7ryPDeOSuAGdoE0iVC5QMrCxs70ZvNeyaRrjtsgMsU3EpPiT&#10;eyNT8MWkweIz/GEgP20dyhNjmakPbJQ/jX10jhK6t2VSDK85fWvsrbWGhoxnJMhIWkG2LvTTpQZ+&#10;s2Cun2ajuEankAvvBMjSp1EmPdoK17D3ItBu8MmlxltOyiVMa7TgV0bCvAGfO8CHIn+ryaT4BN5O&#10;9fa2P5jryea0xCkNEJi6lvD46dk0lG7UPIUO3zAtDmwvN3g7aZrUS5ue/nMDIwv+rIammFruXn1r&#10;d5JO1dnbITrnOth7Nqv9NoOzZi5gQ0hWeylnV2cqUIXM86qVC5TO679w0RPg88OqCrn0z17RG6Of&#10;+LROjdTfBWIGl+ZboBqlH76X/pgj9OOJTxEXkFLFeD+fSYRl8BTSz4gKJn5i0VyLsNVE7hrmX48T&#10;1WUkc8m2xiT6r2Iodbz6dBcbXbo0GjSbs/ZuYa1yO6lB1XNtVSf0Ajvha5tDoGzzt+KapPozJWcO&#10;Oj/nkA7YSeW9UDPTJjLtuIZu2UtrltpGq8exLpVMTkI7EWAghm/Q6443G2q+MVahkd6jQnI7AAos&#10;9gwwX1YOA8GpM05qWuE5QoYbeujAK7WE1Deu+/XhuuQR1aO0eektv9d954nLJf3xXC8C+oaJuSsz&#10;M2R7/vexoQiwvZ64V+Ua6j2DVS8rb8A3DCUAYx5F7rxp0mdM99bCkWzIBDI6CwjyltskztAUaN2R&#10;vuFAadZxvbp4lpM1Mcov3y4mU2V2s+l7jXSiezoHQ5T4KrumMU7IbAGowt5a/hWvmpsg8+ukrnbA&#10;uDG2Zs3aM0Gwn7aeWOdVWOVsrzMFfNxogTxtl6uqutRqLEWMsUa1KDFGuLlgV58JW3RstNIt/Oax&#10;9GuKKRyKfWQ0gfWqxVY7D3rKFrbbsgz/MuoypJjQf3rEYKvuCewnyPrmofkrR2UIOls1sqK9aOJC&#10;c5G8t0bU3luWk2xx49wAwVkfGhSXY2b68GCBCFQv7t4Z3IiefnQ7MnW19w09rw+g2kqpe/XTSGF7&#10;A1fsel4kiwBWZqP38trFbYStNWPpVxO13iS2/9Qfa42EXqNPgEmr2E5FLHLSQb1t9rVLut/rH48T&#10;BoMZQ62vcHfS2UzXA8Qu+wsEbOsp1VXLXlI2VIEbyrYwkAfWVn7HBiXE4/kvfBUDAUoabdq12kvx&#10;eu5Y6w22frbdF1Wa7Ccy+lMior+/52oW7Ji0cikhh9pV6WKlV6lcnczb8kwxk72Atq2jwZ+TvjaL&#10;YUJtscQZMy/zdVlaqImxzkwixMRwmp1yu9HJB7UV2+oUPf3EUAGZS7wCF9v68MtzQZtLP8kacMoZ&#10;5bku+PL20CvIGzvPY+d4q7a5TDyLI29m0XmRHM3igx6LVKjLuu7FyfJcHhYHKXczbhL91N9w9Hz4&#10;3JZCt2wKVHjnL8fKGeVva2pPngBtehAbJcbyqf/Wo/jLqFKxPDcR2IUSAjI9s0VKUPaxW/42THYV&#10;xgtyAUfevlcfSpuJQmp95q4do+2oTv7iEvMNof1qwAdwOTyc+dUk0c8p056g8lbcRFqa1Rxj+0kJ&#10;oBvKK4bnhaXmWAVhcWYwjasCLWdSbzouPiqfPPbOUIWfxBv9hmPq5xb0bPUaNleyCpMpBeSqoDUd&#10;Siqvqjn68dBbRO+4NTcKezf49eChzl5Rnh7v2YyvmIDXt6li9dxHBR9X8NkUFArH4M+W+8BQ35pK&#10;x/dO/ynW9tVE6GrzPryqPNwGCruTKP2KVysNUBp0+8XK1b//N3Z2H1uStd1UWQO/PDNCHFL+6b9/&#10;zHe1TQlJzXmWoqlBFDnHXntlv5Bt9xlQPp/GyMF70S+0bqG2j5A5y0baISPuVrWS45Vo2KCN0fQP&#10;Y9RwAzSPE0ub/h3bl6e92sFtwRbtBMjbOTOG9wi0m5M1rY9jnS9K6pmrzJUfbLVlpYk5puWSYZL6&#10;vpBEYMZzCVZmcOhbGWXsxYf8MsN1mb33JC50rnbvXAW8WDQQlXDV5q1X/8nUXNPNbOe94jOJTgbV&#10;T0SDnlu4x99HDt2j4cgK9Re9y3nMUWJdFX8jmtSYMt32H//1TiOxrQt712yXYOUSPrSWKWf2krL+&#10;bNnKeQBpnbLLjEvyO1/qVuwyGRMGNT63APV56n3q6FY6OfqMkUnb4y8cSo8GO7keD2+wVo0+N5vG&#10;NVFXTxtLr7nMV39TPNWqofaEz9RAKpfkPDN1gIjaDZqmSZn0tpxraDDxbRnuuMUlbjCKjbczGM6n&#10;UWnfdFg7n7kobXTMyjXXsmWghp/K/6qXpn6IylW14Vu2Ktc6M3Nlcq83OuS9FBoFmuepQCujFkO+&#10;vFV3Un86iT8jVqAMcEzMX3F8Pk6M5vFwruDzOAHU8sG9n1GQMmSM6FNyZIDxbSFMVvsY4yr6Rydv&#10;ldeHufRe4o3dJ8C509MEl4phs6/RFqZqJSERqeoN/vpfsYUJXz/NOC86eCCJLY9BoSy/aGKrgGLI&#10;NOguM9Xm26a5fhI5UOpec8wSq0MXJifGyqtwXBpz6sEub/Wn0amwiS8dBxMVegagmRzPhRLln427&#10;k/jTMwZYRGmy024+gNSi10R95oS4h1nppK0eQmRqqIyH3uQuH+pMMW92ehEs2dwrDng+9JvwTbHw&#10;OngbLTRLvSDPOcon6HJPgoGe92wcmKPXK/tc391ralD1rsXe3fvo4lUeAT1k1/XBeRU6o8/8UtOn&#10;Yxc0/azD6mwtSK0+fuBhSeLeISo0aLGY6/k2QyfL5OGqrFCt1FKy9VsWSaGycToGb321HqeNEC86&#10;/dm3mp4O1rLS0GdPsHhvr7PQalFKt8TkcKHoUT3Cfy5DoEOmJDF3tv3rfEt4QJNI7YdDm2kIv9yu&#10;hqG9nps7+0CTNfn6zKOaDcQyqZ9NHJLldnvLuDrwlh6VVKe/0GhE1rVATaVbzpVsjRjI7R6/CInb&#10;U2ijE23EXkwubkOh+jP54oy2KExKYWytXRq/mR6CFnvZPpfU6RWuvvleFu/H4bhX7s1ePXmD/ntH&#10;qq2rfIzrIf559dclBvMCOpYAtg5w/2ywtcV8/WGG/LbPVGb8v/48DX6uX5+vJ7KrPterYtsYx3PE&#10;Jnc3dszp2+wyEOGSk5TM0IxJfmrL8V//slPpYjDWhhCP68NOzRdWZKq/u1p+brebjGQFHCNjhsYl&#10;j39o1xO9Yb7t/Q7EFvPmS8R2Bx2Y1uOB3fp3jKttyuZm+oVx4UORN6P1ofJirsN2qwGZeV4lyjhj&#10;PwXD2vWWduPCen+pw5Y0jk2rwpw0IGvjni7N1dZdYwtM7ol1IdJ6sSpEgta9TFa/jhkLgZQh5qUH&#10;5xyWJsi9nbnjt92jura8PTA5R7V4zlK5SjUZ/uippKxwkr0+OUy8+vlnxwxWsmGIe4Z7MUp2xJxB&#10;N17oJrM192mazKLTVDI5fWkKsNpkrCRnplWsoeqx76lNN1pBt9acsTMP56lx9Nd0vWofUCFQfPYf&#10;PZ8wPyPCtHqo3AGqONeBWr/tjkZqKbU71cOmtcqfUU4Ei3ryPpnF86kUafase7o3OmOfPDJvITez&#10;xKVXTVxdmp5WwnevaOuVFT1FMeCwiocvOvLYYnf7tMd/iVpU2UNIospNmQ60LhxfnAUBeD9L9ZMb&#10;dq0mooDMrhoS7aFr8+hY1vVSi6H2GY9INnpt6P2tOtnLDHt7ubTwhY573fymiT7oT5X08lrnex3X&#10;AQXwxND8bmG+TjEufSAK5KvWMNnSrzuwNfJ1j7F/1yGqxFsffHLQfxy72vSnXzUYcu/PUsieMJk1&#10;6fWnmR0+u1RM+szz2XNE+Oao4P+tm4m8tChlu+0StxUlLpdqtrOx1SDf9hZb/WntFb5Wzq1hq4Vg&#10;0a+JKQO/aFO/Pg8ahoxAG2LRuLuKXgNvL/6FIdr03442eXxq6aqTgu79c3Ym6rFry1ZhT6AGomPc&#10;+ZDnGECnY5MrJk2lkyauB4luqES7mGN+zh5LdKIzQSgxv6byM9dOqq3nTfUUnx6rvawTJijh/5vx&#10;KO2uOiO29/j3FuLlxkE1zNnf/Hp4q2poMHtryHsA/4QrG02lgMzD4Sgsbi7plVy6iQC6m7U+h/yn&#10;//SfeNvoSow6cx273JhasyfohiXmjEVR5v+BbJ/uAbWcB2RsiTk6vUzrm5IeBPXkjacvNcYhg8m1&#10;nzPjTwWETkAK7zhAdigH3Z4OTBRWsRpGfzVrsWmadHhm3RDwqv+EwCe2wC7IzewcbT0Xmp3BUFWX&#10;MM6Y9La1SZyO1TdA7quVO4GUb1On+D+VNayWPK0F9dQ9BejnJs4jzyq+nlfP3ArgdqFusMJ1Uz80&#10;LidrbpLO27u3NGCMkuFzS8a0Su+32v+GrFy6+rudVWvct16Iq+rdQfGf67hF53avnt3VVa/1crXf&#10;VBjOuNH53leZf1mrt4z1817ZEfCXBZom5tUmYdzCqrf/Dhq7esC2PgzU89AibqS7nox+Je+T0hDS&#10;NEFv9Ayd1CY/9bxfPQGaD29v/Ldfivy0/pOLTXArEFpcyhaOWxiG5N7qL6ajGYibJKEx90LWBFii&#10;gNukSj59lr6m81YggXvOMf5MlT4XB9G2q2rCRswMAnJiwPetXY8Z+9pnox/WarF7vaP0d8Rlm21d&#10;Olmf9wSydyDMXiLyAHhv+ykUhpr9NuLO12eD5Wg3jxclaCPCCuhbT6Ybdc8YEtRAzCli/rJQ3aiM&#10;e0VgdCIwH8m7y0wpY3bMRY/hGZsdY5c/2tXb2hqIxqghCM44w3UfJsiK97ZXNP83iWbWLa2dZgQY&#10;39NCyX8hLdp9qsFPvSrOE3LfGqZ4XmEJUOYj5pJ8HrYMwYwdc21QTZ+c0UQHEIaZWwv1Fp0ic50h&#10;g2pDJ222yJdjU5X1oQVVGG9Rs6rzE90NbWYu8qL3icmf5ZtEJCs/XQL97VGOC28F6FqDp5hP2Q4P&#10;P+lUmZaVnLwcJoM3QX16n1V9/mxHkLDO22SsBUNubeLb20vHuJ2kQDWtk5drpTN17FbBBVDEpk0N&#10;N4ZI3hzsDHMLgi1lb4nxbHlFVsZLjkxGZ2tTK16rysk77gW3e4nOGQbewnuP6hIy9Yf8Vo+3OPqJ&#10;8lM745g65wHAPtl749wGicUbGnFZevqjRRxrXL15Ot9vWvrdyBPwmUrQesutRdJXh5uFYuWn5Ar0&#10;ye0m62LenM5YH/7J40TL5lIH6O8V+VLHonq1/annM/dNLQI+7TVV1iFdbMJWiQORGh58Ikjxo9Nx&#10;N6LWT54qeRuER4i0sAvQ2mwxHrRPwLgqfM8tZ25Psfub0DvQOpHa2dn73s7VDSvuskuSa08U3oIS&#10;8p4NLInJnAQ9BStZzzX6K0A3GoUI45JGm9zr2Ijps1TvCSrbSwBhwVD/3oBra49SU/B5Bvcwxm6h&#10;kyTOc6ASr4jVYRzw+l6dpQG5E0lV3Y1qqA9snyWxaoKezLvrzy9o4YlfZShfvhmIhobJMhb8+ypp&#10;cfW9nhs4bIIq5pjVX8w0X0NjSdveArWGtyWSu0qD4b9noaqIgrYj1a3KMQqFhi3IlGk12lia05Kz&#10;JdYKUufQuHXEUr1q+AJY6IZaF9VGfWt2EJie4Nu6AW4Wb+Flvun49EeQhUInreuJcagisCA/bn9y&#10;5qI3sVvpFp3nncwcmekz44zdxvKcGWlzTT+LFiPWG6bhq7mk1f9RW0jb4j6xvXVRo/aEW7MaRYNu&#10;S4zRjAZuAvWwXGIeAeY7dldl3EKXoCdguj7XCuN+6qytGaCHyV5zNeoSfs5FTm1zg/dtMZmHkCJQ&#10;KMSwrvbXh+ptr+njqm/1gW9gjMKIhG6u9fNIU4e1K26zahQcRogV5BsF/vS3p6qTX1G7PpdRChS6&#10;kqRpdR6es/fvv+zkwqVU978NfaKSsm/wAu6FuNnt48f1zBlPRPXoonYvlZtysXgbSQDKPVaNhSPW&#10;hJW7HsPdi5JeIDxN39Ibm0Lnpx6aZra0JT1XqUkgZYm37bNzVH+CWceUv4dKu3+d6akmMSC0btuj&#10;33y/qRCfUWJoaCAu2ismJsaGLxo66YwJmrygnFXDdHIwUezG+HnCjZ6yRVsXW8Rq+kJUPgDObGm8&#10;LM2fOJsXHid8O46xt48TjHGpY91g4JUdGRKHLVc5m/HNx9F/eo3/y5Y+YJfHCePyWj84EItWGovu&#10;VTPKRZ6xlWW87pVm3Siejfei6ozuaboPJxBYT/qW+fYB/bGbWfWXb5+JFsDZOG+JV3PWDtuHexVr&#10;oZWx0KO9biQJHKq8QSvRt/YKZ6aunTfF06bu23GjXfQCSBTm68JCCAKCP/O2t+Ff2uBY2x2S43/j&#10;HSvGdbfopCyaXDf7LOEzqsxRg9U39vbjEpVbRJerfZxA1S8Gdm9zJydLHjOl/2hWeeMqULVOmRei&#10;Sevb2B7CXu9OdRjTnJIt4ctnnekdrOTsuL/LMDKygvmetr2AvqX5DALhe8VSTy91aq78XKY1d9X2&#10;Xit0T+w+kPy6oAOXrfK6UbUNXBOlTTHHYj+5n0/xgQ5v35i7H9rQYwqQ8We9baRv/O764Fx5Qmgf&#10;mOcTM6j/qp2subFQFLRr3XB+kbDzz9W/HidabDKe67hvm9R6rABAeE3X0oUSHuArcEgLGeDv4aGz&#10;fgPufPGkG03n+FwZb//KNxDNtTJFQxYWn8bLmM5bVfCsjxnvLdcy5WvRJtsTyAO7WWN7CY3OttTJ&#10;/WeM9dlsMmk/nYPHa2X9aa9sRBOILdujpYE4RtuNpac46Rv0eOskg3vCFfwaVV4/pa5K5hAacMSE&#10;AN8V+WkYoDy6Zi/W55qLcCdHIcq9vjdxhiOFhJSrTIOC2525xGPGa4RxKSn4eoX82MJb5kkQIdTP&#10;vjXXcI+9CBi40JUDTI5Xg8agRJmYmk9AZO8QbHZR/iI2eVf4mfNAMrRbrRNXSW4/oXD6U+UMLtut&#10;hZtuU1NbKHnCl9ifyuvbrc07o5OfGydZRHrtNuOiIV2duZAK+8X/10y1jcx1D9L2HMEHCfDJ1V+p&#10;/xV7GdW9w5ObQR2WnMOBzg+wn02gBdJIP6vMPNrxqPeGYBK90k3RlSGgTQjtA2PdGG8Wav0Xfzpf&#10;6+USJpzRUGV61aMKvKtM8V6Wjmb3qnMuIdU/dmfpbezdbMbc6ObKizNj2jtkb2WfV15/ZRo93AbH&#10;yd705NUFkO1vvtc/1SKvKiLlbSex3hnGcKO13JCNlzKpWpaeLf4mQbi896pT/eKsicFEhljjCqjf&#10;pQLlpH1J1gGsekRy/Pz7PxRribKZkiC2Ur/qWCqzxVRkm+YhvTSiwkfPkLhgqcdaFQLbXxncMU1E&#10;Pyf91TxWePtcLXXwSpTvlvIASGmIN/YJEMwJh43vwuRvfou8Xj0BrqpC4ZKY1Jmrn7gaCzSYoOY8&#10;0JO2+Bn3XAEB1N4tnWxO7e8goEseDyYC0Cg2Y9GQntxTEJxHUp6Mwy2w8dMQcKmxF1th9HjzEDIo&#10;I+35VHmTOJklljl6JwutHfXUq19YoRk26phe8UjQq79LM/mcfDP9RsJLQ01PpuRPZbwZzEbdMymf&#10;xBtV40ZzPZjgG8oNUwqB/+X5J7BNcevizhPCfd1qurRp32NV5xtLI3pqTZwmqkcEptyMvZqlNIPR&#10;czVQy/Qle+a4J0NaOIPhrQVbShvmVKVKkBkHDKFBOe6RWvoNT25+20Ag9uTxD9WBn79MlIqQfJB8&#10;tije4S06ffnw/OkJwv28oCHcCroF0nZk7K3lkvbN95HMDJo7NvaBRH90pmy5mPSUYXUcuKU31j8F&#10;poTluV7dGpeBrQspN/JvvndWV1XiqcGAQ5PVLvWy2EJAfi73alCJMtaLtrwcqladI4MSw7lWGvuE&#10;IFbI9BLcqO1FD38B6R8P9yqrgIPGOwjrvA8n/oIPTxF9ayCkr5Fe8OuGDjjZnim7pO7NPhouLS/B&#10;4DMa7q/D/fW3ExV6Sr341ukn8zkPD3CFdmaqyk7SORhhF7H6IC3Q3DRj6HYB7bY2hEP97C3t9GHQ&#10;vG+LOIHosy61PMoPU+ikZ+0Y0p9fzaKkEQcJwS6S5aXhD01Nc22dbeUeIaidLP9CErXt2nR23ROo&#10;T98QeyATyKcPHidqFjGtgEAJ06NxVsmItlAi5/WzRxQxEteDYk4pYUQMDXMD7mmHjJImsUjOqSyv&#10;Ou85qsK7qucDSFNvOYvhJFQovHeOe4aMgBxr7oSddNT5z6DkQ5VQjG+mv+jV7TOvoUnr+A9zLoxm&#10;xNVKSn4Gw0AryHilxKf8UKJdpZpLtltTHir6M13UkpmIVKVdoG4tl7G4gTD1e/sbzao9WWdU5QC4&#10;6DMXn0ZRJfZnc2dSdO+mDBkOHXC4ffsCpVeDLYEXkD+ksjwBmbf3fms3Gppoy6F26y1BeS70OGP+&#10;vYh3msCvogbJYft1SYFpfcyLMKGJuW/7kEOB+4uRteW43tpw6uRnOYvMrKp2qth8WQhTUKU9wsPh&#10;T+fN15Q5t5quNn2Y9qdXoHs6F21MlOHe0MZhrxzWtbt0Y2amcPREoz5s4O1c2TtzV/WnjhWQ8WrE&#10;is8b93f4G0Wxmi0q/OVnn39672WjFmmS/dMOM/KJsKxg1ceVoifTipL0sL5mtb2ryfJuL/+lWSsC&#10;bX/9r9gwWz8YoGj8vnC79w26pY2sLfU2WbCgjHsCaau8N6/Yvc9wjQVcfCYRMvf6bRqStLCSb0C8&#10;zeW2CVNORG0rTzMm7NfTdEa+qsRwOk5PR7pt0zw9q6YFinPovfwOxF36idujDcQ+TTT7T2zsgvZs&#10;R+YeOdq9g2u6V4G7iifWQxHAdP3ssSQOPmzojFEAvtdWlCPmqYYDzPdaLFweTkVbn332GGpVoW6j&#10;Ss9vOL+CvVkeV4ceJQm1M0bNKeAUsQtFv+JosTSuG9TlITPPtJeP+ml2mCQv96FIsfrMll5rVILF&#10;PjWh3O0m5drCgevtdRsMP6tPh7mEyfDK2+gmEeai3CuN/6xNAIutOktFkyUa4GZchGxPlj+fDlRz&#10;2+ngY9WL/HDGTH1i+ya5BAiOba3lwF7Lk6U/9OTKF3bm/+CqRv/AhMkjCHzqnFjYKI0t/9v9qPfJ&#10;eAERCvcOE0rvP4/tAI2LrKFTzfWzuxhDp+ml6mz9Qsg6PJkdCvUteqbuJGHJWeK13OT/m5y70Ns+&#10;Z6jM90HaGSWnIfSeg4m5O5rZ3i8xXZ2defPzy+SfV94x3dtwb3Tgj06QcaMO/JqZ5xOi81uC7mJJ&#10;ecNxZuyOZnPRSK/1QakOXOHrXhFrZjsvYRj0MUbr5g6ZVlxlbMUydhqOtkrpf/zLTmKBopqRZMLa&#10;1I4ZQ21pOant5409S7IOydDAXpakl4UhOviG5zYXiMJGJhu8V0+gR+yzBbQpqLzF2TOGebsYTVlh&#10;/WxcxUfkDcTMTY556yTOe/T+wWedsTlOxs2vsTSbjPvl+L/8SFDP51HXSWLxq3MziF0RHseI2jND&#10;Crm9rrp3+DlIqqRJHFcFqlefYYIc7gnnmd3j8KKNKs/1Ctzz8s2AkgAy4yT4zOHaScb1rbQcixpC&#10;HqNu12ccmE8WXXVvccBQi1qffWxjpjVe9wCqdWEgY/oGRdsphYpn5ZtoA5ch04IK+9B4Ym8b0ZxM&#10;NoPl9ucq+NRJNPfnaJvuMXxztUpaTWIOH97b6TCW0lu1ZhET8xq1Vyuv89rqGWFFV8yxbZO9cGyq&#10;W+51fmJkuwwZNIzr6nejfpaWQ2CJZHKvS5goz2/nbNbGVdI0lLh1pJPT2cp5d1m2wG65XSZP6Vkg&#10;YPu5Or7Z890LIOVh2V5IDcrw4Zhom3Qly0z+v5o/1MtnCPcy1xq5VKxFJEtFrKOzL2Q+b35z1/rc&#10;rqrPu6xbeotVcq5e3tPY1Qs0Mwow4DpqXG+Gj/D71xSzpaYd99nGcYN9+PQBpkoa/n3eMBDL/DpQ&#10;Dc3RleQfcjWDIqBdG6Dd5rpaAghy+TA4D1vEwdppCSjcLvQUyrE3/uu/satnt2OOVVVYQtPviGr6&#10;uIUtHKVjdVpXLSFt2b7Rry3LpuxsOeFS5YculigyPU4McGoV3JukMtUWP/VvwdQZYemR8GlO31Sr&#10;e+13c0J8nkljq4DbW6unAt07zW5Sj8NPnr/x+EzrZbAOsN1dv/ypwOexh1e++nYC/zw2eurgw6S1&#10;hfN5XF0HWguCpofe8Oq24TPJBfe9/vf//X+v/tmrWFV5g/fYvrt+nejkUfmq6j+3il2o4tcOXj6e&#10;BlcrWTes9/F8TAsF1kdD3/o4Ov73a4F6O+Cr3CjM9bDLdAzheVs6FRAKof2zXKJPuooSzzMl8b+G&#10;Wnfqn5JB8y23Yf4tIg0NA2+l60bLsG4wBhC7n2Vyc1Hwsd6uXm2F0VrDViv3bX/HqhE1F9dWEW4u&#10;GjjcG4vjDKtKvrecEYqVD6q6fCODnygV8CmlIeonB/CnHjYE5oe0FtEn4fnGpoGDgOkobuVkSS4z&#10;B0Dm731LIl3m31QWllZck6vdmWwhkJRbs1qcQX27JVCuVlIrllj3vnHvmld47rL0Gatp7qloc0u1&#10;OcmWbnSXaCjQTN27KPJz6WfSe+OsPpf6ANDoAE3HcJ6fn26w2jvbG/vh+9z9DK3glBtjYh6Z9Eqx&#10;+YbBqPXHajXdFEs7obs6qEyju5TTK2vcMG04aPgnjxP1tcm4cAyny2ASiQfy7J5AQxqEdfcWp1k3&#10;8Zes5oYlT4VhP3C3yFX+5ueL6f6L+AWRAE3JlM3ETjjKa9pimL5wD5vu/QSnpwUC+sb47rpbiglb&#10;bPFzRI3DnBzd4vh57m1prjj183rY42RWVa5Xn+ecuzx1/IS+GwcfzjO3jC2XQAbGIjMXXKObYqnm&#10;esh26qJo1+eyCBmwvd88aB0BU/Br0Fx3i0FdV0Wgl4DioHsqxArV0cmxaEQlrZ43d05OXka4UZTS&#10;5JpXUSq2yJerle/qxYpA7vzERc8xrhKyTLDNftK+u7CLWL8RksytX7W1v9141W+vlo3D/PqsD8gM&#10;PVjFblNZwLEydWHRGRFbLkQSAwfqfGP8A7YTL7uunmIuvDetN7R6KEoXW1DS7oBsdlqnshrhxivD&#10;nbeK56z5ZHiLV//V3ydzy204Dw7Ey092cUY4r06RaSysyo1SiHmNeiGZEhDGuicZCG06Q+O9Waie&#10;T6rowEX+8oqM12fGt1RLubtKRM7LJSPVUEuyYtZgMTfA6ndXr/hO3vv3vTt1xnu5fxuNqup5bvzZ&#10;lkrGDVX5bUlDnqu/EGn9U1h8PkNGJxRqCITcn+RLKGQLN3OzqRVz4f1hNFSbpKq3WkdD/fE63S9J&#10;qhA9//hlp0+3xgNQMAejzmbNvMKtZLfX16lkqCncI3nJhDyUaoIZi2nr0JphI63N1lA23ypVrUvK&#10;yw+NTr3ZCnVsYtcfBGzxuodAW6rhtzPO4TFuoKGt3KZ5m92nqvrAGcAxwLiHYoFlPDO9+YmGAXbg&#10;9uqZq57ZMUAR68ByErQebzpZ34pDQ6iHEmkCcS851eicuxeczzTVZ633Sjf/HRsyTbcH5ATYWMhj&#10;T3edbwh1RhOftqa+MM2vCryfDD61wa4n8L6B6bcZJa1NY+hq7PKkl4MZV7h6PuHqZBN3OWNQ1V+s&#10;jL28+qWn1Lrc/gO1ftXUGH1ibey9q/mRQX2on7Y16qt1pGPteEN4c0QVV0NnpspE9XaPP+TClugu&#10;e0JnyqtSwvl2aaD77O13759rvzV7M/5ZtoKpvGKD+cDOqnyGD7eEK4PwfDzELurU2myyzG+L/V/S&#10;NH59XNK48Adt1sVgAqrNaa1L9XLDpjSnzxT1vLWmUMUNQT6rSled8TRvaJ/jK+nl58l37AXsl4Ae&#10;1ts/3PLluQrpGN5HBbCdZMrqlzxxad1Y5sPieZxo51HzLzdwmztqQyg+LBW6Cmu9zyH+V3FK6sCn&#10;S4LWezwX98/HG90eP0uPhtN21JTNNbVot33NNbhoDBQG8te3E02GlALuprM5thJwTrE6MdVyi6pP&#10;WpY6IRm/wQu6MX/Smlgk3xQ2W3BssPvMCpNtUuhXwxvcJ+Nf7Gl/1zom2gSfGFacnwNgGlPfGsXt&#10;d7NkXEqCifRq9pGhX9cr5okLYHn7xoD2+V+S3ePQNOmMtrokJljxZ3N33SPps3fO2h4b15kLpjMi&#10;9pJescao8gl8QvglNtYVE/kOSobq7y5lLgjMdP4qb9JhkfLdbu3AmaJasbEIzfyo0isLYihh3A/+&#10;1X+dVx4EuMr0NY8oRifsNYcPo6GY4wlkUNLY8eHmCOGxyORAJ+cvK/TK2qEMa7QmxlxtDYxduv6M&#10;zk+Hf/ng/ITfrIF527XAlopDSxTalKb83xIHSh3oyYI2qhs0epyzS2yLD+D7D1v/ytdNLjEy7yHo&#10;9jJ/WGFdIFyyeVoxf1/l9q01VbHRoruBu9pqGpTKATSIre4VFow2RyosqmbWptHUVNKPvYgL67LX&#10;M0KF43B9c0koPhluCKO8uWZs0ntU/cqaMtw05KqHkdT9xNPVXt50oJ54CRz34GdfSHIXMureBhX2&#10;dtSZXtjqCeO5YaL2bfH/arjOVLnjG9ogb43PFW4eZtRTHxrX/SUlKfcGSCIzfn4idv3370BIJRD5&#10;s/LU7AhIOTOlHsnPoIg9Je1OFSCWv//LTkPNoQJmPB01NubrH8HUGE74OOFSWTIlYRjOWzYX8SYS&#10;ebbfCtdPZYY3JlvsDJm4TA8C4mDUuldsi1uJVaA6L0R3o73yLX22dfT0pZiT2rLd0Lkmd1fVaMaZ&#10;K+bMbbtqwCte4FDlZdR1u8LVI1yfuN1dhj8DLF7cnOz5x+Qg00evWe3bcamqGkJBw9UCe3f13GX1&#10;fsJnLH7qLJIqLLZd7V55WLgYa5RYqo2leuWW7vWK87YLafWAjIC45DPJqB3lAjXRTflgorae/HwL&#10;ZIwCPvxBA2y38JGZXE8lykZhrzxddK5xE9cnRYexl9v1vxWN8k9+Ok/2kWGvY3EY3mKO5z04KexF&#10;qXY/mdBiEdthoC4ZozNFWx/0WU8qRr60ez8KGSYUamIcPvC2OJTY1TY43zQNZwp+x9SL19O35F0T&#10;6AjKnMpklLjKN40abaTShslm5G33OV+elD8l0tRL+aD/5eethSmoYeZbpaZuIZfMUz5Yqd36XGHn&#10;3dKNrv46ixFg9d6FyiWvlXMVwRzbpT2U82f1a44tn0bHJZ28psfzGy++WRGfA0Orw6jSvbrUSecb&#10;V29iA4L+jOcNja4+Cutkr4ViCP74jIA6796y9OJjam5Q8BlbT8xfWDIckwUZWh0TO/S+dEXV37+d&#10;0LN7/WVnv3kplSck3xIYpVJ0GOvKG/tpwXXaNoT1+fbHkAp6UZAcpLl22et8o2DpMrVwv/EcURYh&#10;Ynre3Lj0mYw5LHHexqRXzBhaE1+qORbqz14mXMTb1lYNc9xWlX5e/cA4vKzDYDgaelTPmVETo7an&#10;lGIFf/bOFYSEjm/3+K+SX6sa5XDlS3/0a2KOkOtw/TE0T0RZ0cJuROVSgeKvgJrNnrJIItBdg9Vs&#10;5xcbrHdT1qttSfgE5tarLa8OyviwARsb1/xF0/Acybd9funC+fGhBWW8VnEHRSlPQ/9A1aSgp/9V&#10;n4mbDlBeFf8m+taXaZpiv8xsRKItr0z6XBP/YPEm1Ku/S+SrOltfU4/tXaZmdEItNrafN3e3B5I7&#10;e++koPOD9sBbh4twx7a7y5z5B7i7a3zQDeNtPXaytVyLgtB6QYCf8Fa1Tl5PZE4HEEbrF1vP9B6F&#10;akC+DyqVV5vyXeX+YFwm5frQRE++4GSjLubiM8p7fyjJ5SQRNVmN5ZZM+YaSP7PUtEp4XLpX51sF&#10;1Mt9BsDo1KyTt357L/L6O/3Hea9VnalvzM+d011jy6rvbW1ubt3yxvM7I8/0VX6x6kz1X/RIRJ8B&#10;GtH1k9X5RoK8XOWf5j790aiVZXs05CLziYOkYpWfT3PR8MiQM6jtFyx//e2EKjSs3il+4myq4F9p&#10;caG8x8An6dHD0it7CubTpVZXsZjyUIxSLyJdeqsY8vgZneJr457if5r9VIaG2wP7jcVnmlE7NUbb&#10;WVCCYyxxohhLrdgiK1xztsi3a2xVpzEi03aMBptmk1jlIzBt626fvaitWHOnsH4q6RWEmeu5/gt7&#10;tUm8ngpjjrfkejjw4LrpqCeNSIZcT0qJro5kOXDHktmQAQe7c59uvJ+r3VtUEW6+hp9TL1pHIcLg&#10;2Wzqno9AT8y/r2CX5TD+iFIR5lLi6z1mFLGy2u1NrkVU5fjTm9llHfLDK2eUp0Beyryoybrqb7nZ&#10;6J4Sm1UJxngujjeoVsQtmUbURzgdbmjGJR8mU1pvIB4Wn1kYl+p/sVVhQwYimWYSgVoAiYVIJZV2&#10;OVblanfV4c9uU297oJhc3Z7SxhNtcSZi4noiDiz173AMqlhdDZ7mFoWOSchq6Lmg56UKPYElv3No&#10;gTNuN6geKDEdUrRxabgt88W2/pSHk7Xmoj40Iw+f4l8TRuEkjuFhGeVMHWgVV8Mb08DrnqRt32j5&#10;tO6Y1wc474WqcE1X+cNbb2KS2Rl2USx/uArjTx1T2KpUVa0AlEvXSYQ5gnGDLfWZsR6iEPmJCD+V&#10;fGJ9bBidn08Ro1OH0WNernsXW0PTf2UGczEUgc78ymy1AYhs6ZbnM1gxaTqar79+2Ym1C2sjkaxS&#10;/EJm/9KPq3OiMuXOj6N1t2kwPE1MqKTtueQjim1FlMvRPo0JyAA6NY8Yk/Zixv5UoAPRrnBVmTAt&#10;VqduX8CJcfwZt3tsCBqT5Rap6d7G2HNahtWu4RijqjgqKlCC2sq9qpr3CWROu54HY3SywzEwv6zS&#10;Jlu0nafYXBr5vsX6yJO1bvfgcW9D6BjEfN383o3KEOwISF3muSx6wPsWh/9xEz//6utNgbZwAAEY&#10;8itflXm7es+o6W4fJI2OW76XqsGwv1BxaYmHw2E02P1UqDNy0hjlFUseIUOeMsEK0pYUapnomzUu&#10;XCoff7DSCm0RMc+JWECKJ82qetglJlNHzlNifSZ0FxYN7dIbJ4Wo+JMje4hMmOZQ/vPwT3Mb5jcp&#10;1dC86y228Kq5KM3kXmWqgfmiWluNS8nhgH2jXL15t+7q3nhuRtz+yXYTcSG6FVFzYxpzPWXaA8sr&#10;UlxvGU8/qX6yYwlLEiISK2lgHlm6dXqtS7bJSDNVrsJ/WUcdlT+S/AI7dJW3zr8ZLj/dy7jX+kF1&#10;anDupuUDmZqXsVStaZXndVI9o7Dz+NwL51xzCZ9Xq8kZoagVdTLZJwT004W0NfITOz74/FCQlfzD&#10;05QyDeQT4boEexFr7Po8GrzHEm/zdftJk1jAidSeL8eQh7S1y/w//nbC5Xb55kDDVnXzZ62qp0m1&#10;LG1wgo5a3HXQGlOg5nRGlId8hUkNunSLv+x3Vbz0rSlsynGYRvZkejy4ZJvTFgmz2Q1KgmAKdczO&#10;Mn2kOWqvrIZ7tFSb/nh+zNGlxTsPz3gZo4eT0ZUqmga0Lul/aS1iDbyRqkFzemXgLmmxvonVG8zl&#10;coCat3PLqScNbc5I305oTdO9bMmxZ8VVIh3ha07NjY5Jc0rsSr4T0U/0u90tQ6rO45J1oVrprXAt&#10;4okzb+DF1CUmkekkaDNDNnFPWg4lFHgylLzhtEKnpQydivxUpY3L4jL2oWub2JATnS3w97Y3V0Fu&#10;XzJScRgllKf4uMqgGI4DejK5RmH5AzI+cpCvARMc+L9T9Lk9WXkhIt7md9B7CuWtgA8fisYcmeB/&#10;Ly4m8XLDvINJ+8zEWwYqOb5diKpzYq9pPC+S1nWJJ/c8Q2EOOHSy2sxdo2v51+3O/8LNMgdPkGkB&#10;OiPg5Zg1/llTSr5wXiqLTP3B53tmMf/r4wAdK/iTl2YBEwoTjlA7fwcl/3zoiblJ0JSqqZy0NsUS&#10;cpgzpqVH0S5KFahdYSQRRvHpqveuWpecaCBZlnxrv+OyUX9mwJ8195d25EP1G1pT8PnYJs5TRG/e&#10;bwJrwsvwrwFJaciF6MZbVMmUJFG4MmjT+mffG7bUAeP9m456lF5HnWGbzJsIm3vKxvrn2LsHiSUt&#10;UtWPkoFmUPDhB/+nL/CWov2EWA913jqxEUxcJWh3vY33CGGyDkyzaBl3ydbzubdtmiOzSUFPrwjG&#10;zjwtWHPV1r3M99tq4ULJ55EpgBCgjrX+zYt+QnrjFdtxDwEPBscSrDOFtAITe5kpdAPgxdMA9bDc&#10;8CrcjZ30HK3FgbTn31Pu9a4xghvQ1QFkxN9rN/5ww/MFUX01InOtFVX1Nu/4qWKsCeX1Xx8sED7D&#10;09ZsQRX/UCzsNZvCiFEeezrJ26kIHVCbvBoGFoopXiVn0DIhBa81oaddhbf4Rppc1Wg1t9tUwFje&#10;gF6tLbMwh8FU38A+RDLveliafVKOuNo6xP8escMrrRP7H2xNOuxd7rLcHChD3vGzefkcyw3pqs+/&#10;5MnF1T8RTaJx5snMp7xW8eS9cUmV9nBjNF404IZlMkgW88oYdQtQhUo2g46t3FsdBVPOtF6M2njB&#10;VubbvqqqGi6L6k/baSsRDdy0NFdbFM48BlvFc8pg5fLNpJcb7QaMvd7IDfTLjbHbdmH1VXh6Qjng&#10;1as6q1CchQ48damG5N7tQsh/3jk13Rswsf+i6/SWX61DMa+dwFs3BHzuzerk8j1fUJiOaps7M/GO&#10;b8zMw8lcaMtMHZ6kjC3zaF4mTOX7LNEjyfwWIsNsjp6qv/52oqJt4k02eosCnvmkWALZrf6Q4Eke&#10;lVY6GuqtE1MyVSfP2IJ7l1W1MlUn9X9xsSbamsVHrG2CRZ/2VD691ZbiYO5b8sJGGxAm/DpVf2wf&#10;Lbw25SnIJrd7nzl1XuXOcJMjkCt2kaxOzc2kPJ6zRBOeJXejgDvoLokKpHX4LTGpdYHiesReTwVW&#10;Jx3EW4ufnEHJhFOXDNy6K6MK+M2yfUSUMMQu/ScolxjwjFEZvMJbHWZvxaid5gsZny7euTvXBRQy&#10;j1jltdjBEHICHOv1VsDR1ucfaWCAbjRGWdG8FHnyzqpjGChtroyr0rLstfy1TgcglofbXGWKRnnY&#10;GhwAh8/NMrm4PuNM56eKW1ODBlzSN8un3O64tlqtzUIxRyGd3yoWlk/8myMqt+GUG8Qi58fnt+S9&#10;k1pgxhexj1fi0xz12nT584ds/jJRuNyOJ2LifPFsyU9xTSFYUJO+X5x0Xvwtn2aEM6iFLLbD5EsJ&#10;Zzhz4Ybcq563dDkz+Pyq5RYs5LGW/1A7rbsi5t7LAeOt/t4gNS1n6gzj3oiKPAhU2zPnHY9qqt25&#10;WUHsT96y0TvPOKmr916ES43Ft/fmOZh4vewWZMiRyiEGS/IEo72n+dY/p54Cd0tR/QwKW63imuNG&#10;/enhdW/0/9JcHrpFiFj1X3wyX/hQPwcQU8PgH3+KDZTsbxbhnyRzPy1b7xmb47GKT/LvveUfDL45&#10;K3vw5/2k5V2ISyCT/bZMgxa+i87b1ZOPt3rVwN1bfGUhRvnpgC225jemNQuaaKvTmYbmCVFzlbQ8&#10;qP/K60Otm8SualGfGxFtghmgnnjRX4TnsOkR1b06M9B1HtxwjHOFS14RniPHJc+hwlJhg7qBz8UC&#10;btQN0GikHlHTiOUVwv2IhRkO49YXIeA/5J/MfiKMWP0ch+tzwXnjP1zlsaUMSrjR9qRX7AmoDX/Y&#10;3lez6SOHGpRnplFYR8A1OhEerzzmhZpdYsiYAK9CxSzV2UiMhDkyk1mh0HkSbX/DDQ85C1MP5Qk+&#10;WI+iJIZKlm+eSayK870KGBGaLZD2CmlJf/DVvfo5+CCjDxZ1U6OMlK4VM+Uv41W+duWPRX3zVbvE&#10;a8hlL8myJNnFZHOBfuuxoJXbOmyPnTzyp8CghImLwEX403PoXTIPV9014V9Up76Q17ebfWsWH26V&#10;aWJg/8UobJU/ffuHMQp1eHIkks3C7RVW1qRDzdU/gIv5lSkIv6qpUOM8u+CPNLOfOAkmXsPgMJdI&#10;+4Pb0dn7WG1594P2PkWr6gn3eoqTXKi8LjdYbKm2b2sLQ8yof5ijPyg0BMREz3n1W19GqreiMQ9R&#10;PloYWiWZbFCujmN2UXI0PhcNg0UGPZ/pm6U2qCr5ROlaceYNLA27BEr+epyw5bFMqbxltpk80TF4&#10;qVxjQ0TNo7PttZJFp8TV4+oZxN/el9fpjFLns3vOaitc2pV/YKIzyBNO2x9bbEmAOcc/e9slwRn9&#10;9VYcxgqtHGE7ne6BZJuRsLdFWldjBZ0e7bw1xoI8TbZtWsc45nW1WFXeI7ngPB8KiAdYo7h5xPQc&#10;J4Pq2zXO15B7vawMhSZSKf3kPz8tLuflhjnC2z4gSXW9Kq/QIK/61qCGFZ/HoeRUG55UWARmMJ9E&#10;XqCqE/48ElbJvVKgk28qkPTTcWO8A8Suz/K2ESE2j0BYMcWfIIwJEvQkb156TvzioblrCoCIrgvD&#10;eYGedSElFPAx4O3y6Bo++1ZtUK44t04bV1UVqNvzO1POO290NE8tti2Iibumlpvr62dPYnzwU6FW&#10;8egkoVN3hZpVTm5TLD911UDYK0MGGYihD8XKXNPZlNR5B+ic0lanscj/P8tbWVoskyX8cL5xiXM7&#10;2/UfJvuChPebDdy+XrVOqxwcKCK4LTdKpMFHcMbPX/329hk8h3U3F/W/+ONnc00tNGv38V4nu/Ft&#10;qSQyrVkrwl2fNeKVdPJ+uW2fAUyse38ztD42dHWcRz+xFxPdqP/Nyy95ZMRktjd27TJ4Lx+9jHqw&#10;UjkDnKyrjc55MEHeFNvAB2E1K6/ADMb6U8gj1kV4OGANokFPHDDZAsTtwdx0MPjrf8WedgZdNDMJ&#10;AHrZbyY8qPDVkPr203VUXQgu+z9lLsRE3uD1R0P0ES6sv15NP9oqKReZLCBYZ5LWZuBT6o1dPTM5&#10;+Hx6O3nVtI7pPy7xsgUr75KEE0xJUg0okXn3D3aFojQwhOl9tx0PJvWZcX/iCTO9MuKDgdR/cVOP&#10;q3+Qvxca9DjfOuQGNseVbcWj9P4ikLGjltf/8X/8H1XeJZhm+POXBvcBwJZRhYOnCCvDFcqbaB0Y&#10;me4dMd+CdrW9sX//QDjgAFDl7Z/HfUi41iUS1u9tZrbDH/S04TTjEgYZkbyHgUUhLW3WCleG8cuX&#10;3wB89gqwMgvltvycSC38t6s9v3uxBfjDc81dZGAXIBQBtKm/Y/w3Nb9kFBt/fuF8521lwm7V64+e&#10;YG7yorw+VCfCfzg3ZbUO1MSbtEPKT/UDtddl8dSl5q6cuTgo+WtpBKCW3JYzzOAheYdL41IxHFa0&#10;dqSodcRG+4DlDP2mmWj09q7XPP24h0Dazcxa7176WSuMiXe4NHy2P4xXF3CvnkQqr6Z2ZE47AMrZ&#10;qLy9QvTKq0++KWBCa0VOkl/VzqVW/41obNWf7pUz8mdiH6rXn4snq9WpzJu/jzrKFwS29zl5YmnW&#10;3sYpeR1WJwKT3waCfq2oYWaquXHVn2FU0VNbZS6Lxsr40P/5m4e3v//LTnrjFUe6vEHLnk7R2hYI&#10;YbrQlMRDaPR/QlyMJit1mL39SZ1ryMNgPJ9Op9st1+vt9aryrTEVvi1iWHBwYOB6b2mmEO7TK5Zc&#10;HbG5TJgsdHavCDj5Ztz+xnCjDXG2s6oz9KAq6d4/OGBTHnk9rKvNrBsBrUdFg3K711Zn5LxX1Rol&#10;ImP0CB8/C5rbf51zCJOLynhE1XPGV+xz8opVZ1fnecCHkCdDjOoHsd5BeUuYne8loPo7bshS5Znz&#10;7o5yjY6fmiaWK8bfEjQ78B9XCUo/37x/s2HRNYrqofV1Rv/ngj7Xbk3jicfbU8WM8jYoNQ+vjOUJ&#10;tBVz4FmGMhB5fIbnk8cn2VzbK1pueDWs5q3NUIHOjLe+NShbHKraW5ABq+lO4CYBxFA8r2/ioM9i&#10;ZXQkl8K05N/t03H3TqZq0U83608b7+RUYDWNxcvh1u9tbs31pQ3KAXMinTyWD1TfzWmb0tM5IdRP&#10;PKnO4onkrCKgk4WCW13NUc5TL+yF6sIoRX/xZHCYa5aU49rE2zK8KHmm3Dp6Yt64ZlWsqAXyNeAz&#10;39eVYUu/kbOI9BkN1jtj1WrUGRkuk7tXVXfj1flk7IHEyEtY9E269n44sSujaVS5pX5qq37iD+GL&#10;DwLlwGDlrvttANXRvUX76nHV0PpVzy/54kB187q8VQMxXqI29cMKW+Ll4fTSvx4nfpVBIZCyNVZ1&#10;VUJsbwYKuteYaRbzqoY/rF6vsNV5GT96bGS6R+J51ecplZpwSyebTpxhRs2690mCbrm7nMGr2mLJ&#10;NnT3Tso11I6sTr01QRWzZauzB16PED4B6swvPb2Vqp9wOA/mG4Yek3PP0AQo1folZ2PBFpp7eUWm&#10;TOgMW/R/cK42lnSvoGnayQ50Eq8eqnwv4cvs48m9W09EOqz8/5+0/+i1L/nSqtH8Pkj04AsghIQT&#10;3r54723hvYSrBiDhGqg6CAENCiHhTdGiBcJ1EAh6iAYIJ3rwwuVG1sgaOf5PrLUz697dOBk71oxp&#10;nvnMGRFn7/PLYn606XadBGdmDIS3nN1r90zCcCcR071+AuNhBT+FlKQ3Fz7Cw4LQQ8OsavWpobeF&#10;++ag/mJbRt1eDbeBSKx0VehuMmCUVVMFE10Fpr/PWxbaMW4nbQXNaeXbbcYr+VBu14F7Gx7+jLfV&#10;L9pTU3M6FC4Bn2Nlj1ktpeJ/5svteQSdbKrgCb2L7Xnb46NjZdyPzEJxfstUWdexsIhhNShpXG49&#10;51F9u1cV+ZZYKw4lw9jpt/ZJFk6VmS/V3nWqBoRtJqPQloU/CLtEwpBln4obq8wOub53W5lWKyjv&#10;IXg43GOPVjCNCQ0ZfifryRxM5RWqpu5a1/JZu8qXFXhSPTzFbj25x9WszrOKoDymY5e3Tnoxqy1L&#10;rNZdxUBslRlbesJAqKcWbj346aricGMoYkZ0Y3jPqPM88gZFTvVHZFzeHMkfCTB+lhWGX1XGouet&#10;wam+cgaeiE8R+I7rxBtwTQCL761CrgysQuDJT1c4dgzdPySjIUE+hC2D+vkGzXDLIi+HPA8Npfq2&#10;+oeshkA7tpHdHJUT7Whonv7S5NlxnMRh3b4F2uYYc1yzxmp0Otrtj1R7W34E3IoY+8WVKndDqnwX&#10;3vPCQisXeVb1iz2gLfW7pen/GfQ4a4HdcN1YHWF1EkhbPNaNRaIeMQtBYOUJZC4s44kKG46T9ze7&#10;eMTVjkh5Ve0936f6hsU5SSvpZu/+7UwXnkmuH/LBq4i5xkRvKT7qgLHmiozpOE9P7A1wYoce6AF8&#10;TE85TFIeQaCmziNYV3/UZq+zcOxpOuajdkL5MyXTeaNwoTwnRoJ9fNXbcrXjolqGGBT85xgxzL91&#10;IlBn1Fm4bO+Vf4uFhaWEBUV+wUG7xYdVt5/dU6yF29V7w36DeuZvVXiib2dAJymqdyq7I5e9zaya&#10;C0tt3b416S6vM2W7e4qtr1SczbS3r9b1XT7jQ8u5nhSBqT7jtcanXWDUGnzMEeQZxrYeTcrUnTJz&#10;PgEljbKcdJerj3cSPbk7ibtewa/8EfAvCm6fvQbcpx3imtOO3mKOt/3J2/PyIlEcbmHyyIv/FwQy&#10;zAzzVUvU5UD91zdNI88nAD2aInlmziM12Dc83OqP0YlD/a9dNZvQtxZRfHRPbtwpULPO3JpdNekw&#10;U6b1zq8gu1b+GLUpPg5/+f+dAF8RLHVuYqGXLlDQ6xxZmUSy3U78VNQNfbXpD7BadW8+V1vbK26P&#10;V+YPSbcr2amGxqtwE+ByDOlqB0VbDNWGdZomfroW67J/ehlvzctYr5N0sZ5gztPZLF2uD5pDkt1l&#10;1E6bLvK6zaQl6i7lOUCBpkMPu4WIdtHrflyB8Q3ni63NfXajZh8ZkuKxsmGa0Eclk7JujWDSlxrm&#10;gHsHgtGjjS9m8NaXmWribiWIyYrbf2kzmTKKWvTacCa9M9waENMxfSgy4qzdGqp1Y1fStZiuJ5ML&#10;1ja0cdsrUGtn0C4TrFwpMbVJFFJ0sl8+lPN3Z6OUXC6YzowJoOjWi6SA4Hl1MmPNtiK6ljEYtkZu&#10;Vj8eDvRh5OWzblSg7UINZYjemhGOCygZnF046aD/mHpSOccXjjtTyGyC9zwKodzYmre4pPJ2AzfT&#10;LrGIeCp61NooL2PxZ7LcUvKpOs/AztxaK3/wH0+MQrvsINYCC+HnY72YINMxdVQB7ap2GkuFSySs&#10;y+2pBefJhYjJKNd6tCD8ydc9w/7OPP7cRzfjPTp5yrFYSp95D7VnDLx4gtpbJ0tuOnV/L4cZq7PK&#10;DQptImBE96Ef3PS5S+rSHMRvH9BT8I1LYa3f5vS2RhtFrxMIW91E50LmH28OrvJre4Jcb4UU7o1m&#10;wS/CHd9n7yarTcAAiyd7JdweNAqvY9YC6VfXCbM4LlKKrJTiyGCvaRDWQt+UzLhELKyO3+SHym1P&#10;9qxu/PpPLPyckuAt5aoD1Vx55+nCPJpJDmedV6CtZ07At/yjBqMwNPXoki1eDQ7w7Y7U+fPUratI&#10;ig/LuxOcmZ757tjv9j2a0VnNvD1uF6VBDFRdaO7YcvpUzQzm3Mkvs3GSAXY98oJ5ZejCjavbarlR&#10;GUE7NBABNM9WqjMNxOWW/SB275oSb3LUYHnEMXoUjtjEom/GDnnmquAdg3nM+cLu4H8zqpSbXEgA&#10;lPjzRvjOkf6YBXMnLMVQqrSiYYJx1T1JWD4brN1AozbbM8OYgZJnhvYNIN0hzqPztgvLIjXPksZ7&#10;66xwYzSuEwsy56nbjHoo4fJWn9FQ5hTnyalO3gOiFiuzD6+KW2vfFGi0sRf2zntcmG0bK+Sla1Fe&#10;DMWqGb8FLEPlG+at03qZeNGj/OS6HB7HTtZOLKDEI4pdFo1msznlzBILX4vdrF0LhWQRY/D31X5Y&#10;woiYVT+ZZV6e3LH76K4vDuLEUjxLPBRK9dF/3hrXzYG7sljOrj2/Mh+2IHkm1e9lQ8kx7fyJ1NuI&#10;5+zq99jQy4Bsr36SNeeNOcQjr0y5au0YC9qYV7mB9MjOpAgrfNcjkuQIN0azlUI540ABKQ6uRXgk&#10;qx9D+mOynMd/qsxG2qyJLWrlYf2vRUw8xvjGn5k3WcWTKphEE9fX/7KTC6iHSusWk/O2C4V+JC2M&#10;Cc95GdZkdxV5xTGpUBwfyVEN5Y3lVwoydg+zNQx29ogzcEMiZzqGkoHUhfIGAfu7ide98+je8+qA&#10;7UZvu1sYTmNh3FOjT7v12t1qwklcPfIMfOGwL7/xfzuAb7oBJtUjvMX5LOnfZvSwqOkOzlo1N2Qu&#10;S3N+lQBzJHV7mIHpc58r4BaRjJVaX2+M3z+aqPH/r//1vy4+R4Adusf9+XU7OgHE7dwAVdWZLpmx&#10;2TGVzewg3Iw30eo0Xn1myZ0y3eP60VjqYdleMHEbtV5pyHsfwXOQ5yk/pQpKbA5D70lZ36KqV6bz&#10;1L2w/X38GQ7Y1vHkPLVRFDoeoR+Fbs+Om4XuFiMPJmxmIuZ24slPQ8q3bEUSMAHwrC2e6K8n56k1&#10;cnuoTslz73nqNGvIaNclemvGb0kOWERaPH17O/A4g637Ub3SHzY+fWYh+dWHUvTt0wb4Rr7QqQY3&#10;ZY3yVCoyAHDxwVv3ZXKHJDIMHPPWjX7o0bdoVv+9ldQZ7/DUF9GJ0pk09axqouVz2WsdCbLwjgar&#10;oGoJEG6bNd0w6XplFh6zPzkqc0zQMOHWM362J3i0UEa+lef3adg8epiRRZKn/FStCDjDr+T7P1Eh&#10;Iv3sJye1cmQ8qZdX3X+PDJciQkCzXD2S9hw1qxOXWMikH/vgHol2LBTEKGisHc8L4ARiLtRjmsSE&#10;+up89c+8DMFVvy12d4Dxs5g0THuIkLrXkFajI/av/6/Y5wF+P7pOPmB2MzoBKCDVmnI0V6aJudfe&#10;+bPMaJfUqmopMBsNgwlKlmuuQeG2CPSRk7a/xoIztiFlGPib/jvGG8+vW+wPjGwo1WOr1Y3xofM9&#10;ItiOH+Vr3SQiqauPjRicWU5X9eVyNaDt6FcGW/cqtc1vu9V5BFyr3fFwIBVPLdoQdanuoa1BqYGo&#10;fYuMxLNkXFvTZ9zj9Vu+5FXhGmx9ewxxhcMHrx/nrSF0DLxQwjCVnBklb+GBqLZKiYo9+mOMb85Q&#10;TeoEWGEXK7EFVQL0inLelm9kcEhLHp2HKsjAFo2W3kN+c9rWV50l0tQCYgXE3uVkeWu1tmxHv7tC&#10;VbUKdJhtg58lm4HQeN28qRd3KVFqHQGptV/cxLOOFecSlXkLjXFzShQ3SvaK2w2QIdgBR0ycR3kB&#10;7xKqfvTUZxcaVHnVnDo/Dt/+zyYoe4cA+tag5LaTra/xtl+qtIRbdyqZQXtRxx/Wworz4rBCUDWq&#10;HpyUYACLA8gP853vYaadtrhZIMXnjPWqlJYbstdfLnACg5Y3f7DSPJZU8yUlU2YVDNqsRVv1ONaZ&#10;x6esVYbB+NDDG0FRQZ6UzqRHbYurYs1a14Ltow+IEWxzh7Ah+9SvFYFDj/7qN1I1s0oMbXQzc8S8&#10;HSkjLA6MpTpxZqyYxImxHt76FT48H0yKYRdqSB7S+gZYlkhv8tX8qv+r60SzIljDUf2YFGr7plFZ&#10;9Rma0p1xzU2R0COa1BF4pJoQTBkj3GOBPag735QNFqWIINALdKAapgZY0oZiFHQ0D0yd50jEDO0S&#10;4emhxKiYMo+hSaBRJWMgkzqxqwNzmCMiVelko3j8xbn6u1UQr0r8/y2g303Cbmgs5NR4C0W3H+QH&#10;Rvx3+ynOZVr13/JImi8dnmSdt/30Rp0MBOqG8X5qN+fRHLgJR/2iVz8xNwRWsnkxCv3spah4Inn7&#10;o1pzqobbogrRU+4x9qWTDMbnzqhz8ljlHgIQnl5RPyFSYXHth041pV3c3GWltMrpJPwyBaN0kmkg&#10;PqpjOjOdR84XTGUGXtFoo1MGN2TjJAg/bx4a73nEcqyo6tZ/17gybGwCIjh2J3tU9Y9vuoRM0fDt&#10;h4E4tDs1WdZOQ9OHM3n7U4J5vNA9+QBXyY78YdzeKyyoBflZwltaimMlRZhc1NbQD0n7AMIumeQK&#10;Xf0p/898z09eb0q8+lMujc+NpdlsIdQ9Y6z+WXgelWCT3wpbHTJT4VIOn8vqyvNUPgwnbzDvtcqc&#10;RwCrEg+7VVtbCHfXaNZ6irCCTMF5OmF60OoJkFrQijr1k/Cr/0bj1qw87bT6ZVfDvzV0ph6iyt+z&#10;jGb/YVmW2KkEX3wgg7HUnBlv0YmMOt98bgoe2zj+n5dtBE8+YM5V84t6L3GbTrNVJ6iEFmeLvKkq&#10;1ZzHufPWYuiYR8ZZzcq3inRj9A/Lp2nqfwGt0buFTUmU2a2igeX2v5oZt1zbbZWcpobznewqNoBZ&#10;Cxr3SQv3evYyue2qczjj0WxCyuvMGfjPm9Zhl/eQh0J0MibMA47z523HltwAMt4eNCBY/bnRa7yl&#10;N9mZLcq3HnPR7xUIGnQLJ5ai1H95yZAZzNVxEicOSPKzG3blGd/H+makB3o8d9WdI/89/uOq1v2X&#10;lAbGXpmI12JR8v7HhUVDSOs/RkfPI5fqjLwid+WYnGegLXCosG872VqTe7pnX9ZnlFCSMo1JZOyH&#10;KjEdzLCw8l4IHx0rH279DUrf3JZaTe2xxZ9xX/eqG/OxOzmtfuyiwVqeXJiFuqHD7d7sl61xt23X&#10;moiKAbiPuum2hzsufyan6jFMBIwRW6c0Zt85MjDKlk5CBx+PAtZyM3LXoGAWPctncv3GTzNY3hIU&#10;+h2LYb1qtVb4cNt9ZHAbb6de9KcOY4V6ubE1BdbjGdi10I8P1VlOOj/hlCFk8JEzJc9nAQ1VrMc+&#10;BMqE8qR9QBz0Sh6OFRBA3qq5ZdqdSKWHq8FcJg8+8Flbj3eb8eH2R+XGhf8e93tKpLc400deOU7e&#10;KyAOzdqNz8RYDIukZAarOi96yBDOCEyMj1YskNoSN+0qZvfj0cGhf/c//PzqbyeIX+e0dA8KcZ8e&#10;q/NosvIYauEo4d7slvTFBT1G3m3piBWR7g0mUhlb2+TVFI5jLbnZdWwltr8hhPHiuXshXcyyx7e2&#10;xfMInW4APL1bPxYROw2Rv6FxlS3eKCyDgjZ7gLuCPnh1oe2enx43lWHQq4VITuz+ZrdRs9wsC7Vb&#10;gmQoJvUQgR6a65uwGILpEH9AHv1uSzxi23PA3z9gl7jaIglwcndfCUwTao/OHqyHZmozkHEbeey6&#10;9nFQ9Cp/H+VNuvA2HV4njpWO1c/8Deyjh2puIFALhfgweZx4LZa5onBoKD5TVsauCd2QMOZrKpdw&#10;2rU4r1fep0ZBc8AcqW8LYr6YWMIwrTR2oXu/M9XjWDE7wNTseFI+ixsy1XmP6+TsyoQzATb17ghT&#10;CAe3fkbRPCo5AY7Pj9AhMzigp/LlW8c9SCHftc3L7Izjv41osB33ynN58iijQpNYeZd4Za2Ssno6&#10;iYce9HensPytqZpuDU49UuxDCd4OVdpYFLjJP7krqyccIzWn9plmFhMTrw2qDvQ0Jh/cI+rznNtU&#10;4jkB31r1k5dqw9Z84iGAo3PcAK7bn7eZnozHpQPRvQr51rXnNM+QrQ6evl02+gUtAvHobOlN7pog&#10;HfbwZuzo8VdFc76tzxpVyfhQyinMQJ4rA/dE4BH2YXubTLvfrH2sKe1W2Mlhwnf8KTbYeQ147G4N&#10;8r4/mDDE2nllVbFru0F4CMeqJlWjPZ2L0X1kLxy3wzOjLaF4y3S9ovPiQ+X1yjY6KZk0m04UTmtQ&#10;/7SS2Z7b8mzEyJyFJ177+GOvVLnmGLjKYO2ko3BIqZXOn8mDiQyBlFjxIGUg59GZlx7GK+Z3IC25&#10;ZsS12uJAWRm3TNyb6w0Ew09W6TCTvMQEGeMaNFBOdAVZuz5qOiYX6Oeltjs7RqohQeDaMw6g8E5H&#10;HdarwURtouGMCPQor/N3KjFnjHfScZKF5m44Wf1v4/qDQghwv/ChOVVn+8CRaZeYupAYBihE03Ma&#10;O48oZN2oh3WAWoYVj5tBXZoquH2466jZJ1iPht07Wr91T4WlLn4yUyXjz6NOrBd2sHXz5tH9mnlx&#10;g3j2YcbN6SwsICWqGWxcN3o45gGlfpLBMgG296s+j9iixLwYwhsOYDWBIFySYwt8xqvig8/kFPkq&#10;IVnMF2QlJbYLXW4flttGdGb8FuXt25m5Dwl68qEG68zgQ4CDM4EbSz9lUlWrkklVgYlJ5+hfeavD&#10;g6xe2RwgCcj4FNJSF2YHbRwPFDa/9Y3lhqDP9Q2Lzb6xsLwkqQ9HzIPyGfhrpkeZWjSn4mbVqxN5&#10;GS5h6tsgXJAfz5auLf1OjPfBEniPvB8tdm3lcVIMS3WtKH8G/bIWAi43TcW8yJAIq0+6Vv4NE/2X&#10;gV//fyd0tLjoXHPsWGY0gPrxCGtp3TZHYM1Z306ba8vTDaJqkfTRaG7ZNJApoZaNoc3pwfmWilVn&#10;7U0RtqLEwXS6L7Y8miMk/TnUrK1H92zQbTcTOzVssKUmYx1gwK8D9Zzxed3H6waivLGf0y3bpPV/&#10;m7bBGR2ba9mFaWf0liX4xuD8dK1x4fbf+Bt/4xFM+VN8SoxaFy4B6YyB6y2uzqphVwlWH1pT+ID/&#10;9Wd81q4frYyfetLbxegUtzOoD4qRINy4Iz3zbmZKKswSX5hQsxwTtBotmEJdyY49kr4JnHmbT6mr&#10;PK15OOPkdIPWCKatR3svTPNVnEmTTLalVE+fPtbd9CXrpa660P3VGW3RK2Tpo92Sts5Y7LM9j3xj&#10;Z8koOQJOKoxXZd2sKrZYvDV3yTy9jxQVeCRS8VSYgbjdViZ9wwoNPUbXvLSTwK4Btn1MUk1dN9fK&#10;4L8cto3I0hsN9Hhm0p8PVUmACGDLFNRivbp50mOl3GjgMmESMThP+nCmCDvW7WOlLJ0lgyGhWQjC&#10;3kOeNdtJwm/HLlBTcbUibvdFxUfKU3F4OFH30KhjyKi5x+gCZUJdqDbw0e4RUBsIF4TWJuO5ZuBM&#10;X2q+66hiLPSndpHx+gdiHj75tOTNwzedZfJZO5+7qo0vcNargja5+5CFYSwKm1+zhuRJB/F+x3Wi&#10;0DfNHRc+5wdW/ZY6usKJgbc93ztuE7GxDlObZrb2yVnLT2iMTnTqgKUuQBil7ClLBkNlC8n5aQcu&#10;MTRtCYUBMjjzJb3xFhwD7/bD2pHHyrTpMV3NjE+8IDbHU9sZ24b7xOjHf620y/dXDriq5Gxj59GY&#10;uBEjKaTp8YWfIMAA6PRcE57nkORlvEMM48XoeG4eXVXPLU5NiE8XOlY5eTEWd0G53TAlVbk9hyrk&#10;5xbRrN3s7YFbzWYKo3ypSVcna9VQfyRqsyMzAQFCCmB5iyo/abkpPZlSoNthMS+Ao61V0OzoOZys&#10;Bt7afGwmRYPl9k9KY1gNo5rTyVcFYGbtgl5fR6BWQKNBNcvF0PHkS/lW3GyBdYDinU1rKrpBNV9l&#10;wsSlhhbXbVf0wArSkr43Hx67jbnDhE42U+WDfHaLIZbjAL/Jxh/54LjzniSwqK07y5KqFX0m7x4u&#10;RLXefo6q+mOwAGiFiryoPlalKSB2ccC3pnjsGlRp2YQ63/CpxBvPdvt21Dn/DM3maGUi7u6BD5VX&#10;xjyKjxTSk8m1b7v2KK+83czyuVfdM/0YxL8xgJny6oMe6YHMdLB6yKPyX+GuvY+XPL2P5p6aGPi2&#10;JfltEKh8lYjtEaiJyg89zCNLtC7IUnR6jnbFUEzaDI9YP7lCW9f61kftb4JvZlWuEjcIHs0GxMzX&#10;14nH8jCv1LOvzj+W2fQLP9khKkMquLcDLUVTKKtsXrNxflilV/rg2rvsq/9ufyYDDd3+5yhA27Kk&#10;2+baNRQABzqdLDSFzCM8e4CHm3qLKpUPViyZo4wytFpexYe3/jxHNzeMhtlJ9cyf4ap82vr4CQ5+&#10;8VS3hUXELIxh7H2AdonRmcp6RaRia3bAjQ0SVWdszfOWzzrcRItkc6QJFCJ/Q6oexUicLcC31fNo&#10;SP6Is9g6uBcaael0xv4tBM6AgwgwwyMRcMb7BiHz1owYCPOqCjGf//ZDcr5hXr7JbeOyuYt5iT3I&#10;zFvXllctnzNmRxF8q6mbSifdcaH34wuEa8imf1eTjcUqMEB8e+zq2L19kK7Ni5fJqUSdf/QKVXeA&#10;PW0Yo+Ye5T9gJTJGVLvy/FFDq6DdRsr1q0dHoBVdP4+e0V9AiBEBMqKrjm1KrceBojznkfV1HvGL&#10;zMY+8uTiCBjFXSzWtcIsEajWID7Lf8RmBoUq4en5Ob+bgO0S+K3uJteTgttPSaVvs6R7Ab69leSZ&#10;n42j5Fe/MiezVLGnHc+dFuycg+VJ57ECOPSZo9aB+qsc4dtKJ2traDDLIa3B2kyOaaujJ7oJatj+&#10;g31q4G7H2nqEcY7dOI//RxVre2qFvX65SLSx2/5pioXrTtNbZjXhkvFqWnT97P9r4o3wzSz1Nbkm&#10;lgYFDrXbXi1WX//LTkJ5r5yaGbqUQGIn0Hc634BuYB0bVTlKvilpXi1vw3sDtD5MAQguJtoQhxBI&#10;updMebfq4A3C07PwUCv0lH7xRvfqs/I9Ruj5jfBtFLenfTdYtZXK3cbOmN+iOSkUUg1PuFIC5nBJ&#10;hDHN1gXy+nbeOn/M1eeiN/kaqEfyMRe0XVxq+gb5gbchuEpn1MaMdj0fuzXOmbt7P0o8iBvLfeRV&#10;cuwaUVVNIKaguehRXp26Kld1TwAbYD+s0GjvDyznEcKNUa5OvHcipA0DMWxabU0uJzW93jxmvxgO&#10;T76RIY9Qq4S6sK/CEwnjQP7Ueku7vJ22Zt2pHHxkr5jjxuxY+k+N4JLjKrfG2yvuqteN8wg9tVi4&#10;upZgbSbmd/TfwVZA9IiCl/vUYMhCi5QxPeq85ExVMQYHj0cm9O6Bk9+6yvLhQ6FrLEeSOtKZ4kCj&#10;nh7LDGISyfGQdkguf6TQLV9YpgX5tnjWn9vc55nHtLY6hrdv/uhDDyHmVISHck3KGxt7FmpaSQGa&#10;J+MeOY4A/mjI+hLkOZ+4NTPPQsatzZqoh9aj2+L4Ty34aRK+9dOMwcH+1rPQrZNDufWCz/zym084&#10;EWBSyTPu/3rSM6H6W+NqMHZ8E1veDhq45FrkkemRuJ+ZTC1rrj2nnwXh9o3Jm56u1f860w4gT0SS&#10;GJXRvWFL5wWheALLeX39Lzs59VgMs9WB+6Pfo6cFgFvNWZ82hbZjIZiW6ry0OwJy4lQLkNVDdOoD&#10;b+1Q1VOjbVI3y6uhqiSEpagefBgTtLDK4J6t7Sxp+/CRB7v6XzrWlhr0quQ4FtXWdqMnDNxKPa7h&#10;jNuYnmCFXjnXia4l6p4+uwcwzy/OBc1jpZI4MK96Dt3Rc1uUh7phLkxrlTdT9UHhmnZy4sJnU9/j&#10;NfM3SgoLi56ISZMIdCauNOvC4Z4JHZoVt5OLwZy/eDmvfmZ1ZLxL4KE6mce0qqxK0SbvpP5kUN+M&#10;13lZdAa410DqfNPnqajZaR6bPse4VNzKSRx4rHGszFVKJpA7F54x9WsfAwGjc+vFonZxzBnnmcGH&#10;u8s1ap4KjgVi4NY7CpnX/7adQsHYGfxsrm0U6gcc6lfrJmsUqll/+olB8SFfkybU6rxxiZjpK9ry&#10;7QzcX1jb3VrWFcymBuU+NR1WdDnmr5xcBSvMu3oMp5vvY34pJRIK/jJt1N5UuUvGHLXcGBNR5ydw&#10;3vrzyJ+/YUOhiRs9hVee65XIEBRhGlSRb0YqMBkf2OdsUJJj7vGwJMHk4S1p1NIAT8CHuOgncq+9&#10;8Tz1OAgh54VpuHE/ZWaOraMHnyuJbz1r3WNg6XzPb62dDz57krn14BXXDNNh3m9/jAI3wNOxVxd9&#10;pjRGf4sOW+alUbTtMN+8yzo5wwwce0OjMrhhjIZ/M6E1zlP5ALaSrfyHdSN83n716QTLDMldakoI&#10;lKkBq53NQKu0fgXuROoiII7T1n+ruiHVtDJm0aelS3UCATPme27YJrspdFzGAGt/+25SKULetsvz&#10;tu1S95ra9uKG3ManZrTRRGabd4b8osqtorSePJZJ+k/23f5nVzBYO373jDN5DprAaHTdIXCMtbXi&#10;GKCQaZPtDD6ohyUwdmwNZ4x3cBD8In9k3M7HVskGx2D4JK5iBthPpfSctaP2zPibUTWTTdFg4HUC&#10;K1VbPPuZgN5qpXmRuvVqEupVAQ2enk2uuXjLYz8rkN7jP/PqhxvDHE234uwA9dPqM/xWx50vZ1qq&#10;kybftuqdpB4HRjgz8lNoLaubG6wVK4iNmN0YBO4AFZAnTTdcmoq4NdNjpypbbnoorxpvMWktM19J&#10;3prNWmykDZaeDz4m7oyr/IytWavPMJ3RNPpROLkbPJuLKVsliycy7lP12by7a5saTyEGjs+PfL49&#10;HKrflK7aVoGcKfemTFrXw8ZhslUvmZGfenl8K7bjXucZT/hyqZXbngkxprjKbVNs4bTuPLE96q8/&#10;emL4khaf+9vSxtVDHgpby55/ILnhPx40z8L78DrH4ipBpy+O4Fi/j6qPM/UHYp8QlOxRXgDHw/mb&#10;hFppmnS7bVD/y8xqOPM9G9c33fAOUxMigA9UNFbeEKaKb5Tg1T3vdWgwxxDyjtsKLOfq9BMM/fT/&#10;FI58cVD/l3+KXcKNGfoXk70qHXVtr02JEJdGU2+VZ0yJWqUFui696Wn6K1NuaegIT7txH2qRA2iT&#10;rQbFrPBpheBDgvXnqGoL69jjgj3IncNHPVKICdAZTjsv8wqwZbqbzkIw6XZ1+r5bI3k5MgB1bgVc&#10;DOoGtlDCWgJvII0FVT4V0uGDKCkwCtXjwN95gwD+1PM2+toVgWFjZWS+aZ2nj2+bu14DytUefEun&#10;5sXKx8OmHtyAa37rj5Xqb6KbBeGSSCjsCwKQ+senAN5bxC3mDJ9pNMbz9oP+8URb5prQ/EnsxbOH&#10;M5x0rcQQq7IOwDsjr8CwnaoWWcLy9oRbpgmdelS47Ro0ptZUcnfO+kn6Bhz8nHy1hxi+MsXqSNLl&#10;Rgl2oag/C7ueoLbyboTCyCGDt/qG581CG1SBZZUWtSUU42QpZGjFoREpLD7DirFrT1bMhZpoxh1P&#10;cnFssgO3Rw/6O+8ZoDl1LcLtYI+81TFgtD/cbWqgK7zm1L1GkoyeEqax+AuCqdZBVQL0/DNAzQY3&#10;7H0jCY7ZG8tS5nnBaoHyURFQuEtYa/Z7KrvlO8MqL5/jSdUamn56FhI3tN1npNKAp375h7ePx/2J&#10;utcGrOj82+Gb+aLB+O1fUmpXGXgNgfl27LF+3MYx/K/O6VrQuOlmxlUYar6KCdrEQW3IePTHGa4N&#10;59W6lm+1KKX1n1jum4wxlj+akydf/+0EWs5PdmjDu2vM3ctHbzWjGROGW24tvaWNtoY6WzWPrFt0&#10;kipXNVVCiUwbvdC7T2CrR39kpofeTVm1DM6RqFQrURgj1tagTm2x1dk6zU6pqeaSTP1OHj0GJXSz&#10;SUwIPROIsG0axMianmv37fCKcLdwl5/5OVLPliB5dKzW0SlixVC1jde19V+Ez2fr51VOlgBg7kK3&#10;Xm9remJZNcySR8yLySB/bDFTmbkz+BUjN1ShdsASAzFZR+19/Rsy+Bb99AcnBept1c2lW7L5rXx9&#10;FuHiaX+ozjnr33xAgFhE2Nost6WK+GOoSUF+ckREzLNHFqiy6x5jQpC9nuFzO1L7zJtOsZ0j5sjr&#10;P/I9bOFPN9RWn+UwNYuM9SIglW8JtKxunWLuAJnpGxKmzGHJY0U/+txOctZCeF/qAU+bMDSr3SHq&#10;PHJhg53/D0wBhEX4gw/4aTdA2Dw2isej8xDA+qpCa6cY3rkw9pLTsWtN92SHt627EoOQCe3ovI9r&#10;fSozH8thHNBuc6dvUtcsCGMf8fSta02W+xZekc2Z//x2Kkt87AZWq3p64OYpjyxqfOAtLvV84qSB&#10;e6BsWxi11V8x9VetIHAPGXmvGcR+W/euYp0aS2OUP/iA8H01cskRe/yy0xBAW8z35I0houvPoq02&#10;l89M4/Xu0Vju3Lnj8IhiHNwmm5UZ3oqV8+aL2L/jy07CQV3dupwcKj8WbUtaNJXsTFsD82wPzHvl&#10;cMMeJSyxFzRhZq5Lbmd8ejc4QGB+2INRjjIYao5twfqGHl1q6xSrtjYPK7Y/T0h6gpIep0i5mDBA&#10;xmZ3BhyXZ9JYKs/YYD22YgVYlKkt/RcBca58ySPljKvI8KnI49puPEYnmG5RIoCfPXHOEQ0Hzk+O&#10;m7jBzPAHPTps3muds6BK9McZj7aYuAuKSfMFpHJeH8SBAWpr16SQa9wWh1neoGpLGPWhmR1JXZVF&#10;9a1MmyRWvgV+O/nmdgk/1nHSz0bUAMgUEeETmn8Z4pWsRnGv/aHIEOPQ5rAI6oQAAP/0SURBVDHL&#10;zXu5KqSWYbM/9fWIxs29tzZYjuk5G7l3zg9rwQHunddpMlZWu9agN/nVB1Ea+bsGS2xrbQ7Qs8re&#10;fqz7yGbe2mle2uRhS3cc9ei5rbgz5dsUu6yrS+MeSzz6l0ufeWWvLqPUZn6ZKYfHxFhp1HLGSZub&#10;kHJ6K5klQHtLG28bo9tEoSvO+GCpKvaNRQf47DKETwcocx7Jf7vUboAG+XaT2acMPJEbVGfm2Gqy&#10;biJh6K47TKhzYJy7wX1q79F8mDkXgFGFIc97x7cK1I3HhcZCHovno88IWLAjM/Ul8op1xv+7tj70&#10;aa3UN2X8Zhp3DCLV/8OxnoGnHaHcKNB/Y1hsfcpage1OBDdIbtdKOa0cGUuVp0NXPfzqy04I4QR4&#10;DTVtLp8b9L1KKusBMu7TIvs2aFMb0PFZE/ovTX3UDBkL4N4+66HdZ8rSJXacaRC2oabhONNY8K27&#10;oAJHzP1b3O4tFudJNgEiMzr1oU6i30Bq+oidRuxvyGp3fBCfN7YU9saOvNuhWYB4bgbOg+e8ekA3&#10;tEkNC/WzGVdb/8jvTPY3nZyHLLySTZcEHwx5+2iXp5XhyFVUm6P7i0ANk7hkoEo0gQ9ewBo7PgBv&#10;LTJ2Nz1P2ZJtfJq7V9Wf+2mz/6ZkrMiEFmxDrvPC/mj69g00uKDOEu3qs7kWwyaigBuasZSQk315&#10;Is8RLmPvyvo2MyVn8y5XR8mdHTcVoeuSDx6ehWwi1dk+rJ7ph6Pf6h7QoG6VTL660XQbLltmgzNr&#10;4mMtWymTIzPl/IctvxzQ9NTj+FD0BpnWxSNb8Jn78M0Wes79CM68MfBm0ZH3vF64KCv092cbFJ1N&#10;AenUSixoonGCai0jM7EMksrUmcGwdQEON3tvxKyRefR2RvIoeeTZf7GCHgqHAUFN1UhstyEXKtlV&#10;jjnLdpWqWiwys544Pi559BwH8Jkr4liZEzxA9RTX0wvzuAGGIOZ8va2eOxwBaSxjd3w7byeEWwDf&#10;kCRH94nUVDY0sTUW47oxac2OD2Bi3vWhVNErYi968M0LRiUH2/pQnt/5ZSGZ+vLTCYuB2RbSNDKp&#10;b/lp6a1op53V1pTNFE/rylWnDZ3jnSm0+2hlSqJ1DhD2FNeKIzO22rvSmCk+jE8VGYvJPi1JZ0hh&#10;154Zenejrjya64M9bvppJWnZb69G6rbhFsK5tj7c+0GvGZPxSXTfCiz6NXH7ACy82PZGj3tSM+vY&#10;gY2bEHyxnHJijD9Aqj+9qGixpuunWyM+q6rkRN6fAsskL/QXVRS6qoGcca89ariNiqRXFxR6jRFw&#10;EBgr99v63KfVLye/jUL9YZUIuLaYDBpvztSx+oCTf/Nv/s3aup2886KTfqaHjEUteuaxucCE/UeS&#10;NOMyRH84lk1bUAxDUyNipWYrTmzt81SB86591Gl+iUL9j4X/+alLar0ZmVqYumiMA8501HaY6mRV&#10;e9HwgRScJdMPJ9iWzIcGaL0/+kMt3w6o0EfyZ+h9m+bY/SELet5exK+Q3oKSJzLBMmk/mU/8TLFb&#10;pOG0QGbckmxDKCawdyjUhXPBMy76v7u5esorkkJc05TkRvtSU4D8WTvXqsqAxlSfhHSnFrTHywDH&#10;X4Xn7FglH8aPNDvynuyF1F3Vp2TNt55cO38fuJFXmGP3WYLFIa3ChiD+PSiLD8td1bEnQGy5xPER&#10;fpzHtLSpDOc60tSvWj3qAavHLPdMi8/k5fZN6joY2KVlkW+9GziSww2etnaGjfeSM/PVdeJOtjbG&#10;2BSDAVMV5FgZy6BkLTSlFPOzq0liNZMMIbZotW6e5FB9tou5H7evsfbeXAtlrw1IsmTyYTrR75Zv&#10;FmczQEm3TN76e1OhwKJqJyMkwhavGJN3laJK9ESjah1Xs0Tv0zt9Tf0kgrcggw9ew4xCGOUhknoy&#10;+n3K4Pz0Vwhn3NNzqeWYPPLWLWTw1LfOzxUC00qi00gZS4BuzIyFseHMGCfrg/qNvYPyzfm5jeAV&#10;evTQSQeqMi4z0rjOGPY6OZcZ58vtR9NafIxxQivna70liWlq9pSkv0BpUo7M3/pbf0ufPe0hY+H0&#10;FFg/xWRKyZ7ppyLwwY+DsFiXEOBnMYcnIDZ8aF1oEbeR9Kdl2CXgNgVLUcw1o/1WVfJ/6negECJw&#10;q3B3ltuN2zdnqmrMnbft0ibrFkOS+aJXuzhMmizDcXU4cPvGKaq5e3RGz5ujoi0HdLh4yhknW3rU&#10;lNrK4cmLtHnkOU+xZR8rOLOcqOclLSvsZLPsckAujI86mSzlzpKutTREiXD6tuMbav2cJE4sZdQs&#10;Ke3JC4y9E1FvEWBm5kt4H83kh/mpFy9Xoi2qDHo90B96LCcfCW9x8YinAy/ZOfMcDFgrRI9/5yDV&#10;a5QoNDSD+2n97Nm4aOgzFr1R3FaIq/Kj0zPh29n48Y/dq/CgJICSH4SFfU6e5ZWQqkeo5Z4kkZNo&#10;sDWRpq8+nRAOhZDrCc8iKdyVLxuItv0X24VyyqytxPK4W0MrUBKLyE3Zu2cJpVjQaPQHt0UQnazy&#10;NwE0IztUqWYbIop5tanZzo6MexK42fF1Y9qf/bQDxq5tu+y24bFAu5VUyXwJRA1T9o/d00lWGRHY&#10;qkH+iL9hesAqlfXNY7cDEs3WKMi4QbweDaUljvnZAsISxnYmu8rY5gjnESsrarHy2LUXi8nwsAJd&#10;zrxAKTZH3pv5+vYWCFGYneFMl+MPAobTJJoOvTJkHSvaZrlUKUp4BWNLcpKu6dtucbh94CmNTtME&#10;da4T05Sw1YjOEn9jV1QfYxyCtVHo2K1fqGU1AxsLaouA1YdkDbVadfieNHCst2ZHWLboHvIjditx&#10;YSWNi0nZKD54wnxpUHkeFQRWwZOunfPNEbM3mqyJZd6Kzx1v+aC2kReWpq+1YIdE22ArCC4vf874&#10;8YuOCIutfD4Dv9hZbK0LYBRe553Un0pOLTw+Gg19q/xb8SpcfxiDXjl8u3o/PRb5PRQDfyc1JTY0&#10;e+OJ2wd8lglmuRV0xh66rNwPGxAxChFj5a/Tx+v/KOyWnBkPpprrJxV37HrS8D1HWa1nwJnQ34Wf&#10;MYDcR3MAfzyyG/X91L/nftRZeVzFE1013lszUfRM6ylfbli/hlw9j5HeyNOmqFnpwZ+qI9zrBG/H&#10;nDpxrNmph2PatH6mB1F8fZ2Q4oWmKhQwnT4lTtKJl215uN7rjunRV3W2roTjyJsbe4FKbn+Ub+PA&#10;B/VbfpMG1h7/pUWxno25XlkzyKNkXoJDV7oFbJc2uLOEMRuh85Pmo+0IMGlLVVtLt761BxWZumGM&#10;dufqNxA50LZCjM3jPS5V6n/1GJTCetV4z5itVJzZJp2fbQNUwQ2F6K/y0t4Y1Xm26uJZvs0YHwY6&#10;cf6wsDxhXOFRSOxDGGLkpfzxp3/Urk4xgcZlHY/wgXlWVXMZjsA9c4MwMuX50cCXG4sDieixyfSV&#10;kKZGP5vfIgmL0OkVWv0T751ZS74w6ol6cFsfECjfeCQ+w8PqYfedqG9t+sCjqU0hnboDh8ls19ZD&#10;C+RMtvGS03KDS3sZePtDutV5Bh5Z2gQGw+p8jNS1OGC8AmjIMradyqzZAfRczpjNPpLJaGi9VJW0&#10;aS8yO2PdAJv9tqb2tG6d1q+aLRDsSkVXTbepxc99rzXeeumuPXX0+e2jJ/eS9gR7lDy0AClzK71t&#10;oSXsV7amVG+ONfvAi4mbFVNHqKKBAGlTqaHRr5Nq69lGbSaUAJkvsZX0kT4gOfNWx73wO5rL0x5a&#10;r9A8N/m34zuSPK3zjL3pnbFnOeP1Y42eP1XV6NCmIdRqGkNz8fAK5O/i1UDi6jbO3xcSZvrPvDJD&#10;isWkM4aJ/+q0bJuLyiBc9mKl2SwbvVYVPQSE62bUF5XwjijWQqO77GRnFVuItHAsKWkr1e/4aNDW&#10;YwlZDMI6jem2Wyx46hLCodRNmLi779oHhUnEHRC4aZiUaFRV7M2WYo9izPuLELc6/EQVvakUqbfM&#10;lyLMuJMprAaFGWBi2gdGzzHOVNaKC+e42QTpQA8E2EJsMDdeDA3F9bkfl2lOfGY76YbRo4wLzZGI&#10;lfbdw+RPjZrZQbs4zJjoZjN7lCcF9yOO1+XGbb1xYQtkmi80M+nVwvPWhzSdR8cBf+s5ZLuJpzN3&#10;xqGBL93T2/5udYRV63wHFk6NlgOttaGlS8S/ibbiJjXCa2paMuXSndNpgBNR6SoPW87WzhSgdWr5&#10;tCVqlNq3z1ie2MJzo9bWGXj0729wa1R/7JnztG2tMizUW8TcgLBbWB7hNcDm2rJCm5uCGiyB2wFn&#10;4J7OF3/nu4M0vxjCyt2UrIXHspr8KmzKSMr0pT4d7hXGsm7mb16NzkKtHqEeozLqLoRvnLkdvvdT&#10;fSO/0uYmTHP9aJqi9hObEvKxKI7AtNDzdkgOPjIcnriv1eF7oWs96nnwRWHPOXo4VU8p3Tss8viG&#10;V8zYB84jT5Y9/auqp0ec71HbcArdwefuaY++nVXz/6zwBIhCodBznOe8h/UjKdQe95Uhat469u1c&#10;BuRVgerCOaBqpdcMxywceEVMW3jVvW9IYr4mQc1jCeCYKOrDZEEAWSLf6uSZ/0IImubhYjOEunLU&#10;2ugjBNp2R3/zgcK+qrMBWPbCepcQRi0Dy0yABoJpJWd5A/S4b3WRTglnpIW4OpUHEHcR/wlFNNh6&#10;GrvNd/BpU2ZM1N1jtIVy9Zcob/plT5sLVti0PEx0C2RVW7xZrmPGMog1awVKFqnEjkxc6GmZkSyz&#10;oLzYuqSZMpVtc2gWQ5P4tm0Pz4ddo8ffvj/607ja1m92FZlC3U8hjsNcscDWM4275vyRcaOu/l5R&#10;Oq/OyXXf4gMzpatrzSMz5a35rcLJzu2DjO1yrQwx1Fbm4CekBbp5+tgMq6rV5FjTdexk2flR+9h1&#10;Idsj8/H5rgtLg6dUaOMy0hucukQ/ke0+qjOPkzfIt58ypBqMBZ/v2p+SH1im9geZVsrkejKlb5Zn&#10;89uKkCfT8ZgXwLtFDPK3zjNz/jkBxPg5++Bji+jkzWcJY06L2PDWsnp03hppjm5JAXx79I3z3WtG&#10;+LGO4PlbwT7GMsLNtf6zG3pUKLbkpQTAMfXMo86z9pzQOARzXuc35bcbj+2iyvWkB4C6BzLV7AwO&#10;3wvrIWi8ycjPclWdZ3BgIVhsSWyxwjEtIiy2jNs3+pt7xEiQR+2e5v0F9OhUiQvr81HrvwBbT7qq&#10;fjI2fb1aFPmmQEymmVib+HPe9grB5Il3/q0tV72lSZDlNnkhurJFh2v3O/6v2DKVlLO+WqZJ3e2m&#10;qu/ibKoK2cAn89rgzJZq2y+goxHqM5ND5ZmxDOSxbAbKKSTbt+ZIJwVQH4zLeXc4G24/VK189zCE&#10;b+WDMCCcl1vjlGLf3o/mKNbklsoTy9jCT18lJdH1KTh3CV65TQqCx0r2Az95qM9FQ82PUTDppahQ&#10;axoZtitOwG6Nyuv8hPDBKHbNvnwYVeBQtUVvQLsBZyE/G4KSxe3tCD5c6tqx2LddVZ87rkXnhzk3&#10;W2plDn8lTPnpaeMx3mFj0+q4FBVV1A4fsFvkS8hWEHZ16TNbVHgG9KJRa9MYVxXTz263o4Sa4nMn&#10;aT88b6bG5yPZHmsJa2UIo8/qOTMmy0AqZqV4HLyvE3ffsI7G4XrLo/bw1teNtr3IPLJcDxn4P8HE&#10;B3filvadzQ9kGP1mZ3rIzTqwtefcArcG8/Xo4aRvQIbbWCGnHzx8e/Q5uuocSVlEUkzrYzG+TeoV&#10;kQ6325kpz748gt8kv7kEdL7Uw47jU6NAkkuFVOnRyEqsz/MdAc2VmT3n1E+Os5xNPYPOwsFHfygQ&#10;zbncY/StsL/gLzJC0eN4A2EhlCNBU3HamvDPW0//c9NA8j6m6wNWJpxeEnqlUZvXibr0hiH67VFi&#10;y3z5+TaewJtcuC3DZayqpnc1IzPGypdfdgJ9oSnFW5wy4yyD9yws6Ca1OvH4sbypmbtcy0LLhrAB&#10;dyKnqu/0oJ9bKTIiVZdM0hGwksUdzUJv7AMo8y1dCa0keNaHW9uZoR0fMfxvZ3GmEB3J+dIUSvwM&#10;YbaTWashxFjIwcI8gka99e0kS6ip7W5jBI4Sv7RgRJpGw71tdzn+iCdvOamjH7W6Xf8Nc7bYesvy&#10;t20YeD8Yuu1KY9ZORTTRAPuNgTSK5kWvHFgszgxQwlWER8/NwxHAn9v6D3bG65ZUQQO0vLWVh9/G&#10;Fn5S0d/S5zHxWAtnsn3s5l65BFDK3AOfjs6pR98qL6/wZzh88+QIVOd41RZXJ/XqLoEGLqunHqc6&#10;PseoQjowQUkJ/J8dpLX2GWdVfcjF2yN8eOyTs8Rff+DnHAfrwzd6a3OY3gUOLLeKmwvl3ZXGSYBt&#10;0Zkm197u3ZkVkxEuVvr5GG8np3fpM91gOrYL7038/8/8flgu96ijVpNj9ylljOsuMfPYnEr7enLi&#10;VU9Ns79YFzVRhnT+rdJRAuugrvzhODunu57BdMDJDgikZ6QexO9eqqSntfkkwXmtiE/rrqd/ovYz&#10;Hw/oxiUsvXJ8sOujkffUOleXuYo0a413TpVz7SHwXntEoJdAM3Vn0xkxtIeQ9+HtjQ/y33GdELuz&#10;vhvzTTv7tY/8UtpQZJrXYz/yEuLax14p1kPEshzqt40Ch/PFVJ+nLBt7/QdEnhZ3f1VgdNVQeR0T&#10;N1s2sfu2fjJWz2NrI9/IoLzHpvozxxqPgDRolaBnkGSmp0Z8HrZVydHDVYdVAOh1pT47bn6ZPGvn&#10;/+GNzBz3dZh4i21BA0yP1OPtI7w3qbrFMsZiy08Mj63z5QSTKCaPealvxC7gtaI5B2/1qxWiwA11&#10;Pp7Rh8D86rqT/XzAHN3XCcRYSyDMfDCKzF1BjzOTu7dVIPNthNtG0VZv5RuZbcFqukeHRm0eTaIc&#10;lqsmyCob4UdyWpWabqLxocyZ+qpOIiKWlr/+zCR0evQKZ95ivHtmu7Q+68xt4pbB4r13WCBHCWy0&#10;F3W/IOq38r97i+Wsk14b7nYhAy3A1uBtt/I3B1g7MubIeI8/RfXWMzmCogNgOa/zBnjHpU7wKUMM&#10;ucd9mKbPJZ7lg7mRnHhbj+3t/npCJR+yrEwDfOTeDeadjmGXFELylACUs2zdTEmBLeuMPQ+4R6Ok&#10;5wTfzqGw88LY5QowWSTn6otLcK8QeUSpSx5qFYZLhskqvW0sDV+BM3l/koCkPDcEA6m52uqZUJnC&#10;MmdaHkHC8+KrRHNe50KCS+d1/5n1mVTGs6X+i/yxcp56Q0CncAksg7ldnLcsZ4lWhFf+Gyw8JLT5&#10;GKrCaii2On+eftH6wbMWTxPZki5kzBvwUNk0C7F1aDqZ6V7Iqpb9NCaEz6ub/VlSLMi9e0yPRDrc&#10;luQ5BrD0UwLZzsgW+u9eY6QmydCMYkhPmQ2q9WHaXJe3quXEyNdz4lKSKHyxEH+Y7J/eTrxdOBpu&#10;WOrbUT7/L2o5YLs0hMdN7tYPXJ9f8KHZ18pbKhG+uUq+GjXKxY2IqM/ZkrElOZWsM4Pt4xG8qRxP&#10;YMidIMKZ+Uc99zH6Md0luRV0JlnON7zv11wYpLrouYTTwLe/YMzCN5/Ffyy2srrWblCs4IB4OpaE&#10;JFpmYkvTrbWbt8OlN2LL2x6btKgDxPKohEd3PY5wNdiv7LEV9gjyWJLdEd686nHzRmkCOVYE1t5V&#10;f5AXz8pIPPNyBvXQkiSPxouYyX0MhEnYO1EwP/R49FkSqsHw+6m7fsrJt1w3Isnc5XTIEZO0J5bi&#10;QG9s1ZS3rSB7/pmccvbt8OqteEVbAOEAnhdVJvVZP1uDpdNjRlglJvLtjb3lEqugjRlsavRN1ukk&#10;+mtdiyos8qassMhwPSlEc0BEpgmV9ia63CgCrDIKPddD91DPuN1VEesjnsJnXXo8T+Jz3bY26xUX&#10;gOLM2I8I/LxFVZR5QdZPve2XjuYLSGhGEtjn453zlG6JG/y8cyos5B3OoLCYOy5dyVFxQH9pr8U7&#10;3ahCHj38Jsik4BtRfPnphMnwk5oSbgxP2m6/pRGS47RvC/EZe42pQpJhhHh1o4CVzivJJE9tN33K&#10;o3rlUyBuO0AJ8vPxk3Cb48eZSRskq0XfDuz6eXvb3tQ035jUFpK2D98aYI/FQ1zggqB1DG3dtuvb&#10;JGjcdq1ioH0nvQ3lUQk+qGfy7mY5hrpEoBq4tuSSnrz5XDAd95j+eEk42gbYyf7nt6RyOF+Fs5ez&#10;zSuPS4BGK/+WzvQYUZ0tt17pvzEKBPQWxyDtvVaHxVmZqWjjKrW+DcLK15bNp/mVt2O6SPJo6qU1&#10;0m7zxvOpOPM1ld7lbbDO3+ipwXppUdguHosaKNoHeNuOausb/ViBgXYAUUKDG7BKGm/rnXlCrj9O&#10;lgMzbr0XQDiJzkcwJ1lQS94+9p+J9O4njwQ4qqiOYoit7j7jvLySgcW8F7nqOWPRNo9meVRZTeMJ&#10;cQHg1Gm7R7N5V3FL1Z5gKTFw9xxPykDz+IhV430EEP8nL9Xvo8KlrR5qh2nTb8s0uVSf0Y/DPQeD&#10;g8tvGYEyFtFTZ51HublmXCtnrAOMfTv8gUvV4FpiZK2v+SZP3cMHJNsZMH1/80Uc7g8WNNdDf30Q&#10;ZPy31ozUtHZVPSxDvD+I0vhvxalN0O4ZczGYg6c+FLpKNhczf7NIJUctv9Tg9dWXnbxFqXSSTWJ6&#10;czoCztzMaH+pbenYJtv2UbhJ3vkpy/34ybya1Dn6uNaUtFTMOnB436rbn0vLKprCIy7rUzcQY16Q&#10;2/vaN5sF4jrmuk2WIgW/TflGuB0czEW+b7UlC9s363wFOn48IowJ3zYX09celwAvmfIYdB+R9aF9&#10;Hy7hqnbNVzVXv6TVbg/cZlxnyLUJnQFbIPrPy3/49fMqslxV95ZcTxxjC+4NSkcGJXwANU8788HW&#10;rVO1Qg3gzI/8B9/eAGzVCCOFNkt8+hj7o/4b51tMbjxqwBMsnp/+Czw6M6usaytIyfr/+L8Ywwpi&#10;sLTtyOoW/7canCP4NCgdszlXvh0bT7Ayx/dGpxv3pBvz9IeCpv4bMWlfT1TVvjpQyNXGDrb3S7td&#10;pYdz0Gx/e1RFUXzomZize1fJI6qFl6KQJ1JicoTz7TByyUck2qOGCBu4HaxUv2nfWLqW8WM/afZn&#10;jxv9vMVJYrQizi7fMNFjbzccsDrzyJuXz1ALrLUmNx6TDpKP7NLt6pRFhoOhVh8KFTCiKeeGrInm&#10;7u4hiD2eMitcbijfLNzjHsRLTo/LZ9Bf3YKbL0OrnlYcZ9TeRoDIQ/B566/RlZRFsxDM64Dj/uIb&#10;/XVDt+3S6hHbUSvfJmTEGpQsaoVSzlT0CJQzjEXYDDbXg/+t01i++nSi0c5nFEO+aY44bVlaIcN1&#10;y5g8teTOWlxn/k5VgwcXUsUX11oqbTqPJUGYLvGQ1LI0DbRvU1KfrYp2BP2UMY109BCvO0ThahsS&#10;t8Gnjaby3ebd1TBksHN0KNXIjr5pxYNyqdkjmkocKNkl4Hxm3EGLAFZmC+/ySQFx8U3oBigN6kz9&#10;GQaiZ15O+pv745hf3emWBmgNxGTNfPn5YUws2EU52xsbbQ09Kpm1yvz/cCXwqCpipq+mcUxXj+fn&#10;df6v0rdMcUPs22AibUb4roIfVIz3civl9or6fdOPfHsOM/f1qeS8wykzrd/jZxFuC2UeJMF2umUV&#10;3kX6OGOO5ikp1voRa39gPGtdwirlP3vChmJcch79Mq34VD87COnAH5+6Fp1gNXr0rbaEER8erxmN&#10;Hf0N063Kea8Q1FSjG2bamo4Yex/g3PDaHEoSwZxLC05+7ie2Mvev+kZhismbtu5908T08644ZkCb&#10;cfXc8q21z3HhdjXUDcyNLVMphc7MnIWKufLV81m+HCtRm2WZ3LyYBeMiKbw8jdidmLRRTNfy6WD+&#10;YdXR0NNnFeoJk4rhGzUIkkoCfq8HXeth2oMiqsR2KvrUy3yyUc09bVash/WxXnNdrs8KFIc51gJm&#10;by9FBlU3Dv2FPvKqhQ8mHZ6Ub+XhJGjecqY9k/3YgexYF8Mf7X5RwjlbzwoT82eGkvODpImkVMYw&#10;pf6oXzJB3yZVtfgw39mS335mInxnoVhwFBNuyQRA/rwhNiU8kvo4QyzNYgnNWhuEY8wdVfOHxXo1&#10;6bCkncfutJ4CVUoNvY4YfZZc4DzbCT/NETMsd0tWW2napqO8hrrFNvt36yeoyndr5KnoVdLjghzj&#10;qUdh/SdesFKGmW5aggkgtxvIN4Pm1wFG/a3/6L/l6wNrz9VlDq8llRrKBya5TrTimOfEad4pYcQe&#10;T71ieJbcArfdBtXtvJLVc3toz1IVM/o8uPHI08Y8ffMZGHlaP0XPjEuY88gewnhywYH+nq9Lk81H&#10;DrxNwge5KkXldrk6/eHuvaKKQguzld4xMvJHeboi1GrsbTsdtw93vj7IFjTTf+xLTo4JNcyAKOYY&#10;d2SYH39YKzjaUt7+Rh0h79Pmwn5lytxEKE+vf6V3tUlO2cjTE8vZ78Yo/vhi77v9udnFXua84EsM&#10;DYHhB34Sl95+S3qLBvKtMhBoz1fnD9aK4cCl27cpGZM7ZX7eeoAjF2KCn8O0krmcgWYuae7KcMB/&#10;pLosvWuNVRLvxGtt4qGUK9q6qm/Qm2OrpcESFDruAd2nCHhKVngGPUYPDsaOHt22TIo2dWF2dMm/&#10;lj5K+jt45E2BeFbJ/aXKu1PVIn72LGdEhOlTwSGuo7bf9MGunnTh4Hmr1WKz5qrmcWhg4ozxMdEU&#10;6VHYj1/M6RcGL0VaWk6aToC4640Zti4FtN2yJAwiLIG6/Q/cmrMvyNSC0pKYeTuIGFFyFrnlRxem&#10;kYn+fNzDWjY5q/cuBjWgvOcJQegqAOk2QPurjLjdzB4821bE3+j0fH7LZaJ1GB9YiFGzUBrgJGIe&#10;fdg4zazytvUhUm2ZIH0WmQkHK92km1l7K5O+JTu+mvc+0lb74L0QZIwLW7N1kaAeFObI+7jVoYdH&#10;rXkSVE+kGZyZACdr98JCoWZ9lof3Qj0cf6AEzvdVDZWRQo9x1X+ru2x8jFdMrJej3Kug/ISlZfgH&#10;bN8wZx4ikSn5/CGiarsPZBaI2TeQccPudyf6uDFPpxZ46yTXg/Z5dTZGewj6WW6zGgq1s+mMwpqu&#10;zukGFm8rSBDUKf6FDtCEzk5yZu6dqE/1QQSa36ZgVvmo3W/6Q3liftXPUdVCPvMnL7xtH2tG7vmb&#10;q5bMzQGFqQtr57GfUEfw5LaC59/GH4ElrWfvuFdZm2PozgWFXLF7LQjc9C6SHTfG2bCGV+WzVsTn&#10;cW2XyE8nZ093vgNlKGE7z2AFcyZfLJkXjFVb66ghdEM0Rq1LM91rLF3bs+WNwNGDPz2LM4mSuVQQ&#10;Zq8fFjiSYwLE+KrSrOX317ys7so0IvRot10FsT7Fh2NUE8QiaMjzc+4VzlfmXm6mdJK6KDKTQZaU&#10;RQ3QEHqlKVHP/FdfdmK23ydjMWE/XomcV9I8tRTRbMtw/Mhji1O7EzxG0SaCZ+BeaGG0bCQEq3QP&#10;K2fGzz1aV7iKuULsW4Ubo9czNOMbyyGlUKCna8+MrdAlg94kGCVsM/Pq9lYE9EdVzPDqVq1v9VN/&#10;TBYzROerHCiqBQ1eNem3J9YYPjSD4sl84232a93Y64aUGD8bqfqR8YgwS962vc53/Obn+PyDOtqW&#10;3mXUYxZu/7VFjIBzCMY/dCsm3/J8rP63EPCwhwBIWMcQsHAe+4l54VOdXmIhWD1/dKZ2bx/Ubwnf&#10;eMpDcBv+3AcdNHwbDtx8u1cNt61KfwHW4mp7aY+SPNam5SmGxmXHcGtHeDqM+Puo+FAOth0AERnW&#10;tikdYbA1R5izB5qXdiQz3v7/LbuESKp5WqWNV7cHatDGtH3MyTPfX+p9ZkVt1f83xr5VPZCqYbj6&#10;jb0CPFtTxtW19apX5emTn63ftu7+QBuRJ/e1/BsjajhT4/eWRyo5ObQvmR2XeEpp4tTfMuzaM3Zn&#10;nPlW0xDP4p2OJ4FvnOWAx1/rqyeZs5A2cp++ji0k/TrfmQF/DxiCT4LmPDmtEsR8EQsyTg4mxQEn&#10;z4sabGXxS2F+rW5e8NPw+6hXAlZh6Ay4CVTgzPttnbqHofn7DQApDu23DXPQuP0cAeOi1dipGm+/&#10;NOW8CBdw0CMcCamk86bmy+uEcoOO5Guob2VZBNss/CbSTeUzQ7SPOt2ihluUcdFBs4WBTuN3XEO0&#10;OWMXQfSIg44pL7PVf2TgaKMA8ZYxM00PtnSebkijlAfDS9+2DalnLBpv3RBwJ4d2mh4TtqpRSzqa&#10;R/EHNI53je4skSHlgGNroM44xhPwLOY3l1paI9njCwiIQ1nRPlgN/lbbjY1gy/z6Y/gec29M0C8H&#10;avqxRo5kr5GPRVT+PBbgmUTPvRxXz59AnNebt49GqSZfbzKNdOihBnMNMv2N6WDSiptKFNg3T5in&#10;6m/8P/sPW95WMY9vlWG7bQ8ZK9bybR2miQzde15HZnIKG/tb52qYqq9OacMkSspzkuWSVsRj/bb2&#10;UYgnhAyeLOzYPnnn/UbA3lXh8r/ju28UzHqCk3dQd+4eC5ZgyTt8VmysqLAHDtcOPnf2u18PM98c&#10;GyWu6p71yDT5L+bDzLaO4e1jr1OmPMENbN3NSjy71vHnqr/r6A7zcUe4K7RNj57wxm2blXl3rbbE&#10;s43UGtF6jcoQWEpo8G1ezDeunnnA815S+aksHs2SniexCCaU+Xmqh5jr0V9t9E9eHG2PME81emZa&#10;KTzCGfx89K0HZQU05ACx89Y/KsbPom1ecPI2N/nl7dt5e3ww/FGiLQUeByDWSxSwE8V59UOYemXh&#10;3PxpusXnTH716cTd4kGE3Iv7IzULDR4wo9O+Lejor3CfGoACZoiZmddPn6rf9t22YmhHrD5LU/2f&#10;VUegNLI8UPhWuiaviZl+13ZsyVX+7i86eW9LA6DlKj7UGG9Zjv9GocCZ4fTjC0zuI2DBVPixrU+r&#10;1StWob/jZqHjkR+XID0yjO+1PJ3j0aO5I8OH+wcx5B+3Q/3vU4RR2xvF22+sdeAGeTQczdKAAQ5A&#10;AJZ3TOIaYP3kuImeHj3r52PUo7D+v+Wu8+fOid1BFR+IcT5wGLXNbz0UHHFoLip5E9UewtrhT6ug&#10;zrT7Mc/acoyx+l1+8/lGb+qiTUDuscqm/6ZfeVl9N6XWIzg8JlT8v7F+b3xQSF66UdVtZd5q+bHP&#10;3D2kPLnxaY5Ya00Ntvf82Br5+g8lOgMPb2+bRwXuLJNrW1kT9FYXMrMgi2Fr5M6XhWAbFKuhh+2L&#10;rBH43X/A2X5V/TfZ7v5jLGrozP3UXf6xopH3Snbazhx8dWmSCAjys2nyoOzegQ90BgZi2DMGiPmq&#10;fh65nLenkeJVV+Gwnx7o9tRa513+WC/nqWfCmx4C3v6mVyV/Q4DDdcnqO48cl2CE3yW+FRbc65fV&#10;hV33ilh/4XsE/BKUH0fcsaunVxo8mUuODhM4XjVTXVKfTWgD/DAuMqKnfK8WzS+eyHyUuPeZ6MI1&#10;PnzBsyEWM1RRo3UMY1oJ5y1tYhJ/llBXuDUUQX44gRirbDQNu/X8eKtWoIOWN2Ni1xbwNUasn8nG&#10;e2Nyz+i8+rF1QOB4VKwmPfXKFsPAI9EEaDjKW9KSQCR5VIQZ8/IAJyv61FVoeNwC8V8r3aKagiZU&#10;VY3LvcpDRp/2UN551GLUTRoNdeyRIUyyyizUf34x5h5Z+XuTq/996vLRozZN3E7qW2OZ7flxVV09&#10;48drjP6U8yhHvvPQaeI6khTv/VvwEvL2sGRoOLKXwnlETJkbt0dkLMA+tSQbYznc+XplIdy28Lac&#10;8aoGRNWP8F0UH7Lp8nL75mE1UL9vtWCPOkuQ8S5nD7z9EbpCAflb7+hsyPNU38ZWxW6dKOQ6+ujb&#10;WBkH2sRsdMgQ++hkpvNW4mO8xNIeIivaV2/POwOYxtj9EeXk9MZNu8igcyT1/66jdirWytK+pRU8&#10;6mnNTgUNMjxl0saCOT1v3XE+6X5db13F5Nv/TFOQp/9osdZFTwo1R9aOVYy3EqbpFjE540z3nQIC&#10;LKTAAXmHkFYcdvsCJTxpmtAvqj6yP1jaZkeOKfyBuurBhPnSrvc0HPPwDUsNof2qY7zyquYYbfP3&#10;rurvb9NFG1XIGKy/ubdqkC8aOkkuwFmojbQ4ky/lzamqNNHQUDUvL3XmZdCo/OTXtbLCNFXtxaav&#10;JljFSyvf8bcTjyuP6GO/0LlBoWagmgJ+/8zWj5KWDRm9C/VmbVNrqZM2wFWgKSeXo78ClqucKOdY&#10;OKXbG203FcYIYwKv6HFFW4bZdDA0PajdZ5psbTEWB/XUea8NSI6MfYR541WzAN7Hl3utXLfjD0ps&#10;e5OXW/PdSprHu/WfmTlk3FuOvmGdJf1XdPDtvECMV30jXrKp8OiRn1YNts7Lf1BVnQw+bIH0zbsi&#10;OnOWc/7wOGv2gdr5huO1AT8JR9CqH8nqN6fI8wg31CN6xWECYbkCGLLoqKDPsZvHyb41iJJvo6fm&#10;jKvkrye3zuHbeVvmmxHina0arOwSPNUHEyTlqg1DU6S2iDf0ZOAR0JwYdmuE88zc9Y7+mnuTefPE&#10;HYGF40P1N+o3bW+Jtu+JYf3k6R2j89T7NN76YxRNROtxOt7t/2OfvOtl9GAX3+AV41Jlci3NxHZq&#10;31iGb8N/6mUavphML2JeXs3OWM32hCNj76IcrJFbvtXH3nHvZROvJabPYjsAyvCykXw173dP6B5q&#10;fiFVs1C71cmSm6jOuxOhYXRaC3BDAQaeZJzv2aaxNGt3vEg+ruXR9Dow7CM1kDhr7a4pWaQYqcFK&#10;X71/4pu5YEsVEFb104PGK6QO0MznP49INjqtoJ803XgCIMK4hxLJADLNoCVgvXgxcHmrRg3F/47O&#10;vHRQapnrL6SIXhbTMSNYyJSvJaKrzsDTwECGhkpKFCDDRSxKDo0CymwDTQmS0qXmtMugMtbw+CZl&#10;O3/jDsRVO/3CFo/dA46toW3i8dihKn0WDbdbY5kYwUoNhllY8KcLEaNz9cWMHOCtOpV0nkFz3dxV&#10;8/yWEZcUQEO3yfrGWmL0mDs4qEH/SWI9vH2zT9VVT8ZsaVAU92ql/O+8BJ7omD+x+BcLdwiYMKcm&#10;UVXmsQ5PZr0P4D8KmZQnQmFQKuGq4JEXSYPlKZgwOU6WaeMkOn3VNHpQi0J86NXrdvWxFiYXVO7j&#10;Mcja7xY4/YQQ9EqLYDJd29xZES6sHhJRzjeQ29Yj1WdyeC6H39big4FP9qdlDZMlzxv+ZZoyZIFH&#10;7kTF05Kv2trq2iM8/6+YSk66WTj8YU957L2Txzd/pJYbnECZX9beve7uS6zFH7B6863tSLZMr7vz&#10;Xq62MKdIpeVdR5OLqd/GrjPKnIH5onZuFrHq9vzmADJgKBrzaxorrltJ9Tdw58HchD5W9M2l/vYd&#10;VvDTOmpnI7kG6z6FXdYq3xhxUoZUv/Mg0xNXGxq2yhnk55fWOD+NqG87xue+5oBumfTzAWOsreE8&#10;MvJBVNFfDJ1h0p/FAT2DhjNvPmvUX/P1JlAk1VAC44ym6zaa9dCqP/Nch6wdfZAqVTvmkDEpg15B&#10;ENthhRkxcUfbF7e71M8Ad8RK2aa56vQDtZSx7L/TNiCCEXQxwpsrLYZ61VZIOns/Lu3QeQNUGY4p&#10;+N8+MqvaC9rocfIoqTzCcA7PPQGLFfh7VvMfzmsLY4wJG4fjzjvGmYJJgmYG+c53LNpgAk9OgATi&#10;Win+dqy/W//jdoUnn1/kqDSTOeWDSsyIyOA/IfiaWFyOLYT91Tu5g/Mu9GwN8mKijNHNjIc8LxU9&#10;fB9hDTGvM5joGbF2u1fVzzrGWmLp2mqeuPStFwBcqmbGpGni9S1MVg8b/62kzj9i2IKlcTXXjMuN&#10;+nN72KefcycH9Fm2AMh8EnVzZjwx0aJXjhE7Zejgzf+7Tofhj2GSEbMJhQbz9iI8KbY+7ULxmT7W&#10;XBuXuZsqUMDwPX1arfpzXKL7fc4v8lp0XD21C1fdK4fbk9+jlrXDauanDxf5ZgpPgAJzR5IPAMsB&#10;w2xE1MI4iZ57cpwst3VgONPeaJhmTRY5uCnHrteqGZY2fHk48kdmWvFYJNgz6dUCDaSAeThMFgAT&#10;eN+6ARjSvo4Ma8tnFupYawR/eKQebCmPh7z8HyaYTZ2Xuvqgz2ZQPdo6wl4ViBe71jve9iXnAee8&#10;+uUZg228XWKwnND4vT5WQKPCHs3PvJLI3PrxxF/Go4eXfz2CHv5uAVdZwuGTMMVNT0wHThqCCHQe&#10;tV1bT1xLsJiDOfINeWb033/yx1zAWJjWzDJGgy9JNYEbTtVOxquf5TcfvuhU6as0A1FWRto11DuA&#10;AkpUhnQeWa64YQIKgY+EoHltIy4PJq6a1nPlp4R08gz8Bh7WSRtGW2zGoj9TxmOrStRmUrulqQcx&#10;+OHO4VoCZJ7X3f58aq+HiL5cqH7bt7wUAc7TMp5rzzRQ+njZLIyz97PZY85jtLHjD1waK+px/piw&#10;wEokw5TMMqpYVf8cqcUNteR0bIlA5wnKHJ3BnLb7yKeDVUtSKloLYw5yNh0InMnzyCM7sONMM2Xe&#10;rb6JXTBlMi6hWeFB485LBerbdACsuBxDd3T4YB0VJf1sGyl6fimrptGgoburMHNnsz6Y3EeEb4oy&#10;cx+OxzF9ay5g8s1nouaRG5UKB0nIc8TufBmLtTnUPW8bu/yprR4xJ1/4hj/1ltY0BWtNyboGMvi0&#10;rtGm5wUQSrTdNfuDiRWqNnGrOSsR3la/R6WB+u4tXSUyAgICRKTk1Cw62/1qtPDyixIAbAZvPugn&#10;ceHY4xWia994dTN8+sAUL1F7mxpe3dwTH1195CflIwfsPA7w318n3bXAU3990Lzc3Gs9kh1LeGq5&#10;aKCnR+R+mwMa8NKiM0YNnsio3D2dR6q6rxzVPFxSoSdAc9eZJrQMR8ZOYg3OvMvlNicEc1edtCZ8&#10;PgPhmvCtIGy1LqqNAL2H9EOVs6rXFWFvUux7hmmwDjBnLI39UafV3Rov5xHoL9mHEuBJyPMi3ubu&#10;Hn8hQEWqbJt8l9AN1fnSd7YWCXc8a/trSdwNRWeG3EhKaCFghlVAUOi7pHiNtl6IpeDIoJ8D2f2y&#10;AJBhLX1KSKG1dNE3OvJ8LIsGhI16xlLnhvFxxn2UgS3Ao8yZqc90SXFws6keADFecdA3q6V6Kt9d&#10;sAc1FmKL3M0W1Q1VkG/5canU/awfu2RN8owP+nYDfku+pQkCiJhkpmqgEFFIJ4PSSsNE4aSb3wWa&#10;ehC7walm5SWz/FeP1W0e/ajtPvaBp/EyIPYGwvzZnokX/uNMC4pVFqYYtnLLKD3EFp90wV7FWmvN&#10;yMA7eRfqInaWC/JEJ5/1mYXtfuVP562dsWVj0dWuEnYT1xq866tcHSYfu93qKkm8JEtshRE9VFPb&#10;4BsJx64kKbHRYyEf0z320cwHSftq+2d1smR6GswnX91K7H5FG3yq50ap8gAC7f05sNiFkJxmgq02&#10;25sz5bOwGLjxGuDdr9pmx39TgMLW3aTAurBOVVtuo796HvsnhcxRHrvkiIX9tY61dlfZYyyaG/5I&#10;YCjRuqukdLVeCPw+R3Wm/eeet+4c6OSEgB6A1WHPNgJOnVqqx39Jy3wPo+j0bwZaCKXWjNFJmejk&#10;GXAER7hjcHNeEM6g/zIS8+DJ+e3E0j/I7t9C9O8cphJNn06i2U8z+OgD59HpXQLrxuUnHreMrgKp&#10;CsmOShg0y2QK3JpN50uAO7QuhA+2CB9Nlmtu7LIWJef1BaKWnOaBb+jbp+RMV+o3OqUvceoT8y5s&#10;tdTXpuRGilXAwVN0Gh7zlVESYX6W1s7rcBnPmNcZW2YQXVvMDxrF7fFRQVDDmWxeMFrnq8pHY929&#10;wZDPKrYZlsw+5InkzIshY5ao302C3frx8mPeLVFmWIt+x4Bg/8VWs9a191h81I8MGNaW89PrIc8A&#10;ogb0yFu3Ij1Bcpb3LeFgtBlvls8j3rIzsYSkCw5kw9aMJ3bxl7EqN/sdyKITpkyQZnJJ3NDWef0E&#10;n9KP2MkFgy4URtEQLmIUN/uV+VJPcTPvEkM9Fmy7xNTCcAMlYl4+N8XKGM5jXYiDreZuC2J7PzJe&#10;8yukeIi3xNsstGoQ69OpEeLiimVd4Lmd1p5gIJPZOl9I21tMLj6LrWy01tCgzCN6FE4hag9x3KwN&#10;w1F7BPjEtbH7i/C7n5Sfd9R3H/OSY3SPvW6yf8uUAzdVOtO198bNnb8MKSxCPTJTJuBGjVOnvLXY&#10;x//HDvAWRXlYvk2uS+mpFPnT5VTBKKz/jit2cwaetFO1e59HVk3XHhnm6ZycqSiBylem49ZL5QkK&#10;2FtQWOFFyIY/b9sPkSH8vqb/oPO80G8gzvN0DmnIq6r+3MLo5MUhvojVZ60ooD9ia0I1yqpK4pj1&#10;8ugSeh5X6e3NqOostUTJxFk1gt8aMe+KQcJmSlsF/yj5/EkFGvzdevMohn4+c+4LX8Ahc+nYq0Ip&#10;Qgue9JdSj6qm8MicBHJ8zz+C+MhslJDRlgrRgaDzdz2Avg7MwLVowFZfBMiMeppvn7YY8I1VbC08&#10;bYN+PL6cVe3CjxZns6xOnPw2r4agFVVVT8fygUmPU24tbDB6WN8aS49TbdN67rmB/NaWxXOc0dZs&#10;LXMUdgvE/26Enblxm1geT8lMdsMmiY3xwMVbXya6JpjEQxAA55tvPKVgcdtPCVDi2hk3xltmmP9G&#10;JLl93PC3/ozxXFSFmkJ7U1is9J8iOksofLuZ2N6rSjz8KXooYfkoNGVA2votQxhXZ3ts5xmX/1Nx&#10;d1orz0Kc1Gerr0Z1GDE9NAs37PXEajprtdUxNJtYWoPGqHUB1NCd98byKG/NQiFkLBYV6ph+VjPy&#10;bsn1R3xu/98wKQ7sRyrkbSk6aCgPaft7dAipPPvFnYtyb8JneSd1jIoWQ9nrRkktl0WDZPHBeQvz&#10;fErAzFuOGlfBpxs071MOGB2U7CGj9ubP+NkytDDveqwPjA0NizaNpp7xZF9IgRfPa3HGNl64+tj2&#10;UXVePWmU23iomDpbEep/rBdpoJIhxmMU9UH9GnXg+Q0ZTDCebxMJV5lZhe3eeNin9xe3eOo3ZaZ/&#10;cmhG5nOaSiTsVr5fe7G+ptDkiQtxRg7foSFgNu/K7Xl+8Dci+8BhcjlQwpgX+CwgzH/hVOHDXR7N&#10;FlI0p12+oTyJtHiIeQiNEnuBMLUdDLhiN/mm2lu0Bo/RyYGeMGi1+BYQiyNWjJG1Fi0Aigy7Am58&#10;kKk8wvOa3ucmoXL0s+r41o3kbe09D0SGNt28LhFyX8xUprHr3uOWID4nHHxADGc4jz52/9lC2ujR&#10;ySbt/PiMVzcOyDdG/l/R9ZO1aj5vMeSqMY1k/5/Tf/tv/23+NSf89GXsR1X13zktVjxtpEVjMKww&#10;GIowOtVciHRAzpujR9+EgsHx4YTMWhG+iWQUADi+STM8bLwtgXrYMSmQqGfAU8tT/psXBMbnSRY4&#10;HJm5q5hZtOlzj0RwxrhwgKhbiYVFbU4OM/t2aoet6+a8iVYemcqXb/opBzBamWGFOOueiSjP20OO&#10;FRzwVT5Uz80E60gYW7PT6EqJqQWs4IkW66TEq843fCpT/y3J2xNTU6OTweOzT8+jQ3KvH62LO+/k&#10;C3rfvqG2q0gHEPGIPoYSfGg2p7Odp/ZJ84LM8Gd424prRLVbvpnrwbP15SN4O8k1xkHg5lVz/aG+&#10;hjNUfeXn6Na3hnbXjh1M/ffCloA4k3QIAIyAoHDnq9MvDuH/edWHH+iXX/W0YwIZ2XUGfinImlI/&#10;SakwYyXxH4VtDjhvCH3qPL6hsAd9VjHj+CjnO0tY0atiVeaIP8qrs6mfKjO6gR3/iVqeUFxibq0Z&#10;uzTWW+IlOg7MWKwbgmbuMOpafRAKfPjyy0689N63jzDV9vhaXmJ7tpZmUYumc+Kp8sZ8OzxYjBvF&#10;sczW7g3THQjHAoMSbiZLjhkDgtkl30wiSV/w99YnlseNwXlYVQ2M7ebsr2fybn9tr/dGQoNuO2t7&#10;rTY9Z8uZwjbvijWzkArr4DmbzbR748IBdxGhG3mMzrkTc+5SxUpn1I8kerqEedbqc9UyX+V1uEtM&#10;RDdXy82nxNj5I+81hrWldNXq54ECmWKCn/J5iCG24jDsQhWTutcryln4ePTnWAPmyqhKP3FvcCDe&#10;x8waS1mBkvKtuaP8m9/KW7bWnQiIubbKhxa1S8p/gtKua4m9lSWXbCkKsJzf+2IFZ7yWMEOMjpUR&#10;cGZQcn66NzQKOGAuiIW3jidf6qwhlBhLBwKlvHUxEc2qkqRrb4U1bQoqVuQBzTRN5SrJwBTURCfR&#10;IwfOW/LCQA3zZ7vN6c0fERaQQk2Z9NGEgKvNoyVZhLFbrpr3RxCmWFSldWGB7dVvjHKptUk65DPh&#10;8xGNsKvB9MlbgmWvmSpjOeEjg9vFvGVy41MomoUh/2OmKoMPkoq6wze96gzzHONGj/IM/LaPba1R&#10;qEccmNGuPcRV2mVJrwfTcBAAT2NxLM7OEHXjNRFkv0fneWT6mjvk7wtArx/qlJNE2r8JYcyfT8xB&#10;vOcfSsB40YMAMXolKFCGNrGLmN56nSBG00R1kAtR7d8kN0d170Oum3fM+Sp/GJOaL68TTR7joaML&#10;akDo2yOQvNkgpdQg7pbN7WK3N+Er4fQBUNo0ibAlcQPXNOt5S6WTzp+BZU9fq9gdxey1ynczY1Ja&#10;P2KCXfdCN4weKY4S2iIDt7HuoJ33rFCGuY9qToI2Op6SgjtqZryc4I9i9Vlzc3QQW503qOJQ+p35&#10;+fCBJWByXjCk7YZtqXmURWetyhHwt26sgj9jFP7DRv3sQKgH50d5fZC97IjDdrDtPOMBymtAK+XR&#10;SYLyKnLredQPH/DNtdpi8HjNGHwIB22iBD7aJY++rT+tdGRQ4vnjvD25E5+RpzVhTrTheXMEmXHV&#10;37A2L3LvTGLOp0ChgIPyEM194UPtjh68neMF2H6oUORxT/1lCI/Q0E2l8jzVAc3VOkrQzFribY5M&#10;vaUnyDD8CNwNB519tbiEt+kDfx8Rl/40NfgsZ4RCVIuPOokLGW0VluI5cKlZEKoHECahYKgtYMcH&#10;3TBHgoyYOR33iklZV3DaS5WhT+oSjrVC+2sF+0y5LW3UY9Rm1myWS+XbWWuLLotuvpnBKZYaPY96&#10;eyGioWIJhqrh/8ifp9IJ9LBoMSpvLEfGI6lBscRrA/l1rTrN75Sz2WHJ1HtXmcr2gblO+Ag9tcVb&#10;/MRD+YPYrJWB6tHDChdVgJoT/ChXZphPQh//1kI/FRBhlXDaqYe6XRD03C9cDcIKl2BnXJzRXE7C&#10;vWEOzpyfPrLtFFLGfvbiwbv81KLNp0WKb19/OjHtad7eNJL9RFXemM6iWf6VNDhXBG/+0RYVQ60U&#10;0RMrQYEO6nDnaWd3+OUo8nCUGhbTKe/qAZb2FGYIv5elKpxxkTmPekC/fb7bUx3GZz/4xjfJPfv3&#10;43Y72gYHETvzPeg4Pss7Fsnumq5FOY/us8LgjCp8ftSA6ZNo/8UPvHWVoWGLNM35g0e9segYy3sE&#10;L1bqtI4amgyxjgrscHhkxOc+vldtMcF/U68n+F+FBEt1yOQeyjEBqijE28oAMsuL3n0E14R2WVgO&#10;qP9t55YD4kYzFYGpfXI9r6aYR/pQVF3LJJIzFmpwOM6gzReOaUV5uo2IoR9O8rKahj8Qb/CpGz2O&#10;WEdSTqw4PHmE0oHiaQ8h+1rhLfFaaI7tOdhynqDGJVQZ1MTV+eoHIrBtJVYGD+uDqzSK88w/dgyU&#10;6CH6Md3jhVXQDB5s9afKVTixm4LBrfgUW3zuRgYgYmJc0JLuZETwTX4yngS1ZsvhGaOTLzeWD9YC&#10;bouSaptfEyrN6j9pQkPzCFYTC/rLpcZVEGTyVNAgNjgPH+ThAFhm3g6YuPLhTUOBbR4do7+1f/cB&#10;stbzG+idhcyXS/ABu+fFquoUkyPGGFXOsxYPJQxO4i2TNYoPLMEoYqbDR1jR1hn4bwvpbWWIpUd2&#10;7NZbXdIrntYoPuP/rD0z/WKYTxV2bR8Z2uTlCPuH1DqmUXwgqPOyIoD3MV+P+4I4o+RmaXn1xbBt&#10;UABQ833G/aCnHt9mCEP9ZVLBqoygUH5YL6Hr7RkLFvOkSm/HAQ2xUP11YJyZNNuYPpQ0MjjmWPmZ&#10;tFUhOfRq7AOvmCBzpxkHvCYhU7fP01apArqkPLbujdZ5BhxnkdQuSjQ0PsBpNPvSlhbPgC/5qR+d&#10;uDrLAepWIpj17ay9M87huEXIeOLFhzNfB3pSbwGDiTolBvMCONth7XbtPVahA2Q8sgPX2FW/OIyf&#10;nqqbC/DhwlABAyn4Z9K/CdH6XEgEsOUGVVBlvJqwtMlLm6lg+htQcnTmiye5qye4QV20TrsK5bVe&#10;YlRSEpJ38DcoQ7uNCvVoI8bmUfKreWSsBcxZAoz7OjNi2y0AZ1jIPA22nK9aoVaenibOGgUK+DPO&#10;zFtzZ8nfNU4qPb6X52eMD0XJiFqkTOJSyay5OuYZos4IMqrACtMm7ihvn/eIduOgNp1Ej5RDuaTS&#10;PeuFR5Po1tTtvIQ8SoiCOioTqt/swz25gV37oVVp7XhIqv+eNxRrpUzVyEx8w09Trz8amh746GGL&#10;tKExP7nr+cRGZK5xiVz3aYtxKrRcPeOzyoO1UShzp/VzHVUh4Yg25enX7ThWkgJ0Mi5vO+8R/NEB&#10;9Yg/dnn1iDzHWRtgj/guPErm6G9J6r8y0smIjp7641p8I1L9dNwZxACHnPZtESue97iGDNmyvfFB&#10;nvl+kCLOBby5Y1zM73FT41own0fTWHDpi6EI0Eidulj4CqLlMTlrRyg1m0gjVKGANvHjRg2NUauO&#10;+e7NxsXA9o2kt16e1roMVmd71nlqD3KPRECe0ea0COZt0CghQ2ce68ycta1STZtOFzpAHme6o7Ck&#10;ztvKMXRe+NaF5Q3yyowPd2FU/zhDxrHFoxEekJUXDVZ1C2F8BNjG+ofOxo4hX1onXyIPkVDy6CFp&#10;Mo+izfz4pjm69kRqUpxHvhy2LswUesjabNvGgv/3WkIrzfD56Dmnf9xALWvVj2NizlOwKjNrkSwY&#10;i6pGP/PqIcus+vxyoWvFZKC2OYDPW68wkEbxbcbFofGe8WkvN4uUeeM/xJj+M/EOk5sFFjLTMRp4&#10;uUkwhs8qQaaVWE7W1h0dC2+dBItLUwjKk532SXuLpDUEq94aN79EbaI1Nx1Sfx4752gTScsEkBtL&#10;2dIkiqfCSlJr9EN8trdMBu8errZJ1mRfHEoGE4FvrdahgYA3OmRaoWI4MR6Z4aq4IXl+tiLU7B5R&#10;jpWH1VNPRNu9o2mCftbmYC4lzhLrRSbgiRQdrvZYXE4W9tbF7KfnrbcIQoPzvhCQFcJSntzynfnB&#10;juuDsddJ0Bu1zDQjrH07XpMv9bgQeU5oGCrrWt0DFMnFT7UBqapYghI5gDzhsLCxjHxXVY/pLgLl&#10;jDiIngRzBkzqyYBsq2TepLCqYBpU8a82sRLwo9x8gZueOGaGuL76shNOE/YwAI2GdGPUboJS/yLe&#10;kmOV5Y0raOanodaHetWUuNDJ0ksNE4gydbgLdabuGS+ttodX5W0HUhAwSUDRsxRZYoaY51WEO293&#10;Vu20IZPa7+S1g8utM+mRazwsvbrW8TBBb42lBXAzR3ketWszAwI+7VgEzKD6jaJ+dgwrqoHx+fl3&#10;/s7fARAq0yxMUmTjkVEPk+w3c6wv2w3tDNycuKhAFSjtV4YMRx+4h2CCSZbc860as4zYuSropA4D&#10;i1G8Deo2x3R+3mv1mbi0qP+dH5nK65i9wnAaY8fSBm+5xuiP7FIh7BL/JtGrCPrdtIZyrn0s1Xvy&#10;dGo76r1Wf4bPc8jTH3kIeeTGcPW8bR1VeTsz4T+WoYZuPRLDfLWOGA+G9sb5BAkr4tNeZFuYAT0N&#10;z7Fle7SQbU06f9dXMWnWOq9y8dTDeiUJh3j6A5f4WZn281krdT2vwGH6VfN+3qq59Oi24l6sWpPe&#10;coafzCBArsXkvIXPvBrRDzSGr2tHPSYI5Y10+lvVqh/Q6lszPjXVHVaxW/72bcgDquywpceQ7dYD&#10;VXih4XgIbtSFuUOmteNaiKEDjo88euptq+ZooNbMvlbOEg/o+OZJtGMXynDw71pMEItnDI3WAbKj&#10;D2d8H23RX7gqU16pBxxAr2sBaq49tV5UBeHI+2+EovP87L8a6rG7ThIL8iZOApspOYC8/7YSeFpK&#10;GHUGwpchN4bM1DegaAbVbwUp4EC0kTmx3Dki1+UeSH75ZSdyoIEJaWghIQjPsFF3U6eVYL4fbeFG&#10;rRf6zn8YD0xWvkvuDluK0zRNFWVjPmZPbbaOjCnH6IG7iXwb2wu02x3dNoFj5wUmbfH1uVacx5n6&#10;Yxdzh3DDIJAKOIbf5zWrBgd8Q0/ZzAzKD+YccOf3x4/yxkvsajipYaxa7d74OEPJUSfKowcCK8mk&#10;HwJ0HoutHX0AbYTvJZ1v7CS9p38zohu3WrXNObvzjE9obtXiKXQ4XwfIUavG5SjkbT//YaY4q1as&#10;eIraQqFCN1dlJuqubUttLvRQZ7SF3aPz7iH6D+CuZb52LZCJRZnHT7TofjdnihK+PfJQsWLIpD2h&#10;hXDEWnHzqIBIsJqo/Nu4GdQT2rgQVWcbKWvxkK5yBmWm2NpahzNotiE4bvqgky7xtu3dTJ3J8rk9&#10;tgnq/MhQTaUNCwtIfdaTM2gdiYwKiyGgwaXZzsWnp5Cix6rbq/6DmM11Oc/YltVGbdTYslE4X/zN&#10;F9Hdr847LtPuShfz4cNjrY3OkbFkzjycHHm5aioVMLQSzB0TngMFS1qeKuHoVm4ItfJDyAqY4tq1&#10;7h7p53J8OB7W/yqXV2cSP+k85+VgnJm3FcPW43WiPsz47tuYUA8IkDvW6rY+O4M248Uf/s/cGmoI&#10;Z5JzVKEY/Y8IqM3qG7t6e9tFkqAYDP7+afuAc3vS/IKGV6DzyLOuRVFsh4f6LwGOe1+88cAYwE4x&#10;OWQmKI87zY+puqlPgd2kKe4IqJBN17Z7dPbuiFi5Pj0Lb61Yxpho+7D2jv7Hxvc4ifCjqsrbAVUu&#10;AnefOjNeBk4iaDe83F3Qg9oe021/SqKN8HXDfl3Nmmj7c9xtj4xUHjF++9jNoFzSljJsRR6njgBj&#10;TxvGKJHkhv4oc8dC1OhsWmkT7h/4YzgTF089Ypovlvs7e+ZhI3F1oy0ZGj7O+5MB2DLwy0hnwKcN&#10;lgO2XN6k4Nijb3jirelOmembgwLHL3GQ8zggH1ilb/BzMm5cYIVFB3dv4ZE8OWP1Y6581p/64IZR&#10;uKYKKv+WQVMzxVLQ0PPIRidHZjhsV6meUsj8drKrHv00R/aB0VkOTxU0HPIr24e9E8t5S+c5qx5b&#10;q5OtaM35tEdwFNbD4um4Yb4V+BTgWXv6bTvY+CyGb9uEhh6x1efWy9RpF9IMiYg97mbOB0PmglXd&#10;NcjLm7Yaaj2WITfmN68wQYUKtbE3g8h4fiqLrPdGWltNCvPsO5ZPk9IOMNB9qAtWuYf2YNNVs98h&#10;Zix0wu5uCMh85asfDcTolVIBYmyw+NkXYc6k7cK8wJDHF/TDFgJy0lOp82POKxNKlL/Pop2Rsdq6&#10;HfugTQKrs6kBc3BrLOdqIatLe5ARnz7Sh6pSoPVyNOhVNTiPibNkKm5wK/7FvIhxbjRf6sSWjK05&#10;M+sZEnzMl9czSHheX0wK9aABiPsAWkwf4cA5msIjCW46qtPCRjMB8xQs0FkCMdOnM5bWbzJq0Hpn&#10;8LYReTCSc/XBrmHDsgCs2LdSZ75umHLnGdzbFVYKFzI62d2Rsf39yEAJnW9rRsxcq0c/6zZGPdtV&#10;xoWN0ViYxK6IwfsyQT/xucnl8FeLj9bHt+rvliDCj/EKoCdO/vh4VnHkwn9zIauZ98xnRpodravH&#10;dFSs52ncsPTOWwHEnzJB/0d/FZpQZHwkktBj4pL/jZF0V7k650rDvGcswWksRawnM2q21x4sWgtW&#10;dNUiQxHV+UlHOYawQZno1gvOlBjiiRtlCJS257R+Qfv85Eg9sUj1On8XZlOvpFVfnXplgB8q635k&#10;COgZbVqsD9avThafmhDSfiIkyDcPm812jLeIbm+RbOoNyi50r2Jm2t28bY4YFxMRcMtmFx86We/y&#10;pxSaMD/3yZtX2iobO2k1mdYbWAutwtiC2F1blnb+s29l/p2dqYtyrG1EMTkGto+hHRkAR+bxZX7d&#10;oJFnLYF7fkCPP9WvEuQ9yWlRbyXMmz+dVy0sLTOPoTl59wQyyv1ttziQU8R6GIVCzFsdb2OExadG&#10;SRPK7y8pNRYLBzA/23086KeBfXUUrP/qPJP9xb+GrJr6b1yAjJKqEjpXNZDGAj46WStv5+R+IoFd&#10;82Kj8/rXBjU8x/MvWDNOFDVTDocm8ffMI0Xafd401Ogj3JL4dsntf4huedvUpJdwiABrbY6lrzLq&#10;uXvorQeiHz22oVvPZGiaqf7ccZ1HPf4iQHT2R4+nRt3wPZ+RfXxDJ3bvGJ3UBKuUdP6WrFciU2/F&#10;drYKY9fWONagrAGRnC2KjDRGBDzC9oDreZ0k9jU4o7Pbs0s8apsvzyI95qJQPYXLTPU3svXNm8BZ&#10;xSmTgePzlksOXmEFE/igkxNmZRpjxbACDWqRt0h6Aj4DTDdT4ypKDBDc7lzoj/FqS7vljO7hQ3PK&#10;+MzbBIY/vBUoC8QSa+5u/S4vt4fnAqjpcgD32sfwR5lWQYURsEhF3oXVY4OaGpmGcNZC1/Fn0PZp&#10;S9tOdesEwx7K6Wk1NDrnUYPq2GrVw4I5TawNbcbjzFHCp4XtUcPtt3gxauM1LvN1o4f8HCYmv3UY&#10;PMcK7nlaMvbu78Bel6yLD+mYwM9yChMuTcV5/bvDHHY1jyWSbUSXpmZbmyzsb3kekz6saLHwCPzF&#10;/Jh2xwQ0sqOfzT4CPmWM89rlKXVdZJRsUsijfNDW22AcYC0KHx3TQ1j0bWQ4epJrl4+eWqyMn7Zp&#10;q0+rsyHDlpowKd1o9OfN+pvPj1HIZz3R52I1PluJR+cbPszXSQl2XwnQ73G/IDCPoWlQdx5xrJ8a&#10;lXvlGGPIiR4qgtdXf4rdgn8bs5XaFBx3m+/a6WU+ahlbSF04xB26E4DJeNxpCiVHhCI4BTmVX+uu&#10;RYbvltzld2boL6WvTZAY2w7aH0lGCYQ25Vstt+dH7N5+pv+i3HTgz8jIj4ZfnI2aarlf3Ut6mHMe&#10;N9zG1KM/gmBE6BFzuTdJn2qxF08KmJ/Ts2xEGJIPzztvaPLQJffgKK/RmuBioC0fEeOZnyMy6avz&#10;TaIQNQtYn6uIhjqv52dSkrMWMQca0v9jRa/O4Pxd+3k1uttnE1S7mGPGuwRvzaOnEwTASmEOdup0&#10;FXg2HEGY7ItePVF/FVLpvvjiWbWZx4rZKDBEaJSwYRqXJVYE9LCDGWsRc8TOuB5idwqZGch2V/qb&#10;UVmh/ttoHUDzZIEwrXFV3TjUtxOFJGl7FFi7XyPFtD1NZ+4GSz9k/sakejouhnfXUs+N/3giMe7Q&#10;mKHQ2ivOuFDfUd8Uesz1xHtHh2/sXyVwOdac1qv+agN/igm2qKmiJ2EGt3Jm5AcKNAzHxLw43DzU&#10;T47g9eGMSQGxu8fJnJs/nhErczRwpHav7NhU9iyBJD/1nwF+evjp16L0k8FJU4+M9eE+OBHmfaZi&#10;5ujhFNsTv48w17WOj8PeQ8DwvAXnqqqfsK4KaSzoBAQGoqS5e6C8a43FmVtmbBUEaaDPdb6SnOMf&#10;r2FY5HVfJwjfdI/M/UlRuwELO2O8ZRp4wqXJ3R3OV3+KXSK25BrMtxkPp/WAjBZ6HmFrHlm3Utmw&#10;GSBQcItL6c64YReUQnlsIWxpTc8SSvWz/PQRyEosvHyLzNF5y6gf09OaPQEoVqzGXE3rHpM9phjv&#10;6AQ9zluzxOXDpKbvESgZpVFnhEglWB89DcptCUmPL3irHkEzm1pn1duxD9+QYVz0NKpL9aHHzRvt&#10;LiFrnn4Q9ljvvGgobLrJEQsJ1pRpWotKTrIqicLzImTGkhZu8wj3lJ9Bg+qjjo1ChPGQKAopZDti&#10;Z/7xSCGFythHH5pZD15oNsUmYjAU58Y+taYnk9nabQlAcn+qTZDPZayBtOvWtPNqGwCnBeGDgOtS&#10;M+5kG8VdlXe5FQRR1THpNPobjqXRvlGB6Z9VNXoKbwPR7c/R3bE8uu2kHYOZu+81+7fM7fydhSnY&#10;O5Azo0yXcw5oQ7t79YekTC4G83lLIYueRsVEfh6v8PZRf+tIGQuQfsJyzZ3x3fBZOyQEKJS0Em/O&#10;VL96BFnPp2MMtfQfbTgJk4+GXhXccYY/noPRPIdgZs5Pq5i3x6s58zCv/JDkgxX01PqjJ7djJxDP&#10;b3ou/x104RyXdXKU9yDukbJH/9rFfzL4qMdJknLL1Cvo/abn1kA2J0Zc9dXLEhrePoW47d76BeQN&#10;/7tBPYZzM+QW+4brBKB3A8MnPSDUejzCkzaRGqCbWtnZtcJ633EfadHgLV3j96Y7dt22W+1nzO38&#10;3vJbk24DNpTysqU78+PekeyOYjvWlm547KP1HLsjIwjdEZm0/zL297hI0i/OgGOlLt31bD9iIVtI&#10;xdrB3WCYvI87+q+Gcr0dH3NuUSau/4u0+iOkg4kLxx9A7jGuSbHXH4dn3kcC8rivdzss6xoX843R&#10;iBj4s7a6O9YKcPWq0J247O3mygcL56mpkWyeRE0r/hgvtjyy6wy2UFsOK2k4d+z+Fcp5pEL42Y1c&#10;enceeTToM8F6e/GpINxQ86hGWY63Zs0o1CB0slq4jLTlj7d8OuRtp5hA5jJweM7baYYeKGceSeXt&#10;6rXSJTN2ef1pUtRzBuwjzNwXGH3Q/yJ2P63mhoxke0if6ttbUJBETIoketTc6mCJBPugwdy1arp2&#10;MnJnk0ZaDjSDjLtf3w1WfOSVcY31IwlzyrFu99iS9tZIZcqH8oQoxPM2fecRhMcBau2OpRU6/jRB&#10;dw8xnDuPw5/yoYwC/y4nL+Dj/JHxjNEkFvMe4I6Mb1mLqh6d6wYyPOXYR75Gp0vuR2rusedxrCeU&#10;ua/73NUoWEUtvEUKMj0EQsj7wD2H8sdI78me6clao3ZsXOUtvGrbdDw4OH8G9bxj/4d0Ojmk6rz6&#10;4T/MHH8qb+rLmbf8wpZeFVjFjJ9xOVOOfceXnUjJkWt9csScF1VXKlegqe2HOE2GDRpz/iyItxUL&#10;z4q903nnoxvDDai9zH4HCDexOk+89Dgk25uQFE9kMK0zd3uFHPW2O0rllWyvP8q7VVN4N55dogB2&#10;3VCbKZyvddhcbwc6I63/naxXuF3KdW/u/KBx9/eBdBAb5LupW5CtT5J1XuObdtFwXsf/Awic1Hn1&#10;I+B2O7mr6VLRMjQ16NH6GfvFJLdPQx61zOtwQ/B43dgZe+werGa5ag2ttdAx+AjIrf9gaFxz3+g1&#10;YJLSqDmIU5tnzJevsCsICFCzZrlPWUsF3dHdk3e8XTX8kcZTUxbszdvm3VzgOaapx7buyfXdB9Sj&#10;XcsczbQsILJtPnYwMQQ3C206njgo30ETYXsnutGDY6I0jcW+LThdXmyLCb4p2aiL8+hUg5R463LT&#10;x7pQPtw5Ysa9RueZcU8ZNIwF6CYdY+VEeuQ5bo4ntTsmjNeqaQm0Hu+egz8iDP2qZxju1XoSMWXC&#10;KqJTgwhUf3PUqAuUY7qEPCxPxHYQHplhryA/5sWczgDhHs+sgiYUtngE6gltoqvC2jpjDo5EN+cr&#10;fHh84QaPehjtDOfRetUzUjW8WdGfhumBkxL+Nh7WB8ezcC4tPdbODQfK3XZvHCqDfhNxHlnXkxEg&#10;nVyoyi81TexFe+ItZ7CrifPoVFw9n6vFkcTnzhPLd1wn1GtgVBFB8uqnE6WCvdg0Y5L5duqS5q0S&#10;3mAtXVyrcgy1g1Q/Yk1e67y96SYBC9sIHFvkzhz07D5dZUbHQ2WAvT7XSg0ZZh07wti1s6OKdsy2&#10;of4To0qaHX1rExc39Ni4pyGiE6OM2+KJpQeju58iMEHpUvd4tflbn5488MF4RbieNxbmxd/rDZ6g&#10;p9nvHnnG/uOtyCBvFjDk0bnZ98SsQjSMvKpQwirXHluMj7dk2dAkAzLSo3YHHEHGpRsl533Uc38P&#10;/ZUUwEbq2G/4MCNWBu68COu2MRJ+XyXYzIsz+XrD7VbowknZme8fb8AcwCSKYs6nEA2hWcCluwqa&#10;DvVj4laFsI/kMAPT4UIlpyta+wTyKOYSMHFJ9zDrEa/cL6tfPa2jJnGs39EV9kd4mawhxnXjCLhl&#10;FtuBmhBIlvmqh2fSnRSjJKWTUxf1+S06LE4UzWMj0rcSxrKaarLnI8Dauco+enjkQQzOS9QKOz+T&#10;H9IE4DcOut3sdIzPncExfz4a1RyZ6tuiLbw3c6BEMX9k11gfmZbGeeRbfWBmTpwoMQu+raTjqT44&#10;2ZcuaWvMjbxv76vIfZD96lff1/9Fe3T2yP5mzvkbkAmHYjwvrZ+jLAypJEdwMjjzY4skMkn5F6vP&#10;DpudRzE/AaCs+mrrPkqAiKP8o06uhSWDPhP7vYqZuUIgjD+MwafKz9vnP8UGmqkKgUMXiro58Za1&#10;teS8th20L7hK5dVzj6fgtYtO3z7muDRqp6AN4cBcQG2UrNVKWwORerMnTGk34Wv3zNvpHpVXj/rx&#10;UKwq09R4bWhzNHwk5xBgWg3tbs0e4i08HQB5TPBzNhLezi41MRZhldzeohwBqXgGmOgLyTrjUyfv&#10;Dc8joBstjj3q12c8ufVzCKgbpl6ds3YM9ZxdPbc/zPC7eQH3rH/brYYjxucemMC3uSfoSW84/e4Q&#10;Y/VU7MZQnFk1Ydb/fh3oLYOdt288QnST8JE2xWEEjn64h8xjghpva6pq77zbi1Re/nRfUQ+ekNxh&#10;bNsUehBrw7GnWXHN/mhASevU5U62aVuhmO7m4oxeVYZxMTT2IYAybSZ1UlhGoQA+9qtqU1L/jcsu&#10;pBuVuftz8a9kHS4gU49NOhV6fspGswPUZR3CN/7qt9xYVaZp6KYNj3DDn60v5ucUMS0RGTuAOtHc&#10;vI9XuPr4a4iJ3YgokMn43VJ6xSrmJPTxxZ5LJd4v/MHuByXztG9v5Twl+wx4CYhRi/9R4iHtjD3C&#10;WrM9xdbbOVBBsB6WdIABhlRrIOjxKexFviHUjdv0/bTmfNpczJIJUz/pjW+ePF513uTBdpwfnPtJ&#10;wn09qBteh9T5+TOQesWYAyo/6xU+kBRrf/C5GVuBhz/FhqxNLSokcQdqp5hLBcaPRSWlTs78F1Go&#10;ZFEm4N6urMOGhDwKwdemRg1oy7biACipNHTeMiDOvAkYnUMj9JyfPRi1idzjMwN9tWXHmbYy28Bs&#10;hI2iKKFfYUvFeI8w4HdGP7tQARu6Rr3eIOOmosBZ4iQ+QJvJbLcKxo8OGNRgcntoiuEb2jzCKu9e&#10;gkvdFAfAvjXdDO4Nqc6bBSaB3RjrABc2ZxiUUd07P5z159xfJXQNceBRLwDeAcYNJHWpA7R5r+j4&#10;jmXSagEOYtJp8BkHqh83KCjLXPAn47wVwwKrTkoDxJrEzjwmd7z6gCSPLApAUJ7xh0sCUbgTwK5y&#10;slE7LraPDfAInLquvPVoncrhit3apseOgHU0tsoKEca04BMsC6t2jrNgODKFfWABz0KqCbaMsTiu&#10;2pcexW58phxMzaMPFX5E8iyHtKXQedtPxhoCY85zZyDTHq3fbBy6tjZLPDteiWdeWqHmDtqX+VNE&#10;RyecLD2mFoZUzameu2MOjac/420xl7q0mu5H3R3kPyDAw3mJ9v3IPsajalCVnnd5eXirrYc9fY0k&#10;3IAeI9YDJU6e1xyXe2ztmU1JBQAQmc8H5boxPsB8lXMy9Pxdo/dCnp6fPV43qMclyHtebbxv1wkR&#10;HoX9A4EDxVxdfAvDjxL0nzEDfVASSHuW1rQIGzWP4IwIyytdrbyTX14n4BPeCLqKEJgKGcZo+K1I&#10;pOxjCZW4N0WkRdEvHHhoeJLeltHU4gmvzk8HkY6PvgFXd1nVWk66jea697Y9NENtEPVh1tpAe5R/&#10;09/sCA6dkRQThb1yujYuEXuXF0+eOqN7bn7oZ4fw501W2pa2kESsW06zNrsm+UXJecTAIyML53A2&#10;8epzB7Ve+cHkPOqv6t2xxvm5BlQh7hXAOx2Fsed7x94Nuhajxt5tG4U+HfeQ5DhSE3W1ASLp5wm3&#10;2MR74/82cx8Ty42uakO80e6HMGPLby7dHINRUpGxXYi31BQ6pXrJL/6AeacbDbVe8luquq2wBSj5&#10;6yryt2YNlcmEUB/oM+OVrj52nlvzWB+LPKUjYasNEKjPa0pJK4Pb52BFprYaHf2cmWI+CExqhti3&#10;8J3W6UWPS+qJYxNkpE3ZW0a6zw7DW0o+Em0UFv+SXNPtXfbeu96PmJ+gnrElow8A28ot1I10+HDe&#10;4qe7283bia5F3YzfGNbPHhUgiWcAOYwP7tHKDLfL8yGerG57Gf1lPmNwKw41AYXuwzHyHqmtQSOl&#10;BjU3bvfEaS2Xb0668PbBmTlMvx3lH+d1Uvy9UYi8KbtPnh7NB6Ue00llT5LjyRHwOvEhTBj1dn3S&#10;Ew+3XHVOgAyMC0mjI2V6SJMBDSbl+SSxMcpnDlSieofz9f/GrmhSio/JZnLyNBxtzlQ7ldMwjrZ+&#10;yPJIQXEEnVaOTQGMWG73R16ZUoTJBt6FgmBrM0xjuTvU7diAo3t1mxZZ/Xc7M5G0V0q6DtzuwVG3&#10;mSIzfn5otYbvZkD4WGeyv/F62+Zx21WEPFUtJirB50edbzgoT4xuEgaiADAa133c1J8zcIPEbrdG&#10;ETai+lzJmiueo7/xorNZYPx41ndhPVT+9hwlvR549hVefFYhSzwBV15XlcGfmhg9Pp2vRQ286ukA&#10;VY/8PJN+DFWBO3HjXvXfmA8PWavOsuVOutpalQJrLGeGYoRUstdBzc1TM3UTpkC1EBjbWxpCe4Kw&#10;3Jh0Se3WT6q4VoqkhnTybpKPjk06PkTNo1utHQzoikbHJxYbkQhQAsQ1yKPq5qdLlL8l6yRP2W2L&#10;/Gd8itWbJHsinterrhUQw3wrN9lOXEN+PZ8Emb4OWlCdn7WtkUduyLe7XqqqqDbeG5PhMOU5vHok&#10;mIelHsV6KoCZ7sjzSN4+ynTt7OnV8zjmMOqRCZk5O/ZA5a8S5pTVw/SbIZX3FIvz9/nbyXtwH2Hr&#10;dk/2Y1En74Pym86jwb734Sbgo34yUPm5DPio1wD+f96f7053pFCrl5A3HwYNidrTb31mY5qz8di6&#10;/fnqbyd4MJcE2V+lpcs9fxPrjSutQxl2LD4yleBvpo7D6rTUpzIFUUlnkKSXWVFiQs9Fxt5674I6&#10;SVd9k287q8zd5too71U4c7dyj+zWA471+tGOT+AI97g/bbq7mhlRhuU9Fd07kz60F3/GkxaPOTe/&#10;+xTlobbbQ7HVt9nteiJ5fFRbRgdPcGn2zjsdZuHRB/ctnt6gYctN0Ug15FNlVNUvHalnBvdVEM09&#10;3/uJhHyrEqoDo7z6Fw4+8u8ilHFJHw2eY5F0mIiavpGvk37aoFFTfy+8mVA3yrFKesSZ1FReMo8J&#10;c6chVz2aK6kmojJWK/P7gsZeQ6y9X5UvzcZJnL+bksWCGzivlfYl+48CmG6vq8w4bH+uw66duKb5&#10;Pz4dV2vOcXtmmTnbTWE5a2ULdrsQiDQtPiQa+UmoiZgmYDpcOGFOROCmkhvP8vNx7U0h/O92aU41&#10;J3MGJQQoXhEzlpJtWFeUbrRr9y2iD0CJtvugh6XH8sFEN033phmYd+WrkKd98fTM9NAyMr0h8IiL&#10;RJPCvKe1M6Z53ubelONJD/Q9DfYcWFt3ROOJC1VudXhurOfjAKvG4hxT5ws/BUGevB27B3lOsOr3&#10;6eNthA8W9G1U3UuOwPHn/gTjDr8+AJf3xqNhwh96NHyz47HcWm7iXPId1wmL/DHHsnbSUx4jI6aU&#10;xI1vc0N4H3Te4RnbYyb0wcuGnYWZs1xG3pH2UQ/Q8tICviuta7HiC+GuVZhe4wvSmLbZNmbeVW0N&#10;KvSgOXa7tdiRByWXGIK2mOEt4x4fO8+4rdYlo0Hl91ZxJDmhFk/1dEeZL6gYfpV3u52IGiluNC+j&#10;Tbgq8za+PamkeHry1sk5HIjzWQ4mDG67WCQExyWG8/OUt2bBt8706C+lDZCB148uZ149+NyQuxZM&#10;GmOvPfUQsTrg2oLziFIZBThoGzYOvFofXulJOXmnRkNvbHn0SsKLvxkUST3XxHD481v0dG2ZiXJ9&#10;o035mqPJKOnCGxytMJBUc7UwOuYl0sB1w2sVTHQaEpZGx/jxHMz89P+3jj1BHR/mYH37j2OCNtvQ&#10;edRP3kzBnbjG1RTUovMlDwLMzEYmScZt9MgKTZckTj4WowS76+KWr6raasMZfuKb2E4ggwMprkxx&#10;ntg585jWuxYwim89BoCY8h4S8PPzMcynR8mcCFHLT1/uwqPWxJ35nsSI8fEcrOSYUPMcWEczvnkM&#10;m8M3b+c3+mrQQ0yPe3cIb4fjzjMmv4yrfP7yQd9qmsBvnTMza43RA/Mj2gVzzskY9Ut0lmpTzJI5&#10;DJchJTMKyxnWCrssOjPOHw3E8vV1opF3/VHnPw5buihPMQ8Rq6H+1fU5KBthOWpqgQzqo3BKWuoz&#10;b4KL7L3EmcINpm+lUv30CEzcbqtcH7p2JhU2/eBzr3WSJW15bRmPrXA21AJiq71ROj70EGAU5sLO&#10;O5uWO8TkerbA2S16XDiSPSyqf3ap48nbJl1JD53iVtNouDez0eBbtX2euRWOFfDUkw44T/dDhtn2&#10;EJ5f/LvKrJmIxqtdT2Zv1wAP0HKj2zbjOeYSEeYcHJnzVenyB7EyubZGs0bxsy8dwxyY8HMca10M&#10;Ak3opGOS8kiJulecb65+5tjbU8rw8QWGhXocFmHEbp7XYdmCLTPCwnkq4E2BTraZ4KSU8FGbeRdO&#10;pNOXBlXrYphQoo5XPfZ1lRDZex9LuP7YOkbncFsAb6zOzJ1fPEFnAwRDbZ23YmhyTZOpr5479umf&#10;6sEH9U9dtHLbxO7c6f+E2XpvjPLqEfy3Xt0S7kILBJwtlmHR5EUmDD3K2BtJdGLIg0Gbng6o371+&#10;iqLL75NMzwbaqj940lOBYh49sdhDWg1xFvLnbZGZOfI2irdD9ptO/bldmtO2pmsCtTNTyUcYx/+e&#10;Zkfb41t1joc9/SPz+NmCPtdPcncrfHTV86rZP6o4hM9fU2hCQhaQSda03PN29PP2vL7jOlH4ZHAx&#10;YhL/RnjI11WtRnk8dYXm1h6r2n2UocX0OlG1joGStzb0OtPbgpXfGmAtbVRA0HnW2l55hLePnijZ&#10;iKYFv8U+S24N6OHAhLfM0JtO4Gde93gKgKhyX5/tSsmKMSYcBv5qXIVFuGPXdvmEgza9cjlL3CTM&#10;kTolz7gtGrX+YbN5O/+5/F7rTA9z/QX8MBkTczcY/Z5+Gk4nRan+9MxU4c738H3PM8NxH9oww9tH&#10;/cj3KWMn74WVJ3G3Zh2QrrdMTWhFYGERnmhicKtOoGaGYnzEp0RqWRk1+eXn/XKemlVYHLqWp+XP&#10;0LjhjK3HkNVGjG+arcq7aobMLUCK1GY4ksW2x+JWKDLosfbtS3fsU/XCdfeHx1wUAWEn73pFjmx3&#10;ar7R89FgS7GrnxgFp5HCuhJ+PCzfTL2b1A04Mlj3Kay+Iyrx3OyGIXf45fMHwt9pvWMZ1uHn6HSS&#10;usbnkRyEiX2uSU2BJtBT8rwVyC0zyNyJ69Z8C5PEHh7U8KiZiLx+dHlz51oFQGPk5+3bpeKs/XDf&#10;OGrn/G15ot+nznMAY6E+eK6rOQVwXlWeqmuCc23FGCtDLhSYk6TK5+tPVVIM8bP6x9v6fF8DYB0a&#10;+gkDkuarR+6as+v27yUKJjyZ5TcBqnMYYr6Yn6dqNoT92wke2F+aMybLew1Yt8pT2BxzTSEl2koo&#10;7ahteQZYVkUhnjJTrFf8qU98aEXhiWKPZVY0gdIG9Fbq7SbmQOG2yFE+Mo0d3A6Yf/fv/t3qv7cB&#10;ntJtu5eMLReqDRPdDmno/dnjGvJgyBFhXo9bAvj3hZ9uHjNQ8k2bPiA5m5DRMa/PMoHBvXXp5x3X&#10;YKLAKNHhoQ1isx26QY7yyXVtscQUu7OaLw19uAyw6pDqvKpB579x8hz9K3NfLXQDsbl+1FBvBTc+&#10;tyedGVLxSEp0DElMVsflvwI3qxEzlgrUIhqawdoaKr6R8KbfvfCNoo+5q7Ao0TZ/UPVbhF2IEgjv&#10;dvhYdMr06YzN6V2MrevJcoXJkdm3xdXhmWxcdwfuU30w6jqMCUHQKzXog1iVco+F3/+HDMuntzg5&#10;B+ihKAv9OfgQNdApcwYeYScWjT7y8O3pWw1i9Lxkr297MXNS/W91MZF+cPLxkctFSVYUxiP21S9p&#10;f+Cg3wxOd+pbwWTS00jj0gePqtjSEwYcnOZ4dr89YnPsuQvtPjjepyNt+agz6NThI8OR1z/Y0Ifz&#10;qIfMLkHzPaNFz8EduOr2YRbeyytwxh7HHRtjz+iTCFPpYAw13kHpLbRZcrshSkqSaI/EzONS+cPY&#10;vDSWSXopyqOu5SthX14n4CvtTP4VL3Lfj2mo9ua7VB4eSHRjHgYLtzwe15uh0vexGltCU6Vdi8N6&#10;4qpZXkwtbJsLZY/M3dpUzmCaIAsfG0e9cu0cfRr7jYPmzqCtGW2edch7TXg9QMaTkyY60PnZHoz0&#10;bIF/7+/9PZ/qVZXggN284/OIelBDN93ZAB6PON9+//igedJXDy0cN8JmWZwLpktGT12d3fSOQoFj&#10;1zO9+TKnHAtMuquY708O+tXWo//jPYHlnthGZ23ddj881Vbpp3xjeRu/KX/DwZTdC1tZp1otB4IF&#10;efwsRFN0d+Ezc5/j0YPRcr71JX/GbRx4Kwp09umb/OeSaS3cgReu1jXN9vbBAmn5t21+cKbctjM/&#10;Qt3+hoCN93apndNwBnPCaSPlrd6Sr+4vDaT7xeT6c7zN74TswpPWcWaw5a21MP9D+vpT3Ix3aPmZ&#10;LfdTQLsrccjchUP+gvyovxmUS49+9vZyM2eoXm4/mphbXGnccVmhCRnVQS32fKI2z0s9tEBv9GhL&#10;SlT/6OHt6Dxv53fKbwekt3M/p9UqUecZeOTVYZ7eiGG38j03dlWrz3lg4YV+j7i9Nmhalmp3rnM4&#10;7KcKBnWj2nj7dO4k5y0k9HzPJy36XORZi7Y3HFwLbi53nrUVMwu9ilTgbXz0fHmdqIv6XV+bhuJy&#10;4B44VIXrvUXI1DNf1lKWtw/0zc43DShxO7HqPApbFTz6DEd9K9BT6hi1K5XWSHrnO5Jt2TM+TzmI&#10;tLCl0bQkQzuDt61Xl3TPQbef+6iBznv+LL9/E4Yn/pzuP0p8K4YNZMZvG8ntW7V11Vg5GArXPaja&#10;jkc5IfTIwkx/iT4ADtpqGB/KWx7V9B01Myr3rfpReH5aXM50wEJt+cgoEPCG4AXDyd5AmIQnqlJg&#10;Bj1263+vK5qewbwt/tVzh1mUetDvvMppJm9YDZgDAng+mrvrq/jLCnBAD2Mr+q4UY6EYtdslb2Ot&#10;23nOzC2Mzjcl5c8HGR+NNrHq2g/mWuagMX24+AtXGyDKEXO+JfktoauTRw97HGsfr4WgrXI8v6n4&#10;Gc86f/s5feORNuAvSuJ5Q9EZa3N0NqjPWeNpZQYQymqawLTKZk2q6+fch79lcit219fQEieHhHdd&#10;6+dkvPMmCxkf2bRv4T66l/C05YCGOZmchRB1LHo8qx7Hc2Ryec9vM348lY5CHL5/U17Pq4ek3+c3&#10;5DvP/4TBQ/PnI99jFLdO4b3dNooO5hzbDwrGH231ND8nezDvr+CxNZeHx0jhGPJ3XPLhyHAdqgww&#10;Ojkcq7mjXMDx6gucZvF41kj0r5bOuMw4Mqbfm1ZLYuB+hFj/gMNXU1tXWyS3/htK4RvNvBWNoqmJ&#10;9praYl6IcK/AjgYkXeXTJgIZ2pmd1O7sJt216nzb3u79xs1mWqQWXeL2wK7Akf1urI8zjbSr7riE&#10;ET1qM96GMLZEbMKcEPr0xrOpbI50W6NuZipppsZz/Gdn6lbd3ZQlJPRGaQ7ohc6N+W2V1rsKZ1w7&#10;Cl1yH4A8BPRoi7xXizlzm77Gy1WEeMHw1jwO47Py85RY6vnj6e3m1WPsb6Cp8zHF4vl2TpKlYiJ/&#10;hsDDed1+K7HHc88j+cuxu4rH7lTc3Qzbze6SYcZr52iz3Iy95LcJfF4FJSYo9JCFFnWz/6j286Tu&#10;NWoQu/uPe8rRyT7YNtLoyoo6oOZHkL/R/+kkQlSqqGRO56PcCpWuj9Z9WrGWrXtTi85MWcLl7XG7&#10;PROZVt/dMwncRnFz2OV3LdR0MbEumspy72agbshPZ3p+6NNvM5ZOR7i/RebtaMZbfnLm6xFuzmDE&#10;7jHUwxuT33g+HOc1jUK1venpfaCqbtNvM8T4+HROs7cPWHR+5Hl6n/69MxCjb/u3EIb/QSex96ow&#10;/tTh+un8Lf8BjbJCwtREcwFn0O9lAw29OJzxl9eJ2yHdpYRaPyXr55KY+NVp2DJmdPZGda/6AN9Y&#10;JDQ7eFEb6M/bbjztEY2d9NRtmiYzluIZ23oUVmbARJjlCnf/67jNmlWzpEeBaYVtqYY/zhvOPd8Y&#10;SYoht7PPZqMPxUR5Bo/b0uNkfTCtb6cfLH5WPnuem1m3usfxXAO6A9UfFM6Xkcq0jlnYE7Ax9pR8&#10;ZOYvFrpqTrH8WTM4mwvHCKvtPnwzg5gvdPbRyPjX2yPmEvzxiCnC+nP//fdZojbHg9WdqcGtAmD7&#10;Fv4NxaQS5nzmiQKDQwF8dImUWfjmi4rrEitCf1pTZ9IlxovyFq+PWlOOZzB9oI2rtaaTRqFFHqln&#10;5gnk82s6T0OehWNlbI2wBUj2ba1uIpW/AXyLtO6xBzGjhslR9dw99vbZ5Rb47ed4+9gbQZ7Gfsd+&#10;996yVIuP6XPyJuR0s9L+xrNsZ0zKbkwskyps9h/nB7fm5c7XTVE80crbeQMZmeBOWtiHAzxS0vvA&#10;sXj/LhkHqq2n2MdfPB/N3ENcKw3w5PGkV6rcx8Izw2Gpp7JigoBP38b45nEW+ftcrp5j0avLbboz&#10;t6TeCnjV3rH0LqFjTPY4ziNner4V9l4ntC6AzPQ2KAjjVSv3TkqFRRUrZpm0yis9fMymCr/6l52g&#10;CztW+YFbVJFsG5gEqNxtkmZ+stunmB7Wcl1rqCzxCm45sdZuWD95xMIj8Oiz1dv8MYn8PW7BIwBc&#10;U8kYNQTdaN+pjOkYAcGZLtZjBHp8eYjBsfZ00u1+QK02ohEeo/pWzW7GY0u1Baedt5hU5jaK5kf9&#10;bKV8D1iBguN4nkr++wSpqhLV5fdZVlW3iVt5j5iCX+Vdcsb4MCCLhk/nAG2WZ+GcPDw/IcZBvxcG&#10;9NwvXHKecX/CsfPTM7Sm5zpR5XpbP4tq/WyWRVVkxjfc8FMRkB9G6T8M7G3w9mcs1txk06sdgIBM&#10;OWabmvC/Jv3TvwZL+OopGtRpU48YDtz1VT2OZ/C2qvNtRNPxBNy2UAEcnj72wU/k6fyfX03xxC5E&#10;Imk16STL3xx7jFF/7m5w5N1TbrctRhxTYKxPohE7HJt/rmMqXZ40tDfopu+9pfheLmMfGXUXsvKE&#10;TKR4zltJW0BUbg0anWJVYjhVIoy3Zn1ogBxRyl7HHryMAovU9RFjgKE56kghJPnpGZoZ3zYv97in&#10;uEkZSjw+4RvyHIJLNj03ijkfVnh+zToH6Dn4aVQcbgF/u6+TvW/cLg2evH38pELE6oYlX0/8rADc&#10;HrXVEPL1TW0+uvM+GTnL+/cY1d98fQiQNGnoDLw5lKKDubm4L0Ilp9cel/OU+S8UhbJHiBqW+tQz&#10;b5F5zEdh0mnWnhdV3fvNDc0dxszohnjdjMfJlmtrwLEVO/Vja6Axne5sJqpZBNBDgyDMaTSC1nlV&#10;2f7Gbt8iczs87eYWaE/vGOv2dJ2ZfuqSu/ni3pnvxly19mgla1HTgu9gbD22eFX5VFfxB8fG/3Gv&#10;a4/w2YP9k3EWytuqOsrZujxw+1Rq1Zlxoy59Hpt0SDhHT9YyD/0MGYt+6Qg/RYyn+O/BtweOmVTz&#10;Pd+UVeGE34WO8eF+1dwENUjqc2FE4fgMPmTzUafY3svl0nCg8+WDbL+ZacgOTEH7qtxDw80fTRgO&#10;hV96ExEz9vPWmsLqvyuxZ4tW8VvN3nzWq7Y7l9fn2zdmjozH7qLUkNkslRc3Zx6tW1+mknhvYf2c&#10;wE1xnXHcpyykRpw3fTJTHraycK+bCPLjZ/nW5bdOPdQuJJnYq9BaG44hQyBNK0zo+YEQEIP/d6W/&#10;zeAnVdbQ2mfERFTrEmuN905NySDV0T+5OEo8CI0ezj/C2/OS2DaPk4iySzGOsHgOzxspS+bcpYeV&#10;ZHJOma5l3jPb43lp1Fbm0dAcVVneDw10Ses97NU3AvcK1HjHyuNR/v6s4MMdA9729SisP/PphNcP&#10;ob5zVLhGTxOEDyI2hqQEYj3iVycca+qdKf7lqpmChLw8A2PLP6xvLFj5jutEewqiUx517h67pGzr&#10;cXzuYUfM8G7TUNwSKigNz9wPrXXGECYWety8gI9J29ANwuSpttDQZkSYDdA82WE59gm4AvXHBqqJ&#10;0XOW06yZdxtQTBYi6X6A3fN2/sFQresn6bD1s4qf5Z/KyZT+4JtLJqLZ/LoNGEL3le4oaiZx9vra&#10;GtzESnlmUAuHH/Ug1l1WTOpSmVA+NGu6XSgcM5CNwl4B2eVkP1g4CfXYKi07A0++8aXpSorDNy4/&#10;Ar2AiV65OuNa1HOz46C5aPo6HuH5lIAUWwK81cPJhZ5Mor3ajUA5IOx+3NGk1+JZddIKaGWLfPhc&#10;DpOX4Z7ItJTaIqarWLCP/WQWWrOuElubCQP3CASA3XK7O+rnp42lPox7WmFz8a1Vpvw9GA/rT0Ow&#10;DX7Q2VJlbZtnTZOszjzuaw0TMOVz347PrmqvO/LnrYmQz80jPlg4hCNX5RutqZXioykrsX1r749l&#10;KHQGa4D17Uw+9hnCLweY6XZwI+aB5ANVxPDmM9iaoMkOOoGXoBwz8BTU+R63Rl48ZeMjP3shx4r5&#10;fbQ41ns2O4/6FY9jF20cjg3QAU/nmOcSNHOX4CzRe4WA9BB4NPu2jjGeb+wQiKd2Ffb4PjeZ0e99&#10;w7sEg3G1EWEUZIxrfO5bPWwu7vGAdt7Cn4Iz2USmNBu7N8KE1psbGoj3y7+dkPQ2YhJMjvl5zFBm&#10;jyHpxA3iHQBoNiuPMd8UkcSPEEwh3W9dJRZVqFeCWzRweGTIn5NtE3QlOw64ATU7hP3RA7ry9lyW&#10;t7vdMuoZ5ayd9o02Yrlf+taF93gW9pBRKOoP47Y2WVdYBE1C6n+PVg3qPvbNsUx8rOHHnanb2KMk&#10;AuCPe0WyFaR+DtDnQG+6q7nJHZfOWw/fnEH71sMo8yr3d58i0PPr7b8MQY/ZV9KBepAhKOVrZT70&#10;QAPO3/rrfLPmWAfEx2CH2GYEW3VYB/AZnfpvT6h7xCi8GJXPze/tBiYqfMZ1qZEWgan6MddVlZST&#10;EBLTHbcNnnm2scLopMSuAJKlBN1jEnHeOu/YRnEeIW/ncaY+3/KN1BSwWVTVbIoTiHUh4TvQgfb2&#10;trhyD5nyYZqh0OlDg3pUa+uYJSVkfVPeLWmy2eybOwajZ+A1y1PFIiAnbdRniZug0YnPXTJ3vYzz&#10;5flwTDfeBqZ1BNQzyRo+jP+NuoFbLx+aUg2BuUc9Du7dgh1bvBXoAaO1LOwez/q0q9BG4Z+x5zpl&#10;UHXPj4Ah3IZ6vuTwTcjFiuMcyEwgc5IGkLcrxOOxmzPueXSfPzsDCI8axLOfMOCwJ1g9Z+b+4IK1&#10;83kIUKjfsd6O2rp31mpFIiF/g/Y2CXvF4ZEnUtSn5UP9d163yelX14lunN01bT01bySlxcTfqApl&#10;EyO4WPSt4+HcQKC8pfgZo8f67NoqZH404+dtRRzaQR7HLWkEpptDdO1+UNhOR4XYie4N+DZ0a7bX&#10;qHnOwd0G7i6vwm6BbnuSaraKx90Cbws+yueoNMfT2jXeD1A0F+Nz9557WzKEGbBVI398c0xemHzb&#10;Hc+jAliUumOpAXBIujp7ZBccZTwolCedVE8nPQQP2vfhePRj15O9sDxeNm6LXThxiaexHyhEZu4A&#10;b36SjoJzc0yEB+deDhkPSjjGI72trem3iHnkbaG1zIfVFtfwqvmV2MiwNZJo+kzZ1T5WohZnjKLn&#10;blPEqGPTZEqwYfsc99EsJm8K7SrWMrFbHQigx1yMV9P2i4lYgbw/0aBX7R4w4eYSMm4rha7seuui&#10;U5vuy6asPDELU/uNwjzqSaMwNO023Y1lMBn/64n6S7nS7G7azYWr2lfH5yLpWIhGm0lEiSWpoQ6K&#10;wx2ybrSmWk3N14yHjX0rzizhztBtkbeSCnkyxevbnJF6THzTrzYvQqMcJb3V9Og8PhsjSuaQ7Qx9&#10;pidv2w4K+6iBe2hmwB2jv0rXLqbn+sFT9NeHOjOeFw3FAARMJikN+f5UZHJ3QqvOZlw9QlpMmjXH&#10;g/Z4jqtch2aJV0QRk2YOvrpOnP983/d9X3tuidWUWyS49ciMoYjGbEnD4EKAjOk/b3GxTeFDqZSL&#10;JZwZvfUUlLaYpo2xW8UE7rwbefW04zNmY2uN0fvap9oa7LNtat0/jiobdzMyrcpjQddq1C2kT528&#10;u57nhtGGwg+2WIiAryrpWkLrtnFjO6q6RbmQDD5uFU4qoIcDBWjcT89Mj5hz/PUgfh/7Ghd8ODMj&#10;r0WdUT/nJI/F/VJTj9FvR+pmqj7feDKj/307GbzT2qP2/fS2xf+fu/PnD1r4JOE4PDE+evLmv7yS&#10;IS639U3ujgD4+9NCK6NMAcvnLZ6Xxib6aJZ1rKIB0m2mjnRbmVK9PKFGzJfW23/uKmvr8Kn9yo6k&#10;WGXsZg1BczjcvLQSb1ZMf2hjlLQo5++dNHQWjidFvuUM7B79edS1jAcHomtcjBuO2SmeyKCTvLjK&#10;8JF3q2o7GohGUrhun+uw/pRXU79mebh3d8JugjcIBcSSGZSmHyoGq8vP1s49X3DqSfUX/zKZtV1V&#10;DCXbyExmfcuhCOcfiaFkNcg9Ct9DOfM98iJg9n3bwdt5SRl4WJphYs6mnRl53s7LTwbgMGfx87oP&#10;e5jub76lfed7htbDgVoZiw78a5cx3s4Rvx523BuIcTGYl8H2suE9RAzvhefRfcNR3nCm0g0EDGt0&#10;0BYxQu5brHiAFxlnJigEVHLgbe6cP6u4h3zxU3/qT/0zf+bPnDV//+///dOgzwPLjPSUgoZK2gis&#10;FDdOnlISQDyRFJ1bT/laWIf3ZdKjwrsYukSwvEfO05qeeAlquqRozAC4EO7J4FH+yLDVtY/fCtGJ&#10;mE8/KG8ndaGTbnI+mvOKhGvIyOADSaxX9V8xhU0NmLxtDIWuIZju26KHcmJxCz9jg8Lc49+KGBTy&#10;XXJUceS1LnjqcfC81TpxcQgWCgRwqb/DFjokXYW8q1zrDPI9yKIZhT0iIynOs6MzX/mJvQKsnVf9&#10;xNY57Z3XLdmZR1WPSyb2uXhAgy70+mHUw09y55LBx3jHGRgFDcRZkog5Mk0relrXY9pU6tW4JOts&#10;mGfGLo02y8qeUPrJw5oY50Gyptt8Zh7h9p9hO4/KpfpwHhELUYDPbQ4r02HEk4ygVlvF+Y6lazF3&#10;y+DPeNWtikdeS8bzcbgIGC/pUyc9Tfwbi+O7NG7Eijm2tH7DUnPztMiUFXelNKdvY7AyiWCrRQal&#10;opES+1z/bis3x/TfXDTvEqbnHHGun4zxjWOMaSonm0rrq9m5Ty831cdnq6PEK7Xwx1h81GOfPs8Z&#10;DOHbRANhjH6Xc6ibM3GVVxIN/Cae6DwTNnxrv3rm0Gy99Ih8O9YTc/0c/3s0xclbYC4Sfp5gFHp4&#10;Zj48bQoGqPvRo3C9bcjjtlAXOqNDM8fd8zIK30oJMTyPem3o/D3+4hf+wl/4E3/iT/zFv/gXf/d3&#10;f/df/It/8WyB517h8ag0tR3gh4brayeljvJz4j/z1X8rlG1HrK5j8d4SrKXWSSnrGJf42Q3DstHn&#10;emgbJZ235nuyPQtbtetbocCZXie6U0qj23SvN7akgbd4GounQNzz1WOBeFagPs9a37o96JIgELtu&#10;nHH3j2nHvG12FHBb6nbSs3IX1v/mfdYW8wFtIh2FHnnr8FnCfF8VUIlueI6BDHPmHj1n+S1TDaNW&#10;jjVqxtV8H1yUKeZgVQ9HiW9drgP8a1rW4O0zLtUu5vpJBWPS1Ejrf/GRcsbbta56Q3UirbbWVPMr&#10;A61H/CH2joHCy6Q8HF5NvK3EISSVe9O+wN7u4Vi7JfuQ2sqcVkTnNdq83O5Ns6KFome63GPLLeb3&#10;plhzdh70m8d2HhPUqkdgMClnGsL4LDgTZmmmUfwvbvUHh6t/vMVDlTQvSlb5o29dpc/DELg93jKp&#10;5K3HR/cAr+5NsH2mq8Yf93ERmDAlBh7ennuGGdrrWElyk6EOTPoe+eDxQ8eIHc1meZ6S3PPTX+29&#10;ue38XTJj+rztL7BZ2JPrfWTEeo/Oso553+onM14ntHgruY95j+dXUL3Pk56hZ4DwscsViLdaZ54l&#10;3pHgyZkhKcLi4LbVdBBsz/Qd4//jV61EyVzUImOy5ktijMXSoONeNW/AK8nTN/n5pOK8/eIX/aJf&#10;9Gt+za/5Jb/kl/zwH/7Df+yP/bG/4Tf8hnOp+Af/4B/0383EXWrVlmFZYr6FClikrS3P9BvDY7E5&#10;OTfstyKxZhDQ9MjbGuSTCy2AenusT+Nop+japhPn1WPInVePx4IbB1H1kb8NvYWdsafX3Gxdde9x&#10;u3Xj7NPZkCbM9nfMYeXeYFho3zwyB4R+SnBvXfdeiGYPW2A13o6eR/xdYqLt5tWm8mPRvJA7xCZk&#10;bPUISIz4rNs1ISBzcDR3DnpYr6qRvI/dzUUpoek3ExUmEE42etJcNxASXbV8QUW4ygR0mtmuGgIP&#10;yeu/OCtTB5osEw33bvQ87kPRO9H9BGnC7DUAoISrMWK3lANSPwE7T8F2ko7P0k9OfijSIRv+PFaW&#10;/kh7+Gx31e7tQ2Wa5c6z3BoBATtYa9leAQ7SSX+GLe44yN89wXhbC5JQGuDPWX66N0vuo3z9ETHz&#10;pSGDZabRFZ+RL7Alp/vFCHSrHUzkmAQAFmC/7RKC+BTD5r0pQ57eiMIp2OaiSix5kPGR/eQxX60O&#10;d+F2Y/PVztB4DVwYB8BGgcwRIChiLGfO2HOzsAjCFEtjtKbmLAG1VMVhyQIZcx5yRtuZ95fQuNeo&#10;uwpbHPEF5Ez2sCsILnw7hnpVoHz0nFMpUczaHgvx+Zj7cFhX86MzLJy/k0ZSZ+DbLDeJpAMAdaNx&#10;KQBKXciYYCdr6Jw8IkO8WASBR3jHkDKzqtBpsfF2PHFheoTrzOfxFz/n5/ycc4v42T/7Z//cn/tz&#10;f9SP+lE/9If+0B/yQ37IH/pDf+hoPB9TWFd3BbYFSGXAwpu3scn4kNHWhlS4EakJ6YKr+uBWNF7V&#10;z6a5jdL5CV9O2O+cqRVNl0M2C3VaY1VrQ1GsWxrdqk2HtTZNxrS/ijUQhfG5saC/wm2UwvLWo13o&#10;lllU8cccjd2udfukB40/6rzd6HFhxh4Tuz1Uc0/8joXX437RwxNAMy/nrZtcj4NvwCKDHsdihYfd&#10;IOuJ+/c9mFwgAJfQ5ti1Hn8VZguvcpzh7FuEgWLc0ATyAnWzkYXeWDyya44lPYho3bjUr1hlhg/j&#10;fB0Y8M2LiRj/JYkpLpcEs86XM6esWEhrGuXwSsxdeGZavyy/Tdh2Jl6pqzkkyRR6cKZooKRtTR9s&#10;DtOv0FAlXe68k0d+QLjlp5NUwBRMXDflxqJGQeCxrqukGSRx3U1uCg2Szcuovd/WVfC5qeIquWQI&#10;xb9YFaIbdp66lv5ZKxiCD8w7lmxSt4l2oSbGE9luCEegvQsBV9nbmTGVj/U4rp63PUgRb3nOuDPA&#10;MulujnzaXBT5smUSesT0Z5hfi3Oq8dEZcHy3eJFUvm8di5vUmlUekc98rwEeozlu9nfnPZQTSGeK&#10;OWvJ9Wf9FtrY7Um6N4E7CmZ6+j9v+7fR4M+HFZ6hlRcfZRRjISAY79HT65nWvfI504g6qc7CLg6l&#10;gWyZX8e/XVQs7V4VitgNMuEbI7F/+bcTv/pX/+pf/+t//c//+T//p/20n3Y+oziv88WnH/bDfti5&#10;WvzVv/pXz68SLdfhNG/R+7mulES4b29OG5JI3eVXTuuDarsltypuPY85MJz2uGnNVj7Cdlvfto3W&#10;bvsybZcZx9PjVIhAW7YkaAsmIoW7p9q79c2FLHGV8x20map2Juuta+vDaK78vXb8VABCflA7j3jr&#10;wa4YjqSJkPNsV3rCW1+C5sBrABb91KXHyo4bSME0xjuWN/A7X/+bWfyfRPfM3d/8GfuRv68TpRMm&#10;BKqBdB67j2L3sfvWiYzKjcJj68Slh/e8+JCjuzSGe+dtP1cZGtclHsnVXocs2DO44/Uk9FhEj/gw&#10;2U+9TK7cUxs1LobTPewbtzz10kZn+FiRPwTeOm2tCYv9cOSF7ggAOJLAa5bbTs/YDUhtCN/tsebQ&#10;37JtTrsWbjCjDzZM66W4KexC/MTVu+cU28k+sd+I1Stl3Owmdt9WT2OvUceaEBkQkKjN11TEeStE&#10;VB9qW/4uKSC3AAtB3vNDGWgt60/PJHW+OLtLjueDv87LQ3Lac8sQkrdHYHrIsB1DXXufVTilVUZu&#10;31AgPGdNPPHnGXhkJ4TKc9xURoEjg6sK9+B0HnnS9RbRtXPEb5iFcfw3auexPoiJj3Hpf+3qj7VQ&#10;bHna434RM6FMto+Nb4Vlov5wIkd/rx/i7DevMG1+55BcDf20wZTpDGHWz0nB49uaAyUtlj9fXifO&#10;/eFn/ayf9f98/+t8UvErf+Wv/J2/83f+nt/ze87kr/t1v+57v/d7zxefWslievdfcX9z0VxaS5VE&#10;84Qqh+hQk1q5ZZFrAvnyb7hYvlbPbJ82O90roetP59vuDba+zSbR3oo8L0Io1N1giNrTDEZ1uOF3&#10;y2+b63jAtDvTwr6x7bpbIDm75iyvPxpi1ePCznskOvL3IYOnbnsHhJnRN3UCuHue+glcE/XB4zU+&#10;uMUyNtHiNmuZN3EiZuzqrA/I448K7+xX4Iznyzx9ytqJRSusHaMs52dDKMi6hObB0y87DcHmePcY&#10;oDmq53XGeO8s19vqGbgaPh4SArH0uiU+cODD8bQMr07G5npqpHUERccH1VaDZJZ7ctvGYrJIokuQ&#10;bCqxiEAVSniWy1sHE5c5opuBv3tzG2O7kAjUtHksevhsqySJus2A/l+QbZ7kzqfjD8gb2v1Ucz5q&#10;FPpW67h3+6N7PG2CxvNKPkZn/xeompsoyHtBKLsMsPlt1PppCu4eqELBGUAseapJzrQQSKLMaV4q&#10;BkkMXDK4UB7OeaMLB676r6uWjClo6s2y8lLu5v/MHIU9QDf72OphicQRlD9vmeOGx24k7xuCCBNI&#10;ryj3F5nqQ0+WaL5f/X052tTZM6t27ytBSwzrYPt4nXg8W7OqmvnooDPi6XWlpL1t9WlxqyR/VeKd&#10;zRiRLw95qx5BrpNGcQbzEQqP7vwSy5mfG4V00g3wmU9Ohi1ekMzjl9eJX/bLftm5Nvy8n/fzzocS&#10;5+8ouFf89t/+28+faP/Mn/kzf+kv/aV//I//8aPo1PZ0gfutRCwjDVvUOlCSUGXkHbDmQIoyfnQJ&#10;KhSaO9kl5bS51u00fVe17dqqXEhQk05m+NnW46qjp+XRhmVELnfVmRlJMjXdB7jErbsCj7pZKsbA&#10;89ats86PTlE1xV0+W8Wt5/ZwDqw9QrEXEjWx+LSHRR41WMcMTBzWq8cUiIlHnFthl9fiDZFrm0fH&#10;jejWSWg91E6+Gu+H8Rz6RQwMBcGrRVUpoxh+eovAPa8QkzVVeaVpvjqGh7dvk1CyprZxtW8HW/wv&#10;H+Rk/XdsXWCRf9B2nKFTAYjs1UNnZpXFW151shiC83ByeNte0bE7FobqjzqnZq0yfYCr0xn06jw6&#10;Agh73bIzTE21J+tMcdOKW4CqCnJj6XFz/CTGqTsVtoXOhoUMoaFhfirgfEM2akzLQ7DFq6Zet4cY&#10;5sLdbcyhvKu01WpqrkWj+e14Ej1vcVXnNV03FKh7pMwrhCGLT3letrcWHqki/W5X8XMSbXbgWJPb&#10;xJUn4l9Vhjl7SkmOvPtj/ZFyLud4Vx96yhp5q9KT6OOM586j9vHqclYp45hjJfI3ROROu71jeHno&#10;leb+CpCwaKhXGiK9rxlzdeknLfexGA/PEvz/Rm0jMFcg39a3x28WaQt8WNjceY43HT3EzxFfrzxj&#10;C7szg/8swR+E69v42dopH9TmjeKL3/bbfttv/s2/+VwqzscU5ytP5y8ofuNv/I3nD7LP+HxSca4T&#10;v/yX//I/+Af/IFumneKtxVha7lWYZ6vWbwlXKL25ToUDaElmjREntG6loRZma0K1rf9pAdORUWvj&#10;q4b6YCNAs+i3vTKvM6i1laOhL02DW9+O/ibbRmw769Nb8vYQJ/HNA5ZI6sZ9RKhM3XhMQYG9wznx&#10;4oDtXn/cbt1+uh1qV6KKAzPo5Gc5Yy4qxqQn46bA4xFpNXEi5nwRa35Llbe8n7VE1998+ytqa5BY&#10;yiXduAc3Ms2ySR/+CEsBFB8O2SXMN441WlSnBIaEmpZ7j/IfJhvpiAHgcL7V0XGd1xn/7YoScrI/&#10;7AXk/iK2hdPc+anIY14osbdK79PB8LFOq6csfaw4he/uWuXWFziP3dtzua189Zsp6kJtZa8yrQtK&#10;yUcTqXyrHnvveA4y9dNGh9rzyI2GR1DuOOCurwNgSyw8PQP0MzBMLUpgbOmnHBtUQQnNfeRbc1S7&#10;Z+xRnvleC/GtYY5RvDV335j3VmWrtRl5dN66sFPdH1w0lS3M8uGxjjxCtZRG0jQNDe5qmkNCATxj&#10;D06OiUjOSCTyNUt4q1EAHxPIeBjjqTPzSDGOYXOwxlCX9Bxcnf1cwuuB2m4feORlY2C5ve2VY1x1&#10;rXk85nqlqT8IF3N80xPXom0AOW8pQFb1NA/IzDQu6rf+9+kdae3e47c8ir8uufZtiayQY8dV707e&#10;l9RzZr44N4dznfitv/W3nsG5SPyKX/ErftJP+knnFnE+o/jRP/pH/4Jf8AvOdeJ8fPFrf+2v/dN/&#10;+k/zSzjq3HK9ewRQ2r/gd52Tgi0GEsnPtyJsSqQyt8wPS/DHjnPGTTlPlXlsByOA/1rEKzuUAyYp&#10;ewjKo3EGrOZVheKpjIUBF7sl6NW9bbthjKv6M7Hbmt2S6/9gXjQc22QFAYfxzShKofZlU9bDQaNw&#10;c0Xh7EC4IV3nyItRY3z87XsPH81gt7fqMUFovn85yuR5gTnbs6u6sR1wRrOxEOn8ptzY0W9c94C1&#10;d7yiIZLkfTTc3iJ/XiDs28maC8fDZu3RW0E7/zhEs3xHYV60pTOdkf/NaauMWCrWEiYv8soLXrnU&#10;tZLhLhl7XUugiWC+YrfPb5XYMkcDfCZSa8eSrJ7xZ2Qee0sdm0ZBFpjUB8J8dP72jZkebe3YPhqj&#10;xe2OUX90QEy0ftzrZvSYLCb7c2yZQStai4bfeLs7lGPAZU31WF+FrVlq/C0ES7Vx2ZfQ88gTg1X5&#10;+F+Lza873TCtNJBFLVgWljCiNFR8q5SbZqVr/Udy+FaS4AZVL0oIsKOJDxT9xhc4n5cHX4EyagR4&#10;WzHPgizvo8rPEi0eha6Cn8wIY58yHkaBxnl5AfA8doTnBsJZlp9Wq3D5paN+q+f+3X9/8d9frosA&#10;RomxmBSrHt9vJ7nJNCn93tRcP1TrfL89VaP64+TkRYsK1G5XsbB4svbMYIU0dUkvEoZ886fhYMWf&#10;b8Je/L4433E6/1Dsr/pVv+pcJ376T//pP+Nn/Izzx9nnDyfOhxW///f//nPTOB9T/Pgf/+P5W+3f&#10;/bt/N/+MbLeHFlIpIktaTtJoeN/5lq7BjGbpjnKf2nFaeCpkK7UA6pjjVhopoSxteZVkXp1nrS3G&#10;shcfYuFt20T90VXF2mppczNj+La5UdK3Ctus752AeD12mGtbp01H2EX7BIhC86Ih9Oh8oxDeakbP&#10;+OkhwG31PhawRFs9HNwKCWE2jzHd7Dfd1VZe3fgTbHf62pUPJYZG70OzieZIIZdYUnmeGk5BO2P+&#10;N3N3sCPm2+aiae3/rg5Meg3j2uPuK2j6dj+apBtCAeykHmLrppmUqHXrTk/KnLdgnW/GO1m+MU8t&#10;9BjdjLfSCcr8Dl3vvJN6udSLzW3isS2wRB+shWkad5PRT+Md/bY7gurxt9rOqnZU3j66+jjf2uxe&#10;MHXdSpnQiuGj3Tuu2XHuVXri3mHnN8DuGm8aWN5YWtEzP0jKJXl+A6ifszHJh3ZXW5/ejm/oJ9fD&#10;qwHZejny1IVNrHx2fGfW2NuIqqcWHbce0eDRuS7xqHDNGGzxSuW87ZFLPT3UNk3jjxqAGt9qSz33&#10;QLUM5ujpiRCLfSoOcOAxy/fx99ZQPTz1/ArOzhRbQu7hfmbmPP12P+nnAJXxC0X4MMtrS9zq9lQ6&#10;8qYJz714zBVlvhMFvMhotzD2llKZXgPM430dKv1c0r8aeExicZNU5gudYmgSh+pnnk8/vjgfR5xP&#10;Hs7nD+cWcf4Im7+jON99Ov+37HN/OB9NnH/36XxGcWbOleP8PG/P/0X7tAD+b3dDPtAv6HaEGSDT&#10;enPG+S7xqdszyFYPpi2YeVqvpgX0UVfRMqixKVd8m3kZKQ7I6DNj14oebjfedsmB7rFRIuPR8F7S&#10;Q6FxzTFab5kHCo8LzQupd7OpSzXEpsJCG7c5mkSjkI1fu0yen3PoKYYdG9H8/5gJ7fhAXO55ODba&#10;Cr5b1BybbhkPf5PH4UCfuukelzoGTy8GplX+AAhi4wk0YJ4wzYgemj70oAr5yrhcE01u7XbtkfGC&#10;gbxH/NsKM/3Yc5wc02OUtR/+39t37GJoIkYnAI7dwfl2o/KOXWU6msEBTU4iY+JkAkqYx0nHZ76d&#10;0H+RTxN3Q/Am2YN+MdEudaotTSOMG8fQmJh6Gc0Vnh5+6yfetuICO3Z5a2+RjVPIc725N53bK4yO&#10;57wFf5+e8ekqgK/8bYJVxFvJx4jAn2Y1W5vy30ZPHRaTOyi7YpG8HWvHKO0/pLtKHpeAp9eMe3OU&#10;eNapqZEqpu+ud9oFnt/clj93vs4jYMGuhDQd4q/1ssjjmvIM2BkhjzM93lTMMXHdqtDjuXP0eKY8&#10;CzlKEgXzMnlqjXjnPCpDynB/O26wHqP1pASYM7THaI6nfkzhQZaTa3+5/njBOGJz4L5n7oX+sr/6&#10;BfxMkiDzxXiO/lVCExCKs1zMxR9bHtmZ95Tf7MxaVomSTGia5ipCft/yyN2jlVs2al2Z6vnqOvGT&#10;f/JPPn8j8Zt+02/iIvFd3/Vd58OK80fY53X+Gvt8dnG+AXU+ozgy5+JxBM6t48yc/zHFn//zf97f&#10;btoU5ncSoE8aPrxacoVsSsW0WfD2VothWkBLFLBkwyjH1ZYTFS6glmgTzNifWm+XdDxb0T3PjLFM&#10;27VjWvz2RAFBgy3eLar+tOVNUmyRttrHtuvpQTAfdwjinahLVp7OMUWfH7fGAbZZu/WQQY47t4fI&#10;N2XjG+7pf/X3kSF0bzsCHtMR9qk6WQiYeCJi1lFl6ow4zGVADeicbyfOtQGoy5Yj0M8rPlwzCEds&#10;5Qkz/dNkJPETW7w8LkjaGQz3zu8vegIePfXnIKkJAOEpg9qlg5H3oZZvOxCrM+lHLl5mqqSrvuV8&#10;6VeS6DYh9PDhI6KQQlPXvLWyJKT5tY4ey6Hyt2aSe34C+xm738iENw3I123LzaTYbTQtAiOMQLcA&#10;BKxcifGIj5OtCKGTUVrxKIbRsVu0R0D9Y/ER21b9G/ja6v5bOunz7I+j0B3wNmTVPEI3xWLuyPvb&#10;ErLfAK3TibptrXHZPO0tXXhvx4oxOD/HQ2hclBy3d+Enj5g/A2hvLmhfHiXnvIGfnUTe88Z9+NaT&#10;0em5iO3YhWazthAAT+RBoFt5O4wyKu8JFc1zPKWcJxEesuewW3r00RxV9bOnI49zHqyZmU8kWqeS&#10;hyM71msLAQ7HZ15sGaOZnwDYo7+rjjAfWahZUlUenaZMTyqDP8g4jw/M8LTcKA30szI1WjzRXwbq&#10;v8fy+iP+xPvlpxPnbyT4O+zzR9jnTybOheHcFs7V4ny76XwccebPN53OJxXnanFuFOeffjqT517B&#10;H2p/z/d8z9nG+ELz3TiklDUjdaa0+ratxxxMkbfgb1UEeZelq6wccqDkpKRFSHRvrz5F25Fkm1Tn&#10;m8840NozYTZlcWNgF6Yv+NZmxEJPTj0DEbsCtkVUMW8IxNWmXz/b/mbetwzczjt/rIxjwugm4e4C&#10;jFi0fSs/nJn5wda3PVYW6sq75YxOt+3mTnrMcUQEEPao3QPKUItzGF4xFknHPbKDzM3POdbjNmKz&#10;O7K8GekMe6QLu3krVrWFAh/KpbECyJUBMV79ZEOfjZe1/XWj9CjOg5Xu+cnGoFfMi2orXc50bT28&#10;0yFEd4FMalSOxTJctXCj6E3HaNTTE0D7pr22GKi88szXK8dE0V5nrmvOrtin2LIopFzrvfWIcIFS&#10;rd4iP64OntVQJxk3Ft4+zk+C+vb4YC13HhhnX1Cg82S8bdmdawzB27EiT24uNRYzPsQoPvL2nvRR&#10;mTxuv8nohpFOgd9cvWOhaRBFa0ReDYfbo1hlcmtOjvG0ra/JYjlcJVPylrfdeTXkUVIZxB7nH7nR&#10;85+cAfae9rBoLD4CqzPfI/UcrzkwHLH+qhe7zNfnHk9NxBn0qM3auneUeGIe60dSu7eMjxgAvsdi&#10;1HKkPq9qBitW8ZMMev6uSyjkEO94Quhx/w3MbzN/1PYzmfu+YSym208VTAQI4+oQu9xDXgrd1wnx&#10;qYwHbH37+jpxLgznFnH+r9jnQ4nzycO5Tpybw7lgnPH5R5+4Wpz7w7lsnP8rxblFnE8tzl9WnK8/&#10;nW89nT+3+H2/7/edjynOX1PY3K3SDqZtWTyWccuJRAqWjzwH92k1W7RCVrWy/zYK1Vw1jWY6lC2v&#10;lWP7Q7jd1rd2wEZkmHcLu/v79FAds024zdu4caw90Rk3bEyTQUEefwzQBtR2WWFN2008NOjGYCJo&#10;c/h47PK3/ikYYwENPD84M3bLcZu5Gesj2YUq4fWwi7a+NHrT5m2Vhx4zMofLEnKuFiDWI7Uhm+h6&#10;gryv+m+MJo6nCHus9zNJCMNbv/qIkvsaUELWMSI176xVbbkqSsc9XUXYKBraXNtc0gR5nRBhYq//&#10;js2OTCgrhL2x2Adq9GaLgOuzM5JW3pYbZVTtaq56cIYoGHjAavgIACzMwYq1AD6+7B7MyE/bqV2r&#10;M4ybev05j7QoH2plxjg5r7uvmgvlQawL8UfJM8BP+a/PBFUMu9aFRc8yrMUb4TsQOYA5ctEUd0lB&#10;dh7/WcUZ4kZM9+S5iSt0rc07EEwMhvV/Ck358lyGT8pagOLPwPZSbjQid3+Dkt5GQfX1nHB7fuPG&#10;TGGX1aBdV9mGCGQOJ3POwfn7ADOTnlvu85JbHhnHE8cdMPba8Chz/OFMKdQew5hhOXpEnkfTCuZU&#10;rXVCQK2nfI6qPurVornoF3U4FtefqvUALSbMoK2HOvXoMAB2/m3sd5B65p5jrcd90OsLQzMvdcmF&#10;pjWh/6PKOhJVM9J4Gd+UK3+quYzFmS/OLeJ85nCuE/xfJs7l4XzswOv84cT5eb7vdO4Y5zpxPsc4&#10;twg+xzjC5x+DOvPn7y7OreNP/Ik/cc4TfBvBfYiysdQ7KC6Wh+kEx5m3WmYest4vzd3oWA8WmO3A&#10;R9OhCvTdUCa0EbB9OM+M1ltsJh6ImuzH7f/I0Hxp4h23rTO+Z4z3mFPgKHEezaotdF3bkCvTlo1+&#10;Mkt0BF58ZjtXFT7Uw7Fom2OJesQHKxx3WMtbc9e9qgmVw25yAoLY22++9dYokFQPLqn/DObILjKV&#10;YWwsjDHBoEc6HwH7CM/COqMJZLxCiGcz4lN986l29bB5NIpqqBJcKgnVI7zF+f4og0Dqv/cf+pXH&#10;X5N+gGIeetz5rYcmV/SmWBQoqW4Zi6Ju3ClroquQvNxMkG8dWDvGfouRuM572Bpb2KWW3/SQxGmM&#10;TPoS89aIddqaZWy8HR+dbbOoAsay6NFPuX2TFmDVo05CKFZY725lZs0Ozap9AN/Qj7ZGMeNhiMSb&#10;ntZV1EU5VqCKbRETZyZtXzjAzE1RNRjOELUButerc9jV8hFtFdbbnnSbqcI1IBSiSfptt3GZSiEl&#10;6ZKBXCA2ZHC770CZOXH29DJHvTIN0Hqi6FHvPh1JUUHzyNid9Ih55p4kIu/Rv4PHU6mfTuDMyBfG&#10;UdtD/5y5561XAn/LftRyzfAY/agB6/cRfFYZMvOg3QO6p7XzyPtMa7kaNCcgze9Bu5cNlPgRAf32&#10;yI/n6of/R+CEf0fXBA2pTM2xxYckt5+lmcu/uk6c28K5J5x/HPZ85nA+lzifP5yPJs4kfyPBX2mf&#10;v6w4V4sjdub5QtT5eT6yOLeLM3Nkzjegzp9x/6W/9JfOxxS2mBOPFdWSnpMfZVwXbUNMKtCqUMa1&#10;NilsPXJaZO8Gh7eP83X+boUubHk7lkzGcgbA0tDwtiHwFEnXKlANgqxOEGb+7aXOe1+hFXarUEnx&#10;AS4bwQ1dc/Qm1j6ifFW1GhHoFtKsdbNhXHl09hhRcyWqNDgC3fJvyik5zEFbbXUGGjdBxuu23SMs&#10;27YaOHV5EMS05rzS4y165kDMjDrV3CzPpPJ1m0k+l3iUR/i2BW3KTCPiXEV0DOCnMd7aXIs8GoSF&#10;8chM7ESBjOT385bGbqY0wUyhM4QfSNR3/Fce4gOcNJvNlD5PZY3pEhudnGlKKuJiRlZDtjKnbDdH&#10;+vZYO6rtU9bqQOuIbNr6cOBIUhF6Lml1r642ZOyy3Ho/q6Znyp97baN2XJ8d29UbmqjWVeMiKF8K&#10;M+8S8j79bTKFEny4s9zMNtfTVA8sEk8fpk/qFaDhMx7qQ/G0PJE8hWMeGy/jN899+khvop5Y9Mp0&#10;6HDb0SyUgcCIPwy04qCYl5PWJmBSXypkrFqbAzN9esY91Xh0hs/dKZBkbZcwtoh8VDHG98HxXquM&#10;pxFPa9QU8yarpyw/Nzjm0PP59I+SipFfz0JgpQCDzvSkK3TmrkdhJu+TsfO9Hqjq8TyNHpT7Bwy8&#10;fbxCeOjHcwwVH9IqeujReSvIuIhCByZMHpl9E9QT5uPZGDcmaxj1eiY91D+Gvjh/F3H+OuJ84MCV&#10;4PzV9bkqnNf5FOJ8l4m/lzhPv+u7vusMfsSP+BFn/lwkzt3j3DfO4HwD6ny+cW4UZ+GR/5N/8k+e&#10;f3PXhtVanRbTFoBPAmfZiKBFYhpsHN02mOTV+UHBkmh5jA8w22aKbzdl8VDJonwmeYoSY7FN6Oo0&#10;MoS7QaqHuGzKxGj/FcMWfNfiKsuZd9tDz50j/ddb01Sia1Gdbsxuk804tvQNu9jq0Ufc7i3f5q7P&#10;4GzKhB1JAyf2OtNHs/Gz1hSrvEfM+mYuRv/4BgfMI2hwouVTPpZjZbY0D75jC+j8e+VyEutugUrq&#10;1Q1dyYk8Rd2XOh+Fe804AsSlpPEaxQyw2D+/5i1i9UcOF5BGpHwRAHNQcixowq4PzQhLODZhqAtr&#10;hTAHf3GrFXwQFpT4mtqZGmQt2vTkTL7x3KZxlqBqasR67HzZeNfjXVAUr/qtLAZgoiH7jD3NuqZL&#10;MH/b5emblXaJcYBHsholYGhv1IcB3LdmTUPocQsjHSaap3XYR6Oh3g62TSvI6A+e14o9tko8OlS4&#10;FltKY13CE0jfMnMntxqafbMmjI8sgieoBa4z4EjwJv9hvikj1wgTCBGVlkKK3UEJyXIG30pLNZgL&#10;apPXEQbtEeORAgp7pPZQ1AM38o8yxOhZdpYPPXpGKs6iVPwZ86hnLc9LzHsIViGBn5cHfQeldH3r&#10;UdiTt7EA42gzxcgLFzGepz2R6+cR6/XALOttYW90jDGq5vmUALtKams8hwAkTuRhwu0zCv00xujM&#10;yMSLD0Cn3UdW1Ku3JV99OnHq83wo8WN+zI85Hz74zzed68S5MJxPKs7nD/z7sOfn+WOJ8wUn/qyC&#10;jymOAD/Pd5/Oxxfn5/nS1Pl/U5yQPAcIh635blU3NVklmsbADACR4LfGYT1bh+q02i1XZxSW8cxI&#10;YmveNgqDR75GSwVSCD/OgA7FyxaGM0yiFm3qoXTRgDYbooGo00ZcK0Bna26O1KA/RNqWYRT6xlNs&#10;dYMkQPzkqS1bJczjg1sFEZnfrq18s4/poqGS8qSIjQ9o8FiGAx5hyRpL9GfoZzZNlofLOoae89On&#10;45UCEKNHUv/lg7E1OmUUhrSlYzOQHrdaVDnPCVvKARpnaw9nxNXLwJvaHun0816olYlFi3rYSmns&#10;wFjaS9evj+35v3A0BXdamzufyp8e03laryCYOeVRfXCsQgMZvklglJgUq0kr1kJrBIb7kvxkXEjv&#10;uNAmaSsgN3T1iDWiOwQ8nxIY36bS9flR2/3UXDdex+Bvl6gMvjEjqiPZPvMmg4ZKSsjBvzIWqYDX&#10;t9tudyLL9oi5XZ4wH1uNPQ0iKcO4zVn+tMPYG8GqMm4ud6aYcb9g1VutNVmqatbKxnIPf6wOHzkz&#10;/fwx18q40Q+RQKkv9TgJyW0IzHc3n3PIecpRh4OgecGHnl48BXp27ClCBypWSY6/PRcZZq1zCgLA&#10;ntlc7lPpalIw5yF49Hu+UpVWzBcW60MP7jM/p23W3p9XgIyXAb9N1M8HKoMDzXJT5rG7HzWcSa8l&#10;EMCX8vrQg7s+YOLQyfBlBfAyb4x+0mK6KzBZHkp45ehuAnTVRiCl0FfXif/xP/7Hv/gX/+L8RfWP&#10;+3E/7two+JPr8zkD/27suVScyfOJBP9W7Bmci8S5OfBtqHO7ODN8THGEj+T5rIN//en8NcUxf777&#10;NL3JTRpM31rMXfOlDtSXso7bIKr/bsrVUOp3ldVe6rcy8b/tzyKfnuj2jDz7tC346OmJpO1G/W5m&#10;t4cl6I0qM1j0fKA/7HCzRbnlmKAPWRt/3hJ6xGj9gqbkvUHy6N74ma/z3bpq+s7v7di9wSPTC8Ct&#10;XyQFs1ztFtsNjKjNxWxvc+WQDG/+jMDtc/k2B+7icMR8Kj089NwcnpmhU5/2US8MZnAKh7sHX5Vk&#10;XA1oZn7G9RYc3twWJXLaV5fA0rent/LmiLVzF1IbfKhmQfgwb5dwUI5ZKWfQDf5me9lIcQEyA/UI&#10;4PRP86KktYy2o9+GCdUJ3B7iqRGj44/VUU9kQm0haU/WFkw4j4jrRqD13ije+o+ezz7VIyx6FNBu&#10;A2TcVSXY7cndf9rhoQEaijNZYL4Rdawe3ebp7BrkzljIVJXrg5M32o/4T9IxhHUq6xv1NBeTl3vv&#10;K7bDK5JiW65d3IBjiJlBlxS3ju3wwl7Mm0eLZY7ytwzIuG+CmGc7XXVGzcwIC6vmaVf10NmTYs8/&#10;PVN6umWSJVoZSOdoO+dmlsMr8FehNw3P6Gg+YsooD0q9nOikFvW2PnwY31cLdE4GCfxRTzWIkn2j&#10;X5QiNJWfGL0mHf2egYs8Mh73ezUqDnPdmuuHJJQzk2ijG8wL+FHyxb/6V//q3/7bf/sf/sN/+Mt/&#10;+S+fW8G5J/zE73+dS8X539j9hJ/wE87P8zqPzpeaztNzfziD80nFuTOc/4v2uUXwFxR8uHEG5ypy&#10;hM8d4w/8gT/wF/7CX3DTanty7wHTMt63s2G8NRri5KlpdsYitFUNa+GlqR3rPT1gwsaHCUv9vK0e&#10;epBNuXoUQwY97g3qLywTu7GQ8hsZ1qIfBOye561eKWNc5KjzBqKVNv0j+bZ71Ss2yNrFK17269kF&#10;9QT/ezS5JSeDH9gypk2r83a0R2AfcTCQrmV8Hz6IhZ/GLpdYxdMhJ289jz6SSv5QYpXpMRc+aKtv&#10;dcmnY4ivLeHM588fVHtHN4/GgaP5XC1Q7tUCu0gy9gWegMOVw+OvrKPKUOu15LP/zSC0d8YsNPXm&#10;S0ms31eIOTK2BERbGapy5t88saDgz9RO2Shob8UCzqZmfNar+6BMKfFTquOPgEzduQXo/62/lauq&#10;Oq9y+94drw3TlmsZtkfJpfJHPAH/ETdRmvrCro1rwNdz7BI76JnHO9LW73lqaNMeR4NMrj9a1G3N&#10;WVk6SWPBPQaPTbXlgIxi7W8zFttB2LeDCV55Jf5AZmvBLtEY5bm7p/hQnvo5JgzKvbWJMHDVurN/&#10;GHAud8lxwLce+M5Mj++8xTfkPTI6M0o8Mh55x4TjDEo601NHD7I4o3zHMgEn72N3rU/e1TP3gToP&#10;+T1Js0RP+lRMPBY78Fg/n2yQwfuegAP95EFinBDuo796AAqvCsXjW1aRAoPSbr+7hc76KUSPVmrO&#10;v46QQvfazpjryc4X//t//+//+l//6z/9p//0/Pzn//yf/9E/+kfPd5bOZxTna0vnVnC+y3S+3XQG&#10;5zOH8wfZ528kzs9zl+B/j31e/G+zz2cX/AOy53ZxxucPLc6l4rzOo+/+7u/mu09u4bYV4rf1WwlW&#10;oLhPM2o9T00WDsTQr5XKo78HBZ72dmjROqDftdTV8zhPmJXnbaOwKeOqFYV77DElKw2uG4Nd2N6B&#10;AIDQDZVn88BtLPrCt+6sPBLM5ss+q4wzuMFr9OtPMRmZIoC855Li1hbfbViOuZZNqIh1R7/16HzN&#10;TeLQxuYke/XcjJBrkqgPyptZBFylA6zi4NvX6NQuiXZ3VI+xY6jHbj5FPEvmeH2rqtqRv9dCG23V&#10;QzUXt4bsXcI0NRD7icTWf07AEoZV+obPxI6MuTM7zZTj8tmMiEYTdOdlUgAmk9Z2SLQZGpLf933f&#10;BxT1syxtBQG1GuQwxX6zETTct8pY1WKdkM3aVATu2VIMs0WEnnYeorAG6T/nxaoz0CIzgkMekcEx&#10;VhWWdoASA0lc1c/Spnjqm7kblxqg4TDoI3R25h6zpBvEredNQ/28sw8yrG0eP/ujJyyR86ziqbgR&#10;nfxRszmVvcMrCWDe6+14SBSF5Yz1k/GdIE00C67SbhklhlDrMXfDE9M3eyte4RiU9sV8X7iKb86f&#10;cY/d2GVm1irpvGIIn59a7yOPmIgd/T3Ceh47a+dwqZLeYfxN/OMhVf542LX/4D+/+W3UGnVeGcSA&#10;C58BHD2P3s6Vg7Wkj0j9lT/xcnfycFhbsFFDnumVEYFWhFcO4+1lQMLIAUE+M2JLvMXQt05666iw&#10;TCg+lkOZdqOnA3IPz784F4n/9b/+1//8n//z3/ybf/Pv/t2/+8//+T+f0/+5S5y/zz7fd+Jjh/P5&#10;w7kq/JSf8lPOneG85X9vd77XdAbnIwguGL/lt/yWI3w+xzhr+Z9XnLvHuYScjzLO7eLP/tk/ezzg&#10;f08hoBLaxmGDoAyk73STvm3RlhB2kzYdq+guP51pn7U1SH0IZwdpU2gfYR4rrmUwS1qiCLRfM26M&#10;KMQHLOpPJ/HzvNxop+vdb3UVPW2vtw8Iu3m07U6zVm3nm5TS4LFlF8MuPA5UvseUiolAaSbOPZwB&#10;mnqQ9zSjTtAwm/rQQJrrO+lK1rpj194LH4+SX/+WPpf2D0aHgdLmJKhXAo8IJRiAgMkIMKMzypxz&#10;8Hj4WD7SXnNqK3MQ6/XAhfUf37ptV4wo8Gq2dnDr/OTIa9hcANTT1GPFSnSMfkjI2LoW4akFO+ed&#10;PvXL1aFQuwTmzouvlp211BH+WCOMJ9e4ZDcQKxPaYi8+aBv9LS6fdt/VVf1sK8A3STi96CjkPGRe&#10;ZJFK6pWqbnnSJD4sdwdRCZcc8GRc/W9jTzDFRz1F7NHte3/BN8sTf+5+2P5f3+oPmBj7eWRdAD5v&#10;lWFSzsglfJDqRwD0ylt8KM7lZD00j/ZqDd0E+8YsvFm581VJor69wn/3fVuZnCHG85I/Cs9MlVhx&#10;Z9IDHOiVh5hDpi/x4ZEnUTvJEUAtmepalkghoj5iHm01BxrM33q6CpnHGTPYawmTw//bW68WHG1Z&#10;0r9A0C5+cjFgPMxBUoUnnNHpWvzElqtY68WjMuIpXGrWq/o2T01N7wDFCvkhgDPGq8+VvxfiZOfb&#10;/STSmUTPF//4H//jv/JX/sq5RZyPKf7Lf/kv//Jf/sv/9t/+27/+1//6j/yRP3IuDOf+cP4N2fOV&#10;J/6tp/Opxfl5/kcT56Zxbgvn/nBuFL/39/7e3/E7fscf/sN/+MyfS8UROF+UOt+D4p+dPUvO4Pyb&#10;s+djipPaf/gP/6F70rBECt6VRrZaJ3KrwnICuvPW/Y+3kLhN1rKkoqZixy7LZ+utwvpT+todjNoQ&#10;6AK4pHs8tfWcMfscemwcZhcNtlr0sMoW0EYMpEJkc5yiLVwCeE82p25U7ve6UdyMtz7rdtEw+7dd&#10;xTBxTkgmyKgHeVPfba92ye+QRIFh0VHeg4g6UYKepvW87SGp2XG7ssszmO2ZRD++JEkZZbyz0IxL&#10;m0edZEc0TC6TPTKisDcHZQizFHWtCvX5HlQG/czcV5deM/QNST6BEU9Q9TwEdNK4UOi2rEAJOifj&#10;LrRIm26vE9XP969m4ecUYxQfzkvO10Pyftw4/hf/ImCNyD1RrU7NOZDSTY2lwWR5q357mgvPI7uQ&#10;fjIAQxwmnL7GK+TRfzCh6ktX1ravMoMehN01nNc3PAExXke42GJLEw6IpZ4riRWVtLdPsL4VB1ZR&#10;C2J428IN61d8zgBg65utoNddvL33BTSop+mQ83W7WLnWpLQ2jdEqkD/lgyVwx4It3TP8m0WdKZIA&#10;NTN62wwa4yNE5XnZ6MZ9DzyHkA5PIJ5MiPc8Oj97rFdADWSf+aqVaSLs0bBi52mXY5fD7hxYWeVk&#10;LVayVMT0mVEbv0RvRjyge7LvH3PrCQf3Oc0z02uAR3yKV50e96foKtOzXMdSYgaWPwGen36yYYA3&#10;XHj44Qox4UOe+wqBM2deeXNni8O6n8AgP2ntqknxSH51nfg//+f/nK85fe/3fu8/+Sf/5P/9/tf5&#10;mOK8/vt//++Hr+fCcK4E5z5wPpQ4N4rzMcX5dtO5SPBn2fxBxfni03l77hLn35k98udfdjpjLhvn&#10;Ywq+MXWWnxvF+RzjT/2pP3VuFH5wD1kJnvKg5EDcR9IairQZ2TXOKiK0QtpNJAqQIYOhvvBHWLU7&#10;Oq1SOWSdNKJ7bIAGW9qVzWa9DbeYKNww27Da8toW7/m7aXabsReTo/Mq/rjB/uHhzIJRnjSxFj3T&#10;7p2ve5ouK/DNvuMRSp1sMyYXzZNuhHnNobCSbmPk1ywzj3uaw4qv+lDJe2vsTjyEvClaiyOM5z1S&#10;u7zFVe4dn/GT11wPusqSqU6P6UM8fTir3mQ8RmsXJRDJP3KYywMCSiomQyyxXmxKEvgA5sg0mzdi&#10;N8idaaTib0TF8+4hd3KZ0dtH0yhv3Q0P0XArJ2oPoERNj3XJmWl1y20pWpwnIplZfxybUzXcfaAN&#10;kKe2FJvPmbScGZ8Qht7Gpf/QRuaUAzyitBmfgQwp2u1d9nb5hnL8IWrG3QVKXRnIJHaPsA5MTRU3&#10;djoMGRcWbXcFU4abXJ3UT/0nCkE29Tr8mF+YMx1SHsq91tpkwdpvCMNt8zg+2BCqU36qEOvNI7zq&#10;KvNFLqYikPS65RHFVeTFeXlr6glB3ppWBs2arJBXaNaEzJcPPYeUfvLwHtyNXZka0m4Pwaz1eO14&#10;zpqeRGG4JJSxKL8PrKBR/Ugy/+H4O4/U48m7Al4njj8c/dXPIy8eTSvz/GzG9RYlhuY9wcpVgFh0&#10;ySN+PTlj/xhd0wh4ptUWCNdzU4mh+bv26jF3R4z81u6dI+S/vk6cG8W5Rfyzf/bPzqXiP/7H/3jG&#10;52OK83cU/+k//adzr/hjf+yPnb/MPl92Oh9TnC8yncH5aOJcIc5V4dwizh9InJsDnz+cW8Tv+l2/&#10;61we+H/bnW9AnasIf6t9VvE3GOfTjHOp+J7v+R63Yeun9dZG4Bgulo4WTDOHPHWFfDWYy8enKNfK&#10;vSWrCpmWFimUAW3u4yfedrfQot6iBwdu+TPPEtFgYXdNgdVWZ9RvI0Zby6lHJaJDgxuM7U8lbo1u&#10;csrUW7euo9PWjJ+2+7Z+tWEdncQ7OJc5eNvsI3xvkN3ktMuATzw4Vbi1KO987XYTGuvGi+fi5n1M&#10;eblnFAaLTI/LXTV4Vg/ha5dV+ODBV8ScmQ2vvOU035mJCM18y7F2tYgVTUxc1Szmx0N1jm+WjKFJ&#10;kpFs7MoUxmOOt2dwzCFTDkwWlO8VwrX4LLdNBPpdW7exWAKbu9qCol6Jb3q3CubyY4DH0Hx6o2NW&#10;9F2b039wrx1gri63/9V55/rIHxPe99pJDBOZm4HOgDky+MbgvPCfGfqhfaYK4aTWq0dVHdijqsTm&#10;1h6iznK7mNRD542FzI7/BqifUtd0Dw/v2AHKhCqPnzD8rct1Hj2WlVREidp0tbVw+zD1KEXdc60L&#10;81jTreWpOxy7X+0SQ57ySv5Ug9Uxagn2aNbtchKudnfuVQFJ+UwUqHKV4zPofQA3+pRxe84s8al6&#10;zgB5vIJaHCW7VthtdMofHzzmgpuHqDmIy5YKeD45mnsEH/1cOVSOG57Cx+Icu1mr/OOlhaceozlw&#10;m2iAVY8pOwJeXXCPGQNxbJjGhcLbyvg5eFZenw3f0Iz3RubM8IUxNZvoycvR9sX//b//9//z/a9z&#10;qTifSPy1v/bX/tE/+kfnrynO69//+39//tGn8y/JHsqeG8KP/JE/kv97Hf++07ke8P+dOJeK87nE&#10;uTOct/y/tM+94gz4/1Scm8b5vtO5VJwX34Di/3n35/7cnzufUfgbyhOPzReOUiSmpAQ988BtCf1/&#10;SfvT5o2a7i4LvtTyKRUcAEWUEBACKDMIThGQoRAsLV/IC74JFbQoIESQKUzhEecZBQpFPoAiQ5gE&#10;yQBJSMgESUggyBSEVx5XjnD4Y+3z/N+3z7NfnNVn7+7Vq1evtfq3dnfvTfUtUF0zpVP6FPZvpmXT&#10;6wTVRYs1JDnx2LCWWpIbtV9RyKTNzENtR47L0OQOhVXcyu/slYey5E6TS8q0Di73XXn7otykQ0mm&#10;gVovUZncR707U5EFaqsZJfHW+pmWpFN17+7089SBVYlGcFmVya7KPEd/daBaR+WofuDak6VDWZ1J&#10;CE3h0mlAF1HVKAWEuSa6pHkuyjyhf6O/DQXuDw/xswHACQbWhDOiDMq7y15mstw+ww+Lmb/9VRRb&#10;99l3czb8ONFL8qwvZ1iPbJ8aGLpSYv516P27WhrPaylHJ591I3J0XnkuA9VVaPxK/Oi5tbKpumwV&#10;+a873l3dzn7T8JojodOwxfU/xwbPYK2U8mnRz/9oI3mJFeP2cfnZuvbObuYkU6Ht12bWF7q2arxG&#10;qprtSEX/yGFHJBuM+fWuTxnW3+SgW95xN0eTX2XOmacVR9WPqqxpLP3lOdmuPI/urc7L2I51eni8&#10;ZWd7DpON3VMno5wNNmVs13ZcNn/t7tmv1V55IEdEmMDT2/K9pW5oFDu+pS2/tbq1NI//hGC4RWvq&#10;d4MQxz2gsgkbfebINrWWztGl1Cl8RS0DD5urC9IBs0VTmBv9TS9IlcLiwAXftvUSAZ/IQY0tXKlW&#10;xMWHW+aZPuBbTp6j6bP/DY2eYdLmKKsik9MdxaiBb61FjE+JydXh4RkXvRSdxWwxtUwNqhJ9R0Fp&#10;fHoUm+UIggrjCk5Q8BkKTlOwTEH6u77ru3iTLIsV3/iN3/glX/IlHKUgbCCWYJnCNHufOG/tC53c&#10;DUWwwQkKtjxxsY5BjOF7ZgkzOFPBrieqcLGswaGL3/bbfht7n9ZIdo5ZLVeVVTtZ7+4JOQr1UvdU&#10;XAoSiaC+L2oZmJx8bIRy3rUuPgNehTtq1IxVW3Vfz5grMT9nFPNLfMvU09y3rKqaS3xLxv/LaSz6&#10;VrHMARnkrCQVdb9xu1Ama6Fk80EcblsyIJFKNrs0RTW+Js4Y7XhtF5pinYosZoGXE9vLCfsdRNtG&#10;5f8gjzhRGo01FZefkz7TZz0N9BwFs48V624GCP2zkrBlTKeipOXnWeYz5ljRukuwihVQ+Ket6qaB&#10;at27ds+YqkUvZVu7J7Ga/FRU5bYjq97WrooRTdOrFXsr3UtJzJHIan750V+9JZ0PzHjPKoT9etrd&#10;VqxuNpLYy4kOnCRb766/jdTmKzenruVkecuWGzvZtu72Oke3VbKppmEZOAqjpklzq+eOnuXlAbKW&#10;WT2JsTVqm9DAu2KmsTBn2zWtlLLiqG35owO2boEdi/4u/+GqRlZqVjwamPy3L+sD7WYOx97lRpbm&#10;trLjvjay6aW5I1WZHYgyGyNlu93JHg+HSsnxpdEA1mJc6TemVtm2HIJIJXlFsTS9dS7b0r9p1JEK&#10;bkon9RZpOHBVXzAjwfThiX8WX21FOxuSkZ+uVCV9s4knPzLgVWBA2oqxRzqwZ18sH+ozMxDf3aQk&#10;A1VUdFVHbgJo231i7uX/AHT/xt5LdL5yblitZVvyf9Y3jqrEc2wnKPvSVa+Tg+P1FNqT23C10kjT&#10;niV34PbuJz/9p//0/+Q/+U/++l//60YUBhV/5a/8ld/9u3/3H/yDf5BIg6CCWIJdT3/jb/wNzm2z&#10;VYlPaPu5OvcveYLCI9eGDQQVxBtEF7zTyc9pc5fww6/gkU91wgwiCjZHcUQb5jpNkb/WPvMam871&#10;ONLrWapuh7276t4wkMg4U2gHY+v6d4fTvzuv6DhsS+2J+Ze8OU75l0zaVqS8aRVdb3V4UxQJ5Egm&#10;yuvu83rxbK3cnwzoXi0cP0unXldMPpefUz5pbF2r6Nz178tP0ngp0i25oyC1KHtrIddKpkllhfku&#10;7bhE//T3BB57dxU7adtKCiO8ThQJtik5eOoAxXnwusFd/cx2minLOZosP8+6m5NkxNAn/NjJ2G6m&#10;Qsdk7OzzkmxdrkfL2+mviocYqYUnUc22TP1Nt4Pv8s/l6s0R0ba+Mq/6JrbdVTk5T/0auEYzbtMf&#10;dSyDyi5Sj6X5tMTNOc2tfS2EqjnVL8tKx97ZbOXl+VzHBjPDlY9jly2QTjdWf6KsDUp5YUEycSAc&#10;r+0v6fXepi2ZqR47XT8c2aO0GVHcrvdIbvmNc/fY7DoN6x4nU3MrW1VlxygLqjkLyLxE6rvptSNH&#10;ajfRrc9sHBuIqqc5R/KOxfblpY4dfauh9XVRXknmuMpsOOr1By5oa9FWsj381N8d9Oin1dVK2k7c&#10;q2/re2m9sU69VYwoNL7aywJuc6xYonTer/F1uGOG9MFLi/W7pYT7K/1t17+CUUsq1bTLvwJQC++1&#10;sD4ctT2Kz0XwdSqygf6jHvJmr5dssJ7MKMfnFjYt/U0r+XfhRPStEgPxWd21ptSgxOGzyEeyCnmF&#10;wDta7U6Z8Vzmjkj6c+7aUIPbmkxyqN1P2MJEREFs8GVf9mXsd9plCnJ++2//7b70iWWKL//yL/+2&#10;b/s2zm3zcTrOURASED8QGxAqsArhmgORg9/S9hWx5H/BF3wBAQaRA7EHBYg3CEhIEGYQURBdfNEX&#10;fdEXf/EX/47f8TuOj87A8nrp5ZrHaiodpqtHh/q7GryCa7TS/kyCuo6HTUthzXt5VkHNUeJamhyW&#10;1szO3aM6qd1pK3esl6HWzso7mamy0lGS/tVDNctGZxU9B7GTk9Wb0V8mtsUdhZgpc6fYLflssUGv&#10;9TpFYuHCoRMkenL+1JAs/Mlqhd+19U6wTsbdjW3hnUA83rYYYxTQbLwqcFzz5qstEpdCtiOdIMKx&#10;tfNXpU119y4UJC7/QdVDwWKrkMvJFk68J9O/u0GrHpHvPkk7G6ur24lCtYlOEnA0a1TiZ6XUzPq4&#10;dFTLU13iO+5P7V2DTcJm2p1MdfX2pQ5bPZOJyLFNafrb1XDk9PYuhWuxiraltNdOl/J6gArXL2up&#10;OdtczmfNMJcY88lWTtZnxs9xpPJm5vIsA5v/nLyPB7NA4+7f5WTpJ736/mzradH5akWX6pq/upGL&#10;tkzjdXrhYK2T6a+qW49W8hKPsvTtbP1d3rKC+nisZj32Uc6j7elPjG15eWhMG6CjS47R6nCtHH2w&#10;X8mkRHWfdrdj9DSobLAhe+pVg5tIGwsLI/9sx78RUSskLthYaC6dzbH6wR6Bk6RdmcD9Vix94f/f&#10;+S9GX3wlk963laC24EoeYuDUtTqZ9jc8Zua5JNLDfolLkPKbvzx4HkAmD0Fz5DzJnxAiGzF/W1ma&#10;Vi9s2L6vYjSmp65yU1D2hb8JJ8V4199t4jkWMWP1Xd6x3cKG8CqJVjCKu6JDlU/4vsS/8W/8Gz/r&#10;Z/2sn/EzfgZfh/hrf+2vEVR0moJlit/1u37XH/7Df/j/+r/+L05T/Lk/9+fY+8QyBRuifukv/aXs&#10;YvL1TRyfIHJgI9O/8+/8O5ya4PIFUEQafK2CMqxX+Ak8IhACGKIL0ixWkKY6ixhsfPqtv/W3whCW&#10;rA7pFJrDsp/uWmbFlNopjlTZkqc8dKxrK4eOdXOUy4+ZDuo6gsrElXoQERLHOxyj3eG3bq4n/i2T&#10;/VvGqbG0vHltF8x5Ot8jbRvVBVf+0Ny2SO9Ul3BsTuI26uBK0yZy9NlMPbXAElkhLM0dXwW+lHe6&#10;teTSjNsj4dg+0Opd/rYoD/4mgcZiQWq6tEpSxcZUuXFZVx4W5tZcWH8JKpB3OXtLmlGrxXLk7Vyt&#10;UVhsy5SGbOsAfoliiezdlUm8RccEpCBSJoLS3qFDSHBCHRWg1kurQvF8mqjpZGK7yn/touFuZOVt&#10;+y4Pmsl2Sh68e8pkL5WpwPJw0kfzD820MU62vM5wm2vFxmLa4xYo/ySiU78ooNzSRuVQfj5N2R4O&#10;o0+VHHv8pDP5vecYSfMd/zteOxdER1s+dmoX6pdljtOT8l6WkdRzvBJLgrKwArFuSOKlDieEmLGV&#10;zDmZy6r59iLi/E3OL8fi2S+rnB5t3dJrC2ZKLZ1PMqtIaaPcVj67O7awpv0cAvlUkom6dlffSqs/&#10;lo/g0y5WCZXJao4DsYO441W/1PN4W+topKooP2qUmeHpctKZhjWrWU2j7r5ZaOmYjvliAFuXwyeO&#10;Usds3d6J0ywpXLabwm5LboFT2O7zK7QNDQu1oy9XPcIXH9f3DSEkYt0V6Y5jYcMCy3heatIphLAv&#10;55KyvNV9VUKZmF8fl2byiWb819bKQfptpoo3yxSKnHa9G51Gdj/kV2btfvILfsEvYKnh3/q3/i2Q&#10;/ed//ucD8b/iK77CZQqDCvY78ZYnDjl0muIrv/IrSXtum/AACsQVLFawKEE4QQjhKkSHsN3jRDjh&#10;Jig3PpHguAWnKbhFeSIQNj4RVPB2qf/lf/lfzry7HjaH/lTfxiOlIaGryt7S181cb7LqmOXY6JqK&#10;gl4DlsnNSVHK3zKl81Y5poYnhSZhR9bFnImnntZuVdZ1nuacoqC8TpO/4YBVLFuUjSeddznRV54S&#10;tHAezb+1RX4bP0y/BEARaTSl0NTb3+1FRhIzdmovc6Df1CUbS1/mLWPiaEWykr2d9kwHxNOlVMVE&#10;xWzFKrJ9SvbXW6tp/t0n/f5N+FGTfow91x/qwlHp7bsaxZV8tvAq7eYrW/W8/MZd4VsmfTgSaNwT&#10;3QkhVmiN7OHNEdwAyS4/pZ0twHNlSLRycnpnmaMhq04NcWVq92lZlslqHGJHIX7MyZCzoK1bL6wY&#10;zWNuy0C3VuftncUcff9G1kYdX/uVJmy+6bpTGanVYqya32pD/D+JbN2X3Ymx7Ku+LM91JHVae3QO&#10;sryd9W4WsaNmAaV05BMddZ4yTWovx33HentXE5uZeB21458V3fLvXzulDr8km+7Bc/PUUaSnXpmj&#10;fJKzsq2n5ielVQ+lZ4H8Q+WjmWZKROIvL6WxTa/k10ZUSC6ZTyarPzVXYTlJpFE4pFSA1KYmTHBL&#10;IaQnCt+uJc8KRyoImwTqXQyEkaxlAe6Kf6zY+ForkYaREkvBwKFjlb272GzR3RPpKdXCD6HwDtO7&#10;kX2KMTlbRRn6awRilRMP2H3KBMeXH8u3AiP/BQmNRTRtUYLRkcIGS1XcMlFe/pXGtrjyOfkrxqeo&#10;d4xkKba3sIsbn7g3iWCAb9X96//6v87Gp5/5M3/mr//1v56P2RVREFTwl/1Iv/f3/l7WKAg2WKbg&#10;g3csWXzd130du5X+tX/tX2OVg6CCwIA9Tp7VZsmCix1N/GVrk5cvjaVRyvNLjEEVChOTsFGKcOJX&#10;/+pfzVkORNMjzByuiqv7MH0urXQVOgvJDBI6g5cZWKsRzYZt7niNbX3vxl6GVEknA91NNI9/aVIx&#10;8c4lmb9zw6GpK7GMbfUr2WXg4+lh21JuSszWnxODZRqvYyRWeZZZmskzOnvXukc4L2kGZaQjfKm6&#10;Oes44o3M6lJF+cSDf+t70ks46sDWUmjCYoXv3ehI3xz3/S+Fk97n7qv8TqX+nnzlIw+pnCUXNG8t&#10;O/hsK7bXBleN7Qs51j23Irt9pMvibzm3zLaeqmdfdMcCK9vl/ymB4qK6YN3Tzc5dvKO2ur1p6WQX&#10;ykG1SfHkoczsXU1QhWRvbSRfRH4+IcPMiVX3eIaVXrawZVYPX/oWCzQuW/dl+UPcHtXHpsxo1vfk&#10;mY9SHzI31cnyuNP+qm/KTR9bp6yuDEszHWZW0a+tytdWPqEym3h6PHMos/Kxipy88+Hlw//OR/Zo&#10;XV99ITPFOyLdgVgZPrv81LfVyZVMyiDBmn6WSeanyk5A265cZTV51JQnCSjYMzftuDu4SjszX+mJ&#10;O1PF5oU8jG0lKEtKczlcgVMmOGvau6I6KZS/TiCaUk5DFFQs7a0nMH3W2pzGIl+0jZ7JKz7ltn7V&#10;F0UqyvLuQtX2wGikidq0DCxCW0jasG6ZRuckbFoe5LkBXTC9POyg17uX9J+LCfa6VhwdfhvcxjSC&#10;6cPqnl2TkwPNpcmt8rdHxRUFMLuCkRzMTM4Nbv2VZy5vrfyTFfnPMM+71l1tNP97wglfxwSgJxhg&#10;bYFlCnY9/av/6r9KDgEDpyYMKvglTc5/+9/+t3/+z/950n/rb/0tDldwSptjFUzDrDNwESqw2gAp&#10;3wxLqODyhQeyWY5gX5NvkiVtIOHLZ1my4Ne44hf9ol/ETqrf9Jt+E70KYK0F5iOcYtfwvLUWkhP3&#10;Vu6gdEqpumsqh+zJPwUs7ABEVpeUO1AzdhrQpPvN/TUVVWWLrWo2YVigS2U1Ux68teYkna21U37l&#10;K1P5YM1LO6xdKDSRZIoxv/SXTvnwvEDHSUUlNr0DndXV0++BMH/nyWVQo7ae9IWn0XfgaotbTWx2&#10;TX6UTyA+KXlLxkgHJaXpNGzCdlOV1dKmq9qq3eaDpV+EED87BS6kTkszh21X5uPzTHhpo/3yJQoU&#10;NiqQ5w1UNm2xRqcQwjK9OXolnKCknEHJ5Mo2VT+9O7Kqy+mApORhO7tpifeMoy4kq815Kd7VgTQn&#10;uR0dkB/1Nt17aqBlVk/epa1bHx0jctYv5Q3WXo6LkJm135cUqrUW8fQ20Vm71qZSXf82+iT0t46O&#10;vxYuv7pby/ST27pztGv13FvR56/WvT1amZy2lGfe6WWt09y21ZgyZD7yXPrLf3LTYzwbSjIrB/GN&#10;YgwDHbLxsGJvaBqCGEjyCkqel+ZTb2XYfPnPi9Zf9UT5p4rpWEw+lUf9t2RXfYlmU4k858AbnR3l&#10;bXdpyv/qpHT4DSFEv8TqmJn5uqSx+d61mFwF2ZVb17ZlZnVrJRRk4RCOfzdIsLrIMjAqxOTWQtK9&#10;G9617oKug2ilv/wXPpH5hMLv2pVC3ekZfPk21Iif8tn74UdpBMdNPCWsfJRkwqQkx6PdS2aV4haJ&#10;yEOyWlaTbbokhWRii+3aUs4N9wr5KcParUrjmF5RxrRj3RhZUpqfsIDAIWlAv8EAG5/+7X/732aZ&#10;goiClYrf8lt+C9+daO+T36bgNAXLFH/zb/5N9kFxOJvv33HighPbBAAcn4Cal+ezocznJvgQHmsU&#10;xC3EEsQVBBXc9YPZMMA5CgIJwg+XMvjLEgffrKB1mG4KfDq4M/1nXdmhCYdHS9YGUpFMsQKnvBT2&#10;OsaWHmTqJHQN3rKJitH6enlrbc5xbd2Sjgq0Tu3l5LTNqSu54OrKYRIwP4ASG7lF6fA3vY9mTaRk&#10;8bnlLSYzusjUvfznVCGHTQZ56qXjAD3L5NljvjIH4pvvWOS+bSt18m+X/MdPbT11ZnNqt3Hcu47I&#10;s8U6SHVl+6Sp1nmtPGPsXb8or5VVoJwNUexpJbc5NUcKK5/obOGlWX4Jq9fB8q2VZI60n1awnHh3&#10;x2v7Ylun+yuKpGqmeqJaWvfZ69qSZ7nddZgyV2hkrnHZXBJY/Vx9bvpJCKuTK5l3+bL3TobPfHPk&#10;5wOaz4p2ZxWyMjrz1dsKp89J4B1L6qH6U5ljC+U3BHW/0Uxh8mMUVs6rOVWM1ZeSbIi3WCWV/FHs&#10;dMy7z9FRN07+y55a7DRtyZ16nk2cKmd0rN7vGdmdp5Jzdv1uRNIrByIm8wkN69rCqv0qRq0cFT28&#10;1fGKORZWX0PTluXhFMghZLCO2vZ0Ba4u5ViSnujC7ndBysIB0+qKH15eFRbwSa2Siy/JLGCwTNoo&#10;/7InarTvwU3uLv1Dp1aSJHVD9keGW+akHbJDbbtgu6szUoi3Hc3y6x0JkeHGSKlfd80pvIGr4oFA&#10;pqwusleAjv4JjUL/UQ7QH4blOcXYvr8suQVMN/TPcOIUVgmr1YPyl3KzsCHWJ77dFdzPqoKnGlij&#10;YCcSb4NlmeJf+Vf+FYA+R7HPMgVvefqv/qv/ii1P5LPlicMVfPCOAIMwA1JEJtBkjYJQgTUH0oQK&#10;nsmGGr9+4Y4D2UQXtGggQTDDByt4JRQFyCQgIerg4xWsh3CaooegqjsdOzNKprJm4yhmSzrErFT5&#10;aioKxVsr+jXUtXDzm3V26jJfV/K0czlfw17Lya1Yt1u1Zc663acc7LX5S8S6Ok3z9aTRDC2ZIzM7&#10;fVp+n4lWLA9rlzOhurAyif/YW0C2fNoX7oo2Vs7capqpy5WP7dpdDVE+9jc6O77LjzSfdzdfaoW+&#10;SWNrKc9yonnGggILbYPRlVc+wabTxLYSjimhAGV19SQiy2GZBQBNvd4qhKjAOzq2u3SSVXQcCEvu&#10;uKzwVwdUic4qpPMNaNN5w30CnrgK6Nu0o7+CXeHH21IjvXymw8nZWppbY7pqdnirsMyn/4rIsdt0&#10;NpUcVlbHdt6VsRcrSdlIZxodEusDT1t1NgM/g/vk9hj4Eqybkl3/HwSM51RIntWB/GdkHd/Ddg2t&#10;FZwyK5+nhJe3upwe2uLOLzW0pBzcM0Yn58ghr/tu0F/SPzOp3U8nd4zU7e4edVo1lojcegmDdiZq&#10;XNThhmw16jl26xzSw1p58hbPKXDyf6ct9cu68bAgz46kUdvf0jbkOFY3o0gHpLP5m7PSkE6jLHtd&#10;tuVdM0O3PQivbphE9haiZF9bZhuqXeG7QthwYtMW3h4tb9uWtXrUWysNrj16ol77S7FdfFAUhQcu&#10;IEShtJKpCUlFJ4isKBaCr1bbO5mvv9vW0t/mVviNgoVXDs9eRzA2LB+f6Vsi3cTKOT6jUHMb8lml&#10;QMv++utF2mMen3jsgRiAhQIPT4P4XU/gjU8/+2f/7J/6U38qKxUcaWBdom9TkGCPE8emsR+iCFYt&#10;2AH1v/6v/ytHLFim4IN3/+a/+W+ybYnAgICBpQZf9MRfLgMYT1D4Dlky3enkKQsKE4e4XcozFb/u&#10;1/06Tm4YUeQa1qOtSTioa1prD47i0xTTraeNIa9VfdI0rfLpwnIH1ZW31Z7lSj3IWeeY1pdtNw8d&#10;69aRdWFkNnUt1LBFxVLrdUFqOw3br2p5t2uxqWXOFCJv5iufbZccoYPFdjrZ8vKQHEivzO1OdJpL&#10;oqCUKuAYbR/rzs5DRzcWsm/auh8A+qNy+3fdgRJw9g2ap1HWMl/GVt8ONK9r29bBu/L8xPRC3tNW&#10;krRdhXlGxPzqOkblVPGoVmMKwXC8PGQC2wuVR7JW2XatlXyisJB9aykE6TfcR/4rpeikq6s5jeAa&#10;iPxkF+meNtU4pkKnrl1QMul5ZnL0djV/TSYhJ5ASz+FY4hbLSyj2BH6IpGBbflt85ueZK7bOYVuv&#10;LgxsrfSBwuarHjFp5um4fVx+mnehHzY6tRw7hUDdJ9kViGViZtk4dV9axPb9ZRccl1qM/+cQb05c&#10;yfyz6eeIbPVVzvTkaMiWP8NRSdvNKApcZU+nV5m6mR01dltGqR6ZZ5Jbt9FvBL1rQzoWe/FSPprh&#10;VlkJbBV1tW5WpYbUKPVN/tMx9bm+KxDLmL85C+bsQpjS8uevmVytMOy4L3s1FxE5rLxtHfryKfS0&#10;vH03Uc7mm7mCrbP7RFw65ST5pR9vZsqJyK10EjMRPn7C95WABK2yo7kSXsp254Qfp4/1qEFpyCDV&#10;cfnaDZ3Wl8rXi+Vhed58tWj7kpTq2pHSymolqSI1uPb3E7A+YcO/8C/8C2B3NykB99mz1Buf2PjE&#10;MsW/9C/9S8QYfMbOZQov0rzl6b/+r/9rTlCw8YllCr58x2e2CTD4JTagikEC57wJIYgZWIWAOEsQ&#10;pDlBQajAriciGYMKYgw2RFGSZQriClY5CG/8YAV8/pf/5X/pwU2NCq3KJTWRlFA6mplSyCRM67+6&#10;KkOVNRVVc+kk7ozk6c2f9hydnRLsxfFfx11GXH+nQuzEk/14q2s12PKnrv1SDtJcl02aAtwyf6/c&#10;bpnylsyjc3iorad11VAQaqeuBNWoJYSFoRaTlCNbItfj0HdVYF1baYpJP/l461110VVlFqYffdvm&#10;njxsK9EU1/aC1JXPvk2oiTP9l9rCa/vlZfn6eOS2orDk9lEKyTxVSWlr92kjDZbDlBDiMzVbfdvM&#10;5X/pKw2jjtN3ZGIXPAWxFPyrUXglInVSe1+dT27JsAKWbyyeJpOsDtlU/QyQ/DTo6f8RzmrF2tRq&#10;7Etm1n6VW11+OXar5/L8HP1oPnUymtxSAqeVw0C+RZopzPrVozDpf4W3idU6OU/zn/39OGdNxpI0&#10;LfhQkuaoWnVWoYUnDm+Wf7KUqJemTSix+pV9VWVluM39P3PG30nVi3iIeOPSIajGvQmogcgKTu/U&#10;7W1XskdP7OPhX5mcOTqV2D4GCqO88ly/l1sjYa0kIOXMZ+3aB9INK4lknu2IK+rpobxoshFMjCVg&#10;ewfCWg506crI+RPrmx/OUVUSiOWXpiVP/iH75KGepjByGJ30p/xF8yuoODTzAPr1D95NRIcH6ZzM&#10;4L66tKFFKHnHzkFc3Qtn9+R+ma9TNX3g/smPn8ZIaunAkUC6nS3UTeXA315LdThvLSKa9sti8Zlq&#10;rR01lCXqNYlPAO5f8AVfAHD/sT/2x7Kk4EtdPUpBRMEOJY5StPHp8z//83/tr/21LEHsB+84XMEn&#10;tJEC4QRBxTd8wzdAlzMVFPvP/rP/jPiBiIKQgBCCUAHKLFMQP/h+WD+nTQIe2NrE5f4o2KAixbgI&#10;P6hFdQKPL/zCL2RJRASj+XE5ExyHVYFcm4XXFKWw1pvJOZDe4leHUhOnuQqv3Mt8OibJblvSt0rT&#10;jGVs67jUHcKlVltyEj+56SQgBSmrSUmM9HHrYZS86nGvct5whHuOy14ByoDD11yeWsvYedPRtm51&#10;p4GGQzpwoobUQWWbwUQnNCmF5X8VLFbj1g5WxYpd8bZEurtwfKvsWKxM9oCyLT4n3SD44bCjw7Eq&#10;S/GwXVBEK4rTr6St5Lm70L+QRvZ2XNY2k0mI/2m5tRu3awJZxJpkKro9Ta9WPkt8w4lkcrRxx+Lj&#10;dAJ86nM2lXDkc1U0q1m7SFeVwHZ5nYP5EVf+ay/mVCY621Z6q72syRz9SVcdIKltizV0bGHH+gzf&#10;U0nyUc9b5eh5+psreNmQzsEqEq/uZ9PWEt+6R10bl+XhHf04ofCWeVf+sH0k80GtbejUUg9fjlQj&#10;e+TccD/7uBqrGqjkKXy2sPKUh4L8o+f5c3XyjPJTbknJptPntaC6nD6800CnNo1aBrakf8sPnKxp&#10;KK6t2HDY+jaxw7G6vTqvDMmprrr91D3yFwqf8oGEjROSXnO6TfP3hBNZU49rZb5n3nIVQnXslNU2&#10;nQU1KEvBzOr2V2b2N86TYUFIbAjcN4axm4ruuVJR/gkzIlLvzNn+2scNJCjgeQnHZet2jqK1CPVq&#10;nRXp2jWataeWUUR2h7+GE46+Fc23j0eejloqZMUI7rib3u7399PNTgQMLA7wklbWEH7ST/pJbkYC&#10;+gP0WS5ghYF8Ig0+TMHGJ05T8FZZViF2mYJXP33VV30Vhxy+/uu/nnxWJ/7AH/gDf+yP/TE+eEeC&#10;8ODn/tyfS0QBNX5ZdoA+0QIXrRBRECqw64nIgYTFCCpgiQKEECTI59ev43FQmzfJhkVyEMfIn65B&#10;0WRvKXTjgVB0GSrB0zIdlWdDGVXac1rPnenaHGA9nXUz18xpW0+fVm9qIiSh8mVR5ts7fVx08ozr&#10;tXPZVEmqPSJdAG0TC1bW4A+Isa1oHjAd80p1UZF0tu7m5Kx7yrV34zZmludo6uKzw8PnCWa8u2Vk&#10;+OQvqJL+Xs4r1jJ9ytcLxy5l27R9j3PZOJw86x751Dt5kMiOo60ExOPnqf/m9GanCqRFEtdmV6Pa&#10;tuStHZe4yhC2YhKIwy3v3fip9TMWq3Kk6ylpuX3q3lMnn1qRyjW4lNG3SLYRbzKQSMZr/rGjeqGN&#10;WN4yp3w6lmKcgahWw22VDJBEc5LCtFGu2tp0d4/WpVF2eX1dDrC60t8y5nx85atfFju6qtD07fJf&#10;rTU0CxzGrPuyldyyd1OJ+riDWzoe4uelfN71K2YckS22itR0kPN/J893Wrfjfuo2vopLpTV9lNlM&#10;yxz2Nufos2OUo1Phy6njq97hqtXYPPyz7/9v9W315ynzd7JVMsvGmffDFZQBHiTDJw7JxOzgemzV&#10;4OnD82PVXTvVgrzSluBj0FYnJvw1sRVXu2TD8vIP2Z6IZx3KasMGaa4zdOjNPxrVX6vIkkZR2rrm&#10;p2YmejsTfymw0Lxaq3gFIcYDJ5aQGenYYqsNCa388H2xRPKpehAxfX7yvyFBA2pPrf5ObivnWqSh&#10;xmgH2rRqcPqitBsjin3yL/6L/+KP//E//kf/6B9NwABkB/f/oB/0g/gFwXO5tsAyheez2fhE+EFE&#10;wTIFpyn8NoUX6xUED34zj3CCoOKbv/mb0fhv//Zv/5Zv+Zb/+D/+j3lnFOsMEPR7FMQMnNUmeHAt&#10;gqCFNKEFtwg22ARFmluGExQgQV3CCRK8ZPZX/spfySu3OPkdIsl9HDPbCUNBq+Kp+1pFbrFaTYTV&#10;yr0qTUlpQk7JEsmwn05H5Sv/zFs6xyfIy8Ws167F5UqX5zDnak2soz9l7Gn88zdVXla3TNNDU4W8&#10;nSsnlQxPgWS408mKNBejEHLN2+7icgWokJVkopDniFty3euTjkLODzYrNI7RbGhILMB9phdWrjSi&#10;ue7j6HDcxpK9kI3t0Raolbykdxt30m4mXI3dtOVrS01Y0fk3mZv2opWWWez7CS0aBelboCbM6YvX&#10;nSuAMpmGIoftxj3lSTlPye2CgyvD9TfRSTP22u8hzyln5ZVno7CcxIzUVrvS8LXfDFOZyKeNOqDm&#10;ry5tladV1sd8UX1Pn9UNryO0upziUT1dWoWUK3nettKKd/pWfgw82XCwpLz0K5kdSe343pp45jci&#10;SjirWa5KHyt4yuoztvuSz49rBReS8MeS1J+H8BqLbAdTWgqpdDr2su+O4xms9UKrh4nRrp2/jZHW&#10;0XhpIzv6Vn+pVx/kK6jaXbVJGi9lmIiU4eqSQx/+e1bXmmx3sYd0uCUCkRnT8nny49YWG82KbWL7&#10;aL5dUOBBw3hYWJ8yP02g8RJZLs+STWPXZOrjs6epAWUWztbHMLolPQK+orDRwgbThgddQfkgjWVk&#10;LFj/DBKUm+P7MuTY1YxM2L4YeMSwpILvh8/4T4arV1KuzOFneUieRyab37DGgznJf+Mcy6SW3SrG&#10;SLZU/4Q9Tv/8P//P/8Sf+BN/8k/+yT/qR/2oH/NjfgwBBgnyeb0SW5IA8S5T+Kk7Nj55PpvTFOTw&#10;0ic2OBVRkP7ar/3a/+K/+C+++qu/mojib//tv806xpd+6ZeyD+pP/+k/zV4mIhNWP6DJZioTRBF+&#10;Ss/3QRFFEMCwgsE7nSjPJiiCin/33/13CTA8n02QQ1jCjinCjN/8m38znWmT9E6ZqfUx73XBhYm6&#10;rTW50p9xqtPyD5g4radnq+K5JNp6TpOWtEdbfec/8/UR67LtS5YTnS2z4ENlOkAklp75OXd5q67p&#10;4EXNrcswHW+nrm15tzkyBp5tKfmkXUmh5/LTMIWQFhSatoyXTMaPopbgGZeVz855PR2XyeUt+Gjm&#10;U55nUrd87caJ8l+VkGfKN4U4IjsfVyX5VKDECSqC/hu92ynltq1EpPws9NlQjJEQfJt4lkyMwhdl&#10;8jK9UcfqTPwot1pcOSzNlduO1LGjM74pSTr81P9VBqsf2zn2+NSxp1Jtmaft7N1nejVfTVv/Q/kI&#10;vnQUFGgWTJ+TUqaXU5LgOq7V4c/ocuP/g5LbxLu5YKs7WHVz+Tn+01sNbg19zPbHPNijz9jxCqgt&#10;a/vvqj/zzTn9Xcd12LCV1Ycnn/Kfnlv+qcNrOKtRqVxyKKEfftrUdn/9/ypV+XKSku/kXr+SwDat&#10;Mp9+JbodjpVJ89cRVHQgq1Sfo7N9WUed6PK36QCJIHVuf+WwCDVo+ISt5dhBJb997FEsmdtQJRsm&#10;B3S1NNxF5vKwT8pPrbRiQ4V3G3VyWSSe4cTe3fTq1QZUMv+spTQKRWyLawuf8KZOSc3yxhg+8n82&#10;lJ+0rQpsIrlBs4hlST2F2XDISXGUiTprsef4biCxA/13hRM/4Sf8hM/93M/9nM/5HBYo/uV/+V/m&#10;TPbP+Tk/57//7/97wPqP/JE/ki9ku0ZhRMF6Am98Yh2D5QvOZxN4cP2KX/ErvvM7v5Pgwa/d8fvX&#10;//pfhxs6SYIAg9UJeP3Wb/3Wv/JX/sr/8D/8Dyx0eMCaFQkiFt8M64ltwgnf8kQg4aKEaxTkEz9w&#10;sSeKiy1SvlvWD2nTH14qtZslMlctdpXGEc1Q1+DzI7mqI9YtfIztOA5VKmeRSzqOb/l86bKlEPjW&#10;lZyZcqcidWi9dlMvidRU3p5XqHedtdSWc43NfFlaXZRs7lJoG2NSroycrMuWVGW8K2PeKp3HjFom&#10;tOV3itrWpZwQTlpSlrEh2VD+zT3JYUdh+Y/5Rm25Nb1lrLt8OqDR766PxrsbJF1VXFwuA7YVke1X&#10;rezYWXLpHAlEE/rieIOH+pXcbOt59xk8FH6kYxKRczuSPF+uciSE7YssKbfNb9lk+2IZ9U0FSCf9&#10;u+YTb5U8I5jJ7PhuGRlTr8p/6uRpd3lILJuowApkLcJ0/mpvrTXlUlKSKCvJCptQLROytfgbQKnM&#10;+pYEu83Feby9q7uav+ln+fxV3nLLvKtrviO4PrD8qL3LWekdbtPnl31fISTtpZBsj585FVcN4jbB&#10;7l0J9kjFW+up8l11yjIKZxVv0+p21OJW+a8QtiO1m4Y0BO9q1UosactcJOyXtyoZ55aJ8uqGMlma&#10;7zRHsdiWrez8u6JeaURNt3M4PAOk5RYGhBMoFhy0XdlYBOnfroX7y611ZWPToeFDoc5SayGvSwHQ&#10;iZqtbDghMI3bhmYh+/Z3A4DTbvh4yyvbpAT9nuvntdYzPDMXUlvXVYj6YoQQkZ735zRO+LGFq2W8&#10;4V/LW53C0d8ViXcrJNW1ugrJ7+arEkmvuw1Eqq40ln/LrEw+Yanhp/20n/bjftyP+4E/8Ad+3ud9&#10;HjHDb/yNv5HjzkQU7FDiI9msV7Ck4FEKlgWIKNi2xMann/fzfh6nKXiHLBEFJ7Z//+///WeZ4uu+&#10;7uv4NsXXfM3XkM/2J9YxeDEUyxTk8E4nDmwQJECZoIK1CA5OkCByYMnCsxPcZV8TUQe3WJ3gIgcG&#10;CDyIIuSHiILogtPksMpkzOcpzvy67mldSYqFODTRHdeEu86uwdhE5m2i1nNG5IgJAlValGq9Y2Y+&#10;mRLJ6sqP/jZqSdUljSmHxApktcrytVVJy8S2IKCSpqMfJ+uat/yZfnKR0rdrz7pRsMsJsG5aQK4o&#10;UytOAxrAdiHhP9VjEVtVQpwrn6W8E6S1YqnEy0YrufrwlHBdOBOSAm+sKyYS3fwVC/k2d5B3Wto4&#10;BoutoniPdm1b0jzVG2Xzt90MIeIxlhqYs5yo2PUo+mcpI05SGBP1RTqOXZyn2+YrwypmF8m2u1t+&#10;dcC62vIq6pYhvY8/rGLOCtzMuFo9eWryM2fNx9bLUZ5WWStec6h8xU7iXYu6iG3C0cy32Md3bmRZ&#10;qmSZynaNMf43IW+VtLOn5Md3Ldy4Wz2aW/fJQL1LDpVJCU+t7SC3gm5JwPKBrZVhrTw9wLPXjUsM&#10;5AeOMiSBZwfVjaxYyax9rWplj/G/M5HE0w3pKGfJdiXVGDsauKOsEq79Hik9O1v548HiUKNO9+rF&#10;CgqyC1gTXc09reM5ptuRFf6Or8wEl+uvZcxfBbZ3oo4tc9KO0bnqYA5taxUGBKLkX7QtD/ubj132&#10;5DnZPmGrtRYKrwNJDmRWF/phZdK7A2pDkaW5EHmt2LHenDqrn+dWqw3ZZvFGYcAJD+pCqlUT9rcC&#10;tNJGqQWrh8l3/ZJ/B2IHt7ErKrDMkUl3d3VIWXkZVn3CNqef8lN+ChEF+5fY9cQpZwKJ/+a/+W/Y&#10;sMQbYH/7b//tPP7ncAVHJvwQhEcp2Oa0H6ZwWeOX/JJf8h3f8R1ufGKNgtMURBFwRnDCZ7NZvuDb&#10;FHDAMgWnLPiOBEsTRAUchzCukD6RCTEMOcQJrFSw2YmIwkPbrGNwaoIlC3igAPnUYvmC6IKI4pf9&#10;sl/Gm2TdSP2c58hZiPD0j4pmHcfHzrR595BqpHWL+URH3cLrWcqJZ3PU0XXKVu83R3k6e6bt7i5Q&#10;MPPABblS57yrYh1gZ6dS9O1LbsK+x39lpJlmS19mNnPpmL+tNJT2NHurUysQ+d8qkrJM8Nq/trtc&#10;pTP1Je36O4j37/piQ7KyRQGiLVpRmSdhyzviL+Vs9xv35XB5C1jvg/YUWJnHsIw94WyabIuWicOa&#10;NsdbsX16ESmZlNRS23E5k3fsJauVT2mFGSf1rlbiEM5l46jBCuTlaKaHVV89Kf20RMqv/h9bqL/L&#10;kmVU5qPAqxspz5ZZGzmsrsqtPZ4mMorVgcPJDvdWX4PSsvIPGdomTMun6fO7f21Irja9OWnCu2LB&#10;lHcFXhJP4df/aIl58tQ4Jrml606SJZ5CO/zUwag9iawuJSgyg49bJYKHZ7Wo1p8cnoFjsM78dXRY&#10;hldiR+cpsBru6Ke33X059PUimjLcuKwdSdMRb9xta0eNnJ2pm0dO4giz0X9ZfnWgtrbd7KKEVZrC&#10;8gChtA8GzhE0PLAvdlzJ2H3TUmvEm1AWVp50IYcyVw7nMXYNNfTy0EBX3vwGt+GTN4pJYenX7vKf&#10;3OS25pRD7W5/n6GOIq2M7TagK4fnKK8OJ3aK7RN6awXHg9rP9YRV1HP+oQ7Wx2jKg4HK6cu2+yy/&#10;YeQybFvlLP+buYFWVdQxqnxPOMHOJbYtEUgQD7A+8Ft/628FlBNU/Ef/0X/EL8sL/91/99/95//5&#10;fw6CZwWDKMLD2QYVLlOwOYo9UZzPhgLUOB7NkQn3PvHL0gRRBPEJH9L2NMUf+kN/iKUMlymIFjx4&#10;TbQAZfY4sUDhOQqCDVZC3P7ExS2K+YU7jnBwiwKe2HZxg4r85dW0wAj2PumhmrdyWLkedTqzzwxS&#10;33WRa/ZVzMyO02naWDetWkSTvzs7pljm52Jyefn3nZM28x0PtbsVX04GwVMZOBJ757JPPs09p4pc&#10;v9OScpB+Li/3YX7yif7ijzDTkUCDvp2V8s5JGsxTpOW/hI9LR71S5lK2bv06urdwdumEfYOzK/l0&#10;kszAMekwtP01J37k6kBtGQ7mbvkcfWWOLtkcV5QXshcmPfsi/3XNRCawPGyPys9etkdxGz8S3DKl&#10;vXUYaNTKr+OpTbKq+rMvq/l17WSuPqxd7Mhu6+uFlpmT/kA/kw9ljhHZUDpzdPXZ3Ev3cuw3hl9a&#10;XBRe9svRkZ/YropOY/3h3mrQn3Ut1iiTyMknt1NmbSdbPs0dmktfL22BfEg6mWTs0arrNrEET/4i&#10;J9PL/9NabfEQabhLSOf4ja2bViu3jPd0bfWk3h0fe3Rp2VvBbutb5Sh8t9LnVb8VSB2U/yM3dS/1&#10;sGJzrl3gSv6V7NZJnME9+rAyWbzY3BHnWdmhkLaXUKme6DN4bQHty99yYl4hiCmdkbfYs1YtHn7M&#10;z5brl915mkacrD800yrLfIFHHdlajRqZAV+h/MLo5aSSUl4hSHllaJl34175p/JQZZ/0r0bJjO22&#10;qpCUvPWsm5YWTpyVBClQt76nw+ZviGWnFOm7oCj6ykRqaYvDZJlP3LzEggCJ3/k7fyfBA+sSRBRc&#10;JogoCAZYTPjiL/7in/7TfzqRg0cp/DCF57P9fjYrGCxTcESbZQpe6OS3KTxQQfDATqTf9bt+F8cn&#10;CDD4KgWbw/hCBd+sIJP4AYJ9ccIj4JBlQxT7nXynkx/SJmYgAuFYBZmEFrROYOMOKN91Sz6//+P/&#10;+D+68SkPWHr9Tip7vMz6I2Wtm0jL+5trPma/FHYKz9KO+8uNrkNZ3bVirdQu+du1hTW1e8qopk1+&#10;69nPdLvO3SppKpyII9cktqGmWF12t56uE1K0W5mVjPTtIOtO59ZStkz8J+fNkYdTa9t1fB3uQ+3U&#10;PfAxmlJTVSRSxZcQMNja+JaovGWUtrzVRI61MoEDcz64oiPZdyXVuufdtR17/Szz7Mvaxc5YNpHY&#10;Ty8s2cKLxZ7Ryw5K6SUrncalfp12j0G9DJNeyqQBOmOdrOzXjvWqRwI8OpkyP/W/vlhldU9mom/d&#10;FZGi2Ouwnay2TDZiX7xlIvGmpaf18zey0uzvYaz5tS7U6LMLsREz6vnSJ6e/qfd2IS1dGZ4+1uvt&#10;/rbecCzbchKmibHl9nSBMoUQVY+ZxjRrqr8vhy9uV8eOYHcgkvAp/xmV54PyquUqg9b0UhvrxUv/&#10;ueq3I2K6ueZQfupP8szzbJlV7NXGsKMa5dxhuwvKU6dTPrtWH47Y47/qJKIgfcc6DRHklSNE3ur8&#10;bQXAUahruzKwdBZ6mr9XWmejckKV06i30nz/WqZn/FHYhEKolRBRcLa2CgmUUiFE/Nv3/i64kpo5&#10;C53lWVYd01OmTIX5hP51uSaE7w1TYiF/92KdisrEI9dK7IQQ/Q3lk/A9q97qFEfDZ9Mrf3lLqZKG&#10;ZbqObBXR96xOgMhZlCCiIPFLf+kv5VQDG4dYCmBbEQ/72XEEQHc3ER984C5Ht3mTLFjf71uD44lD&#10;OF1NQML5bIINNk1xmoIXQDENsxaxb5JlmYJw5U/+yT/5t/7W3yLA+KN/9I/+vt/3+ziuzRcqOGb9&#10;s37Wz6JRAga2PJGABz9j5wanlik8nE3wwCkL8glCWJ0g0+958ypbwgzY/jW/5tfgGjwbqkI8HdZ6&#10;mfQm3c3FZNjK97j76OdKMoCMaqvku9UYdXTNb91EaRN5TPtiv55eWGpbJhiR+4iltOelzy1TJlXr&#10;ugBZ5bacrDtwtsssLSaFj4fjtOtfKduX0of/4KNNeO3GnvJjux7Jp+Xr40s5W7K+KEx7l5RKxPOC&#10;uSS5ffGJe/zEaoNlrXQ13XP1wGL1ukT6f25Ff1ceVp8psJuUtvqOuPlpXcU25x363zKmbfGzKb/8&#10;PFt/ymHLvJPJk85qwuF2B1HFS3PWMCumwIuL1k53rDe9TTwtdI0ou1uGt0rtZju9Autj21+L3qBu&#10;+7WOZfM1E+k3R67yHPtVh1P4GFt52lYtJgTpV3KrKFLbWn8r/UrmEw4bWpxEnuxV67R42sohRK2+&#10;rzeTSJYu8qi/snEaUraUXN6eZU5PhQ7JJPms/3lKhmLy/5wRVvEci9XPl97vSCB+jg9cDTxDloas&#10;1tnTcjYd5eR8dEZR28Fta6lZJn1rdJrQrXuG49SK89WHHbXVxm3LtJf4IXuJ+Q0JVnkqQMIyySEp&#10;vezpCSTC1gpqsaY0l5odtOQOJen4rHxc1f2tIjg2x8+0Lc0EslVS1M42LDPcLcwoIauH8op9e3Ty&#10;7Xsw/dzdtvbWy/BAfK/581sskfCVVaFCCmbr59sazxHcnDMuO1jb7srf0MVAwvxPVye4OLFAbPBb&#10;fstv+f9+9/UlX/IlvIOViwSZ/+F/+B+y94ktT5ymYKUCBP9DfsgPYXcTCxTUYtGg72ezTOHX7tj4&#10;xMX5aZYpXKDw2xQEEnzYjhUJXgbFMsVf+kt/ifnpm77pmzh08dt+229z3YMzEkQXBAl+uo6EX9Zz&#10;19O/9+/9e77fifCGW4Q6sEE8Q+BBLb+6TUBC5hd90Rch0P/tf/vffGdo7mx93Dqj7P+dGVcg8JS7&#10;kT5/MwbdDX8rQ45lHPWafulW5OHJ6lbMW0XByT73ZNp2my2cFPXjqqlqfdp6Nv1SbvYxXdS1fXCt&#10;bBNIlHfKOekV/tKvC/bLTlk3GS4GshiXmZbZibApbUeqklv+jFFasX20uXXoy9vqj5w7XnbBrsWP&#10;BcqUToUPt901sVcSi6tksjS9u6KrfGw8y1frhChPNp45YvHTryfzjW8lk8zeMiZJPiurz4YZysTM&#10;Jo6sTtgTAwpZIrG3uvcBbx9b0NFVm+h6p88vy5y6zzIK6h392qLMtvvUW9X4mZ9uc+tpg/kuZXiu&#10;HMImXoruCQtsLoIqSXRiJmpPIchbncpOq0tioV49rd0nq/HjrUjpn9f6VKSlEDSJk1UJSVkmTp4l&#10;j0jf+Trym9eWk1hyoNX/I8wnzeVn9S1qJbZuc9wR4+rYNt1gxdtW3FErP61oOBRgcjvjolgaiOMt&#10;+7v9XZWmm/qE/IYlm9Mbu1UG519/t0WIpKIytk7SkmFx/8qMtbawmdsvcp5wuVrWVd9sN5rHhC1Q&#10;eJCdkghJW90uVDI6YQ8fw9u05ZNGZAtdyOlsNCX3qb/dtC3zN3CyX0/ob3PRT5I2Lc1nIOGtDXJW&#10;zqb9coUEn7B+Ka9MOomx2GxH2cKFE/2liYoldnu3PPhXKUnke8IJAgn2FHGumnUGlg4IGNzgxE4n&#10;4geOT3AagQS/5PjL16+JNDgyQVDB2QmwO0EFO5Rc5eg0BRufOOTNkgVsuUxBOOEOKKIIDnmzOkFE&#10;wfVlX/ZlfJ6Cc9t8m4JoAWZYbWBVhAMVrFEQM7DgQLRAEyxBUIAQwvc+0TR3WaPwPDfBBpzwl4uw&#10;hLiCkr/qV/0qeu4R7TP35z3XcwU7ciIv/YIWwrXltyTVFTQlbUhdPOnnlKCDdvCOa5PP6OQjKrbu&#10;+4mhVd8DAamb/cf/cnWE0/PXXL+1NMJMVwrBKZrQXR6HYv4HsEaDWYWWbIaq21Im0qmD2wvbPdNV&#10;cq56BVb+8uCtHZTti72zjLw11rFkL17218znkFm3/C22pOr4UZhVSOvuFYXnrRpKydPbxFv1ynBL&#10;SS6Uf/KgM5LnrftuReIle8FxRQ2dohEfumebjXs2mLiefdlby9s7EZ38Yx1LX7GkFUlgjTfrlo1U&#10;ehOr56lWDW3FeNPG08lVp7X902J/Vy1X5+1RTUd/u7btPm1/pbHu0fy1WW2w/HzC2vjT3peO3m/9&#10;hjnKPEe9sqJrz4ZULcvLs792f/v7kh+Vv75UkcT2UbLPyzK1u2MaJ9JMnsuh+XvLu6lN/Dus6cCx&#10;nbq2/bVrK/Nn+uV41dC70SQ/w/yAfv16R9ACe/epn9u1Q2flliRXns34jhHXjum2ftqVK+AW+7TX&#10;dy23KYM0w4L7N/VwLKxiydWlilEmFKFaWrJxFC/KrXclm13A7YHRNWR+mvw0/6V57tYpG3pXd426&#10;MjGQPdZQ/G+/NmbYUMGeWncbOuGE2D01cOjl32vLt5LwzOeWXdjyhTT0JdRugUidT/tt0y+lt2+g&#10;kqY8N478rd2EoyjSBBNkbpj0CZED70RihYHLWMLgges//U//U09QkMOvF2kyWaPgCxJ8aY4P3nFY&#10;gqUAFwRA/GyaIj7xNIUbnzjnzWICH8k2lvAiiuDVsZzWYF2CNGcqOO3AaQpe+kRniG3YT8UyyC/6&#10;Rb+IVQjCA5YsfPsTEQKBhB/tJoQg3uCC/i/8hb+QYINlCn79QgUxCcEMAQaLJKyHcD7b/fd6z9BM&#10;FpuzSDMUlkOilzkmnbmuGa/dnvQOxta1aYnYUOb6NDNy9DinlvnH0a9rWGct2eOaM4NmERtKdZYC&#10;tzrPsNSeU0KCfRlOPOs+fYfjtWw8ldt2NewVxc6LceKgR7PBLT871CUl7SMBVWLFFc2XMpGxlaqj&#10;YGa3zJEyicV/am86vJ1trFOPVb+Ib2aCOgws/ac+ZwhLUz5XUBvAm69+mn6uHrwUQlWs+JLPGkIh&#10;j40/mW/cD7WX8ontbXfTO3b1fUmt0jbuy4PaZU72uLytDkQhDUk5q+5AFFwdrvItqeLxGMcnRHZ1&#10;0kZjLLtOadciSp9EhqPePp1MNth0rg587G3We8jhPnbR3OQ/B0iZaCYuje60Fc+bb6a/68OfPjZl&#10;ruktvyGNsuKuzDvfkwii2YsdiB3H7lrGdut1rVtlRbF+Lz2vX0dLD53VXnk+I+5wLJ/Js8xV48Ob&#10;fVmJHV2t11GrxafOHD2pigqw/C+155imMLmawIByeyml8q3Fm+4pDHRha/fv/t2/W/e4bb0DGGHH&#10;nuVRN21xxDMZCxcw7ApAupEyVysKC8GLMbaJdMzECWNW4KW3jFVWS59VCqLOSsVL3CzBSgaRHRGH&#10;OKXyr/SPZJYO0uiQQ/nPgGrHRco9yK8LMQBNh0/hu30op7fuMf0/oYV9rMqRm/3qronCgIZSmqsw&#10;m5bmyr90zHziFiaCCiJj4ofChiKHEpTcZQqDCu4SRfyIH/EjCCFYTCBNWOIyhV+74/S2L31iExSR&#10;N5udCipIsEzBa2RZmuAoBUEFqxPEGCxT/IW/8Bd+w2/4DQQnLDtgY4QNRhT8dfsT0QIHvrnlniii&#10;Dj9vRyBBFOGLZcmnigW4WKbAVe0Xc9f9rePLQejO1uXlMjaxIGldj2Wy4TQsvXG6Wg9eWw5/7pt8&#10;UcJxZ7rsM4sf9Jk7O+7J/PXv9vdJkJzUcf1+wEUiO9lYzC7v3VDOEfjHLlvOdyCWcwW4d19ycsoc&#10;K12f27SUOSl/5ZyI5LlbOyEl8+1mItp5uswF3xU47Up2dS/6C+Xjc3k+GlsZ82vx5L9U+DKX/lJ4&#10;9mXBmQK0TI+31aV+l6sVsvkuNtqiGuXwxc8R9bPvL0tmXwpkeTj81NnlP61brla2sprqriK9ayvb&#10;sY/rE46SrAXZRFaj5iufGEgCKVX+wb6nw9pX0q7d44vs6Rrm0XNvHQ+Qre0UWOaxqTpS4dPrQ+1Y&#10;n39Pv8rMFSclCz99bLLd1rfW0nxyuHdzSgr8pa9eIagzdT8V2vE69PPzemPrLrdb92jIaTq7OBb3&#10;gV6dIWj0qSIzR4b6sTLfyaT8nRNf0pRUWOrwc0atv4cxZR5jR1eVRlfCOcO0fVnBcmQW9EIUAQAD&#10;0nzhF35hZz5TeMrLW604mv4NlFegW8uYDsTCQcxygvLGG17PVmIpalKwR8HitVBJrdBKLxCX+USt&#10;6S34Jqfy3NrwRoKp97OtvVXvKtbd6Muw3Q9gKKKzslGcEANV2eqmW3mQTqFOSw3LedVNiNqVMIk+&#10;dbe9qCNphXdPwBOHTxk2vtXaujsiG06Y/oSwmCCBcMJ1CaMLQwgXKNzsRA7xBoU5R+H5Cl4pS451&#10;/4P/4D9gjYKLVQV2GfVtClYY+Nod26L42p17nzAbDmQXUXCsgijij//xP87BCU5Z8CZZlik4n81S&#10;BvujvvRLv5Rg3Rc6GUgQV3ix4MC5cCIHv00BWdYoyOfsBFUIJwhsWK+gjIcxiEzIJ4cusAyyX9He&#10;Oc+0aqEBq99rWpqNORlAbmgzK3OcY2VSl0xRgrlFS+YBc7XpegxsYj3mUrBfgZ4oVzeb31vKwbpR&#10;O0AhuVHMugsfVehnmY/z10Ecfvir2WzgtFIyLYUzXo7UYpowUL7Mnsbztq6xHQnbys6pFVAHajSN&#10;WgFKs3HZTq1e5QSjGZFynui2MONU7+/qg+mXJWXy1Nry2wvyixZkaTl8x23RxekFf1124Dp934Ck&#10;WpbZeKOHCElsE9zFJ8jz0j9p9aEyjvgH5RtT1Sk5W0WjK3/5KT/Fs7wtqhLZTnSOljYr7PhumfLT&#10;sXT4aPJTQ+Ihxt6FVXmD9GGJpz/Ktr5k+017a4za/vEJVj+/Sz8/UFvrH/bu0n8nPes+KWyOaUTE&#10;rx1Zns3xbvkJ50nZMktH9YsNdSndqN14WJrp2zqu48RWQ1awFksDY0MGdK15g1Xal+nnkKUzRw+f&#10;MjxGoXzUye1gcou3VafD1dGr5Pm0r+S5o2DH1yqzkZfyx/mIo4BAv/pX/2oADKgmFW0ukKC/aY6O&#10;wst2X17P8gGPnhIunQ02NrTYhoSV71p8ydIi3bgtEFo1Plq9CrwMrw26+Ue4v05jIe+WV4zmuBbB&#10;Jb6PiHcttpDadMYb2VOmUOFw5d/Dp9QO6I9y43WkJG/FGMvwS56PojqIXh2nTibxac6Odfxkbp7x&#10;+HR1wmjBfU3EBoYWRheelzCoMK7wkxSAcjINMMhkmYKLPUh8FI/tRn4/m6Ci0xQEFby4iTfJEnKw&#10;TEEgTrSwL336y3/5L3OagkmdZQqCCpYpiCVIc7Gryi9hs+uJqIDYgBCCXU+d2Cac4BahApuvyPeN&#10;T9gkmYQi/HKxakEmKxWkiYiwYSKKJrCdUJ/u40zheYd1GWvtFXAAzjQAtR0M0zsNHP++M01PN8vc&#10;JrbkcaZPF/l0xJ+NGz2CqkrBQ/1tXkmesqRqPtvSMKz+2Ux1K6XUfTOfrO5UXUNH2o11DrrJMmjC&#10;rTRnlSGROiiVh716VKICQuTKLGMK5LQrP+UnVTNDddm/Ms8XLLVDJN6e7YoFT79s7oD4d2Uco8WU&#10;NLdLhSeWcFwMJDYwkMnNdCw2esko7KCcr16ZuWqWKDTkdzJPz3e8Pii/ElY9nq75qRsp4d7K2xy9&#10;+qBfDn09Pf7hqUXrVV76hyzIxPKZHZUphdXtxjQ6m7OZ27r56eS2u/Ik7dzmpZyXpjqw/ic9qbnG&#10;aHNWTxLRoXN8WlZZ/ju/l5ROK1veNFcTR31JsZO/c4ReQgWQh0RxRuT0tA42diSeseIqwEs1WGXb&#10;vmw318+c0T9/txdHedINRXHUMgnYVnSOQ7BWtrl6EtmVTEh0M59pW3QgdggSgk8xAFQ8DAW3cO6U&#10;PR3s7PiNv/E39qb7M46r89x6FyqsFYh9s466KZr0b7A+C1qUYi+ebUX5ia2tkgQ2oWptTo2aiFrw&#10;+kDbHc3lP0spIVCuzKZP3+XqJaAvolAClUkNVtq1tasWGe/SL3R59q4R2R59NqsxhTp5DJvev8v/&#10;St7R9G5tUeB0RN5WDuR8z4tiDRKMJYwK3Ptk/GBcUXRBwuhi90RRhfLUAvcTXbDrie/iEQCw3Yi4&#10;AkDvJ7SxE5Yp2PvEMgUX6wnf+I3feJYpOJPNN7m/5Vu+hYiCLU9EFH/2z/5Z9kcx0qxOEEtwDpuT&#10;HqwzsOzA4WyCB1rhJbasS/jlCqIIv5Ptxid/2enkx/JY3yAUIfD4Fb/iV8Bz57PXXQbZn/Pi00U6&#10;GAp3B+alZ9mpSN09TeTsnmHDesnj8ffvE5p49zjTw57zzcsrDjX+j4vttPFMb2fXSNaVv4QUH7vs&#10;7r58Pqqck3bO/cxJllnp7YThyB7ZLryWh5XVGVwpxEb+NNix5Wto261KaraTn1WOU47ms3eO5uZv&#10;W09JmvNODtwqGHhXpr5vBJLQNlwxvSJdfuL5hDd1KongAAD/9ElEQVRGJifMOCHK0zpqS1mddpOS&#10;2sLfI5nzt1E+Da3WWWbladMa147jEnmOTqO/TG7k4HhJ83iPl2O0zdlZmnjpT8w8ba2Rpoe1/rSO&#10;PNLeejZXQ0s/ecKDdmqxGDadv9q+REeZK6LNPPnWtYCFVZLoK+eG79muU4Oj4CUo2RHsViWXfrYT&#10;b1Y/bJ8RXJuKf0WkzI/2WiYiy5L9zZ+UjjESuwCYVOv1M+eM9bMvMVOAdJRBCsmzPtaWMlzjbRC3&#10;s9vTM9ZHGjuIqzmOy45INJ8JaVKYh6qAMMIGXj757//7/z4A6fM+7/N45MrGil//63898gRNsWSx&#10;hqZMjuZkbrLEXaEev/Z3w4CTXkh9MMyqqCPetQxE3zL9Pv9aK0FtYdNyflohsyfoJCpp4jD5DAbK&#10;ofze3fy1RwkWPxyg390KLA8xQ+ZuajI/UN6qxQrk1F02Knb43L/rVSK1/Q39vwxdthc295TVOfuR&#10;jm35T9gXBCj3s3RAfyC7x7JJEBJ4izKEzv4C0FkW4Hcv8ikJUvdLEZy9/pzP+Rw+PeEntD1NwaoF&#10;wTenKVim8E2ynNXmhLSnKbj8ijabnbAxPq1NPisYX/d1X/dH/sgfIbTglAWf0mNtgSUITkrQupGD&#10;n5sgTiBscE8UDBBgwA+3CDBYMyGHSIbCxDDww1+DCiITZCQEydE8p7T1CFpsriSTWGMzrTll3vmv&#10;dcF5zOO7N19qWyCndiaV45EXlknw6UN1VbB6vN7T1+vKnxRUpifxdHpdsNKoOdOJ9MnGdpy6cisP&#10;p90kRpWmmW3Lijsz5da3Sh1X7P7dtHS2bgP01JzqPvVkCyuEevcBD4fOyxbj2XH5uEyK4fhW1/xy&#10;TsK/ClM1e16SqqTCtJuO4LNK2uWtKFS+0Re7aEq9x0ni2XIdX81Ro+JKDk9z265snwJPsTyFnO6d&#10;0Ty6tBXV6vzDupTVOqu8276lLsl2pJR8+ryNll+namv1obpbLM1/6T0yk5qLt+etZ07K063V1TTB&#10;iTDwVE9XCOsH0rHVlm1doakntuKgkM5fcde5fHkzrYVuekklW8lWMgHuQJspM9ny+swjkJXzUyEP&#10;ZeX21Ku1mqdyZrxrFKnEMryScdxtbofV/BQ1hT/6aQFaWX0zLT+Wr/VnT3cIUoASVU+2zUSRPRpu&#10;yZ2Dti+OmlV2lFcn4Zz30PzyX/7LgToAHpASGOmn/bSfxve7/MyXb+0H8yixhKMyxOHK/JR5hgcf&#10;5Mh/FpqGL81U8d3dJaKCnfDgNPEkbk7Yt86S2KCihhSFrZA4ZRrQvdvA2Uooedt6WT7md/Q/SCel&#10;XQ14ufqxRDZIOMS3dxt+vOPhKZP6+AHbrTwk5G131yVMe1nmE/ft9QFs9zu5WOFOp85OdA67Fz2Z&#10;44tlWZ3gBbL+8sJZFgR++A//4bzWiV1P7n0yqGCZAoPhY3OsYHBEmwKg/K//+q83ouAcBREFv1/x&#10;FV/BMsWf+3N/jr+864nv3PliKM5d8I5a4gTOTnDx3T2+gc1iBREFkQPRAreINNjXRHRB2MDuJpom&#10;xiCTAoZARB1UYaEDCgQnPADg8YDLjutMF0Mc15Bz0ZPqO7KNvPw6uFPsuKeXf/NlT/fxsnwu7HjM&#10;navy3S+96uE8Ty3lQNi2vhPkOl8Vdwmas67/yVgSq+TLCe90X8nHraKu9eXQ1/6c6YrCTXLdkqZ/&#10;N711D53luVpbV/tMklZffObflzDu2e5nw9WT/stG04rF2S/5JHOBbPBdqQbNTbRWEAoxs5JnedBh&#10;lYfSS3ObyKAs0PxaW5lD45hgX9I8kjnjkvyln868G69GZ+kEC5KPW91W1Etw+3KGu5nyA/18pyHH&#10;Up76v45LHp7qlw0uBMmrHK6k4Pz6UpMTfmWS1ZH8qe60+rTTxOhg2UfSgg/LHw0vM3OgVnRWDrm1&#10;Z182Jw3MDNdMVlaOZnXls+ncxMdtZTLbX2X+9KXp1dJ82akz+sdjR1/2Dp+J7p0elt/o7DgqBPtl&#10;vn/tkXVtwvRTS5fbvXtKVkzKKX/D10hVsjIlGqxw3hbeXpTmWSrwg51OvCSGB6ycL+UB6z/7z/6z&#10;/PodYYIK7lL+PDtYfTYtqwvvgvLpvJh7e1f5JZL+aClr3RZLM3cguhWpZyJSUrZA6DnKFhOhnub4&#10;u3D8VKHiM5zoXEF1rfUS1h8of57u2/HPeG3wYGEPdXgtz979ODB4F35ErVFYxraVKJjp+Fp4/UxR&#10;QeNbSTlcPjdQtNj3hBN72JrYgOiiQKLT2L06dr8+4XFtT1OY6LgFNH1VFLsAWb/z2xR9noJlCvc+&#10;+cE7Nj6xXsHBCZYj9oN3fC0bFnEWHJ8wkPhTf+pPEWmQJhM7/JW/8ley5YlQwe9LEEiQ9uwEAYNh&#10;A7EKd/2kN8sUfLCPAuT4tig3TXFxBIq3ThlU5ECzPV3Y+uuGwZnJkv5mKrq/TOh4ojya+Y3u8VOb&#10;32wXY0vTdp8u7FCmQPjmsNR0q55tf+vLVvFo7PpT2zqC2p7ulPNSIBbeOUzVr+/WUuYZUk00O3p3&#10;a+1Uvb1zgNbdN5RRiI68PUnFT/y/BKPL1aYj+EFCgs9aH+TEgwpzerGw3lth3CMNdSYI8jzwsEq7&#10;8CuC1Y2lTVhsy6z0SBeWFH40RivwgIUKvJcErVVzz3YTQgNxxnGryFgKeUbnyGE1ZxUsHXMcbe5I&#10;6amQ9VQ+rfuBJqyBGMCkElvrdLZa9SXTdrBWXZ+tpxVriae/T4XfvjztpZxad5LLoo8cFJ2d5Tdv&#10;/K7d6CSKYzvH/6z8l+ZqRY02vnJyyjuOWeKzp3bhKfNYfbrBqJ1aTzns0C/zVMxDfqBpz76oKmrO&#10;UzfWF62eHA3UFhpE5SY/67e3Ow13I/4ca2geF5FiV3htpLsrmejnZ57z1Om7jSoTlh04vckvT1R5&#10;KsqTUJ66siXkB/2gHwRe4nkoAAm4wsNZWs/lvtR/TQCwtNq+TiNskCFIp0fLgfs1lqclrgVVUuIC&#10;5XfVLVMrjpcA9OQ7vnYnmspt7ehAcNutbhpSAlJuMQrQVyVOtlY8nABjedvmEoINnZjnGeScuk/O&#10;6+AznHgXYHxAM3lW5ohrR2Tp2P3n2YkdNZXqe8IJj1MTABAPkCAaNt3BazJboOgcRd+g6B1Qrm9Y&#10;USKsVPDgn1MKGAwnsI0oeu+TH7zz8xSf//mfz0oFIQHfnSBa4Ig2cQUJliZYuGBNkKUJVy34y+e0&#10;KfBt3/Ztv+k3/SaCBIIBlyl+8S/+xQQMXH7Dzs1XhBN+lYLVEoIN4goWSYg0+IQFdynMXcoTV5Dg&#10;EAgrj7706ekfm2lyH7rX/Zv7KHMNbDOjlmPVYLQcrqbJ/IIlt0wET93Nf8l26KrW1wuf6SR3f7xq&#10;G07Wn8b/trsVT3+bIPWz/lreXyX8croK05wRkWZ09u4h1QQp/Zz1Sdf6kYweWZrrfM8E9pwjLW+x&#10;xZ0f86B2KaJo7nT7rl19x1bZkoaF3o1ykrfLCwssaX/N3zKJyFtdzzKnQKGCbLwsv/B9y68kq9u4&#10;l7M8p1fRfBcmPfmxSn1ffUuwZ4wS71Oe0l89b949epWOpcblnJLpJOO+Y71jtzNK+t+cvbVWf97Z&#10;49N28hvpSTTXWE56/dtqYx1RVvoZe62uZlBkPu1UHiq5fuAdhYUvcr61JGWmPCfD8rdK5eP5SDgd&#10;tno9qptSW/krh/JLP8fu+L3l8PRLmhVYBavk8vAsfORgX9L/59DHf2TrV0NprXSDdIAmWW0f0/PV&#10;/x0p2yrHtHZXfhqVvin/5JyH2XHBOSSTHYi6KcPgjf/pf/qfeIgJMuHFmGAkdjqxJRukxN4NHrAC&#10;Wngm68eycpU71rQijhcqcEv5JOF6t+N1eK6w1A5M5K70LbZ3nyWfI7s5z3DiBDPJ1vz61aDXtfpl&#10;jgWWzzIP/5ZMblSJZreqS84KsAK21d89srxAf+OKk291+7ik0qvt17a7vG2IEpGVzJPIGtGStWTy&#10;31GT4L45qq+Jr7ZoO1yfeLTay2CA+MEAg8sAo9WJjT1675M7o4w0pOarnyjsPihgOsct+OAd740F&#10;yntagz1IYHpWKji6zYEK9j6x2Md6BZ+h6NsUBhUsU2BOrBt813d9l4crOEfhG2bpANaI4fndOiIE&#10;dje5NAFxlin4y8VdXx1LwjfMeoKCW+ZThWCGi61T0CSocJniORMruFQ848zVqoXnykmZf/6a04ja&#10;qE3EwHF/y0A+9zjHw0M0D8/8XQpba/MXHlnlOW2Qn9CSA8UWHVbXhqKTYZepTBLsEje/WztMSaZp&#10;5inPpbxpechlm7ZHL8eousvAc+wkIgyKc6s0yx55WnJlnrSVT3LexFIrvVDVgYifeGi6clBqNwRm&#10;zlPtyQyOW2YpRLb8owz1+lnrpZmkM8+2YluWkt5SXqm+43Mn76W543Vs5ClGZb692yE76bg6WtSI&#10;5wdSyFYYsoL0M5mn/00Ptlvo6Gju5KHO6Gpq3YSj7K2jtEvh2YXV+Zh0dLKUjym8swJr6Y1X2lnE&#10;upe1r5VnFSNi9WPvdnz7Es8iA640KkGtDO2FoftKuLlcaXBL9izc+B4+/bt919/KeWayvV41SDc+&#10;Hq/6m0jrUSO4Y3fkIxtmHpmbv4awdetXxO3aob8KnN6uMjzbXT0x3TxLE+vfqpswl4cdfWW+8/Uq&#10;QPnZne+pBzJxNALIwVNXViH+6e++gENcIKWf+TN/JvEGb8xX4AKS9KE+ymS6Z1sv8Ulaoe7ttSMY&#10;6H/q/5rAGfS166c+pAAkChUaO2Hx6old2Fq5KfOtq8JnMkFzSZX/MuzhbnA8TiL7Mmfb3fS7tYKT&#10;XxX52bYKBlbCh4dij8O2xQxdrJ6s6mOiSKQSkQ1+z9FwWTWEkGw87+DuoKf/n56dMAAgYbTAByW4&#10;yDEq8JZrF74ltqvAgwQnh3gBK7eoS4Jfy/tpbWyGxQQOZ/PiAs82+N4nv1DBSgWRBkEFd1mmAPRz&#10;Attlij6h/TVf8zWsDLp8QVDBd+7+z//z/+TuV3/1VxMhEDn4eWxOaRMtsNrAWgRxAjk0xCoEZTyK&#10;7QkKljVIUMsIhFULfgly+GUbFcczCMKy3uNzdyJcx3G8+bHY/btO/9j2Oq9uaTnvLtXl2fqzFTUj&#10;l6oSZLqHfnNqLO3cFpHj4tdfH7mtO64tywhV83TPSa7eNQNZvpICVieVtSjSOwVa/R3PC1yk5vS/&#10;rViXu2eKlfLLzCbCRSoLtbe/y9tpd4UW6lUDoyzbz46cAomojkjHuk9NC4Z2N/6DR9QK5m7vVobm&#10;S3/LvMu3m8eU1MzarUz62djZ6xpK2RzZ7ZSjnJS85VgcPgPWzxFM7PK8w1fh7Xu6xHCs5sT2cUEN&#10;UDzUI6uY/1RCNfDIPLuI1dWBnTmeArSktvbUXu82I67DqWvvbDAenk7g5OjNnBTrQiO4kHQrrp+R&#10;w/UP2+snh8vbSuDQPD5Q6a2/irLKkH94KU/uVhc6W+alr6izjnjMJPnjD493ygq0MikcDcl7rCeU&#10;t9P3TDJVPzKUcsKUydWcbevQr63wWQZiu41vrdhWXSO9CrwzqTNjdBLCCmQVb0VUr1e2+TFQGuEE&#10;4QGRA8sR/OU1+uxxAgKBW3y3/s//+T+fvdyAKPZccMQCEEXswXv917pXpKeDGaAjuNcGG6vtDYEK&#10;dlB4f8+t1Xwr+luLNSEF88WyAo9WFZ6NWnchSjk7xReiQCqdPxjgVJSmOP7cCmpbIDeiLnVVa1cJ&#10;5Faa9bEqUd74oSpLeRsS05/W+Ru1KKwbkb36eLoptcIJ5bYjdTgsNJLmqlBqT+ucdv7Ez0e4sOCm&#10;Jk9TuDrhyWxfBWumEcJ+rcLVCUOLLopFkMKEEzTG3idgPbubAPrAfaA8l29/MqhgpcKXybLeR2GW&#10;Kdz45MX7nfTLLFPw9y/+xb/I5yk4WfHX/tpfY02DBRBifdYciFU8PsEvlMn3LbF+d4KYgUCCL2pz&#10;kaB17pLgNIU7o6hFTPJrf+2vRXa++zlL22nJfJ2vSvy8civ5oJfF8gUOc2XyeuavE1xz3VbIz22t&#10;S41bE6fMcbLpZf2NQzuy7nJl8tmk079obitmFuEcglpFmaW1BOtqXaSBVtl2JQN8TyLWNf8Assb3&#10;SKZiivRM2P6VtyPJKva00jLkh2uf+HKl8QEsW/C32luVCjwTq5/yluYkmXrqtkB16ZhA+UnGHAj2&#10;PvXoWMa2aKXHeMtM+VvGAhtyxIYP87zq5uldLC0dKciPY7dy62xVdrQy3OZWbhVOtdTSM1K2tZka&#10;poVVfnlbLU3+adrRHCl0t/RytXoikxJZmuVQOEtUb5PV6nPSrsWV52Ej/T/c1hfHXd6UQxSaLM23&#10;2PEVSXLt8bNJS3C78JKHLRAP8ZOBJKvti32X5/x8vCVti6kM28cdXPOPHBRF+lOZ9O2My+qYhe2y&#10;MowfEsdRW9FrZatAVh82vTxba/32kbwCTOcbi6MMTgFmrqpE31ZirG4+x7pxSROS/xHLEtm0ArHL&#10;ABWgEW6ElYff8Bt+A09UwSE8Rf3cz/1cYokv/uIvBgVBHxzC+2x4DMpzT75BAXphF4Zw/Ji/DTUu&#10;dWrz0xnHLuHUfQosjA7rS5a75iy2TraqwdrgCnmHryqFEGeshb/HlKC89N8Na3XtYDr/1CVztjt2&#10;cM1EHpbP1cylWcePBJbalicmNDzYbvL3ZegSDwmh3jleh6tGqtZX+ZfVw96Rxhm19KH81TcUEn1m&#10;2x7Y/tPP2BU2eNLabUsEAL61iYTnrbkIkb/kuy/ei8xqA7+/5tf8Gs4x89bkL/qiL/IAA+bhhiLM&#10;g9UAYL2HpIHsLgWwOPAjf+SPZI8gCfJ906tBBat+ntJmsY+thAB9AgbWIgwq+GVpgtc9cT7J/L/9&#10;t//2V37lV7JkwS3OV7CwABGiAl4Ci0F6XoJ2PaLtK25hj2K+UhZmiBwo7LqEb6GlPBf883gACWCW&#10;7l/cJ4XBLL2VPkjfqqCfLnj9qWO8OaVzQ9JRy3O+uQM9y15SyOnnTU4rz79b0rvnV6dZW8dpLnbZ&#10;WwnhONaXPjciClmtfZY8c0Pm8WziOaWt6z94q8FyXJJhPLzkJ8hV602lthUPjkswqNnl9DGC1XXi&#10;TKmeiQZrNSE63VVQqUf0t1bEG+uKKRDzVzckmC0ctr0Vmk8/l06iXmFueHBoLsHazTbhpwLFEhtO&#10;LA9Sttix2eXwWNlL0b00ZDU5YSZ854NEeiTwTk/UTH9LpFe6iB2vdMwhezmmW0au7Gx0UuNsWTpN&#10;KurV6sB6CW5J86UCn+7E50slP0SaRM+0l5KvuHbmjnmHbIW5Nv5Mv8w5lJNSM0X0Fctye3qkD8lO&#10;06iX7dbQyiEdVp+P76rp9NDRaYhzYtvisn0MYfmXZgq/vV4dK70KXBNrETLGBc3V7SpS2FZst3Rz&#10;B2QT5opdss+c51yzOVrHs8zqsM3tOMaVXfPilTPAEoIK0r//9/9+wBVQ54f+0B/6fb7P9+GlNTwM&#10;ZY3iC77gC1i4ABexU4PoAtQE0AKN5Nwa99WEo9urA8u5467Yt18+kFbxhLbH0osoaj06yWHl/7TZ&#10;RHTMITuyiWMpMtyQbWixMLfVAOOKAt0zRpHyS9irCWtNpp8wevuec1v2rLXLL4f/lkTqptU3lNpQ&#10;wWKOlCsV8WymV6MptcPSs5vl7CrHVjwyD3AuyrVd4PH//D//zxwTAPx/wjfmuNBa3t/KwWj2I5Fg&#10;lYBz0mg2F3f5JQcVpxi/rMexvMDlJylQd5/uG0z7dWpCCwIMgo1f9+t+HeE1CWJxIhDW74hY2BmF&#10;Ff3gH/yDaQtkT9jgYgXUOCrNSgUtwgzLFCxWEMzwrtj2PpFgdYI+EOdxrIK/LFP87//7/84aBasZ&#10;fBpGzl2pMISAPjwTq0CfIAduyaFdGCZs4K/RBe3SOrcIhyiJ2XPxErff83t+j6uTWkvGGRTQCM03&#10;cbytOecqs4oOocUWiGT8tr5tVfjZRHwuM+tZYjWCS/x4Txuqa/KZ+9i+l15ZvRTaaYK/AejqlmgK&#10;sZb2cCjkuBPUuvIYW6E9eVj60jltbSvJwVrB4rhNbhXImZIIOq8y7Mz6Er/G/1NJbNehOXVty4bO&#10;NN8q3MLZVHH5dP5ejL5pq5PT4kA5tuutGOvtzJF9uapweFZPuoIy0pefl4l4iIGVQ2I5PCcTBCLl&#10;Y93Z9ZJ9jpHCV6r9rr03mvn6U75hPTKXyPba0T88mJkekkDa+pwUI1cQD6nr0mwqXV3KTMysa5uw&#10;jBJI581cmuYoz2332GZMrjwlG81m3K27NrhEpGOVk/+yWHzmJRICOdJ5yXMcJnwlphxqq3Q6dugf&#10;rtbF1W6drW5tKdvjdVPjZ+/yKo37jlRDVkDV8D1124rJYXW1ToFdsv3jIfOr8Z8tv9SKMmuxviuo&#10;RjAbObawZV6mG6zVH4nYKJTBJ2xkApOwc5twgpLgDUDOT/yJP/En/aSfxNe6ftyP+3GgF77cBTQC&#10;egFXCCR49Mu5bbATj3dXDuoYlN/xlitLvDmf9DP1eKnz9SUNPEO21fcWXPUwtPTHNrVj1PPyz2iJ&#10;1toNOdvKu5AAXA6AlLh87qg90+XsKB879Za/hTRHGSrzko4Et634J/NEKRWuytHA7ftOOkvz43UJ&#10;myjMWx0wjaWzcQkI7YGFT1yL8AVNbnNyd5M7lEiwFODWJr9H0Vexz7cpOrr9cr/TvgCKXUxsB+QT&#10;2nz54Uf/6B/N9+x82asxCZbGWgHIHqsjouAVBywFks9yBGevd5mCV8cS63N2gnyuL//yL3fJ4pu+&#10;6ZsIA6hFwMTiAxEO6xXEFZ7Yhj6vY+OwBDGDf73ll7MJaTgj7htm+fUNs6y9wD+W2TJFXlIzXhXJ&#10;zeWk1sXveOQXqtJdqzTHrwc59HXr67NyHE8G4DMX+bx7cv7f/l03fequeXdLtnWy+yg3t26td2wE&#10;jpPVTl1Kr4lBASbSpbkAa31uc2q15PO0+671erGQiO5ogTu4juC5muAZskKOSsqnTicZNmHLp6hd&#10;huvXpmtx6cu2v80TpSuZSp+5PFV8hhPx8JytobZ8PkMFx85OOZTPdjd+SAJlHrtTDpCST2VYf3dE&#10;HK90NfNRSods49tYPMcu/ilj+efor85sT5fDmratiJif/tS1VdQts1Zj78w5bZ3O2tyOqQ3ZI38l&#10;9eRthbY6ljTW3a2pRtOG5CErsF3+Jr3lOU9yxrr8mFf5demHvdPBdWsnnQyXzgo2ca1TikgiysAP&#10;fcWySOVZd/Uqg7VrwY7G6PT0jK/F1NhnQ9uXAt2V3lKz8MlZZbaVOu6t5bO+NO2qY0eST5rbx9Wl&#10;+LdrydZ0/NTxTKnCK5mdZMvP4jhUzRNbogUeubKdCQrADJYjgEOADWIJntuCzHgnDZiEt2KCIHn2&#10;ClLiPCq7NkhnU3XBvqu322tyAM3gNzJzCBZ7mpUVV13XUrpr7yxZeiUfA5YpINx8+Vxr2vSiqZZE&#10;Xq4kxCHVFzpvGOOtLLqGTvnKvIPgSyHzSSXMacPSmhhpdyVZ5l14I6koS+EY+K5gjCH+P+1G/+kZ&#10;3rW7NNdAXsqzQbR1lIqQDHAOXAdIo8Cf9JUJz2Gjtb4Z1tCi0xQemeDXU9oGDx65NqfT26TJZ1uU&#10;h7M7ok1a4pT06xYGKoQNfLoFhgD0BhWuKgDr/ewdqw0cpeC4EoX/6l/9q3uags1Of+AP/AG6xNIE&#10;yxQEGEjhW77lW1i+IJqnOpGDW56gBmXMkpiB/hM2kGZ1gnaxZ2IGz1pQhtUVv7GNPbMzijUNDl2Q&#10;yWkKbN5lijDl8WJrpaWz9gbDee7MLnqH9ZXohCXLT+dUuwpvxZc8nMyMeenXUHfjPAf6JP5k713h&#10;1cV3TNqi7iZYEBvLz6Ypf241lS761xEfh7vcrlRzkYv+128eJ16Lh/+Vj9WPVHcCtiPy6dAkB4uh&#10;e2clwTJS3t6ttC1wYLGUo6/MT8AQD0dutbWzVCEBd83vVxlKf3H/Rg5B/JNp3dVwed51jMrY03NL&#10;TqKvKBr3eFPtkxVE0sPCGJu2L46UZiiRgpPD7Y5jYrc5qzeI2eNqwqr3DsSpe1S9MZLP1Gzzy3yO&#10;79pFOvlSwcxcmz32ezRZypbx9+hqsl3KietZ61CI2yX+bG65qrPbSumd6YNQEfTuKZyScOsJ0VbN&#10;DpOH/lPyNrd9jIHqPofJMl1HNz4YVm7lANeOztDsoGQXqf2h/3LojwZmYumSOhPe2hYX2j41yrHQ&#10;/HeYnjK00SOoVdf0dsfU8pk8ZB2IKnI328RFsF8DZMLntsAeJIgueKLqPgiWKdjg9FN+yk9h7wYb&#10;JQQhRBE8YAX/sJEb0NXsEE3tRd62++TQFlCKTJ+E8o4ZFjoO1ty/iijTOCO1GLfxymU9tWjHJbLL&#10;5NJ3cBNsT8TJ36fpyvbo85bhbkEIhU3v9qdn9adAnvQltRpomd2Y9Kxl+X2ZbN1/Wfhk1qj5C/G3&#10;R5uvADOTCH4cxjzpm/MccTOd7HhfEVExUQRaytN5YPMnLEH4yTnDCS/THqXw29i+FrZP1/nXAMNI&#10;w8sIpMPcvna29zt514pEHSQI0PmsBFE4b4llLcKjFB7RBtyznwqTY9WPYN2XPvH3j/7RP+oyhRdR&#10;BG95gsiXfdmXkU+AwQMA+sz+KE5Z/LJf9ss4pEEsgWUSM7CFiQ1abHD6wi/8QugTUfFggJiBW25z&#10;wqr9EB5GSOscqEBSrHJQgPCDX86NCGUWUug4wiXrWbTzTK60LiC3XpVjk8+6DvAhuC2Wflcmmkhp&#10;C6/7e+afnPq1+aqgOfK5bo5M+0sZf9+14t3q5i5Po/v3yQ85NqQjU9rPoYnnyu90GKvxkIuUVDQt&#10;uePb3R3TRXUOUAJxto7npg3z131bZqfDullPn859p4rVPUFwcqgtSC1C3Wmm4VupCtlXk1cDbX1D&#10;hWfd7mZfS1M+pS9jS618M7uroJaOd9MxzblnBJVEIId+4xvBxiiaOxBHYmsLSbvyYcG04qjHGdAd&#10;wdVw81dnVp/tdTq2umdfEovpSCXS1aLKxOoyeTiMmnKoreUB0HN0u1pRboI8vVhjX1dWf/M/tbh9&#10;OVI60rbKE3jpxOpRPDSdNzRPgvGT6p4+2ndt85SJ29Smusq2XsvJjkWIbVnaEVmaK+QzFivPHdPT&#10;UygAZaq7jK2OHf6f4tpR2zGtZP7kKcYlfvTfzh6jW/rvxj09jLEj52S+/goN5wEozzqJDYgo+AXV&#10;/Igf8SMIJIAf4Jwf/sN/uJvAf+yP/bHcZb/TT/7JPxmgwnFTHrMCIvNUvNuGbdgKdruQA6Rd4A0g&#10;TwZAemCYtVm7YPWj2wkkGFqZIGZOrDkxUaSET/1c5VS2SbKNN2Tuy4VcbVjDN12msLsVjEIR2noH&#10;oxepKxNpbhhjZmS1Bdut/HL1ksmtZaPHvrZWthnZuqaQX/bxnWR27LbMU1b1fY93y3njfsyEGAlg&#10;jEbxqB1YzguWeDXrp5udwPRsauLROwpH8MqFmlJaYMEvUYgDHB/oNIZBpoEXDavlfFj6S7/0SwH0&#10;fg+O3YF/6A/9oT/2x/7Y//F//B/sROJlr1/1VV/1FV/xFZyf5veP//E/TnlqWRjitMv5CmyJPU5c&#10;fIyCA9nEA8TrP/7H/3gM7J/75/45EpxM4usTnaYgqCCKIMyA87/8l/8y+504lk1f+Io2pyloBbMk&#10;GiHKx7SwSaICNkG5nYlowdcm+BVt4gfiCm5xEdvwywoGd/klJqEiQVif0M5um8JLBKreJdbBZXu6&#10;BqvkoKPgcHqVrnxVylHjt8Bn5CriOZp89DJWZpwv5dwoRCIYw1LOgLcjK70jSVtfk1jGRJnPnubv&#10;vLVs9zf3yt0YO53dukn1jFReo5HNt25/c9PbruO+MHf9clVKKFhrSae6W6bRl/hpur9PyGLOgnsB&#10;d6PcBBblI3/5sbzpj/WQMu3O2rWF1aulY3kblc8nhxtCLJ8romVsu7wSWzqFXtt0FZtj8rwZyBrv&#10;6t7a8mrO0U9VaE1gQaF3MxlFLQyVZtS2v2uJls8ql2CrYekYTWfjtXuYj9RKoDJHFWNSHhrT5Wft&#10;q35toxXezKeUnuZZ6w6fQj4cPr2WPKzn2TLbirISQzzl1sievrwc0+Xqac7aez5B27FTEU+MOZBT&#10;fj0/tUKZUkgH7Es8LDPpmJRXCV+Ou+WTQ2qsTj6rJE9Fmt6q5KvwRyeThpisdptWXmrOmRS0Jtva&#10;+WjH69lrXYR1dVysG7C1CWzDI06iCAEPSxDAMkILsMoP+AE/ANACUAMCgYjIB6rxPiggExSIJcAk&#10;PKhVXaWs4dA7gBAlOZ5BNMLuD9Y9KADG40GqvW4c60La0qCHX0XAaQJVQsDJ3OoyAyZ0DeRpnuZs&#10;eBDCrpWlb9dcXlh+juT5KzT16rNr1HIsPi5fxXM4Yeu+hODblwo7FrVYPCAFRfcuIPGWYHvDDKkt&#10;hXdh0oYQy1JxSPJ8KRZbabg3Yb/4Rf14fE8gAVpGu9BVnv7zgJ7D0p/AN9ECOJ6aWq/99xQ5+4jQ&#10;DI4ocOCBqAOM3qevUWU2L/V+Jw5b83FH1hmgS9TCIogX8TFK7LkFthLBAYCeQJyLBOsAXsTfnp3g&#10;l91NmJDXT/2pP5WFC+yKXz6ezccjCS0IKugGBnNe+vQd3/EdnMrgWDbRBasT9Iv9VHye4lu/9Vt5&#10;BRsbnwgYXH/AFP1sNs0RP9A6cQIvg2LtgrPm5MOw39rD2qnIoXXu0gW6w+IORNiyhXx6YqpfC/Ho&#10;ajW20mtyjmW+qVufZSKVVS8/qGVDMdM0oGbIYdUPq9bVR6/jeJroKvqaU1POUwi5v51ONr2srmnp&#10;kpp1zhSiVM8UtQMRJxZbaqUVzjKgaZivPE9d2+3ir/g4ZoR3yrOpaOlY1yZOmWQVD5YJzSyY3rrx&#10;U8U0oWnY8ltyeU6rmw6bjV6Oab1IqTYnaF4AYJddize98L3WvfU0KJlpdEpTPts00zI7pivVJ51W&#10;SNY6IAKr5kRWAS79lcxqhfmrS0dcp7DjkmolgfRkhUxalXtZyyreXS16N16ryVWMvkS2biyZKc/9&#10;5oW2O9pRyvbkqglvxRKFVdrlNgbye6fvtbj8H/utd0/Kp6cVSPJHMtpmDl/+z5g2F8Sb1NSrmljK&#10;z8wjpXe6tGO36VM+3+Kktt00XX9Pjzb/pFcDn3L7bPiv3XypfvU5pql6o2yZlWH9gsJGnstJI7V9&#10;UVdTYNOnRzako7PjeiQyARugKcAMCxGgMQIJAgZQDXEFr59hgzc53/f7fl/wD7ueACSgHR56stGD&#10;WALYAxFfIBtczo64BRJjwwXFuAtYgtQv/+W/nNZ5YMqpbiAc+fKTpTiCJ2bwrmiwNH9tK4vObM3n&#10;pVXAQl71o7T5PXZ9DE1ScZJpBH/Xk8SPxRY6m5bahhblBOuPU6JA6KWK0a9Wm4sODzFsuz3dXw5f&#10;hiIJ/LldyvIbUSTwXGJvZDo8Hz9TxYKEhWpRK5EOb7FmGdUGHfOYAOsSqCXwnngVYMx2nk9YawOp&#10;o8SEv13s5+NIECoOskebqckDfrA1Gin05zgBD+8JCUDYYGvePwBp4hUCCcIJLhTXdzqxksAvUQeH&#10;KNgi5TIIOsd6H7EKiB9Q7uqH2gDHSArITrDB5d4n2hXcE21jbFgdCxdYGgHMd37nd/pVCvc+EWAQ&#10;ThC787on0iyJ0FUWSfg8BSsk9Nyj2NgnlOGcHLpAkEPCl8YiKdcrSBBCEIEQb3gs2+95U573VnmY&#10;G859WrDeX/+r51qndkZl/36cDgGcYmvS6g0FgjVPXYmldX+mtbHoR/nZEX2EbXnFnrVUuGajFUJS&#10;OonoPAusr1HXt0w8b2YsZRvPWuY0VdvKu4nQVvZulKuYQ2/GetkXyjc9Z5zW9TK9Lru/SjVpr5zL&#10;p3D0T1s7KKaTp0+gVR6vlghW5Sxf3br8TntXb6OsYtSWRI7CHJ3pbnpSf1cIWysxnraUiQYbte17&#10;w7diL7RYTlYfDodrGttQKzCZ1RHdoamtHc3MslL+jDFpeKv8rDvh17u0zqZbi1jdkMkV2mrsqq4l&#10;l2dzdpKrfPxvzqaz/ZcFlofj62xxDaq2jhXrr5LzMcDNl9oHLD29x8f8b6feeZ7NT13j6uUoHFmt&#10;gj116eVYaEdnHLekyPudfzv9ys/kl3ZcHLgPnmQ/eX7ayNGu/IC9qPwpdmTL3+cs8E4bG9ljNat1&#10;+hkvIJAIm0wAAwgHsAS4YiECdPETfsJP4BAFyxG834mggiiCr9qRAJsRbIDKQCMEBr4RBzrAG6AI&#10;AAZYZR/zruqG27lJ87YowBIwhloQ91U6bG7XnF/qw7HWhHY8qqOWqpiADaAdbeX0VL/cztFYihnD&#10;yImQt7TuqyEo2tlIQ4HzG1wmHdRuEcAyPvV/PtevUZo7PATWBahKwzLH5zT0G5xYZo9oVyt/UvAg&#10;2VrZ9KruepX42TAm3k5PFYJyiEmlujSPnHMgDKInh3lHK+jXpQIuMD+IGnAOfv7k27/920HkPMJn&#10;+xAHnb14AStP97k408zH48DiXGwc4qn/u8tzC/yaKF2Oic/yYs8SUQdmwCoBgbiIn+iCYIAYyKCC&#10;sxZYGnbIXimXKTpNQXWWKf7gH/yDLlOwRkHgwQ4o/hJaYJxQhhqvUIAyUQFNkEnIRIDEe5yQFA0R&#10;xnD0Anl5kIPyHqXgFiWJcCCC3XLonMGABx2HE5Kmla7neXdyXUf/Lq1ZqgTHRK3SNJnfPKRsejNP&#10;zvrc2noSMWf52b6okdV6NlFOYOjMRvZR17NuzknoeQVuzjSwk4TyNycZxoCUt8y2khdLyHXQivG5&#10;AyGFM3GeCV7XT7Ec+o7jzrXLQ/JvNJ8A3VuqhHWDuaXjUP4VuPw8v6+ydyVuYbR92TB/deaoJbcO&#10;GE1dl2w9Er6nb4k09TOnmMfWM736KJ3lTQoxv1WS1XbETD/YV/d3xEvX5ZX5saOVZzyn+erqdiTO&#10;jwo1vkdDVuyVWZpPbpNzWq1sq35mr+WkW0f4q89rj089f0mtXpxef5Z/196bs49ZNT3Xhfh8yjbD&#10;dz6upBPzyiefcDzJs5WtVX/NXAaaQV66hTKpUo9kMvrr357jkqyOzFdPVuybv9y+pEOmzOSLzFHP&#10;TZcjb6stluyJfmw8yxy1P0Zn+Th/jsVTr57Kr4SPukqzmUXHss5HH8XOEN6hydNVHlbycJMjo2wI&#10;J6ggHgDAsHrAL49u2enEiy652Ivx/b7f9/sn/ol/ggem7MgA54BSAG1QBnJwepMnucAVMBwPZNcN&#10;2k3os0kbSEPswUtuiEl4GOrjXfwYj3fZV6Krj9V6kb6p20+smWy9lW9xpJgXiFgAS+xS4cGxGHeH&#10;Y8lqO9LxUbJphezuGPUnnL1P4tNzB2vDgIxou2NbgnXLl3aRR/VbHrb7a1My+aQTey4sFLpIXAp7&#10;FZYsPxR4t/KQ+imTDW9eRjgJNm6Xk5WqXMm2ZfJsx7cTwQKJwcw8bXe9gQ0+bN5hBYwI9hOCBEKF&#10;g/5fRgWU5Dq3rAia5yoRNTO3QFEHZay1FStvLc5XYH4sfXBhP6B5WGdhhCUCYnreucQSCsE31kgM&#10;QFy0pykgxdkJtg9+27d9G21xWgMpEJcTXdBfTIta0MGk+SUqIHLwfbUeqDByoF0SZLJewV8KcHnK&#10;ApvxG3mQxXh4n7QnQBbkZa5aXX7NgWwiz94c1PJzgpuvEldl/XIDv6aeg5OB87ttbSvkBy/WaS7P&#10;q9zmb1ARk0KTnV/lk5yArOl4U/t3DtjqO52c3jWdr/e3ueR2pnx7EYfb6/ITrMWeZU4HBaDJZ32u&#10;gu1SDutwbWuvbT1u7eBWTJ6H2qrK3toBUiY7uJU0X4a39WfhHcE69ewdOfW6oVy13CqrIZtv6G51&#10;AYd3nVxXK+rXGehabOyeur2S924DdyRpvuVjpvJbt1Zg8tjyU6RSk6Byqxc7FmdcTplTV1tIzWxU&#10;Ka0hyJuX5aGjVh9OjhJmINt9u9BY1LqFj1Yf/tcWTho6y6d3n+w9ZXXadSwOqSQjzeW59PJjeYk8&#10;ZX4U5tB8SiaxP9taUo1aSlL33/FQN/MYL3Wpri0DT2aO3FavzmDV7uE/uakwK+rU8tkXb2V3OcMo&#10;5C4q04Cm/2p1l1jKzKdMnt2x5FM+NiRZUAGwGKDihm3ABkECOzUIJ8jnuSTnsHmzExufQDKcuubI&#10;NesS/8A/8A8QUfyoH/WjWF5g8xLP+zmDCpiBjl/H4okq8IPNEXlCQAWNYqG85IatH0QU7tyGMk9C&#10;WQwB6kBB8OcMJYfbX2fwgwTq42p4eq7OUwZOwJp0kCO5BBXwlvcooWBrpYhlH5ZbOFh/VE6ovaGI&#10;lrJhQBSMUs61bYnEhN3+itHLD17bylK2jDGDdzekId2KQZQLYOyUZWpre11zieipfnXExPK2rsxR&#10;256eikUOK/MTTqgDHBsGD/vFOTSQtN+XI5AAFaOZn+xqg6sQrEh48fZVLx72/6XvvjicADrn4qVJ&#10;3/iN3/i1X/u1f+bP/BkOWLOniM8+sJuI89Bc7vBzk7EjzS/qhZZ7Ab49ksHFyh2BbN++8FVRvh4K&#10;wyCqJmrnRbFcBACYItE8q4GcYSJw52QFCd6QgM2wLEhDdGeXKWCeCJ6HAQRCrLqwcZD1B7/hh9Kz&#10;yAhZ1miQBQIik8iBAjxLIFrgL2s65PsZCs9OsMjoFi+WLLBqX0Xl2W6I4zvo+36eYr1VDu740zOZ&#10;5YmaKnaKamoXvnTlF5S5Fi7lVHMdh5nvppwlG+W8TxAnU+/WcdDkCxcqoNLr9OtXUMzyCUrn7hWR&#10;5Xkn0e3vlimNepzhkLd4PrK1xXg7o8bfM1Etq42dmZbc7kh5KeS1lU/jS8Kn7FVfOqfRw6R1paZa&#10;Jsw6Hm8OzbOb8fOuwFGMlzw8FWPHaPUtfiyQPjR270idwbXjUt6QI+1atpf4GdnKS6SVmdjbccxY&#10;XspqzeQp55c5q5+N3Slpo6tjtr6w6ZhSk1NWc2gu/9WlsOnTO/OfLWbpL+0xIjFTYrV99fOlcq5d&#10;JK4t+RyLbdGSC3ZPSJC+WWv7snTW6z7LLD872eefrR6rC+nOWMTDSunpB+Ch1XK7YJl3Y6GtPcdi&#10;cyJSc8++1EqNHnCjnrwclCO3FH5VZX3j5n+WBhVXGePHerg8pBibKcFnd6TPEOB4wVtszwauEA+w&#10;sQJABmZg1QIoBv7+gT/wB3KLzUg86yWoYF3iH/1H/1G+TfFDfsgP4fUzFKMJ0AX7iAgPCDDYIgUo&#10;AnLwSFjHTnzCsgPYlDRAhZiBJ8cAJJoTPvklX5APT0W5IIgfk3PegM+vXdtwQg1MLbWRBndtwVkG&#10;gAcWojlAESdDyOxoR3TUn326H5QPN2+osAD92JrcbjAQ9Jem5cPr/k3xrLjoiHQ5lqwM6Q0P4sT8&#10;2rKbsWTwYI4hUHGFFIpeDlfJ5BhXPqG6dvnQUcJd9kVmkm0hUEOzAqGKvqU5Dm1hzw6g1+UI0uz3&#10;8RE8j/XRZ47rfLrZiaU0gDUKyi9gnYu0H4/DAPgFu3OyggS3yOEWGs8FfPf705gHFAlWiE4A30Bz&#10;MDdw3MMJKDfNAM1dDcF+4IOA2+9ks3LndyoIHvxMHmbDsW/CDIyHkAMDYN+h57YhyK8fz6YhP0zB&#10;KQi/C4OZEeXTT74+scsUpHmdFHE575MlzYueoMOSIgYM5/Sai4cEVIQ4pNjL5BKEoQWLIYgPm+cu&#10;cQX8s9DjX5Z7KGxQ4ekLuobxs5+qlYoDcRzaxS4aWIr+dHYLQQ41J4DcaFDmOW2s+3tOJ2tUq0Ol&#10;a1dslzk1OaV2ldT1UDIYvXBn6exEGDIzsW1JysyFxYcHJWnTWsVzispKE749XTdhuin2OVdFPycb&#10;h1ljDLRkD53to/ONxIO/tnvctz1aNmpFaXR3FWZ1Q5oKJEnKT8O3U/Wpm3btykDlpdmOpqW/2rh1&#10;FXh3k0DQ/zD8sSE8NXC3QqWWMmBIEMFt6Cmx7q6mybndrNfbl8RV9WSirLbR0jvE21819qmEz7FO&#10;2zP55epkpjYps7qnTiZS09v66V2GI5NNeytMoe0pGbflx+H29+O7tZLNyt5p7tl0Vn8Kv/vbKLyk&#10;/OT8tLhCTrzL8ymfgp1+nYFwvNbnNArPzKQqzZ0+NI2ntqxy5sOlk5xfSqw+enf95FOTvZs+Hz41&#10;maMGyucY7zuL2NGJuGSlfKg9h1gKz7mjvh/jkpO8DQADUATcYo0CoALqIDbwpDX4CkDFugR4Brjl&#10;q3IAV4QTPPFk+wPAA8gB5uFMxT/zz/wzZJLD1gneoMPjS3Y3ATx4TgzIwbPBuUdPAXk/5sf8GOAc&#10;4A1wQitAF9igCcr4Uk0e7HKrLhwkcCC1dq3AS9tNwChADpgHGwAzwCUbRsgB1FklBSC9/sG/i321&#10;ykW3po8yS3DrGnuYs1C+MMPyVlxwHxx/GmCsSrMD2bbVY36LSXyh/IZDqkd9ObJ9V2vDlWNlUKjL&#10;qWX0jwUpmYrVU/MPHXIyRic4HvH7WljGFxgPmAd4o71oLMpGDrfAyZ/wuQb2FHGxNQjYzWoDaw5f&#10;//Vf/w3f8A0cNuCTcKxFsI+IpQmOWHC+guf9nKxg7YJ1DI9VuL7x7lCE25m2jIX5dfcURNiABE1W&#10;D1gG4eIUNdCfpvm+NWzAEu806Ew2RsKuQY9P+EpZLJNVQiIK3rzGhf0QhEC5ZQoSNIHgAPrk8+Jn&#10;Ih+smiqEQ9gtabYYsqOJTVAYKm0RSxAI0ZavpTKSQV5uW3SZgnwiCkIO90F5gJsAg7dIMVqc3Oh5&#10;cG4r/BGG0xpzgvv3mU6f9pakUmhNV5s0bWLRTGWaEjYnJpeOxmBbx+qe/AcdvKV2dsmS1LrsmnyW&#10;aLazvO0uVF0K1u33yGGdvnT0iTvNaGzazzKslLatM61muuZbV56f15LaMjuxxVVSsjvRL13TVVHm&#10;K+0d5XMr9UjyMb/D2oiQGeyQVMU2kXq/LLDKX4FjEbEhWK+tJ8F3PFjrqP3hf7XFW8u5PBTmPalV&#10;2EScqGxPHTjNnZF6qtwabwLZEZdCbTUEz5znsK5It+k0ZAd0FXJVK2bWJ5S5vCmTepTpxcaG01Fb&#10;xk5b9agy+sDG4h1v62dWmPG2fYntEns3+W+XdxQ+4CGRnua2oRW7pA7D9WWpRUGHdgS1dq1CrpAd&#10;l1MrlThqUP6zC6cXFjgafszkWcCcnT6e3Vkih88dO5tON86tregEdC7KWyY8uj16cq5geTzKs1ES&#10;AA8QGwgeeMAzWXACG5lI+CiWM5w/9If+UMIJAgkudlsAb9xSAmijGJEAKOWH/bAfxj4o1iuAHGzx&#10;YAMIGAN+iFLAM+y4BrrwZJbogriC554sTfB4FHDP6gQEgUlUhAF+QSae9gSrAGzysXYqLPESgCoH&#10;0BRHUj28ATNsSgcjwTMoiCYIJ4CY9P3YwtPqbTHZLsguhDgQuaFZaB5wX+WPmlU2LCmcCMc3uNEP&#10;ZJOzgYGBxFKwyvJwyhfSVLF21agNG6QvTZc1jI5WJw0DVDy76cAdvU1day4GnhrucCtAB04lYa8Q&#10;CxGEEEQUqC5q5iYdxtoAw4PHn65OuOYFFXbygcLRDNYEOAaNrnARXHKgh9CEA8esEnCxpMDqGHuQ&#10;oA4hgl0o+u5UqIvF0SeUmAbA/Sg6qozBEIWD3T29wWUwgPGg8W1ncq2AHIthDxgbRkVoTg4XORBx&#10;xdB3T2FsmJ/7nQgq+CoFETnhO0CfcOgsUxCcYHVEBbCHFbGwQODuy9RIuBaJJfA8gOq+xspFCU9m&#10;k2CxgrodEOcvYqWwL70l+oe4UkaGuA8uH4U68EHSoEnmdAwvqLGT+pngt+6ho/vjUp8OEVQkT7Hw&#10;96SjqYeNpvkLqZ/T6tOV71xieYH7E6avlLbWKdmtA7KbG87UuPzvlPmyX2ZueLDY8dmXM6vF6plB&#10;lVscJoczqT9DC6uszAPK1t0hjtryf5RHak2TTbcL3818p4qqhAWMMaprHwOIB21LcJ+GLpGjq3Xz&#10;dPApxoS5nWoQT7+O5Pm7Gr4dr10yn/GG49KAym1HtxPdSzGmG1V/qVeN+9Glz/h3fcIZyuXn2Vlz&#10;8hsN9FOZLWPh6Eh8a63CR7wCSf5J35xjHYfCzouVr+/LW485ltWoPRPvOr4Dp298doGcfOyRT+XN&#10;T87JXJpUV38q0CoEJUtL4Yn81HwZWxGd1ndo9tZL7Xqpz8+S0SlxODn6kBZlTSnVuo4doKdGLRtP&#10;p5FiqEtH92TgsJHQnvp2VCUJq/k6N5wAb5MHGICRwPcgAdA/+X/4D/9hIBb4DKjDA032OAFjWHMg&#10;nADDAHh4xRPLF26UABp5UpQnwWyp+Cf/yX8SNEUOKJON7OxxArWTw2ZsNnoARQhgwB7s9SCAAZVB&#10;wWed7KcC27g8Aorz+xXgOsIVPpV9Ph9p79Iop9GnDQIO6aBIlwSQDATFBSgCBPILZAI9qoeUYQeU&#10;qHeh8LYVLFafX64qNCgWkMmWDqKcyWRBjbg5Wz0UDjMbumx67Wvh/pYphHgXxmSqa7O7LmH+0lzL&#10;fbZVRGGtEyrIxtP8o2Ni3ZSSsVHVmFgCqI9SgeFRSzfysBrGc3bGF/0B/RJmEL6CnD/pZa/EA+5N&#10;ojSX25MA31xsTGJnHpfveyW0QHtYyUJX2JuElgCdvXwDLGtwbKSjGxxa+CN/5I9wpsLrT/yJP8GR&#10;aM5auPTBriQuD2NwsRzBogRLE65R+LIpFkN8xxTVsRwAvS9y9cw0tgq4Z48gO50wRS7iCvqMifqG&#10;BFhi/WSDChZeiE84hoG5epyaSIu/1IIOwQlEsGECA3qNHNzIhHl4UJtjTAQbMEAgrugwWn6JPTwp&#10;jogpQA5VCL1YTMR0iSgOFA6jpPehVV2SFtWU8NI8tHMdq9XTg6X/sq7W1fRw2FjYmmfPX9vuupj4&#10;RDsPhN2O99Tf8nvJiTkCzVOgeaWpQgZyc/Ecn/Zxf+O5eY5EFCy5NPWqO1E90zvFNhzRL2e5OhOV&#10;txrH1YRtzvG1R9tokqlwo18iDdlb9ddjTsr/tGj5fUIvnwust5WlL6kNM5xlZXjzVxWfzCeQVfWK&#10;PTl56tXSbHwP2+nVYWDzt63Efrq8Q2M6ZZB/5dxolmniXKvt0VmPv9X33VzbKGVWjVfDjx9IT1Kz&#10;LEjGVnXXiJaNTUu/upveW1J+xv/b5Xr9rJjo6k59JLF80tCKIoPKFiDlFCurq3LPvpSjSR5ZNdkv&#10;qcOqVYx1l74MOAXIf3rVEASenj16KlJjd4YjfpLYEW/lZebwX+GX2rttHbOq/NJMUCvM5XAl2ehs&#10;Z2slV2aOQlPO20q60dg95ZxabuE1hzPuUKB1Qggez4MuACcABv6SDzgDD/BhX0jxsBWU8nmf93nA&#10;FSDH53zO57BkwRLE9/7e35tvY1PLN+NTjKeu3//7f392OhFU8Hoowg8IcmoUEMLFX+AH2IxnqaAR&#10;AgaiCyAHCI/npKAdiP9j/9g/BsjxM3lAO22Nx8kEKqA1WFoZpm9qIH8VpvmZIRiP92f6OTK4gh8w&#10;FU+BAVGATl9jxUNqOKEkWIhn0OmzCel3qeS2cmB9pvSE+4LmfX5/Hvyv35AyOR3pDoXvuoEj/gT6&#10;kuoNSDYd/Xij7lmdyGbrHbVaguiuQn4XrmRrjoJMIjHT3pWH6MTeWf3Yrlm+sZAZYRgb6hhTVgKI&#10;C7g8dc2FUvllCHIYVrSOZQMe4n/i8Wsv9h3tm2Hbj9SOJrcn9TIo025k6taWWeKkq7u12iUl2W61&#10;J6oC7LZCd10J8WvWnl4gIMb2WJpgnYGowPckYKIsU7D3CZT/Z//snzWi4JcoBWMD62NImBa258IN&#10;ET+7pKhIEEKC0AI5Ejz4YQpf5USo4MfvaB0isMGBKt86BQXf+EQBbrkSREzCLQ6as73KiGJR8rpX&#10;zTX9SEXKDIGpNOsiNcK8GwmpHRh3YLcKt67TJhaKbbp2D53KfM/T6b+zQ9p88I3vKvZZWl5JUci2&#10;6YBmKG0pb/nkth7wpBcwmcZmZOBMM1aUvjapEOxvBpzMT0NJbAtrkJvznEq3796Vt+fkGh3LvCxQ&#10;L9KEJ8PWXf1ZrizfICZ8y5xw4lnxdHB1b3u3Y7ovK3zKJ/7rcomjpceOtthpOim9o/lymJ4yV8iK&#10;pUEx3V/biuAzncHugD6HeMfrqfDVjRnYUGFS3bh19LMC627JZdL8iOQr4if+LXZUIlafdJZmUjrm&#10;s/lyZU6T6FO9V4xSy51ui6e/9WJlW3f6ZOFT8tGJtyVlZmVWCGe4T7uxuvl1JN+1wk90L7t26PNX&#10;G4ylw79+UgkcyoklmqveTxHtGFU3D/DSD3+g4XtrVXrNM37Wl65m6pfSrqMzp4kjmQZ0h7U+PlsE&#10;ZrFiwCNX1weACjzT5ZeHuBwNFRJwwIDIgaUJsDgLCIQWhA2804kcdl8TTvDInxCCtz+RCTjhkT9g&#10;3YtdT0QL7NPmCTGPcekXsM+dIAAYIC8NkQMQ+tzP/VxQDVAHVMMhDbAgdwE2ZAIK3UBh73QI9fQA&#10;8aMPdJne8QiVfgF1WP1g3YOmfYbNY2jI8jiV58vsZwFKsXLy1Ku1aNMbDASUNWcN4fgB86246R69&#10;q9LUWgxtSUG219alvNSsa8kDwV+2lcROXw7EV4U2NNqFBcOJruqufjLigGGboyS7zhJRjCW90/ck&#10;c+RpvlOJ7/wFyqInaDKKymoYD8pRGMAtgSJjioKhbABvdJVIlUjy0xfFhuMLD8T0Gy142sHwoIMQ&#10;50RE5QsATkn/bi1PVlje+OHd5V2a+JN/8k+6WwvLBLID4jlaZDjBL6uHJAwt6CR/sToSrLQgAi7A&#10;vacgXNwg9GdnIZYGHY9cY70scfBLsMGeRaJ/v/btFyeogmvAeGiaNOImusDISZsDQX6xWKIUXwkF&#10;q7gVxslB0p0xkIvYgrl5eUd6Z5c1xYUR66Cj07RRyVNM1XzWNQA4+T08W/o55eOFK6NeBrn0vP4K&#10;TwNP+TKDikouRLO8PCtDu3bQ3krGMhQ4sECpyqdyrr/2XffKJZ/PKdC7Ozp17eU0eTDEFq58U912&#10;4ZDtVtPzKdx8kHxWRDuzNlluux9Pw6f6mYxXSrG9bMhJ47V68q7dqrws8EGtKqpRG94cOcfqy94t&#10;z6e5d62voj6Fn9Wk/4vSlgcVo5zISnPtd4tFv/E95vmOYOUrENknzaeVnTIWyH6Xh7WdbetpU9V6&#10;2RfZC/1YJmFmm2ukNeE0HM8vmz6N9vdJcF2BDvyYRgU2/0lQyqdMfXyO45GqTT9FvTlHLLb1rHh4&#10;WN1LVs8+PptufFfaKkaw/gh/9fClqtRuniQvrWl0WbJi/T052+IZ9CTTvHxm5Od46XBAe8IAISnw&#10;mq1NHpZgywNPM4EEvAOTT+6C1QgV/qF/6B/iGxHsdyKc4LVOLCYA/UEm1GLxgWCDp58GAOx3YhWC&#10;TOIE/lIM2Edwwh4qgDt3AXxsCOexMSdOacvvbbP0QS2ernJ2FmxD6+AiQgseKsOtKyfbl+3vSVOM&#10;aMQqvJYTXMQGLcAS3AI6WV2hISIcus9mKliCBx4Bs1ATEjgED/x10DcYKE6g4gHx/S0eKAzowXwh&#10;wcJ3W9mgYkH2Rg6O+IYrVaz1ZczYIyjPrdqVSBF7CfubU1I+9XqdVSbGFiEWl/hlKEGnHExgJ078&#10;bO9qtERtMYJWqTztClMhSLSAcrJJBwAM9OW5PONLW/wF9BLKgreByiydoW+EE1yfCOi5eHJf+jMm&#10;KvxBLQOS1i5a/eDUNVuYOHjNQoEX57zZ7PSt3/qtnL3m/bNshWI9gV82JrEz6qu/+qt5Cy2/nAhn&#10;ExQVKYmpANMB69iDpya6CI4LLbiFKbpSgf2wmIhFkYmNuVWJiygCW/XYhisVhBAEEhRDZNieH4Jh&#10;syOrPNgGzwyIKFgY8fN2/PX72X4LDwqediJNAR4PuFJBQ4w9o+UbFRi/J1R9B1udjfSMqlpQjFtb&#10;a910cCcVfHrqvfV08cfF2FbevKlCNxT6WTqmuWUieFE65iNSGWvZyoG8UdsycquIVialD7gJz+VG&#10;o9BUZxWltPAxuTku/m3q6u/KykHUNyW6xrGpbufdLblz4aFgc3JyRuc5cSY6+5h4q0timTx92WL2&#10;tyZ2LDZ/qyy1dOPlYEVcsg3WyuEwc/hZURw+l+eKPXk+Un1HXw57W1TdSW93FJ7yzHAcjgpsybXl&#10;GE4JSySQBT1bPg1s6DfxJLg58tbctsp2GKgjy8bqf+UV3baS7ll+b/kIhnadAp+dfTnvQiErk6Z1&#10;j5yff4/eWuXJ3opX28kSj/TKXz9Qu6rB6fIhbt8/KHNGcHV7mU+GH6hQInqqSiaZYj+1+p3Vb8lT&#10;a7t/Wj9+comvub30JGbulJEhNyPkVd6ZgzJXeSzjeFXewbUVXAHvdOHBLQibGMC67AviUSMBA6AC&#10;4AVOAFF4pgLwANwnhCCu+F7f63vx0QlWKgAtLFZ4iIKnwmwvB7izEYOAARjnVyzcoM6RV98kSdPg&#10;E4hz1/OlgBOgDisGUCOGAf8ASEiACIEu5HN5MhYOm6nVz722p4BR9kexwEJQQZdhjJUHwgkoQ5Nw&#10;AoYpQNe4BedwwhYvqOXElrL67HWgbbeE3T6/D6Yvvg9Gl9hYwpLPcwVbq/hhwfdWqTk42VCnlY3C&#10;GGV1OAmyb5CwVcqX1djIV0DTdnVoBA8EbIB74KUndYH7aMI6tyOWjZFe8kMmOoBCEiXyyB7iAGw3&#10;+ROdujrhCRl0j0fwnXkmQVDxaTjBchWjzgsBiHJYq+KkfyetiU68YJdICG0WwYO/6QmP5DEJ31/G&#10;5QuXiEo9bw11X0HrxyLQbwA6fADNsRAWDQhh2Wvlu5jA+ig6F4t6rP0RppPgwvb4xahY+yPAJZYg&#10;DmE7lssghOMwRqPECVAjhICgCxQ0QYJM0q5XEBuYSRkv/mLwRALsVgLuG1QQryMUuoMQeaLgSxV8&#10;PS6dIhMp4wWIHDxpRC3jClc2PI/umxYI2QlC/Hg2hcnEs+BlGLMel4YkFmrro/NZGeHCHS2/Mh39&#10;NEeFXpp5PSe8ZpGAmq4Qmt7V/67XNr00F5g+01t+u2ArSiAvvy/urFFpWtJOHQlEZCfd9fVNG7l+&#10;nf6Z0nbqatpIRPFTrW4tnXho7LqrJ1XyiXfZaHR2+MrcXm/6OTpNiqsbCWE7YmblD6mdlV+20gz9&#10;jp/PhufCiY9bd9yfvajWsy1X2LZ37/jZkEZlW11KSk9laPgc0NpKq6ubHSXwo8nZmjab/shzKiHB&#10;1HtfRX30OYmt0I7SLs+rmWsLp0o6vM7klN+hrL/rcFbVpX/uPvtiE9pOo1P6MBA0WSZ3jJ709670&#10;m2sPe2tB3oqfRm2n/9PB9ULL/5J9Kavt++rnsy/PUV7Vfd59WvpL+adIdeEz6sDS+Xhb445pOkPm&#10;TkDv7Hc9Q05JSMQl2822O6GsnaZCctIQ7PieodxhWh3I6oFiYAAQNhiDkwMeIkWvAGQge7ZO8FjX&#10;9Qd2OsAqMIYT2MYS/+A/+A+CWAgtgG7gNqCUkA4QBRyimJ+3I1QAArlVSd/FUW8ABvudAE4QB7kR&#10;XQDDPIcNdAHh0DSPOwkAwCpAHfJhEgikJFdD0mTnr27xl6014EuOYrPfBgwGb75PH7DE6gpsE6IA&#10;I8mkdfgHiSKEHejcWhOudvcuMHgi48X9J23hjRD27xPQV75WdvtToH8DmF1koAvd2jCmtGTp8gkS&#10;dtWippfa9trhkI6qDmgXirMEhAJwqpl1KkZkN24thQTiUHJLgqvn6BKxH0iV4ITNS6B99JPhA9ai&#10;LX7zxEhVeE8m0SOXfz9hZc2L4JhfT/zwwmP22/3gv3MROv/Tf/f1T/1T/xQ6SqCMcvPVFf6aJtM0&#10;F4nS5HvLiv56QXxz+AsDXDRIGk7ggvJov7EEixuczCacYO8TR7dZf8E+XcgjrjBUoNvnogCGxEqF&#10;wQxVKMYvVkcY4LddEJlnKpAOdk44wVARDxBIYMnkGBGRw7kiTj5xpAnvQEUCRC4GgJgHA2YMsFi8&#10;CT4C4loaoZcHLViL5FVuIp7d2LMTPMqhmR03uhC8EKKZjPJ6TCuGxau1LkPb1mWb/wwVKqNT3k0j&#10;0u8K9FNlwVzEZamJc/tl+UAVZdDpXOROEqYrL8/WrWs2YY5mI2V9otU/nnSPV83xNUFG9gkd6qA8&#10;7JjmLl/OxLHt3aesHMSKNejb4vb9mX94e7JX9QXWH9BPtimqElbgmy5cPPC9Tq0+VHETyiSyK43l&#10;cEFMNK1YldXzZ1tPGaZLK/zGIqh3RiclXDtNJyWlT5e9OI9Oivey3bTU8hReWLzyfKpKCnwGN808&#10;Ta9Uj/ZCQR+STUXzXY4FFiKvtr+zzS2//LzrnQI5bR3mN2xYmSTMiKQ8K6LFlAn/yCpSztyNe918&#10;9usp4cPbEazlo9NdpXp81Bmd+DFxzOqlNa3AHfqX12czjltRW6jva7wZaYawCkNmPsdpyK+5OYk0&#10;z5ows/LrpqSZNZ0msgj7FQhOxxKgzhNgwFNUwBazv6/HJKLgBDYbnFimAKixAYmHpGAbEBfIAbBB&#10;/AAG+/v//r//H/6H/2GQDJCDrSbgE89IcBEkcItioCOWF+gIn8puovTbwUBMdnSDbdg9JeyjIlgO&#10;ZthbQQTCX8AJXHELLMRGcYAgMFRHZC+EmHRz4UFyVgK8PAroBdYknCAgIVbhgTJ/wTy0BRASUxEI&#10;AYTYSwKWDYc89VktXV3dnIDvAvrF3yrPQe2ngGXaX3Rig92etLHBls/eD8qXvfUGtFUsoeFvDFN3&#10;WuVYVi0fTRlT/WSmeZD9YwwBoR0axWIAg0hEwd+qL50V7/JjvkOP3lKd7XAMHOAWhWEc0UzWAAxr&#10;iVQBwyiMIYSXiwd+XfqT/893XwTEJryIEFBB1q1YK+AXvQfW+0u+iJ+EuN9ggFiCiwTmQfV+Sfzj&#10;//g/boBhPgl+Lb+JIhCpGcMYcnALGyCKIITwrEW7s/hWBiZHNM9LErhc9DCWIFrwexRkcvHXi7jC&#10;3VCUxFZZGyFIwBg8VE2o7QujXMoh30PY2Ax/Cc6QLLIjgMNl8ACAxQoKEEWwCkGkAREosJhDAVY5&#10;GAwiCnLgn1iFHApQhdFiudBvhwfTVZqF6QsLuBswCh6tQ/du1JbOgVBCnNr6mIcnzZ0GuNtKq9we&#10;D251QX8uSc9uvs9X8vX8tUpBBX/1lebsPKEzfc5n6/21lvX7OyXslNnk2qRSjsL31wk1aNgUWOI5&#10;7dn9MMcOq3SSzI5LdJag43s4fDepv8xvmLZ3pp/DtE0fkJr+5OCa+J+QffsVA2c6P3SafpaHMp/M&#10;HBkeIS9caOJ8lqkLm4jPM7JhpnchSvlpTiOS3jaUp0xM2q8PlHx7kY6ppc92yV/o+SRbW0efX5Z8&#10;x1iS2Vpra01jKX/aGOcmzN+naE+93Zyarrng0fYo+z392vy195c9WgzxBO47hSfz7eYH/dpevJPh&#10;M39rqRWbszwknA9G+ekbP6NOHmHmaU/k9tSlxjplfqm62oLht/6HBPu8CSGaaPiSLDtt+GXLTSZA&#10;351TmEr0cs4jKdtC5xxU0rPjNvfUhGMFNAHaZpsGzx/9ti94iz3ovB+WbSTEFTxOZlMDOARo9Pf9&#10;fX8f6ItQgU9PgNsIJ/6Rf+QfAZ8ANsAzgBMAGPnAFWIJXvoEAoE46xLEEjzydzpormRPBPie5ggn&#10;CFp8nAz4gZrbnGCGhRFQIMAGLMTDU9CLp8MblPUbaXgJhcAzbEIaaLIhha0fQEkCCf4SBbEhBTZ4&#10;8ycrMzQB+IE4j1B5ARSRVWayAQMEhdEk/PXuAnfT+8h/lwieJZdC6c08yxSB+xMALOh/0txe1DV9&#10;rCrK74YWaxHua3oZaWQvMiMd6ROaAvpRJFbAwKvImSUpv5PGPqO18QR4enTCCbUdFcKIPFVPlMKz&#10;db/nhub4LQe/xW4I4QdS3ODEcPtuAFDxJ6gyOspFYi/W3VBrAD1RBApNGE3CyxUDLmIJQL9xRYsP&#10;BgOFDQTTpA0qCicsUL7BBplFGoYWBRhURF95lTLftMaKBKAIhb1ihGWsOaDQrE4Q8XMZVBAnkFNc&#10;YQIDRr/dAdUrZY0oqIXxEw94BGKDCvIxQlYYCAkwHqRG+IH48BdE+RzyJkLgAQNm7MYnvz1JbEfM&#10;gAFzEVQQn7BAQeQHfYIN9kExZn7GUgcXxNeqn8HAM6fIYdF5sYGJBd9SXrifCxbWx4lchd0975Hb&#10;Mi3Kr5hhAFUYJqG/d7nIMdPwiVskyDFI4OIkWVEERDRFfXTmQQ5WhBezInd5CZ3UDu5ctxirT5Cx&#10;IOzAQaeWJtoFfGcK32JOdU0tz3QuxjIWOOVttPnMme8DmvLz/1sZNWHZWHz/xPqVjJ+Vm7q08jnl&#10;/dt47d3SBUvkPPtuc3X2iPGlPN+VOYN78M3yto0uxKGMf5efl13eAk+I9mw63uzswVXPUVgoZtpe&#10;R+ek0cOcTPw4XW3JrW75k7NaFx0ZPp2qerd22jt0tvCWzzReEs9XrISTQ13eXuz0T34B3jv65mfF&#10;z2I0nUUIjCwcsMhwquutitXf7cXRmai95DP5y8y2eGgeOXv3XbuR2oE+9r78HDoHdT31wZzlVq2A&#10;Dr/HLzVSShuYztFnpzAKA6oAQ0yyPL5lvgB4kUPI4ewGBO9JlpMUVdh67kmAGDj6/FLmKWRORgq0&#10;wi1AHjCDSAB0ASwjrmDbNuABAAA/6AZQEhTxyXdfQC9wFLHE3/v3/r3sd/JLdqweAMDY4MT2b3AX&#10;4QQYhh1NvDSfVnhxPx2kC7JqX9gZAYahLYITkD2tA/5ohTSLBj4bdYM6+M0tK7TFQ2jlXK+RKsQJ&#10;e54K7KCzqYaVEEIIQCcPWHmky8NZcBGgC27BoIRPcAsngBxmajAV7XJIQ3CsGXIdoE/+Puxf+H6e&#10;tYeJDxwv6nhZN+IvAxWqnBWDjQRWh6Nz4Lujz12iWaI+EEt9NHFimOeJDorVU0XEQFDR0WFc0FWW&#10;IyAOzkT4SBglR9tZlUq2eSr53M76d52YsI0cNIrAEhDLaKJ77Pz3AToXDRk/tLXJt4ox4oYTaCmB&#10;8aerE6gvF/GDoQUJ02S6cEFcQbSAQqOjhBaEE167QOEygluiNjwgEiCQ8PVn3+f7fB9+v+/3/b6t&#10;XXDreRVpUJfyxhjU5aI/QHO/F8GuIR7zYzDoMasohDR0iajAI9fEFR6/9ngGZVyg2N1QrlS4/Yny&#10;mAFVXA30i9e+UhYjdPsTIQGbmgghMHUPhNA6QsdBsJWQ9T4PlpAguiBgIO1n5/FuLGVw13iDC5vn&#10;FhdBhS9+BiXrN4Vl4qoQ+Ulwt5UNEbmQHVzO5UdqTOhlzDdH+C6+D+6baf62VRhgYtEeSplbx0dj&#10;J/ziOHDuvh4OiyLew2DIpI/kU4Bb+BeMwU+X8Iu7J0enj7vBSfHL5ksfZmAqLJXyl91lxHiMOJl+&#10;YJFIGoLOB00DO/Ho7vNcOyV062PocCbIl2BiJ5Xl5JleGHfwxJMNq78E6E29lun6f5uv0BZzHIIn&#10;onDKSaTOnepAensoWKBM0z1Lq/Xm4J3Fq5jWbfBT09uEVWRGxmS4sTiyWrG/k8Oy8ezdS/nHwFMH&#10;tvzRnPh8tnJkvvKkrfSq0bHA0l94t3pyFC+LrozmkyR3gLbuSniN69luU91C/GNZdeRpgMtJ6dOL&#10;02g6sEZnmXM95fyuj5u/kGJZcuY+FFYblW3iFXAs88vec9RWu854revbXptmlN+NSxJ4KcOqPzsl&#10;87GhCSh5ScntS1kdfX7pQzLDjMuJkl/OfDJHML8w6TCVsLkAAORTPKACszA7BUAL4DDmFOaOZlt4&#10;wxf58QSmknUaR2dyfTtApldXpeATNHhj0nfZAewBIANP81QUIMH+EJ5LwpInLX2TJKCLuIJwAqAF&#10;3qAkcJzHtaR5WgoygQjFCHuYT4GPhAQ88gdrMsnyS4tEGojCc6o866S6Oykg5Zlsbrnbnn1QhBPc&#10;hRkWMZAAcqjLKg/TMQ0dDaR3qDRzMQzwINVX3wKB4JBgCSbFVNxF+GBNwhU6SBkYYMmCfE7numkn&#10;ytnIhhYHBweCn0HCWbWA8w08jDq2lul3Bwy2rtBfPk/8sH+16JQHRE6UxVh87dd+LbviDR3rbB2J&#10;K0VxeI5hbqHbKK2eGaVCh9nUhHiJBlkOYjSJpX0/EJ2SGirBJRENsxCi6KJb+l7CP5aq0ByezhMh&#10;cKE5uyJhIMFYexSbXwbUEzIEEkQKf8/f8/d8GhZ7AKjLQGIz3QFFDrC+XU8k3OzkGkXhRGcq2s5k&#10;wEAUQTzArxFFOSTI4SJ4MPYw/CCKKO3CBZbJR+58MRSXCbwG/WfToZQpifUaS3i8m4QfoPCwRAl3&#10;OhlmEE5415UKLqTGOPmJOmIAwgPWFghmkDJCJ6ig3YIKJIutEoHgtggZsRnK85cDTyxTEFdAhFsW&#10;wIP4AiiiC26xssGiFdGIEYJPUAT9ajMmjafDV+ouedEtSJpftsoBtflFmdA2lsBIA9PxjKwt+g0d&#10;0n5SECIU5i64HO3EfRA3q3OUAcpTBSKUQVkt5tcJyYcsuJ8cgD56zHIQ3oRfMmGDVuCHW9QikxCZ&#10;ZRl+8TU4UyTgljDFwi9//coHBuCTEsJrnA4uj9jMpVKEiaaykoNPJJ9YGbWmDIX9nAqOmF9slSdA&#10;fdPjOWseUHJc/87lz8n1Je5svn/CjufUvmXyNQf3yMMTKIQ5Xq5OPMHWE7YuzeZyij1XJF5O3mYG&#10;LuXf538Bhcq4QhV6OOBgp/8nbrCD/LrxoI7b+uHt8HPkED8lnhRekm0efYqieeLdrc0/45jY343F&#10;5q9U08Y6aCvBsqcWHdE99UrgpXgX4TmpWH3h4LZlgXiIyGHj2NeRWBxmF0/Nt49VrMCzoW69s9zT&#10;3FGVl5Tr5ungjsJC5NORVCtuF24+ie+YJv9nsYDIjtGOyFOeK67FbZt/dOmlPFcPn3SOcj7182Oa&#10;qej6BNPyuca71qEjsgAJJj5maqZjplemNt8d7xdpmTuYOIDgTCgAICZu4C8TIhWZtpwrqc4RBVAR&#10;M93xjWfcn3I+9qLaQJx8XCL7kZh5ASegGvAJ6AWs5oN8nsl6FBvkwBTGzAi3PLQlluACQYEUWdBw&#10;aQKYDr4CO4FtwCr0AkQOVuGhJDMgF9M0s7PP+zxuASSDPpMpqAYsxJSKHIgcAPowQJgBCiKe8RcG&#10;fCQX/3SBseNZNfDUYUr+SA9IQyvM7zDApOwXLZi74RPoBWMeJaVrPOQFJXp+g7EADAA8aCv/43ya&#10;aj2XDrz77tqH7s9zCN19GU60uLE4Pk7C3OdB/ktu6YUPbcFO4Hu6yReZGQ7GhQ83cwSfMdqQaUOU&#10;kw73xwmSR2mJEkF0IDQQF0olHGXsGGs/XQA0Yrw0GdSYklzBFRIb/9hlrVsdxhAgxYWxoIp+8bB9&#10;TYwveJgRRJnRK/4CjKkC9GKhDO1lVY2o4dNwwrUILyOK1is2wDCTavyy6IZmn11Pnq42rnAvkwev&#10;XYgofsBmjCsMAPg1XTxg2tPh1pIU4QSmxXeyeeEsr3ji3bK8YZYEgS89NBoxMiHhHi1iCRYrDCpc&#10;tfDQtue2DSTcFuXlWQuPYWD82CEWyFB5SpuQgFHEVRFUYJxYNX+5C+p1MQiJMxIU4yC8H79D6H5r&#10;j5IInd1QJIgl+AVVA6bZXOibalnBQAsJEDFUwDronL+AZkIOWifBX7dUgbOp6CcJgdQ0BH3oeNID&#10;DQCCo9NgdE+BU5hAlqcRLmD5wABFpAyPJfCzVMTNEVDhZXjGgMfhl7+oDjluJPM7HlwGYDTkUhcX&#10;XYYOQvDkuoe9/D4gnCAfP77hgXWYR1Dk02u8EoszBB6GGQQhdNwPpmA8vt7Yr6VgJ7hL/D4TgF9n&#10;/82/+TcjZJiBLIfbhEot6Rwc46y2AOJMxk0bT2jyrLWTSg0JxRYKLPwSITU7ymrT+cvWF7q9Q287&#10;9S4n2/1t9OQ3eUQn3N/UsjO9U/iR7YYKO/0XBe1ylgjgZXRxZu7KLJOBjJdBQrydaOcpDasf3LY9&#10;dYBewpodxwCr0+1TMidn/z4l+VLmDY2JsKz8H7i29OV/yzQiBhVdG07Uo/q+urdjtLqnetejJW5+&#10;BRaevuQh3jby2Xa3VtLYzBjeLjxZOg7hHc9POVfy6SsWJL1scRXm8LzUVOD1PO+4dRTS5F3JPMq2&#10;1KS/3PacsmIWeEp4vdbqwCrqasJzFI7vpbB+O+uuyroOec7D5/ApzJTB7MOUDRJidvbtqExqPH1n&#10;bmLSYe7jaTEzGo//WNx2lwiTKWiY2Zl5nJmLHKZRENLKLWmseisBVborvbUjzOP88ggPvMUCAs/g&#10;wEXu93YzultHmHaZTGES3tgVArjyKS+cwxKzG5niHy5AEUTALUzczPKAeMAADTED8lwPPADKBMLy&#10;5I7NFOAl8A+4iDL8ZTpmpnZC9/2WsEECuM+UzSYC4hD74lMh99Ajoh0sbtEjnl0Sd3ExWSNYoghC&#10;CPg3SqE5LiZ36NMvYAZ8wi2c+MpRopHz2OhpR0L259N0S56n+BsztI9ow49n+ehvEydioSF5MIFk&#10;NpBIAdRJIwd3jiEiPnWAAFEzBoWh4YktyxQ+85UaupHF1a76/4xtaBq1BM6BiJAeiI7gBAhEW+Bh&#10;xhRRo/m0TqRhWEgrtEthO3g8bXHFajIVUVQQIzqJ7QALAXWekQDO0QoX4QRIlZ0j9Nrd6fSdYAkg&#10;h9ISFHy62ckNTp6a8CVlJlLuXbgw2OCWcQW67suXuIgidpmi9Qo3Prna0BKEMcYepfCYBGHAvv2p&#10;NAbGLaICoghWJL7jO76D71QQWvAXoIniUt1z2/IAP/xiUUjccxHGFfyi+uJjVycMLXxZrUEFaY3N&#10;9Q3+Yvx+RwLvg/WCj/FE2BJRBI4MEfNoBKAsoCeo4MKGGX5sGxOiMAmMk4u/bojyDbPm+M5ZUDXO&#10;jgiEIIFWoADsJp8CBSHswnKjlMsdVAGRG2a4igIWZ4nAMIZAC1JEHbROMYgTk1AA76ZGUt0gh9gG&#10;nXBJwf1XECGk4WKpjopc3MKDYCTAeh4CQYS/JLjMoSR3SViXkIAmaIgEvxD3vXV0DYYJHpAPNPXs&#10;GB7tepzdW0wScEvMwK8LOwYYOFCowSEyR31Z8OVLQHjDpqUzse1MnHN0wns5Ye8U0mwRDthWyqRY&#10;4cGBETvllH5Ok0vq/8/0adFdwi/xt5n9huA380yZ3lqQsQB3J11LHmyHbIMyW8BWglC1EtvL5E7h&#10;zX+HjdPfBiXdODlPWHB4CCE9hamCPSUsfDd/n3puye1X85aa6RwWpHsqUpOBDMjYYeNo+OI805R3&#10;YnsO9PKzcmv6l701jSXSrRNmy9LqRha6/B/N2b/K5zmC9e45ys/yEXyKaE3YdGW28MpBUXg3qJEK&#10;rYgi6PgmQwUitngycOT88u9SOzYSV0s55TwSWAs9WncYs+TKASXsWMLK7aVI19MmorhSSTIQLago&#10;wobENDxaAgMxHRNFMKfz1BYwJIQF4ILLfUAG/CKc8PEWEzrTB5mEGeAwv2PLBMp8xKrF05SWPTWn&#10;Msec3TLEzOtMTTHWKHjgxbI/jfL8HmQCxoA9XzLJI0v4JAf0wvNckBiPYtl0DW8AGB/dgrh82Ofe&#10;cvtIUMG0CMM0xyxJF4CDYFb6COxDIBTm4i8XrfDA0c/hkXaPBrEEEmP+ZZ+CUQQXaBhUyiRLYWZe&#10;xxedBNGST+DBLSZinn6CMUggW/gRJhFa0C5gBvoANmCoDxBphXgGpATbQIIc49rCaogaFXxfHA8/&#10;B3BvGFCtExsYGHRtuHJKZo8dmZBmLKUJ9ALdY0cTURyagxDAMN/8zd/M4V7kiU76Fl1xC6PPiV/e&#10;68VGDySsaTyBfq4jP6AB0hbrHqxOAKU8vQDWZ8TdC4fwXWJyKwpgjMKMDum6k2RyMqfj5Bse0BfX&#10;JQDVqiiBImYCHiNGor+piobAewVQBlSXR/8o6vesTnQIG4XeNQojB4OHXbUon0yq+CaoDSdcqegl&#10;sL3Zqe1MbnDyNIWboLq85V/3O7ncgQEQP/B+J5cmuOgeFoWO0me6RK1OYvhRGM9/wwbLi1gptsTA&#10;+8ZYzJiwoe1PBhVtdiLhiW0yiUn4S5CAqfRKWVcqsGoG2DMVBPrYDF6DkXZ5UUCPngGUMX7Pe4Cq&#10;yfcQBa7N+ATvZqyCHmDhrGYSXwLKCZbcRAR2NwbgaT2qw4Vhg6rF+lxEBVR03xQJmoMUzdkiGB0s&#10;TjFuwZLvsKKMu7MIJ8iEJS6YAfrTIvjeFRIiH8i6aIDnIged8zQINIki+OWCJe7CBrW4SHBRBVJY&#10;l2dLuCALPxSmR1y0habSNaMXKsIPv36/3HAC5qkIqRpCCDz2YF2YcXcjbLiNhA7riSqaVp3JnnjI&#10;AuYvBDzUgl+HSCDpiauk+TKfzIUgZ+o60GEpyOHOu2f6d27u8q99PNCzabt8ubV8TRxqR8I7s1q3&#10;mWNvJQczn1N1+YfzbX2hxpnRD8/LfyO7gCApJWrlYxl/Fz2cUa47jsWOcnTEWDa0Y/RSnkcmqzlB&#10;tzP7nnbj4UD/l0ZxbOEgb7tw6B/Dkeyiw5PTgFrmEFyrzPpsIpprcTIT26luxrgSWwt92f269kS3&#10;Npptrsxfkq3XjXtVspQtU6dirNBrK64coqNxLRs7cC/pnFE74l1mjpYmT6rkFV9K+wMJL6vqwBpC&#10;NqhFWMA+9koPTyOQ6Zs8SLMVh3kE4M48DpBlwgWFg5vd3eQXZsFGTMpAaiZoYgYe0oG9fAcRkzLz&#10;Sy/EZDpmfoTmM5xI7OlqzMuPBo7Y2TbM3M2zah4nAx6A+JT069cgVOZNGAP/wRi/IBNgEsAJEAIa&#10;4fEloAWk5L4PH/J6GJVaxEs8XWXWo0eAPHrKvMzDOxigRbqGHLjoO8WQBtsrgD1+9QtkDyaBJR9m&#10;c9E0t/zEnlusxZdIAGDg9wQgTndSReA4T6YRHb0ADwCHeNwJoIJ/MBXNBT3h1vf8EGCwJwKB0y4I&#10;FYwBJEUmQAJtRKXVxLj2afpGEYt9F+j3oB0hvwwzoPky3iC/HVC220pFibgqoQ5rAoSyLDuAhegg&#10;XeNEKN9Wpi1ACyAN4kjVk6L8ZaR4/MrqBN9lJhO4byxR2BCfT4/nLUIFAKGb5NFnRoHhA8eiJygw&#10;bEAfyMQvWg0Q9RvkXEQvqHRdSBrPNQrLU4CAhAFS09AQVqI8lKuerKunPOEEyNCdeH9XOOHx63c7&#10;nXzngHGFaxdcrVSYD3z3RU97jsIVhjY+ie89Y+02J+JvL/ZBscEJKyLhe6VItyGKwsiOMePIBOsS&#10;BBXsdKKrQHCEyJKloby7p4pP2kxFDjx4rILYoIPaRHhuefJ8hQsUHp9oscK9hlTBBXjGCzhOSOAO&#10;KE9me8SeW8QM/GUkyMGisDGWkEDD2BLlGR7KYPb8dbmDxQoXFqCDy0PzoAxSJxgAgmPSgGycJhRA&#10;4cROKA2o2mUE1hYoQ1yBQyFBAYYWqM0FBPcltpQkEwoebCCT6uB70n7nmwIAercSERuA2vmlAFLl&#10;onV4wAV4l3w/eshFDMBfXAxNk4YHaHK5ZYtWXJ+hFfgkKjDsQd3566cDPQjBLR94+PEU4hkuQhHI&#10;cgv2IOiJdqiRicXSFqPJiOMZ0QF02rlnYd9OVwvydlrVVza3NedtQLJz5MKLMyOGS6L/nC9PzuHk&#10;MHx49m7T7d5t9n3Jg177CRcW1ZU+AKgWV7ZmLrfSl7e9lmfzdcf1YmW1o1CPzNSlRlmQ4YPAmNER&#10;qwbb7kEq5+/pyDsk8XKsLaxgSbQnePuo3BYeSeo5uE6rcr7juNIu/6nPiya7e9huyCpwhttxNFOZ&#10;2/o7vdp8md+mnywt/9v0SSeHaFZxpfcclKdmHknWte3jSmPlb+vZzpGVo6+gdjiOrSWTzV/JNNOX&#10;uVWkvE3XXGO0HFb4nS4d4jvi2lf8HLHIw5bJio82NkYxv33fodRas+ts0wS1sHEAGViKOYi/FPbl&#10;IoAkMpk1iBl4qOcxCVaqfcsQf5mLwVvMvCBd1gRA2+JvUDXLEaR9Hw7UwF4GG0zZzLkcUNS95K/S&#10;/0bBfq36ya3zGmEJd5lGAdN+vcp3nAAHmeWJCgDisM0DZtCIgAfcAgIB6gDA3MoBjgJTMcfRI57S&#10;8jAUEEmQAPOQBTuRBkU4yXJBFgp0ge67KYMXxQLDqAWapxa36Cl3wTDMm4A/GGNWZYpnTQOMy+QL&#10;BiXcAkoxTSMHugmQUJF41M3SBJewh0d+fX3Y+ISICHgGt+6TAYwidtqCmu8YBQEza3N2guqMFLCB&#10;kaUVDxWo1S4j+Pc4opYIKABY1zttCGGVXYh4rlF015JFLBtCWGatMmYYZZ9d0gswG/vGGQu68zVf&#10;8zVf/uVfjgwZdJASxXjMjSagezwwJR+IAthDqqgxqkVhZB4P9rRGtVDFDikEhZSAVSx6IHwgJWNE&#10;/GBQwaAzKH53Avrc8lkt9JmPqAKUIt+e6s0Umm+UWiHYTZTfM/2+Ks0oIttfXyTbQC/gGeqKMqNy&#10;n/gyY0PhTkecY9nGGAYP7DDhMpbwMrQwn2IuVhBSu1jhO2T7fISHqv0GhUsQAH1PSsiGS36e5SCi&#10;4DLS4IIU25z4gB3HJ7gI9di5hVPw7QSYihGF157BMO2RDDghpCGYdrHCHU2kuTy3XThhUNFJbr9T&#10;wXYpDAkL8aN1HqsgJCAYYF3PtzsTUfg5PDwatXg8QIKw0jNMnsZ2Vw9prJry5KAieCKKSdBvWbQm&#10;gNm7XkHCwwa+GMoVA3TIgxZ4TBJgbtcTDHtcedD1uDQBWEfPyHQFAzbciQRlCvhBdVdCPEJNXXK4&#10;PDfmPitPO7hUAld0DQqAfgyAv0QavncMbSbTUxBQIDyADQpQjAVBIyVKMo50EGskgYL6sl0Le+zb&#10;r7ZTkQKIGpXz5D11WVB2WtrJ6cCgl0DtQLcDPhZ+7eT6cvoUOFalRED83DpEvLtT1HPSeuYszQNu&#10;/Pvstfw4ZdZo7QYF8uY7/R+8+IT1IYMm4yPhnaS3zJmb+dvbn3YcX9I/dLYvL+smxkMtFWocneEO&#10;ypH+/u7YBbkamsblNHf4jOAHImp0XirPS/WrpPNxCC8hnJl7/1KmcCgsdfq1JhPxpxVY7CWsfFI+&#10;drdqvBp7mpb+dvDo//LgrTpbxaf++xzRuT/+a+v0a1lq3NcGLdBYKOE0Yavb4hHO9hGyQZBTrO6s&#10;F6KVk/+UPDlCKyseZUie6r/6dkbBvvRihoIuij19ggTXLpIVCV8oAgbF2zOfgpnsAs/+mU2YeZna&#10;2vgBtCIqYLZlCwMgj0CCoIIJEVQgzCWfGRko72NX4CDzI4iKt5tAjRkNdA5BpqQT4Tw9c27wqA08&#10;QJ/pnhkNbl0wAVQw4fK4jXwAKBCCeY05i0fLAAniBHIIAEBE9JE0IAqUAtpxdoNbFgHAam5P8iWW&#10;9J1+sS2CpRiguee2IUhJ8CXxFZMmxVgToFHwDLEWTSMEOATlg6/4JZMAgwkaCTDhAgOQBqgXgu7C&#10;Z551dUVvzMN4HinyoBPi/AJpAFHQ8bteID3+wqTHJn3NJgywDkOogyjgxHddwjMDCinCCZ7T+20Q&#10;wKsBDM05raxtLur1jUxaUPHApveW6Z7EP9/6aiva0ZqbI+tdu++DeWQCZEd0AE4SxLTf/u3fTgGW&#10;ccBCwHewOL9ooO//BZEyHPQU6QF4GDh+6fvXfd3XQQ31ToXWJ2QXJIBqjAK6waNVpIfqotgARZqA&#10;AcJgv3LG4KL/xBiMI2RllbbQQJ4U1xcltqs6J6aSjexac17hrA+ELIEHHUc/GX2Q/Kcd3jfDomoo&#10;N1if6KK1CGOGl0FFu54KKljEMK4AvvfqWM9SexFpuHmpTU0L97UlI4peXOuSBSprOMECBTaJQFFW&#10;3A0oE5eBdSFod20ZmRiEGJAYk9DQpysyn3wCKVckMDbPapvACPd9UJbZy7MWHsZgCAkqBOiuVBAY&#10;FFT4xQnUzm98cGHSODjGHhDv1yqIGfxaBWrhC6D8fraboNwH5RcKgfjAd/cCucsIl0THQe3cFXzj&#10;xSAL4G6dAUcJgsdZUBilBJRT3lUFfqnC5Xlo3+bEr8cejF5QR3crcblYISkuwgCXIIxS+PWEBgzA&#10;KjpN7+wCPtr1Fvdf2R3PbNA6fecudV2dcCsU3eTXBQr4J6YnFKFp2PCtVgwW44gKoXUMAbsS27Pb&#10;5HQwzU57zQfP6bBiZ5psKt1JcZt4V/4JrZqql43npHUY3knXWwvBTytBhyeRxQT6MikX9hyy+zf8&#10;caSxMnmC5s3ZIOFZ62CLkFYh0IHgT9lKc1txfjqQRTr1feVZ+nTkDJYUPpuOL5PVskdH/i9Ftxul&#10;au7d0DsjdndHv3kinX+CRfmRwtGc04snA+lGmmzOAsrlwb5Y5nBSW/FQx1U8qxwODwN7d/X2OdZB&#10;2LR66/aY4Cj/y/DsKGT9SuYvpVpmDDSFvxwj5/vkYJkzzS/Np2SS3hlrGTjjsla5yrNyW85P+TNe&#10;Twlk5tziUS7AS3fEBMR8BAL2lUS+fIlYApzEJMJTcGY9sC9TJHMue05A3lzgbOZrfnsxK1O/DxDd&#10;HwLqAMSDv5lfQNI051uYgLbMiQyrm8jXH6p+TzfScFuYdXuwAU2ATJjHwdB+QpinlrROozzCd5MV&#10;vWB+dHMBxZjOCIRgGxgDfGJqAyD5mlc2QYHLgUxQhnMAFVCS+Y6p2dOV7qGnLpEGqy4ekyBOoIO0&#10;Bfq0XVZjAPQgTvJ5iswvcMKZl9nWN++DYYhMAC1AdjAo+SR0p27dYXL3oxZ+yMKFIA+g0k3gDZkw&#10;g+SRADiKAr5D1g+Es05CXTAbkInBRQLIHCAuwKUttkIBP3zP5MJrdbug4gQMJ7R43i3nucMnw8kL&#10;HYsrkADzeALewJVR+Mqv/EqiAoIHYQkiQouIUdE3X/jrE3YSjD6Iy4PsPiQFSiFYlikIOwlyjn/Q&#10;mmCbEAtkxV8a9X27/PLg20jS/S9wgiaQ5pdx9/ErEQUjxVACllTd4yX0MEeqG55t+Q0njv9k+YLm&#10;gM3oJ3js07MTrku4/sAZGo8jo5dgbiD4bm2yDJcLFC5KnF1Pu1jhyQq/lm0Usb+tUfjSWPc1EU60&#10;HOGaibEBmYYTrEsQEeJo2EdEMM1AgoMpwBASBVnFt9+60HFCC0vCDzbgckSf06bXflgD6WDD7n3y&#10;u3itWrgDyrdCebyboSVIED27sOCH5bFzhpxVCw9qEyYy9r5viwK+4k1AD/j20ILnp8Hc/OX5ChXR&#10;D/pIAbf6uCmIK5huux5rJiqAmreg4Poa4RZAHNcJWPdkNl4YUuB7D0vQKGUMS/Ag5FORUME4zcMS&#10;LnFwuTxKPMotyngyhFZQKcpTGO0n32ADrjzMzQSAmck5fFK+9RPPf7sGAnHf4IQN4GjIpDwlaQ7v&#10;CU08IGThkEFEFdEflA0/xeZUjPklGjvQpGkvYLe4JOiQeYc7n7NgzTl9Hrh5gEWz0ZmBmrTI36fL&#10;TzAUSjtQL2glDy3TH7z7ZMACNWp3BOK5jFBjeG6xQthueXuXTly9lPBJ8yVB+2u7uwkhNPPyaaLl&#10;7d1S2HGP1eU5Pg+4tOIC7vgXk9WKf5f4QpP6QubKOVBVv+KkDoojn3KrrQWOFbNWz96aWhYOPtNP&#10;fZPgE+DW9yQWtG3SkjGl967dp4mttS5gtUcr5zPJbSvZ8pqkulFf0orDW/JMM1OAFitW5rW1fVmd&#10;scD6nNKb+ZSV2vXyWvkfhuvyMvkss9yeJo5qrSZ7S71abTcAXpE+aabbDoR/AZTs3ADiU56nvEwx&#10;TJRMsjxzZTb0TYZMMcyPPKTjARwzndOc5xWZQD1j4PlJnoqCqJhweXzOTAHwZTr2c7dUB5+BDsGF&#10;TFgckKVdZiKCE4CsJ7y98iHHVxw50GUYBnBDlkfyIARQAfDal/eTCVYBMwCvAdN+mppJmVmYHrEq&#10;AtwHcXLBGMiEsAHoArQANgDEfYENFGAYUiAKZnkkQyxBVABcAbSAE8DxdNllAXpNLWZGKMAA8vGN&#10;ixLxfZVMpiBR4AqClUOkh5wRCLv8PTjhXIBm8nwdrM9cDPNMzVCjFbC1B6/BNqTtL39pnaY9O2Ec&#10;xS0aJeRDAu4Bc4GIoCJJgvWZ6Hk4SKYIW+3y61VFAgt5d5niHJ6uWLqXwWb1ouRQtT0lh3bhSgWg&#10;CbANW0hQFaA8C1yIiCezAFFGHG0BxRFRsOeH6nTfQGKPDBhRgEipjm6zGgOYAXSBo0A7X/VVX0Vz&#10;oP/1b/KMnCkJ2iEIAUH5rnxUGgkTgjKmXKBQePOwEOqNzN1ywvjCKmmGkh75Ibzt+IkWdD7ug3p6&#10;+M1xApJD8jEWOuL5frD997zZybfE0m20WfQs1KYc61lYIwXOQsTZ6WQ0trGEwZnS9Jw04URHtKHZ&#10;xqc+TEHC0w5ufzK0ADuS8EVpBBKEE6xOEKCjQLzfCaXHJtFX6DNmlKewpzL4JRyC5v6FGYacQArz&#10;63QEo+Ln7Yj8MABMhYjClQoDCd8nm1h2B5SLFQw2Dq4DFa4zMNK+LxVNwg4xQryM66EEFWgGHtMj&#10;B1TEkCjjR+5QCN/XRI5vjsJX4jfxQQB0rA6b94G9b08ipvJ4gysJXuii+44A9Nz12xTk96InwDqu&#10;BAbIh6xVihbkzZPftgWU92gErZPwVDdRCqwSh7hIQg6BAU14yJuIAiKUx235FT9coWcq6DJlYAA2&#10;bIh+uefKhQsIejbDnVEEJAQeTCdYjp8OZcT55WkQIT5vTmhmUuPbzLPA6KSDgM27TmwLshfnBRNt&#10;wloUOG3t9LwgZmuZ3uuUrMAmoJwxL4yImZ3aLXAaspV1XuUcUGXH7UtiMdFmhrxSZXYUGgg/TBG4&#10;f4ISC+zoKNUjorq5A/GkJg8H02zdHbuN4o4E7NSOy+rG0ZmjGwlq6VNlofZSeGqpY7Qj6MA1rOGw&#10;pbPSMH1adExfGsVLfk7J5Wolc0KIZvHVkOqmCWrFE26WU2fXdqSztfpb746GHwPJdkQPe1WxKfOU&#10;Oe0eTk5fDrVn3ayvW0vw8NatM8E7tW9kspHbB717SnJ917Mv2eOTsfRErXvpZJ4eycKZqjOU7+Fg&#10;agOf+XlZplffgu8nicgHm/rkC5wHgnfXPugFPA0oZ3pl7gZkM28y7foUn+o8IGfxn2JMwUwcgFro&#10;MEdDkzLMzjwPhnPf7bGuLFeAxlLGM8prGj3CZwqDHx7LEsYIJIABXARFPD+GW58zwgnsgeMJLUB+&#10;TI7gVPrlogpQhLUFuKIMwINwArgCwIB5qhMUCdY9ccFpVV/JCg7xDbOeZCDYQCZ0iiUOABKghXgD&#10;+gQwhAEsRMAMrSMfJIOEaZGmESkXA+G2Ir895X4HZnZCOIAEcQVNExuAPZAh3CJDgBYJ3+kEh7RI&#10;wg+A0F+mfjh0mwaF4Y0pHqBMQzQBnm7XmU9aAdDI2TfSrmK7lKG2t/ufsdgwY8ucJ+5HpYslSDia&#10;qKJnjuk+CgarvmgHWTF8SAbk+Q3f8A3cJezhYtzBHjBM99uYA2RlCciLtM/fudBkIA3hB11zCwZ/&#10;UTMWOlymyDGSCUs8eAUN+m0xbcGXCXGh4a4CUYBB5Pk1o8yFwoPTCKphHpGqxgAn6Bss6StOcLXR&#10;hXJ4F1ScfCwFxfDFReDzTzqxAOJ3A0lP5d324zN4QDaKAkbvEEXHJ/ZwtsFDccWuYFgefO+rltr4&#10;REzjm5U9pe0RbeMHI4qWLKj1F/7CX/ibf/Nv8k4nIgp2PfHSWPwOWNMFNZro0MX/8zWN7/W9XO7g&#10;l0z3tNG6X8g2kPBlzBi/H/8mYVSNTRpUePCIq4TLGvxCwe/fUYxQAegPSvaYNSZkUIHJ4eP8QidR&#10;BHqgsZGPNoDXPZwAFvd7Eagv3gctoQp0PMPtG6LA4qBtNwvhdvG5nsz2baroKGV8N5SvfqIWwYmZ&#10;3DUTIoYB0HHdgFukyacwaaMIQx3PaUCBv65LYDwUgAGXSrmFf3E5gnz3R1HSl8xSl0zfLUu+H732&#10;OIRHul3BIIe+8CtxgxZahKwfo4CUb6BigBhoQkfGFFXBwGi34xMLuRaMCkee6NCcncufuHNnQUuW&#10;8xKZVUbKuqrQifTzXwvvmqSf2HSnLt2rv2IdyreqsIDgdNm/+4z/dLYZdBOJMRkeoL8yWTgrkeW8&#10;u0HhwEetrEs9/BhymLnFtpWYPJw8hzVSSWyHdUd5xyWo5MCpACvnNKqOrwScsRoFW1lQdchG/OhJ&#10;+OYIX05sIpR2tHQlc3izuSfncZgaq9LPvh9tSdVj5uh2vCXkTbwchRV7UCMTs/pawaa9JZMn/6XE&#10;Tls1l13bwc1viJ/5RzfiM3Ne5mt6eVBcm5MpJdjTr8rvBpKXxHc0U8uj27ayv43XGcr9u+OYhqSr&#10;HrAGNjF3+ECKh01uqvH7DKA6MDqzLWAaCOUJQ565gkpx/gA+31LK/AtiE8CAt5h5mWTBWDy/pyIP&#10;Ro0rmP1BXUy47hgBKYJ0Kc9dSDFPpe1tmyTHgAHMR7s8V149VyBgUB7W0lMKACfgh7bghFkexnzB&#10;FPjejSs0RKggrHcXA10AMgIPYBvE7wde/ZQ1D15FCwZO9AjsQZocoAL9BT4SEogrkBIBBlDKL9kh&#10;Q3A/aI+5kl+aoGkuYhVPkrhWwC9ExC3Mv8y8dASFIXDigbqfn2ONgrmeYrQCGKNHLHEwQEzx/Aqc&#10;yCc6QrbAIZ+jI1U/ycXQIGQu0Bq9c5MCwBozIURh9QM6sEevAe5uwAZFIHCto+s8aFe9DRtUxRNa&#10;LIZukbaVjQyBhugm+BjsTnQHnoQTHuk6FogL3MLza17SBc+gFH5ZlEArCMMEvWKSPbXbM3Gf11sG&#10;4SNJggpf1kREgTpxnhsJI20ty88QE0359hphGHJjWNEomkC2CJYLWRlLoN6oBLbD8AEdQYN0h7Ud&#10;GkLBeKCslPh1FSJPfqILpa2QlWQCV9Tr6zg7QeCHBsIPVvbpUezOKgD3XZ1wtx8XYNqn9R5c5qIO&#10;1kgQcl7udM5kF1dsaNF6BYWRSB+a8CiFEYWfoiuE8AiE0R7t8mYn3un0nd/5nX/1r/5VIgo+ku2n&#10;D3waQZkNctzy1ManAgzsih75itg+aYelWYCm4YexccsTQYUXEkAynabwuIVBhYsYhCUQpJiLgJ4c&#10;4GKlAu1kgH24gitkKYq/bjfEiWDtuBhMCxt2SxJKRpjhaW9+Sbu+4SN/CqBeeF467reuPTYNBOci&#10;IVj35INLCiilL4ZyYcFXPLn1yDUKKOOXPVdtLIFHgCVwvBem7quZPPtBlOKJcFcY7CP+Ef9iVOB7&#10;YH3PrAGJ+fADZd8QRUMGKq5CcFHFbV3SIYdbXFSEPXpHhOYQGwajEqgHcw/ve+4R+HH0C5jCZIuZ&#10;mi/PdOiEGoQ9KOegnydQKCfUpR0+p+fm5p1oD1CrF7AUwbMxaSkv4LBueO6kvbu8SX/Lb2cPkwGg&#10;0NgJFQ566O/iywN/KePkccbuSeowFtBJegUekbJrL2WyoUKUbVR5ymfyT4u2L+8GcUdHrlxPD7uU&#10;OMzXSqLWrZ/8VePSMbPlV98+QPnK/9l6iDY2nnJIei+h7bEd1a/erXifWFk1Sz+lf2xNxmJ+Jb+R&#10;sHXX6nest/sF8EKWJLDlV1DbevbVY4UzjmeGfsphmdy+rBifcl4+D01vLSxIhunGc4yeTbw0bSH4&#10;Wm76nIgcRD22O4X4xduDpIE+THm+rYhZz9ePMr8z84LbQNvMQQQegC0+OQz88iABEI2SbbkBeDH1&#10;MDWDMZidARV+thlQzoN8mmDKYCh5fMvjMGgCpnk8D9wHNTIBgSztmv6fBL9ufWELCs+/fKi8dmQf&#10;KeYrROEEcA8kBS+BE5jo6QWzv1uPmNBpiA6CwsGCoG2QA3zCNuiQvtBTqvhKSWZVpjnSfs9B9A9M&#10;hxQ880yQv2AJwD19BFbyfJYWWbWgIeBmn6zm2agf+yOAofv8QtxvdMCDyxTk00EwKL/AZX4BGDyx&#10;ZbJmK5f7CwCm4FQoIy5wNnzyqBSR0hc4IRpx3zLEBZCeGkfIJIRbZNJNYAwNoYQIlljCcxpQAL5T&#10;nbuMMgwgzI0lstkDgi2zIHhrrZ1KoVDfUfab4qAjv+FNdzx7ADNIho4zsjzLZpQRiAEnixIAMMIn&#10;90r44BvsGpQVx+7LSz04AAxGMmCzlinoLwiHwxW+9Al9Jr5Cx/iFAdAXAkTV0UwECIdoF9qCMiB8&#10;BtRdfKg6C24IFjDJg1dMCTSFHbmYk4HDOSPowfcVZsFDbiGfvKHXeSSBtqMejCn4mXjyE+MnMJlv&#10;ifVQgZ+FVhu4DCTA1l7mEwFjpb0MynPbJ6gwaPO3FZ/dBEUV4i0adePTvka2j2f7miZ+sRM2O33X&#10;d30Xr4glTGRpgrjCA+z4DgyMZxVScO9a8UMnKKDjioSrClidb2pCFtjqeSuUX/4unPAb8i7XQMRN&#10;UC5QFFGY6ckTj977NQmDfpcmMOCCCgrgHdxQSFyOBgDN0R5siacOHm+gDOEHdg4dfAfA3SjFY8qU&#10;8Wg/UNuPUYDCXRhxX6kHpl0wwU1jGJCCDiAeT0pDHpL2oEJft3CphHzKkOnZay5qUQyagX7fRYu7&#10;4fKEA4UJZtyh5HKE6xKEPQyWQQVpnAWFifL5K/OkaZeYymCGtlxU8ciEQQjG4wsTjBLRHMYaj8k7&#10;vgiUF5np65+YOPSwk8G6m6b/M8UefBmsf867ztZ7LQhoDm7GXVj25Op05EzhO8e7deQ5xzvVJZwK&#10;nMIHAzWhHpgbmDMRw0f422Ild1OT83R4OswhHfvVdE7J2Dv4e8elHh0oufK3uuztWOzfU6ABtdYZ&#10;38QbJytJ5bOIKsnYuohKrvZp6HazAttE+rn0nQyOMONhdTIRhYSOZh6Fz0ZeKvzykImdXp8y8v+U&#10;VdUtsFytnW4rx5Tq5o571HQLheJr708T4G7zqyWfJnYGZbUlNWtcvJvObC/Wls1/18czBIrRq7G2&#10;zMowgqdwFa3b3TRkdXi5Kn/dbEQa/U0ozzSfiu4tYdMLrh4EzGNs34vokr5v0QFy4OTZOQPwZfJi&#10;kiUTHEMtJhfQGDM1sBhATHW/DUcBUApEQFfsgAJ7sfWAioBFnujRhM/FmZGZfAEATPRMqQB9pi1X&#10;S9ZhgqIAf9xiWQMemKZ5cpwhd8qCHIApf5n1gKFEAoYTggd6R8xDi8z1cEtbzPiAFpAPyAQG4Nzt&#10;QFShJJlAC4iA2g0VEAJV3JcFQvAjG/QFRAEmIWCgDBKDPuWhQ7zBXwMtkBsAl7CE6nQByUAEKcEn&#10;xYAHRDjEUVzMzoYTkCXUAfhyFyGDNADQdJzZn14gXnft8+umJi6oEQsBDmkOdAv2BdH6mJ8yvgII&#10;fhAFoAX5u68MgROigOKoxXj5ohpgDzIn34hCtSwMSEvDwWcDj7bzLF8+CYZYBtAihGlYxbNgoBoM&#10;I3mPuX7Lt3wLsStLCqRZN2BRArCBFolswY0Itm8uA1Ppvn/BkMBRgwrKBLNFy7RIVEycxuoEsgUa&#10;AaK++qu/migLgQN+CH2JqLmAnUAgBgUZEjm4pObCHTkMvQ/iXd3y7cBoBU+NUVTVGOH4ywXESix7&#10;XkIhu4LBb5vKNjBrFYhMCBJOEPOApbEg1O/T1QnPJ7jZydC2cMKVigIJ9wJ2WNkq+8an0htXdMj9&#10;ebKCW37OwkMObnYyqvM1skV4vtmJ5QjOThDLgnEROuqCyBh77I1H2pgBw4BmoLIw0Ktmfb8TQwtB&#10;tISQjgQ63ecmCid6x5RHLyiGTiAmgwqMwTUKw4nOZ/fqJ0bdl8+6h8rPW2IecOVxCJQGf4Qiujrp&#10;vibUhb+YIp6OCwtEkzAtoLxnKtBpX/0ExPeot8EJOJsH/K5U+CCfvoPFPXvgOWaPLnhQ2wPTfr0O&#10;+p6acH0DhfYzeb4N1jPZRhRQ89sUxDmQwq14npsm/LqF267wGvz99NPf3x2ruIpiMbtDvq+s5S+k&#10;IEim8QwJmpB/D37ACTSNMXDNMMlL2YiqexjA4KK3jCm/uE48DprtLBVe1HEE0Zodm9qFhjvbNX/r&#10;uaqyWKQqBf3OoEFDK1plyxxsFKRYcLAT85nmgzJbxi7U6/q+mXLCrbD7chLkerKXfI6UFuEFL8Q0&#10;C4LjoYPyB7LvhN0omCnZpVZ+rUstaZxOJYrDbYcsn0KLvWXsyOfozFG5/ftuaCgDD8qkLvCgFEXF&#10;g9dc/JvYiEItrS1Hx1FWZ1aj9mmxt5qYF1YmDes6hbzTzNWHGDazXmc7aUi14lbDSc+3I95a7bJ3&#10;/m6trK/MKp6SVq9T2QU8L9yPzsKXrZjwTRz+V98ajtWiJPO0o0b2yEpO6k5dJrGcH3n2ty7H7dpO&#10;FrSaQ8l2htT3ZXgVVeVZbUkZqqIa10HSWiKzOaCKeYdJkKmTudgPMZH2+7N+GwrwBEoDLrtLx29d&#10;E3UAiPH/IAdmZ6YY3/IEAPAxpecuCDZ8Fzxzq7uOfbhG+AEsAwm4e4pJhL88qpM3P5bnExBgtBMr&#10;AI7Hf0yCoO19CpDHMDriNCPok6mNx4VsQYE3+gKfgHi66duBoEMXAN+gL3AOTIIZQOdIgL9steA5&#10;LwARhilGLARu4a6Pz+kUeIBb7obyhIkLIPySQ5RCIAHQN0LzLDjTJZEVMvRdT36PAk7AoBSGW1Ay&#10;6gTz9JTn4uAKoheE42uFGCM3eoG5fd08IwXmcSOT+8AhDs9+lY+OU8sXENEWf33XLcgHBuDNz5AD&#10;Pzg+wfwOJCDUAQdTi1gLhMPsL2zVsaRjeqd9Ut6eHC3l7M/J0enTJAVgIA1o8TQLKmEUwUWCC6CF&#10;crIjhurIBHxCgve+EMfSX48EAxSJBhlc4lX0k1/gIsPNL2k/luCzchTSbfwGFS5TgKiRKqrCooSH&#10;WmmFWYCgAqyFKBgaOCHCYRSQsAfukR5S9ew1cuYXmTPEjAuxBHexCzSW6oiXRQ/iEIAiOIoQToyX&#10;fHIsGzNkpMk5V7DhGWmCMQYOjcUev2ezUxuKgOB+xZ2IwnUJoLN26Bnljilj5AjCBY09k/3BW55c&#10;ptj3Z7VMYcIN8QyP75DtXU9BfEblz3/3hXKjAaz+gC8xcr+ShuYBjtFIpMzlOQqPcfeqKCJCLJBh&#10;5gl3x6/pL7LgLw2dRj3GTSbagGRQFz/OsgcnjElc5fAEhZc7qSCOoPjFaMXTHnXCF/gtG+wZp2Yo&#10;rH7gKbhQF6A8vXP7E9UxbCgQV7jCgIbhAXEBoHO/BeEeJFvB1P1Kne9xokW8pK9m6q1KhGTAet+q&#10;RHXPeaOFbpRC5zy34C5GFhOwIn5dPfAckisSVoGaByoYC9ol4desaZGhIU4wqvH73G6gomku91B6&#10;osMX4PpWXD864YlwD1RgHmqRg+uwohXIGU5YfNynREFD/buzmnay4cQis+b+zTxTadBh8w8+OGBr&#10;53Ln3abYoN6ZpxdISTxwabsGBotRQhjrdiNbuy95O8WkXBi2dQ8nARF9dDy4N0CyQuHSzbvlU/es&#10;qwQ3nc5PN5tdYiZRrJQ2HQXbOvw8hd+KQcBxKQSVdigPDztqZ+ySrfnMHyz0o+S4bEyspmVSsoVA&#10;izKPZm6/ltvVh6PhC9ZpIuJUOTg4ETUxi8U3H7Oq3QWmBwocrait5XnDgDjZvh/k+rLdZ2ePxGwl&#10;gStt/UOPEvQVdja1fCpM/V2aWXF3I7Ji3GJJtbYao805YwrZwyR/1ZyF7x8oT5J5asuOi+mXuqHo&#10;1O2XdrHjru37y+NnJiD0n1/mTWZ2gCwgm1kVlMxzVmZegAdzIpiJuduDB8yDTGdAW99iBNgCrRJI&#10;kABXMe8zUwNbQfAgMAoA78BhfgKMKZLZDewFfaZsaDLNMWEBYZmpuevmKy89LWiSeZYwAFhMxOJ2&#10;F10TqNStMhT27ASZTJQ85heNuM4AtoF/6AMVIOI2JzrC/MVc5g4ZHubSBcoztVEe4OEH4IhhQKWA&#10;NmAYWAXOgd0gBKgByt0HRb5rBR7RpjB3iUCoSx+JLoAW5CBhgg3xPZebpiDILNxuLtAFeANw4skB&#10;UDVs+IEsZnlkDmaFiAdCiI6AOvxFvFwwD6uQ9bW8dNB1DMoYHCJtRtM1FlAQ4IRWmN+BGWAJmgPe&#10;gIZ97QpyZjEETAysz0wQbOsVmefi4zNHr/UxagwWywsQAfPAJBKDDbpMaAQnnneHDaALR66/7Mu+&#10;jLgRaMSAWpHCPisHewALwYTFDyQQKfzTwZ5B+7otRpbgliEWzbqB36CCX6SNFXBGxZcgI2QwFacp&#10;4Bz9wSKQITSBo8gQuyC8ZJRRId/uhbRplJUrcggmkTDROHiJX8RCwtOzCJnIBHzV407oG4atOzK9&#10;+YVqhRxJG5l4Ugg2ALqfvijWy/MJRBgoAbc7MtFrjnaNwtMUHi7pEIVSbl3CI9oWMPODWMJIo8UK&#10;wwAjAQSHNjMejDQixm7pAMrHeKNkfkkacXPhX5AsJkSoza877D0cg2WqART4NIr65BNfbuXeJ4aH&#10;tG9k46IwI2dA6dVJcb+kwS9jhqJ4tsQdUK5RFE64A6q4gmK+os5PSbj9yc/VYZAEFXg63+yEl0Ez&#10;MHLMFZeB+wO+A6ypQgHKq/RU9+1PLn0AwYmmWHgC2VPYow6++9X9Qi44GEvg5tykZDFMml/ykSoF&#10;uFwZ8Kh3n9z2ULWnpaFALQM5m9MdcIvyLsVwlxY9aG7MA6vYLQmDBJdQuCgA21gs8SGICiLUoox2&#10;Rb/4pV0EpRa5CMbgoh5+hZ3m2ETbNNCkuNOzU6a/C0mbLxcePSfRnZ6j4xzvdZ7mLuIJqRw4u60s&#10;Tcna4kG0zco7Z8e5k5zQsJLBiIVTS3YLy2pXsDhOvLWbAczZvsjGyY+fBRakZXjfphK1JvXFKDGw&#10;kP1JfEdzOflAViuf4NHSWWynVJ9jtNJOD7dRIVdwivmSsWZ+xe4watb3DSQkfka5kdop08JB3v4u&#10;J1s+rqImP1v+EKnkQtItv8/Im7/XBEpv2FNm8nnq6rEjSi79Y0Eh3a11+Alhr3E9+9LIvuzFasJR&#10;G63DQYzblf/hR4s7anbGbpt7dt9WCoGW4Jr5S01+Mp/me15zo8SVtq0c4ZxxtPXsdM1Z/Wc2B0Lh&#10;2Jnp+HXbDJdfQ/MRr7uOmWqZE0Gr4AHgF+gfiM9Ew4TuF2DBoFTvI82gcD+e635stznwzM5vVpDw&#10;/elM9MAMgBfzFwxAhInGd8XCIez5IWRy+MsTTFr06AVgF6DJLMZmFb9HxvRHMUAhF3iLp8JMx8AS&#10;CvMLpvSVNm6EpiHQOVM80AKkQQdBHfSR/vY2SzoO8uFJP70AhPjCfYA7YRIIx0jJQ5usD1AM+YAm&#10;gRmkyfTVokRZiBEYikih7xqI57P9/q8fBQckMNw8afaFWgwHPDOrMmXTC58VArh9cz0BFWEeUz9/&#10;eQ7oSMGkW61gD0AFYwQPjBcMwLbjAoeMkW/URIwgEDyeLzYFojDvu3sHIgQqtA5YAtkDBnh+jxbB&#10;Ie4R1OdGtYXF/dVSeoiefjolMUCMC8CDJjwUAQO07psnSbgUwM4X9tVT14/q0i7vemGUCdI8KeE3&#10;QIwZ3BIPjAQIqf9UB8W1VZ6Ee+167ZB7cAwq1E+iX1AQusQyNeyhmagTHWGZAvmwjQWBwJgfTgFb&#10;oqt0AYEbRjJe/EW8nk5hND2ZQ10QIwwwUqBHngtrzorIQCLXvSL9IMwI51DXt+UCnhlcuvDp2QlD&#10;Yc820DAiQ1PROV+l6manfYOqO39cnXDJpuWFs1JxIo09NeFjZmB9qxYbUfj+JXhARogDZCmGZpx4&#10;gs6ZGKAng42pE0qil9gJzkJY6Zop+JjBdrmDAfA1Xpguuo5JQ5xf6HPR3w0nsG0fFRhIuCmtT2Ts&#10;3ifPaiscPQVpQ4uCCj9bYbDhQW0uhh/3574gVypQFOzTLXHc6q2yeAQPWuEE3baE9lMF9+fRZ+py&#10;aQyUwSbdWYTxe7jZU859sAIDxl26pwhHgA/1pUkutHkGGl3EV3pkwv1ROA5vQapFCXci8eupazQV&#10;v4M/csmCywREaJ1HGlTsBVBULB0bHhM3OOEuf2nR98OSIFZkoAkeDFA9G4PqorEkuMXuRp3+QmEx&#10;1k57zYhnanxOhE3hzogLuZrsoVw48cRGZ/7u73Mafgfsmonl4QkEm7CXpQPun3goEelkdyUhCLtl&#10;tiPLQ2xvixY2J+hv5sIsZ2uLycOi52frorTlpIZO/kKoWozDcpRnEGcVILZTp9NuWHPzw6nLwCLF&#10;w4NBFFaDmWBiOAH0HEvxSaedOtXVnABlieVn9fAdFD7a/pTqqagdOQ+VXsj7cfolyj9NvNTtytjT&#10;pw0ukTiMmdOERrS/9aXMZx8P83LSHGxFr6VmfuLKkI8vOgUaCOmvAmynzrjHg+UteeS5imQfayKN&#10;2r7Yx13IzVieCrYiOg2tE1jn7FAK75jU2icD6gAVMQcBK3HvPOIEioE3gE2+aJ450fkR8EcZ5nc/&#10;6gxAB7f4+iCwF3M6Owt676KHQnl0BdZ3pxPgGKhAeZpgviY4cZsAj64wTGyQvvMMm1+DCgAlO1KY&#10;1GjXk8dgNSyXv34+jLCBadcvLzHrudGXedPpjymVdj32ABz3+w/uYvKMBIhfpAH2AGgSXZDwwTYA&#10;homPBBgDuAIk8DPYyArOeXLqR3IJA+yvb6p0yxP5Ps9GquRw1+0ShBP0wuAEDM08C3QGMQOoKMNT&#10;dgr43iGeCSJPAAbFABuICNAPKgBH8heyCJwmGCafjsMGTQAsQV/uDAdowiEsMY5+eotfmmBO98vc&#10;PExxSwXQCIYZYuhQAPoCCUYNRWJRAsHywJHl3Hee7em4UEiGj31cxCQMOmiKPpJAGdzOzUipEnhg&#10;nnXycbqv+IqvoC2wDc830VKGHgUTIaOTriP5QBmQSWcZSuAN4IeAE3/O8262b8E8YqHv7oNifPuC&#10;swiTIUZKRRRAGhSSijSNEiJwcC9Al4gCPQTygQ/9HjSSJEhDmFiEbwTGEBApA0q+B+55PM2okUPE&#10;CFm/fQ7l9Q+IdB8DrQfL9nNQ4Zy8HGWYv1hXcefhp7h6P+9Af1ydYETpLSgNbVZBhcgewjacQEye&#10;nRDbPeOKfYHs89TE7nTy2x8nnICy34Jxh5929af/9J8mUmTSBXwzwNxFUlgCGs+Auf5AFzBadBrN&#10;gE9PUNAd+GEYAJ1QYwhRBf66TONuwpYg+iBGidYo0Am3gXmApJ1gvplBDTOoaKVC0RFXGGN4LkU5&#10;Y0V+dc64Ai+5n6rAT/GEgA6irF4UBlv7+ldsWwsnfMcd+2EKAwm/lu3hab8uR4IcIjG/NAcRbNjF&#10;BxcucHy+TgEX6bFvLjcsuYfKs9cYnh/dg2HykbCI309JuPiAfXocwk9V8OveJ2NuqsCA7xwwouCu&#10;74yCgmzAldx6sNuohp5iIQjthBOYE6OJOeFiMHtnLH8PZjqz4E69C1OesGkB90uA8oFrW/i1IPVJ&#10;58zli282vV17ztwvYaLgI7C70D/Y0awfaFhwtkDf/IUsC3qe6LnAoCakEALecfkYfBc2PPmJZu7S&#10;HEf2Jf8I5OiJ/SLfGWgx/Y6XxXx+udLYftVi3bdr6YBPPfmLwuPNsHTsiMc3PNZq74RNJBP/Bit3&#10;rOvpE7if8VpU+lJvF4YKgrfYod/d8p1sPpvJPkxs4bS06epwIjPbnWcrh+YpXBMNdE/a0pbd9PWy&#10;Fx+ERsfEjs6kHjuCdWrNJAHW36dIDxur4bKhIe8Ifiy9Fd3K7YQK2tfyU6+fPuHo/Dpn0ogakMeT&#10;ZuAp06I7cISb+HkcO9Mr86z7k4FxzIDM+NxismYm5emyJ5L9WBsAgIoYEc+qgMhAapC3GNpXqAOt&#10;mGGZmPygE9MrEwrTK6gOSMDM5QFWXyjE01kgHYWZlZit3AEFrmDihho0fb5OFTKZ3H3YD0s8DfT1&#10;rLDNRAlZpkXmJqoD6Xiyzj4uuALMUBGoANtgMIIKAwkiB2GrK/B+Vhg5AMO4C/wAndNrxMUtUAcw&#10;DGgE2EAyPqt2HQCR0n3YAFkiCnI84QDs468MA099DQz4gaeBdBn0zF1okskaDvCa7jO3wipuinCL&#10;GRw6YFbgOPGbAQzUYIbWCQNgwJOoYCf65XqLwQldhg14pgw0+aVdBotogbtuyoI9lzg8kU8sAUCn&#10;gN9KB7kyjkAIP7GX00jN1rLUf8SOjhEH8oAf9hggz6/SHZ9aglXQB8+HQJ9FCSoSW4JbCHRBFOgn&#10;rHpSggDVk9YCYC56isrxfNZX9nvE1D3esMrQA9Io7xufUGmXcSDilxI8HoygfCspF5SBRoRPBD/u&#10;KEEI/P2mb/omyDLWvgvULxhCTR4YEaAsHXQJiJDJgA3TQMnBTsBCPzPvikRuh3Q568M7l5IT23Ai&#10;D8DjAPhk1GAAk/ykjzxgrmiw61OMJdrQmgPRMwjYuEJMTB/IAaa7kalFCaOLQoXnLe9uGQsXS7gu&#10;wYXCoTcepULDAJ3oAZ3kXVrYNugTQ/VdEIwf+2EwY98Nhb4yJYPLkT6/9IsxI5NR9O0KcO6ZJESA&#10;6jMMBvouYrgi0bqEaSi7PkXFFiVcl3Bpwl2JfaQPBfLcthtAudwWZXmjEY//4xdcPAWd46d2BxQ+&#10;EYvFXRIwoBmYLl6PoWEZ1/MGvrsJYzAgEcS7tYm+i93J9OS0RxF85O87XlHWDjZgsS4juBsKW/Jr&#10;Mh6DBtZ7mAHn4lYoZE6CVkj4mmq3P5Hjpika8rt4fXSPIIcm+OuLm3r1k29WNt6AJdcoZMOPZvhd&#10;PCSAHPBxKo9H7bFDBhexM3zwzH4nUWABgNNqk1/gcqHJmWUPQKzkAQfB1kXnB7r194kPcnxNz2LN&#10;l2DRJp6Pq0/hffi3bD8h78KUszoRBAnMndYXAClq2TAdYg48mVOLrYS8BFKVDB41mp6BOeg8stvE&#10;afHJST3aYONlutYPfYfjOSLL3mHV8uBX5mwmOWYsHrP5CmbsgtkOK8YRYUfMYbjpNlq0hrOjJuZO&#10;Sur5qvoTfB89r/BCw1XUl2C6zKPS7wq/xMFnilpddQm+AgFQywSRP+bNu4Ulx3KbCy3zzq4/myae&#10;vVuTPOZ5GlqrVDcq/4EwT4vH3I4PWdeUTFb4h1vKb0T0si9q2mHjpfUdW9B+7ak+hwR6zhzhozQ8&#10;vC9XJeFGESZH0AiTOO4doOL5Q+Y78DqzJ7M80BxoSDEAjbvSfecSeItZ27nV798xEXv4E+CIrfna&#10;KJ+cMrHyC1Z2DZwpmCkJEIklgqfZXcO8DA/kwCogBDTPvAyioBZpePbYMQAJbpn3AQbQhEn6QnPM&#10;11Bg+oMs2ItfMukLmA/M4E5sNzsxtYF8PDUBCmeCA364/4fmBKDgRc800xYMACeIMXx8SdPUAlSI&#10;NMA25MMVf4Xv8EMO+eA3Hl3TZb95hyQB00B25l9EZ3BCMfJhHsjhi5joLCETUFiBQxlqtM4sDFam&#10;11RhXLh8VksxQK2n0knTqIEWxSQiwkHgjAXMMLh+ahC8R4sMEwjEI51QIBjj8T/jC3JQ/dirwrKP&#10;MYPa1Sq360v8slDA2Hm6wEe3IArgNasivnUT3AjgBibxqPrP/Jk/Q+DHKIMnIctJCQQCgGRceGSJ&#10;RtFZj4h4FIfegXx8mY1v7ScQpb/8wirrDMQncA5AYshUafebufeJkeq7CKgBYmTEfTqPCaDGjAg0&#10;UTnwEkLgFDjYiY6g8x5sJu5i+BgID8x4NJ8I2SU+YgkUmLCZJ7xgRV+3E8bQzeqFcrM62INJ1rqb&#10;d5yeEBERMuPlqsgnQGQ/Gk1n6Aaah6IgJl/B6eU+dX7RZgr4OmR0Dr335bD+ep3TFLsPyrRlDCE2&#10;kGj7k+EEjoCxpAkkheywc1+tgGQZPOAmaaZh0DYK52cd4Q3RMz3jCDA21BGEiiZ5cgWGGQnQKvyj&#10;8UB8zIOKrk7w2yJJIY05J58gSnP1nbkkjP7REs/4oyjEKr6cTgVq+5Mf9HC/HRbVFxOpiKHCPLpO&#10;T1F6hh+Nx7RwfH4dE713dZLR4UJdMD/guzgem6EAHUQsXG5e8hw2l+9Q4tc3xmI8LsVamLQJoTzy&#10;xEhcqXBlANADEQMSJE95KLi1EZpGKX5pxXiGu3QBIu6q8mVQuFG49Q0DDCK1zKEiwQzWiLpzy6/X&#10;sTphvzzdAc+IQg+IxnYa23d2YduoK02738mJCl1vOtxp9ZjKQrSTDnaEOXaubU7dh3MLr4PjTxhx&#10;0NK7dmNggeAWzh0EJXMWAgu96lbZZ+rrSkzv3eU/CgKOhdG2qDQCEBtaBLuDgxbTbSXGg0i2xe1+&#10;VbaA1MyJB4Uc/SNkRy0+rbjVo1mYsRS8W6OHmUQXTV22kNEPvvq+Ady9635uvTAq9kWE/FKY7Qf1&#10;yFZcPOFqZHdWoEDa9dSrA3BP4eisXtXHVeOkeoDvElwleeLjSrZiQJlWNuR8c2RJmj1Fq9iT/uH2&#10;yKS/z0fyS//Zu+3gO5ovmZHnZfikq7Ua/iR11gos0IPDNaL0rTIve51KHDV79rRBb5he8rxaV/Bw&#10;oojiCtw12AtgzYQIyMMK/B6UW5R5ZAs4YYpnEuQBOZMggIm5D8gLkGVBD3zMNAE8ZbalJJkYEUiO&#10;p3vMFMzFVGSiZD4CO1IMkAPeYqIkDvHVRsAGcAI5hA1MH0xYwC/3/TLduB2AqQcIwXTJQ27mZUIF&#10;aIKDmeOYdv0iNWQxXhhjKgeL8xScHCjTKRCI35gihzSQA8rkgGKZWOEBNAKsZ6rlr3jXd+AyIYJN&#10;QTseNfQVjn5GltnTVynCXm8uASC5ws+8jNAIAJhnuXx0KBIwzS1AM+U9M+kegc430pA7qy3pa+h9&#10;RYp7p30Y72vl/YwVl6ccJcstP3rrW5t4Ls5fc5jr3cPDCgNDDyk/uQ0wgCYNkY/TowDIgeZ8lTwV&#10;hSVusaa8b3/xdCUPaMjhl1oIjbQPK90ZYQeBFggTcRGOMi5uFyeBUtHid3zHd/gBOz8HQZoFAQYL&#10;UAq4RbV8AO2pa1/fhJApQ5BDBAKk9mN/BACsabA3CSIkyCfNhhocPvpGRV/6xOV2G5ekoN9pCrf8&#10;0C5lXKagLnMEOizK4nQ4+gn4RIdBnn05BIV07xbADDtCAnSfHHTYb4UhXuTD8QxowphpQjIuegHD&#10;XJ78IUEURD7BGHu3GEEkY2hEp+gvo2DghMwpQCwBhP50sxPhkV948I2xhROuTrhoYAyw6N/X6fRm&#10;p4IKdz25RtGSRRFFz5U3nDirE8J3LjA03gRZwyt+gfAao+XXN5dhjcTN6AHag6wZDFeOAO5IjUFF&#10;b9yAxGMPOME94afwGpgT8THOyy/x0WXAPVAeykUR8WDOWTmBmudJWnDAT/m2KC5owonvCPMomME6&#10;rfSCLCqiVdxSpAVjjAV9hGGG3wAApccvoChEPn7Wx5UKXz/ML+4Se0ACmDqYGx8KQPHVT/gCgw33&#10;EbnNSY3kr57o/6bs3pf1W5ayzq8b8zr6jrymvgYjNNwBbBQ8oYBiCIICige6P7/1hacz6p1zuXv8&#10;8c4xa9SoQ1YenqzKqlEQVBqKZGLBZJIoJrrpCAIfxCeTxF5dyXZnLhkCGfrExL1ShS6lKcdNKkAb&#10;glD0Vxu1XZqnPbmICunjG7XT1Ym6ekomUW/xTn3sHDGNJrL86le/mjuRARtmvUCKXWyeO3QSrAzq&#10;XURV+oMUhzvvzbX6X0KcQYTB0C/R84XXAx83sdZWxYpaH2fmSylP2bYmMEC2cp6gnfVrNLkUGEZc&#10;HE51PcC6GmvD7odXVH3h+EixDBeFD9ZcGj402YtbafnERpfgtyL3tecZo6VEh0uEANyTvkHZza1l&#10;3KiFlDjZpN9wOJuEtyESsIMWMmdJ77MWZIoV6USO+PAp7eEf/+Y6fmLcTwj7tHBM9fC/9Aax9N3c&#10;bCv8os9bYM2+rVpp60KsOGQ/Uq+i8WqPBqkrueruCv7999NheEi0MiPyJCVB+NQJV9g/+3Xb3P3T&#10;gDX4jsul0qXkl3Vddt2L1834kiC3qGdNpkfj50vt3W/U1rzRbV2uMZP3Cuw7DLvuLLJEbjM4EvOz&#10;U30MyzQ2+8VistpN/IMl0jvRiOFzycM4yg95A08doGT+WGbwgMvBFDK4bD1IQNZAQwBAmcxuM+vQ&#10;WECCi8ImkkpFsXEdyE5CGRQGjiGWgYT6l3lif11FKffRJ0LKQ9AeLgEcwh4pXL1Mtuo6bwfwsDjg&#10;38KqeSPcGOZbmYwak6f9QDDDx4zqV4abWWx3YkcsMrvB8axzH2tqMq5ElprN7awUZlpf9AhGygSH&#10;491krFsdZe5D3gpkZxlcfcx58KsZ7SuQmPciRava3xg+cW1qsl2Ofa4K3eiuUEcxC2y6f1XtVwtB&#10;AjcGurO2WjGAXkLAnDr3HdvqqRTeFwaI/gaOS+YR4jfRCTL1ogK5jt5F8z4wAg4BD/IHotx7q49+&#10;qNo2iX/xL/6F0UcEEz0Y2OIwUgOTkF4LL3B/vkRuQLuuoW20BZZg8dC2XxdfyMJCT/G2y43y3bTL&#10;F1xxublOxb6RsM3MLVNgLWgevm+ZojhwzNy0PqFA7WBYp+DEBq4+/tu0rEEpsLzQ8aLcmRhDUKSJ&#10;AULDBr1weh0sWqSAqxBms8lQnLrIFwRuyDAAofu7YKdWJ+ZOwN8m8q00cRjmPyw8KWANNCM0qdDb&#10;5onbkz1HIkLMnVj640U8qxMPagcQQXYCQwxMQuAPv+TQDa6C0TXS5V/80dnGQLxK9ci8hTycEMNG&#10;hnEDpI4P6CxsSr+4l8IR1E43lJTCn0WJrUvcdPdeQaUCllqgsDShPc/r2LHtU7yLgqBU2mKFt9Jr&#10;dVkzELCVChd9REuSBOLRSkUReFJaydI7XSYb/KUWIjkVnpIrvJWw0Yl9nw4PFaSUfulw2IKdkCJY&#10;j6Wk47ky5+OSNNlalyC3GoCbNaYZDtoEbxUd2D4KGqcJhs6hUkin0ypQ4X3cmrrEjvk5LhLSvqXc&#10;wr6hkTZUbzMK7eHW5QJeYS/U3jJX8U4Ii3rMCZ/bnG7BIbu2APrY6Sxf9v7TlH5iplnuW87e/QRJ&#10;oaXHNj/A6ELSm3+Y43l9fsJFt+GegbNu1v3lfG6Wf/SJIHv9M/99pYb1ylPdsg2Fr3m3nb21QoZF&#10;1vJb8mcfb38/x/rWWEdusQ86vy25xX7yQAP6ObKr4qnLv6srOvsXhGJ7+tQ9k0Ypwxz8ZBINZLBG&#10;cFWHqNADZE2Nwfrnemjy3UA/bD8Ue8fiYctfLuoC91/IeR9d2H3x6PhtGbTqgbYbhVH+mel/6PAd&#10;BF/Hv4T4UaD2XGj+3X3Um7u1JaMk+nLOaFsetdxFmCvpt+VbPauiW+DK+ZLC33V/FY0OD2PcMXo4&#10;fw1YYx6RSQ9cr9t9nkNBEd10RFInqxag0seCmuWl6jtdnSCQAveQHHPJgNLzEgEX/nagk6sAVEHn&#10;msoxYNnZO/96BXBndgtGZ4BgOJCG4WhBAAJjl6EX6J+bIRGQ1YCO9u/LbiwOi6ZYJsy/sAFJFFhi&#10;GlEDIA0gj/ByBthf4EEtfauuHbfQFINFoosyUmn+jOZ1drxfSxzAiX4psw0PCsxodmo8O+5F1Sm/&#10;D1drnmI73bUDlPJzAGX37RIp3KVDYL3o0gvwwNqIlRNelqlJ0IjO0VONb/+u5kn3IjIqCk3UCy96&#10;vSpY3g6A0QaZXVKa7HC5l06hhebDKhqvR33k22+KTmO8615H3OgU4ivW2Cm/T7bpe+HNcIL7oLCS&#10;O3Wm2XdvgUAAjKq78XqohvLkwHglNwPClh9caflFNu10IQKYblECB7qBWOjkDpClhAEMkMw4inrA&#10;MEaqGCfIDSOZocfPwjItO4ReLIi5uGf+5Uu4lNnUfl8WL3IJr2qP4dtxqXBgyx1380y7KbZFG7wB&#10;lgr3apmiRS0pMFKzrkW1wGAhOl3mU7UdQH5913E0z/1Drs7vQYeQFfIqIffY0xxaNOTv+e0Az9bH&#10;CrNXkTwya4mLfP2dO6HdBTu1zRxQJgBYLXfirk6E4VxwMzEgYCHgZzliUU93W8Wy3bWIz3WJuStu&#10;CDxa4AztJmya1EIV1gQ3+/i8/rSSxe02YB55sW9W8BlolmKK2vxOYDhtiEK6CL/EdlqTf1JEhB63&#10;4UvvotBGVNqxudSB2Q4VPUsZ9UXHuSuYsg0YVdd6BS7JB8ud6Hi4ro4tojH7qk7flOgMKMNPwlGD&#10;lOJswt/377CXRKyQp46TErmij/wiGi1ZTJH5Cdi9b0p0iFPrieB7ExLB/XZBhOx7misSk7Vron0O&#10;Km2/hFp4FHgujSAPf9fVemibs72Vy1Eheb1dXiH52DpfqAW+5iqMddtIPrdP4FsUpqZVbWqh7RNf&#10;ItdZ+mtcgymBg2V4DOeDty7E6fUVOLA1YDqrf2FQic3kPeAjuHCryPCHQuraReoSP0OYhr0ewFe/&#10;Pt2YX4aq68st9lL4vv4dtq6Q5bz3T+3LeV2d6xbe/J97Kj5zVtcA/dOS/r3A7rNrdSo6f1JvRB6f&#10;rIVlrvY4s5BTjOotthxLUyDwAZ3GurNqchIfAk4q+R7N767A9WLu1gh+WW48OU7+EuM+kDQGG3f1&#10;yi32EYQx5MNmTzkj78WyT9W3rs9aHoHtXxb9cuZF0ut+Vd8Cb7Y76HImvNeFeDJPVzwaYB7COOeh&#10;4dP+y293rWCC/5l/Ur++jGJj4LV2a5s383TOzT/6fMkeyznddQk7OUq+NugxeSelwmetQuB56SCR&#10;nIkAJOeeOQB9gMvOBTIrBB93/iFwSfn7JSAQKhvEcNPz7IhXZAAK3TDf7Gk7GBl9IJ71ZNxZVUbE&#10;BBxbz76zNQA3CCU/q93ZR5BQp5HCuMAu2M28drgizOBejSbsirDqCw9EFfhRr0RtYI+YNta5JUco&#10;TbqGsdSMvlbthExPm0aUWMh++6TbSqsuJbCtUEpBRM0TF6rApBa5JJFx78x32dqR2KNCD4rml16A&#10;U6sc7ottlq2VDelNCzZj3c5JTzucqpxeAVJhU+V0rIunhVfJ3BShxQ3pFTsrr2RtAyEKsvBuMUj+&#10;dalUIXrUfcHSqmjmVNXgb82QLezR/swm4Fv6kNm7bjrsVWKzmZ37EpDYWS/tkO7cGrhR8wS2+axE&#10;OyX6ioidCchiyApa6VitjoLlKLrhDYJPOBkb50u4qOv8B+sS1pNdW6awQNF6BU9DBo8SQKKktXi1&#10;meW2dLdFG9N2IFDnGmtG8T4uqJU0WeWA4lgN+FbKP/7H/5gcGaZGsCDzdtKinl4bglwIoxAD6Hsn&#10;BABUqKcl4UOUl+JF97IFwNp8i6QditNcc0WhtnflQWqUIaF/txW7z4H1S3j6rD18Nrjf+sPcCSjZ&#10;v3Mnrv+wNYoldtNixV2+yC2Zx3JvpMPc5FlDiRxhg6rRjrQjUJvucWc8KhFGx1LUgZarZYtT1EFf&#10;++b89fEXfiQPklS38tgn0IFRg6fj3KrPJn3GO+nLfAmaCxHpIKV9uhNLKVrsifVa/FiN7NMfhZy5&#10;8jFcfA8KCwdsOS+30pxBn8LpPCgudfMKzcEY6Q5UJlQ0ck5F8B31EDbIXlCdX2zXUiZewVXtUnLj&#10;Ed4qqlJOKTIos0mCWLPFSuzbImmhjU0GNMeQ+kg1tLRarCSVlzJKb7bElrZqnwb1RGHxIY2dbtL7&#10;dAGYhT5bFssNI438RpQhYMOXGbkg+6xd5jCrf1Ha42kM91w8cVHjg3ie+IHn30+4+SUEvKjrlh8e&#10;XSEP2F03LxAM+A6DPq9cEPbkef5dObf2gcjIO1SxWm4htxlfugfL3LjMNXrG6L57y7/pgzVugu+1&#10;8FJ7xVbRwxs9HVK/kH2V3uH4su814+b3Cq+A9dIkBgmQ+kf/6B/xKKyn0ezAEOtCh9DpbB55oaOg&#10;EEcLtNpWH68z89R72eMTQX7JV/eVZVixF/c/cPy6Aff+YdHLjff+u9cnaE+GvftkuCP7CfrzChrf&#10;B3/fcr58dLF4mRvxMo/JL3bfFMAkYqM/vP6MwpeKJRo+j9ae4fXP6YPg/m3birr0rC9x9fWIruAk&#10;hpcBHtm/uvFhcg3D574oCvcw0DgZuvIvVtc89jpUxy6Yu81VZjhYMRCf+e5cePaUOND5LAtD0IeB&#10;mWyvaDkM59fyhRfJi7nezn0CA+D4JubYVkbTL4cB0OEJ9BGxDiMCb6wPEDez7252Fovp806YhRwA&#10;R1WzpB0n5RUWlmfippM3CxY3l8fIAtP6YokD8EUQ8JGpkgdM7MxW75rvg1W4De5Jt2J5Kdrjxmyg&#10;0gCqzlYpmqBJNLavDZCMaf92VGsmsm0SLnaZRUZbZjeoUHxBU4odAulf5TDfFeJi7n+cqPjzVYq6&#10;8kw8Ul3z+mpRV6opYKoixPfbDoTCFtrrqJAqbQK0fcMd+QhveJcF72rnp8KDKKrr8xe65pITCKki&#10;V25J4UxRqQl13XTT0oRsYYmmMnOl/Pq37QT5Ekbnz/7sz/AkzoRYMJKxw9LQVJHnAcgciY7xNNDg&#10;B8YjGn7xtou37JefAFUqKhe6o+ofSbcukcshZskrnc3KzcASqmiBou3d203RVoo8CixdIA9UrHcc&#10;csCJI4rtW1hDrhbNUEZ/w2Zgm8wNXyldaIiYeRrolv+W54ANAoeRFHnz69qCohwV5aXEoqui48LE&#10;Jf7YO9H2iTawc3pIiH5q6/ZOFLz03epE3sKNbtpmiTkV87GKmwpYf7k6EQQn1WQb1izCp73/cZKO&#10;EUK/5BBp9IRXwBGiL9pjrXBOQodJU0+q5mV6RLzRyJomulMixs+AtRSg714hz88Cxae3I4NXlLzd&#10;2O5pqx9fBPzGO3oKWcdHpXy5xcxdp8J9+93pyrZVJFQtZpFApEAZvzRUn+BoubMwMHzTMmKnP2E+&#10;DAHNtzRBawTZ/UrhBkgJ/W8DU9MhhDznDWM1z4EXvSilODzXIjjbCNVOjKYT2lCRC4Flm0Uw8ypF&#10;sZq06ZYteqi0jeN6yndqJVQ3dYpSQPzcCZTpWzBGE6GYh3/6T/8pBNZK+oV0nyBmEOETfoVFvoRl&#10;X4KD76zvg9KunR7AHdjNzGfjBwsuKPkE9Bf19nqdum89KQ8mHlQKBgW/qug6JJ9w/NZS9wd2nwb0&#10;b0+LfKhJn+7Bahlo+3Q/bndq7eNOfPnu2pDzMLo9CPjLVl1i3q7d2rvfUN42SMSNbe8zX8WWsF4R&#10;gWEgaywQ02JNmBrpvELSSq3BT/Iwe0WJuBqgaPhJ/yHC26mH7a+PuvtGfECzWsYD44c7Ok+xl12f&#10;bJ+NWeYLbQeUb8nlXH+fPB7d7kwwn8Sb7Vl2uHXNVbiDuDLjuguj7/2XjsEyPDMLF8SnZ6638BQ7&#10;BbKmrq7PIdi7n217Mu/fZGE6Z/dLuTS/hH1kfPwfotIjE+TgCF1tPggPu5iSvmYN0pn/8pR37XgZ&#10;kDGfoZOO2P1iaTr+qDWKvs0CinGwXQLW2SzTvcwHxFLoCDQGb1l2WNQ7CwufATPWOjq5EWrv0HmY&#10;xyMGkWljNaRLgSNhAPdMbRA8k2pCkz3lDJBK7yqBDyOFm6GpYgR0QXCLsBb2EVrtiHOzyMXrK5af&#10;A350KiMiSCTvWtWpuOx1hzW1YsBkw2rNGbuYWuaS0Wy+r3k3FSGsdPBOXYUAFC4vZ5dH1As6F8fi&#10;rYLji2NBQPftZgZPe6VQBYZbF1r0kCcHo0CGcAKbrqLCkttjWRs8LYqh1jZNXhyOHrUWoV/FRElc&#10;4a1OeFrXOtCpStvwXfNyM1qBwQ8QsFfapY10vV7H66AbtfdhkD5zbBLHiatWzGAPxfINcCa6wZBN&#10;mkPwsFZfOClYnU+Iem2TwNUFd7hx8TnRytC7PLWsZC+Ky6PusYR0+dtH0a5xV18cNjOOwQp93xpI&#10;leb9thUHlMWQhZZxPPhFaIVhsLpO6SbO9FSxsBkKzElDwHbXyINWXoe+/MpM4rZj3tNgmKcBM/zg&#10;37atFnWCws0+t4enswpiJANqiQ8/m5H//9wJQmhGHM4mwNpHbAZ8C8h5VidYu7Ziz5G45ztdh2Fz&#10;8zI/7sSzKBGal4cwg4zmBpBbJ3EPgppX4A+RYX3QPeQmkKSauw+LA5o6Rnf06UEj4UZ6p1HJo5w/&#10;/uM/punoOCrDuzJYkQiPytknD58Yp+sk9EivO+y1tSqDSrlI+c3didtrnc2RcHXUXWFzfaPtLlbk&#10;NyM7/ZVTQSZbQ0AlHaf4IG+SQwtzKoqYlLnlKsoR83X0Ez7AaikjLMJJA9zRR7aij2TAc6nUNkt5&#10;lN/f3INKUdu4KKQ10IKUWmpsCSxWa4Gif2XDnXiXxulD1+nBvJEOCuhEi5QItja30YyInqqaR2Eq&#10;i0MYN3bmmIvw+wXIoK4mdF0XBH/a7E+kNaA5GPGlGX7wyico+QQB35nzm35h3CDXl4hHYuBmRv2B&#10;/nu6qfe6FjTc/SdQnkdxUfuDXPv3gfUXbz1tu68P+gdTNuO+9LlSvfXpctTCi1+fQupy737Zi0u3&#10;p2tByUuWhnI9urXfbOvLBfr1MYBVUEEGkoklVs0IgEqMDXvGINFvRLgvWlLQkArAZFoXiuJvAF7c&#10;jzkV/8cBugB0/DxoK2USUaceGP3JmRHhE6w/NHkIOG6ZW1I5y3ZHM4rtUdka3/H8d7K5Yfrsy5de&#10;x9OXO31wqwhYr8xf8By+k/H5D0+GX3ZCrtcxit0x/dRCpXx29qn30mf3E/ynhJV2hbqxmGzG5NsL&#10;4R6KYj5oaeYAk1PmVuEwfEeJFDdvhqgNzWTBQgQD3QGMgAcTZiqXR0EWvAKmKIcskCBTwtS7EpTT&#10;u17s+NHOf2fTXfwKlpR1YEw7sZ2jArF1NCoPhPPgFYWEUJUAn2lAMQsgEBtqvrLPX3AnZFaXNRPT&#10;jtA//EBaLWKYlO2LGXwh1o39MmVQ4JCO50LkzOis3qmCRyFde2qnev2rHMZdFR215JcNbSMya6uF&#10;Le971Kx888rIwnouNEWNxag0E7cbr7ewEKAs0EXOTk0snkppsvV6c9j9sr+KlVjmghSU0JqDPOVX&#10;Y8EzrjBJj9SozNZVagAwoDGuVksgDe1foH9+iHRvtbJRrE7uR4sYLb8UZe3ddmu0gb5ZyMIlDK5H&#10;sRAkCW/4psQ/+Sf/BAtBLPRtuhorFjWDYQx9R/xzIYL4FLItCmGJPhTt4gYX6cQtaZuEJY5WHu7C&#10;hXUDdbnaR4Ex5N8p2K3jaQC3E6e1F3eBT2bzW6mAALGW/iKLvuMTPdVrXISdNA81eC/cJBrsD/7g&#10;D7g3pKNAr0a2oPFGFh7zi1zGrti2PEwUy13JGQvylW4o1ZjntrFGaiktaHiLOLgE6/6EiftcA2oC&#10;1sXvkqUi+1ugmDuxFJBax/rw4cKZtkbR+sMCnEJ+Rft0tXZzr2fXBBGCj/XQzAFR58FzGzCZhvlF&#10;SnKI9O39NxgpCP4Av5+gatt2P3dgK9Cvw6hvbPoOjpR2VvRNCd3Xd92ZOzHX4vF55GlGpH3Ylnho&#10;kx+e2ferE9cT+1yd6GStfIk2sbTIVRjP0qN2x5bx+qDqLSC2bsOXQC59JD90MVohGt1H4fI32kaD&#10;pEQLP/kXH+fTI+m2T3REgPS4rf0SZL7VQzewfoi/NYemKHgIbjpDoIimZi+wWlMU+A+neguXt3hK&#10;JGiWfIZmR1qnax6lWRMwy1h7XQeV0Hprn/aLFZtRyBNrbkkVRIusNgE8rJNN/QXYNCD7TDP34p2u&#10;+w4fyFa8wbXfn5lv+ReKBUkHvy68u0b9064Pfl3w/Ql8P6H5hd1r1XdzkA/y7t8yP9B/KZ+v3DY8&#10;9wPiGyOvX5rMhQjePbXfNvzdgsXPf/bWc/O0uYqWf0S+fSnD58qAzHfFYPjYTdsecEVx0rCFiETC&#10;aALCzCXBJMiMRCGtnbnevk9ghRJnsYhGi4p0NytYe8bbt8GXMcaE37m+Sx+fuPnM3BBchypZuHU9&#10;nLbuP9x13by5B5U/Prk+w02cWN0W3nqvxJU+bP3lPMJ3ZPmE47/gJCzzI57B68b904VYyqMobnq8&#10;vWJ/obWfzdvoXI33nd676Q3EdxSYAtzQT14CRh2p56bPD9PbjBHlT9sD8elthomRBdeYbDCuqUDG&#10;GqTG9u1VYJEJC5/BdBjARFKYV6/DPR37w0wwTFUBGBTCQV6Kp2gbEqO8KTkTvayzNqgaPIAHVKpt&#10;ammnMiABzDExUEefR9CePhwBC5FZKRoDOfh1abB5Kzk7Eb7zGJVPosmyFjKyDCXJNZdHivuuhXK8&#10;qEeIoN4isb2rWH3XQo6Kbpp0b5aNJQXsGMFtVChOuFWC1g26GNM2LbChCN6ZKM1JN4vXXog8Bya1&#10;GcNMfCUUvuJmmyWU01y1itwUgdwsdUe1umikJjS346IVBt3PXiu2/Om3dob4NyyhzM6G2aaLkIMU&#10;2dTVSojE9o6qC1WlaLZ2tnnDu+2L6OoULFUXveMVyhZssATx7//9v7cy3PmzBNM0DagAAeIZA9Hs&#10;cwFOwXoeoAYUvCR/zgNHwi/fuMNhuRAcCReHwVxPuyb4vZ2y6vLIr0pl4Hh4hb/htyu3hIOhTASh&#10;9oOULg3Qtj6U3lmdWLeNOgalE5nwGwbTWsgW52Awfjh/yUmyqBfiR4cGLg8zl6xxyXNoTBsXJaNh&#10;mLClJK1KvirKu4U8Yc62vjTV20GxPzAwMN0n2zrcSRJhg0QTznkCKN59zkDuREGKOyX2WazI5+ta&#10;gFOOxNySynzCgeByZXaGA+iPmnQE9O8GHdELVvaIlvHbty2JKy/CjL6cTUW40a+cJb8dG6xTxqlD&#10;lrBOW6IldlEQNM71Ir7cSoEUtFXrEq4oxj/5TdyJT7+i0CwuRF6EK9fifg+k8KcWLtpWIUWnNBj+&#10;MNgg+GYFOOUdyHCdinZW9CnxuIqMtYbQymPRh8QVDzXzoVjp8rR2kY5omYxeaCNH+iilEwtqCd1B&#10;5ucwSKdYDZwpK0sQvdLRtHSBdF6Ni2fSWofLPYe7w6p5lUSlxhSp2fYJpJijizJ4r/ElDDikqbK5&#10;ExfhsXkDwTPGF4J8B00ekzw4++CAoYQHFs9Oh6t6KxA/pDs4daFGZjuU8GC1vfgJ0wf7LvK7OPuB&#10;dwHlMgxYfPoDv2HKLec7CP7Z5vtWFa1JD26+794mfZb5+fQS4boBT5uX7RMfz8cYYvtsef6J8vne&#10;bCTwxM83C9sZkbwIiKrdeCCLlA4ulAhseQppkVaKW34TB17vfBgpfWH3ugEN2Rpzu1xT79Og9pee&#10;wyfnSxkzXKz/eFnlabDcM9tX9B6HIVrd1n5K0MOoz+jX+PX6weW3v5U81+Lp9Wj4Ccp7tHZ+egXX&#10;hfj0EO7o5FRcbXCB/ndV/0LbfnPv4jqNX/bl6rQvw66e5kXqh/fi8xYowC/QzQY2exQhNigqdwLz&#10;g+CmgTAzowkGAdnsBbTNxGN7WKpsnAQYS2kciQLEIRXvkhFYHHBnUHgmGZ2O/2e2mBtGmXklUHBh&#10;kcx901bJ6gUnQALS1MeeZdMAF/Pd2Z3SGTV4nZXxFp/EWxrA9LTJ270SsvvMaxCKr9LHBJjXDnBX&#10;UScr6qMCC/GV37vslF/pZFmvWXzgBEzUKQ0GA6gCEFkHO3+2Jc0m4Jund5Ov4lE4m0FkiKkFF2vO&#10;VppgLcoA4NumWzeFpsijkBY6ZNO7bL10r7DsCkQfEMuKQbFVetEGCW0wmoCsql1FIANggXsleEUD&#10;WvooSKF90l7UbLUrX+2turQzs40fLoVAtJpUWATXzotFYWy7hcytk4RxFV4UN0ZyrwTgWAk663XN&#10;0zYxRY5vwpA2MAAeVgk6WIwqDpqaQzcKAULgsFNcsSJx4BinecgR0L8VCRrYxTFoU0TBTu5dPIo2&#10;Z0uZRyHsQr2tUXQGVJFOndXr8kg0FCyEIaFTHAWatjkbzMNULVOIeuJCoCHig0/wWJv4G1wC0kcD&#10;Nezf/bt/h5FaNYqG7osEaxoXDd0XWpJvYAThLvxfZJ3MBrpgE6PZNgz3hsy/SpOiDfIbd4L5d6sT&#10;5CHATfZQlk/GkhEJnZkPgOiPOwHukweJ2zjR0kTX40jcdYnHf/jSl4DLtYTX3qmgZE9zC+Yp5AYr&#10;5INqJNPrBgd0JpVeMd6mHDya/7Ob7X4OiW6RRJtpH/ooZffEOz0RUAaVDlJdn6KkeqgSdPvOnfjs&#10;8lZp8qz2cURtmGvHqbg+RiE9W6lo+UIKQnFP0SrhxD3B7r5516cqCBUgQl2aWcFwUEtRca0bYJqO&#10;cmrOo0XV9kBjL5i+3TwuHEYSeAUQEoe7PRKd7dBaRN/Axo4d4tROa+leJOcldvSTi+6QrsExqDY0&#10;a4I71eVf6YRHC5vZSjPSGjSF3nEaG77iHVGjc/c86mN2uROPIb/m84L4T6N+keLFRqUPsd0qwjel&#10;NIM+GHehWO/uxTVjZa78YN930HnexYVrt5BPlLanF66V+AngKva7nN/5Fevp+n7bH00CH+GPW8tT&#10;Znhu12c7P9vQEFwifPaiPLfkm2cN2yrEbf8zFmOS65YM6dZBjWF7snzMCbBFHvEqS0A8IQkQB0aB&#10;qAhsn0qlu+gWEIRRJ7kymCBgR9knS+eBrXqxmy+H4/JwGZ559HHauLoBupz8yZa3risaFvc7OZGY&#10;x5zJ4JP/S36OW8bSIdTbxzteVwav5Hr9ynsDEYxOlJ55hNv4ieQKrOVfaoalXxmPbo+rEM2Xf8Je&#10;k9awW8vTqi/z7PXvFNd3Gb5s+UPD28hH3V0KT4ji83wJCMzisBTzsnAVSIeBzTya5GIoQ/PMEJsO&#10;/cDoNDy2p/llkNJ2ZyaD0SncqD3WnUciP/UO05AmhkZkEbnwbxPz0Cco1hcqiFhzTKQMgodHCVpx&#10;BAwlj0VRAAzrZiISiDSzyx6xVmZ2TTmD+Bqg/Swd2+Rfvg3UoT2qIJ59jc6lkTAD+KR3Gq/2whRZ&#10;ZIhFN4s8kUKidVzVnZLCxnldM9qirUwN1hJwkGHdhoRm6AuSZLLb5Qj8FDMcHCzMuMgT1rOwFrXI&#10;X2ySS0oTeUUB+PW63+Lm25ZQxEuBze3cYHzzTAqdcvlX5uazFV51eR161KJE84wtLGiGK1ABD3RG&#10;U95IWyC2PUM6/BA8aNUC/FgcTqscKlK4ES+Yp7o0tY5rfF4ErwPsUe+vf/3rdkqgqpK5BJgTgEFn&#10;4CFA1cZrDNZ35UB5zNP+h2Y520mCJ1sd6qY5UDc6xRNwdYhTJzt1qKsLssdO+RLy5FdwNlrQKD3H&#10;w1tyel0XOji0RZLONdawJp2LIUJMpoFEyOzC5HAyDiQ7YJIm6SNnXmcNWaRAJWRpsBYR15qPPA19&#10;jlmh6QWz9BZqN4IRHPe68EYbV+Tk7f+dO9FOg9oKwmoWd4KE5E58uToBN7cOYIb4Hli0wKetSNzV&#10;ibvW8QtOhcK9pQ+FwdACrhAk78JMQ2yHlMxz60FmF/qCBDgOK3esmzwGj/U1VWZ0jZOhxU+4RP/x&#10;PVEnxn3mhiulSXkR7cyWsvirJ/xJr2mB3InmLSg1GvMX3In5LTfKa05FC6a79kGTTrydU9GqRcsU&#10;rSbJsG3cxICu7GyEFIEhbx9Fn6oAyvsYJ60nJwXXpE7rEm5y92XDTwlzp8c2LyJbm7QMSpt1MGVB&#10;Vi1HzEmgIIpZygNpeiMe5VRUptepklYn0zJ4t+jM5hg6rZnyTRW2oYpCZwy00PQJDo6LcF1EAMX8&#10;cinZPKBtkGgYpZuLEr6DC9cYX+veXMVjwgcpHuAVXMjoPmDlFrL7i3UeCL6WDx4NCF6sNsi1bo4I&#10;taG67iufUC9g98CIT2ejF2+N3V9yfULJ3ir9WRl4IH6Acs3b07ow+jxVfELVYe4tdKwNa2pNKsPt&#10;1y38E1dtLG6vvR606mlIC8bCkA4iZDBICkNImuhf6IROI6HsgXkpcmpypHkEKgW3Q+fqZdsIJvni&#10;lrDT+ORuyw7CPoO7cfkFf6MujyXi1S/Zu/I/fyNgdWkSNcsoEl7CzmQyt9I782T8f0m66j5FbNnu&#10;uI/f7hjt/pb2Ceuvk7DqHug/zp9E33WAhzI5J5/k+sT3rU6UcyXv/nLjbc+cH4nPvo5fcCE+H10m&#10;/66cS/87yiNIja+/DeV4OynOkei8MlulBXKYy+8YVhcryQBheLgcpGa4WR8TwGbxYXrTq30nigiA&#10;RAwKIwWHFErAu6beWWo2oteJCcsFc5vWxWZMRqHLLAvxgVtger+EyJQT2+pdJo+hNwmoLvbavcUH&#10;XApoqghuY8JYFhyr/UAeBNaXgzGzSglpm6rhChMB3BI1dhYLEXZxCbSKSepDE0AIVwEOIcVebFLA&#10;U7CKdWOd+4AxfAmWMLvebS6MOWM9my1uT3bBw52RVYCAR21KlOJiQwsuCAg2Q6cvUuRRi3976nXd&#10;VGBveerKnVCplDCDV+RRdZsWJLK/0kELtecbeEshRQ20BFF7jIuUvmPglXZp5tJIl5hPUuRMURVN&#10;ljcNqp3FWXShlb4XKOWpAvWrf2EJdNAAqAAy9LSIKWXCdS6D+Bd/8RcWJSglvbMaUMACr3U7JVqU&#10;6LOJbZbAFZgKG2P1wpA6ENavq+9bu1qdKOoJB/btLOmJiZy9PhHmV+Q5WL5YoFQ3ZU4wp7QpfPi2&#10;JvXbB+86RtaFadthi/GQgoBgxY4wJlOoZETAJ7rXF/oseuS+opvf2AboyglHxmJVGv1yYoAimspf&#10;qJtBX4xcoSX+beoZzxPzH3snCtZvUtw9mSfMRB2Vt88Bvu/cp6XAcN5n+W4s012UmCPxeTMvZUsT&#10;BRF2HpZL44xQ7nhL/63maG7rehhII8mqX46szB6ZZmilhfISJ8CdMDw4g5fmxoD5/ef//J9nQfso&#10;epzBxhtmvoeBIef61R7rmvc4CW3FNnJqpFaoD/eq+2V34olxGgVaJGnbTYcN51Q0HN10ZJgxaoPH&#10;dlYUENVldLTKcOC5ztprTgKXIB2Ro9RwHrVIAjulLr9CzmYg4hhcQmvbG9oanLmZPtXZt+RwuUct&#10;SjQ10kyD33ZjYzhXExL5D2m0FAeZb9ojHdcqSpuBvEvFaGebv+kaXO6VdlPJ36/8ONNFQRv9yJj7&#10;50IZDNB3Uvv6RNeFwtf8ZxQzpYn0fXrN/4DjcFvTrjO9w5qlXJg1HDZkfMF6DdijWeubciHChcuf&#10;0Pm+teY9IKwWXppcaP5d+Tf9ApRRZlWP4NT3yLXqbmd/oQ0P9F/hA6ZfttPToecauRdvO+c2XOS0&#10;UXvqilZPORdRhavWsBHndjmPwtRGbjlmE49HUtoYBksxtOY7XUQSqsDJFFFr4oSoGa/OYCCSLJMS&#10;RqL1dHj68Xw+HaHL23Wt1l6IXPrl8CfPxaCRiE6waEmR6he1TAOTblZtztXlnEuosHXSetNH58np&#10;xrT8V9D8O4d8je/FoHCZL2SXrXTZxqt798pdLbkpty+bOHjK/w7cXy0xv2Js1lvDIteleZr05Pzy&#10;3+r6ciVk5L1D2aA/ovEolvLPbc6dcDGjrCq3GYazXN83qllk9hRvw0DtvW4+HjP3DbJOW5LBK+7h&#10;Rf/idoCJTQfKJRKHpv/kB4+IQy6HdCif/TV7Te0z/XCLclhDoIItaLoQlC82yStMJI/C0h+cxK7x&#10;EKA0RpNRYzUAUInsjhkrRo1XwCqZfZPCVspW1LSSFcv6a6d79rSjY5WsClhQq2TmP/gtTBHO4zKR&#10;ehKhF2BohyuwfdZnQMYmNOmHAtaD2tlZ4I9jA9tBQW46eKeV/LBg+yU6Ycm912XuQCQp4UgWmVVt&#10;ul16M9ZZ6kXVy9ZGCIlKlq5GDciUS2w7R2c2Fg8TJC3upfWE2jZHKP+n5ZTmOrci0aKKgUCWgEEx&#10;V0Vu+7cYB5dELSmGoqBo3mNgwys5S6AwXereooSdEqAdbam16IwnsYfxav6xc71g9D5OV2wLjIHP&#10;w4d5ERyGXTfSaX6FGysSfa4up6Iopo5vMiXaJ7FxbO6E4SYjAGf7tudatGPbJaXCNV6/oMpO/ZlT&#10;UUw+fjZ5CvjxomXDZnqE4fUCkVEVwdsuiwLk1GQWsnDzNtEMtjXQKAn7RdhWjRYtghm6b6rXiOQQ&#10;4oEy5wr2lW7MD6j/2DuhKQxYW5eA6X088gl2ylsoRkhmog6/tjl4m7DvYsW2aLsxiv1WyOB1kB1d&#10;SKnLjaIgdURsz3TBbbQGwgHQyKE/pjF4FPnZBo9kInGI06QIArHEhiRb0vnuFjF/67d+6w//8A9F&#10;wqCvMWuXjDEugAdcztE3GW9Sn/znSHy6E6hEYVEcLq3iThhOA3xzzlO6PS0xIvTbhctbaBsRELZz&#10;67ZkURzU9S621+IuYvSBc6xm7Qjs3tRCm5g5FdQo7YZ6fUoTkelK6mwOKFlt7gGd21+RGHcmQPRH&#10;pXwPmZN2Yp/6cylqQXjpkaKYFEu2FeWmHT9G0GAVMYWzvSgxJ1iBZm2p8pZftxinaqOD4BYukCu+&#10;MiKYBB063E2xfX3iopMBkYuQZjsv+rxwv/RNQw6xdfM5PXmN8cUl1x5flLYJv0G6C6G+BIKf0LZ3&#10;18Gnri+hQBCqlgwm7r5XQmy14UL/S6vraF1s92WllblHocxSKufx/Qawlp6uv+2sI4ObczMu2qve&#10;Qb1KC2BdN6OWPGTcWzW7d4fbnm727+3LfFpOOP0ObDXB0XmXUBGABejATx0nQv1SyLRzQsd7p8dk&#10;IzhwD5mVEwhT2si1Bt9x+ZLfbuJlvIf3HgqPeqPtyhmsdEMtMPD0KudHU9mh9vyxNwQ8XtqgPDeX&#10;bg1oU4l8MNZXgZPlcebTwcv/uw+pj4tunsn1vIhu5n58AvfIcsH9XU4clbq5awu14boQPb08eT2B&#10;uva4E9Xu+m6F4bNhG+IvNd7T8Spd4h3iT5na8MWEtk33bS9cCoIAUuyLOUGMzYLDGZi8ndDFHbEa&#10;LDjfoI/BAe6sEuZnxCl2UJunIegAxijuGo5nvBgpMJ2nqgp2TTkQCICOwWAA9hc6VB3cz5Swql5n&#10;nZkJc0ycdoWz1AUGax6XRqsABg3jCSgNmNMLIEFHGB0osK/REUnegr5ohnZycgDQvmWhEABOBxXe&#10;SbX6qApP++Y0ae38KAAGQTxtxk292gx7QI2QmX6BiYENACZgnVfQOj+LRhsUEuxXl8lXywsI2KRh&#10;E8lZ6iabW+0vTEWlHYUUrO94WeJZUHEF5lR4Kx+j9YFq0RiwtUcBd9Kdz5OH0LvyF4lULJN6vWXs&#10;PGLx20JNfcnfHLl2dsadq8/UKlyBMJg8rVS0BNGnNoysDjbn2GFQbdp23x5a8N2ihMkaekNm+jM1&#10;ovDgqOHLITSIzRr7NUYwZLuucX4i5rcPRBAKN53p1DJFu4zKwHPmKrjcz1xeaSIj1H4fz3azq9Cm&#10;ru2y2E4M6FR+ni1JAWnaTeFqTQynQTui7iF4dEZJPNx0PI4tFkuNxgJjK8Q9F8uI43mka79N7qJx&#10;7DskyItbCg/xr0TFGj5Xe1Y7NwwDyIny7XgxQOhfsBM8/FMz+oXvaxBJIMPkeasTTQBDbHd1gqwS&#10;M4jWK13y3GCnRUltyWKv39WJEDY/oQ9U59iYaW6FFGpnZWFo4L6ZPIziW4YGAFfRR4hLRIFItSMo&#10;GUY+Mqz/hrlVqoyEXx7q7/3e73UqtrHseC++BPXHfezEgybR0Y4GKcapBZNdBXr1dUza0PopD9Ig&#10;UW3L/LgQ3/07L6s4ORyDy/Ulv2LhTNvZcl0LVPLvzqQqOmseSAsXRlDbUCnuaTERo3TmBrajVfuM&#10;DviCISgy7NV8QCGb5lHyQbFUsGBnubYpoqkO4MbMRBsn8jFacOhKnRXX5HdHCtBf7alwqQVfxt9p&#10;MWqilptvaGtXbgzu70M5dAcLlFeWO8GPImaY0HD4+kQWLoP3zB9fh2G2NlUSxLyAYJb1gQhB20/c&#10;FogZDL0uQY8eUDKccaF5zR4eGiQaghlmvfB3wHq9Dv5Gh0GrIdFBqGW7wO6W1v0Fyvu37QH1azS8&#10;GPTBuxeL1K9SamHXqHrbcAHZhThDgd1c2Fo5t23dP+WXZ3XdFq49MYbCN9d+y3k6NQo3ceuVjvVo&#10;maKpXPqHIjK7YUafDJJZ4kybsawsLp5vbxz56jM7zWsyHmwDmwS4u5lL9gnW69Rg6OWcy7SXP0tP&#10;Xj55+47jZCqCmP1qJyJ5Z4eo4r5BlumiOtSStX7oPHfrymnz3JQz+02TkH1TgH3ybNwygt8yP9s8&#10;Pok3XFf2x+0KuSsbseInlS4zjGMv3/bWeKy6emt6phHZ71wL5TxuxvUHUhp3GWR9eQrcgD7y+Cii&#10;SvvsYxWNblfoHprHzH77vrUhw7RYF7Cjpdu85wYot3rALrMvLBT4ztIxeSCHiXyIHL7HM+wCVgGs&#10;lcBOdZ5sX7AGxHFU7kefWup4NIaM+8FWcrMZTTDLI9bB5KCq2ycN6HvEGVApG8deK01LgBxQLD+n&#10;k3O0UHU4rSC93/3d3zWfDYeIQWCdTe3BFQyWFgKg5uCIKngHnjLZalF+NlcGvhA8UMe5Q1rL4LJW&#10;3ButhdjAXFiteTS2D5xlucIYsrX+gPMBa9ogxMawBvqZY7TqJEZ52jbAYiqKhfUINGpeL4tflFHh&#10;ACxszoM8GgC+hyO9Rb1IlG1+RVN41Vi6FymiomJALMPd+Uu6UEwyUQ2AKtCjbedtzlsDitTvUXvB&#10;td9vVXiqBO/6N8+nNZl8DyntFWk60iM38kMCPD3vmjL+oz/6I0qVskVAGA9bcjDao1/4xnZKGC/D&#10;ZASNUTslOqyy/RIuY9Q5MX5dnvqVTeY+PeFfmAfZYci+j6yuLUq4lxJeMtCtXVD1fYBLsX47JFOZ&#10;su1maxpYkUzxNKCdjjl2YWlojdvMzcC9+Aq1DQfehgk7Nx8bF6OubWonRwCYWkxj0ajyI12DmDeY&#10;0xjEav3Bvw0olijkqWF1tawR8d03oQyZE6sfxxH1yQyWzEU2uBPkwfDA8eHg/AGtzB9oNzP8Slzn&#10;TmyB4tk+EWJuSn7z8Z+rE51TlDsRKITXVQENN+r8hFA1cuAVI8EHxVLYRR7d5nLQKYhLX+RwG+As&#10;nAkAWo/K++3f/m1fQ/RKh3y1CcYw44yOZsOygVq/Buw7d0JrNa8zp5ELHTA0jfDpe9Trdf8hRSs5&#10;SIdXaKidMcWp0OU2ZbYcUcBcPkY7sBfmlAvhapd2X2BpM4w8/jWOWksX456iGHUQq/X9O0qZMs2p&#10;0GUrs9gUq7WYRX1Q9FRtMZe4avyXlmmdtG0S8WUM16Ylw5RnQgu475sSqO1XOl5PAv3i9TZgtdWJ&#10;mCmT5VB4uybSF8VNUZFa1alf8WTurv7SDjiQvHXASGg1e9/voNKw4LW+M64PvBgEWebw99DqBR/y&#10;3DnsW+an8Q5FlT7r/v8h95/vLoiZdV+/atIFQJ/QdnkG3y8c7z7KDFIv8boc69dw2Oi5SvfoS5jV&#10;QFxQWEdGz/vWU8J8nvr7PF2DV/5g1kb/DtNeHycM8z2waW81sl3bvXAz34Ebs3mr6dv8ikCYFGsO&#10;ELNZDytpLB8mZxIwMMViloQe8y+2x+c0G/llJEATGCXz36RsM/d1cBB/DW4KfAD3+j+j4R2vhz/j&#10;yYu/19lRQL1FtRFPtse8D6xGlcGIFDU0RlpZUPk7JmXXFcnLsR0zyhw2kdFSpKuY5lYtxj/uL39O&#10;jj5B8O37XIsrNXHLZK1/d0Xk/r2sPvLu6c2ztm1EVmPlhOlH5P17yS7n/q2DVZG6uLK/hlXvbX/V&#10;jT7PsD4yO5G8fYnBGrWrMeTpK3X0Nv5svzJebZ8b+4J14TlYvDl+xoh1A4za5yYdIgEBm6sGLmHc&#10;prcAVnafVmetoH8cBQyoghdBCmAXkJ21ghYkdi4la8hR4SHIrBb1qg7CYabd8EYYOM0A61vAZ+g1&#10;D9Mqp2UKYggbaQkwR0JZRo3pQ1VcCAbIU232rtKUr3nsNYHVo0BUNhc2gKPqoF8MrO+qJuDEBGU8&#10;7RMKZLzwhNwJvSioCfM3g9aUfysGWdhC2EPki1rxb9Cc7W53IpI2ha862ZrIa3Kw8OZQo99N+XXi&#10;YtPPiOBXpcU1ZX9RLBelCUqlBffDA0HSZrjV0vKFElQtxcgCG8BxEQpNMrbNI/DaNHn/tmrRGVCo&#10;VMnelaFDnHRBG3ICVe34Jh6gJSbYA8bAw6aSjWknA0G2QFH+A+3UbgQshPdwNfYDCBdu1NcVMXbr&#10;D53ptI9OdL9QKHCfA8Cj6Di7BLNr50RDoXCOPPR8h8MGQYukaldG/64WN3d5pFMHtBl3mes3mrxu&#10;TizoSBY8wqV9SABD6h1ohDm5l+0LRyts1m4KM/KAFrqhJ4etUDp0CMIZmmLXU7/Got0UEjvD07Aa&#10;CwPXkb5ScIvaqfof7kTT4XkUZDJ3gkNDJOY/FIm4A5rAYkyfP7TViW6+3CnRSbIPtt4aRbufwUGv&#10;51EYeOXTHdx6CzrxQY2xnkI+NdgYGKQ///M/NwZutBZNYdY8Y46j4WR7jNzGCbf97d/+rRiDBo++&#10;YPA6p6ilCaISc6PX52fptiFbU5l82iR3gprgTtBHMizGKdXwuS4hMTKOUAV3UXBqLEKuhS36ZRFQ&#10;+QZtpZAfNaCNzg4rLCovIo9rvsc8tGZNNJj/0Kmv6QKd7extyo5MctM7IdtFadICORV+sU4HiuE2&#10;3OMRUW/qEatB/9i9r2JTE3RBQXjy82Jb8aRi8nS7ZJNCB7UL/OcN2z+CI7fEqanKMRCFV7rHk33Y&#10;Mk1Hs9D+KYuWtjt3D4nQk0IR5NbnhzPh15HI7l5IevFx6YMsw1gZ11n06wAsz969r2fLK3NQ5rv7&#10;C7ke+FUv1rYLcZZevRe1DADd/oYtenRdgjkM9bQqlmd45VLvtieo90nYUWOgpBIuNLxQdfUOJQ/H&#10;V9QdzRV+05/h61FVbBCf/A9gWttu49fmiHPbGc13+Rf7yUa30DP8h678CkaoT2KTRxMf2F4eGGhS&#10;TMNkKghjh7ZR6/LTbBk/tqHQ4ZoRzn6cnNukQcyHA7/jwy+h5EZNRVttaBuuqZm+nmn7B/1s5oxE&#10;MzA6SAnU60/ejlxrkmzqJeDQG6sJfjEBfqFJ09js4u1gvPods01Ob8cHsq+8fA5c2ZZ5kD2aVGOI&#10;/OacTN1H5ZG/m9jvXnMn0icFWixx96uofsW64+TKf3r6vLJeXMpMIqYlHvnaAK3eyBXX9elfKSY+&#10;qWgG0ej3NVXMDKZjAyASuGGAGEp8DppLhDraeADW/OpXvwJxwETc3ocmDHrhKHwDWBwqgo2YflaP&#10;tWLIVMEWdEI/xgCtmhxt3xGfoamlVuDZU7N12tOBmzwEwiUzu8MhZyz6dK+SvchX8UoH5nidP8PQ&#10;kEHVEWR1gWVKwJCMdd/NgJ1AJn1RUYZY7zwlC5pasZ0QrTRVg9ReMUfQR/1YsTDYAEOTd8Ubz/yF&#10;15lIBje3ob2R1AIUyEabV6YovNIJjaSvNQTZYMEcjOC79CKKvdgiQ4fFu++Vtnipsck7Nyp1Kbw8&#10;XsyTaQ3EfZs0qKOCo7SwL2a45GkeUM4WW/wqs0Cs4rVgtk55KrRBXU3sFhuWg6HvUjqtXks645Gz&#10;wQ34kz/5E/xJhXodGqRqrAPsmxKtSGzLtRtsQ714ESfPZ1gg00KbFt20rRR3H3a7sSmlNk50QJM2&#10;cBssRACWuEsz+nJ2ib3urX19Yt6FRwugmgNT/m3XNugkgl0weY3ZYEWsi6u5ypgKgMT/LhwInON5&#10;UoPfrISwNdqD2dBQezSA/1+MGfLSzwNjqmjU5Gw0jVHz7PFe/if6B+rKg8Nrxk/aN3eCKJJ5YqBi&#10;bR3iB/T7xIQLgMuHJmOdxbZIp9yGC5RL6ffGOIW2u6BwmBhEli1ppAuk9IXLPlnt8lQi7UM+Sbi5&#10;EAT6q7/6K7oMsUgvqaCYTPgRG6NowNLd7a8SVGAftuN4hTwV7NS+GdoQufO6MCvOxqZ4XUu2d2LL&#10;FN2gUu5Eu7v8Yk2q8FmdmGsxP6r+Pr6E4Tfq7eoukq/vI3ZAmKvv8flFEBTgX8lJ5xo/b0mX2Bc2&#10;WsFoV7dryxpbrKCjebQ5FWH0YhbpdwqRgqNJzSd1Lh7NrlOFP/kNzeC2oqFaApKCwwpzaum2FTH/&#10;tlDo0dYlm1WldMx2cIsLCfW0mKh8DA4JE2Vw94mMORXyUyXmG1C7Qx40Vd+Rt9WzjiYjZmiC+w1x&#10;37MMOgyPBhOzmjPDQYQMf8Zy96XfKxv/aa3nNgxtf767R2tDXFqBtWp1rcDKCRAEYQekSl/QS+Z/&#10;UHj5ZYsOgzW3rhUoD11cnguXL6oYlF87V+kQ3qX2ffcC7ou8L6z8hMVr85djd8v8bNL6MtQY6Uq/&#10;s92j1dPI0aESPnmp/Ct//EbPUESYtslONUrhUTB4hSBDJ6AJqAGXYGn8nNDRALSQF3nFTAvV75cS&#10;o8q87t88EwXy5D3KgtawNfIhy+Bm4z6C3/TL5LHl53jt9cjYYHEDSHRTuWATB4AygZPoatCQKS0a&#10;6pLulpNzohAdZJKBxb406reZY/TpM6Yt7yQjSpsTdXm1JtWXEWQDN7b3OqFbUZdLP2ly6RCFpwQi&#10;1P59NEPld82LuIsD3d+3aupecdM0Z629OuG2c67FqmuA7phOaeSKpE+ShY31yundlMmV615pvGQA&#10;AalrShs47rAy9oWWNiFl7Fg0iSbdMIN/qW6PoED2mopWLBAG3Jj6gTXbil1QkNEvZNfoe7Hjktm7&#10;VgkYLCnsGggF6LchG7JnNPv6ECcB74Eo7AhTTqAAL3OORKxtDF7XjPYNNmvOyMpsfo1pk6fFCr3T&#10;MLZegSbdSGWby/Vux8VqtvytS7BB0J4GaDbPxNKHhnlKA+iUnH2esgPQWUOIlhPO3OtsU43MmRSW&#10;1NUEfAFCHb9emBBBAPKC6UFtyL4FDY9C9n4Z3HbNuldaEQE7Q0WBrVEUtMxSu9dB2IB2KsqgIKXQ&#10;f/EwqgvQtzbileYH2xvZlshmBqsdEvCbf7J3W/fQKQ1WskrRRC1e0VrthFO9ond1asc3FRMlnfXH&#10;b/rFkWhRoggl3EsxwocBTlTt7Nd2SnRhoSJ/Wi/1Crw+tp9TMYHdYsKOeGoNIfQP7ls4bXUipXQv&#10;4iNPH8buIK/72eyOkXUJXnXftgp6si/iyexe4ZR837JQAryKPfCSTmE2LA3y+Reb+cXDGBUKgioH&#10;uWF1BKxAY+QeMGOYxIahAwhXZF3bVl0LR0f82ADjuelg39xI426MeuSGoLFcP9yJQgy3CZi0MHK5&#10;EwtP2upErkLuBJnsoFhXHkUrDO2yuJuz52AsdCqovfl+tSOEbJtgvmcZ9fm2guPpHXQx9r/zO7+D&#10;8/70T//UEEoBu7EXnNr6HR5tHQfDFciU19uZRXQfsIvRFxjXKQEoW7QirtWRNW9+QimQK3cC7WhJ&#10;ROhwLrrsM9jpLlDkTaUyRrGIZt6l7RN9gM+vK9civ2JxfgjlXSnMtiHkg7q0RLaWL1qp2LdEiona&#10;qoV7ZFRjIYMLmGuloq9N08IoSb3Ss23YV5EO0hGFFWLuzofugNdmPjo6tlhJ49LZc/QIBUHXpN0i&#10;bz4MjbAQqY4ncyF7zGq2CQeqtNXSdnoV09kyKAXtaSc0563pVG4VLe+eMnK2A99SmbRAYCs73U1m&#10;crBjsHIaITN8QcY1z2mfa5LL/2nCP9OXJ3DQW8Ogw6a3nXMPAl6PztrrNWmYY3BqEGqdmkvwoJDP&#10;2r+jw6ezcWn1CUNr83VFvqPtBUCrZWMRPrtouGG9NY7mcz8GKwehemVQabyxdganRsPHSDzvrpyY&#10;KoTNQpALAAW7YuyW8otqxcPwcTs1OyYO0oI/qBFC16F2CqHu2ACyRhDacVFHbtAUUZJZXfHwmGFA&#10;dpRZF8Yn6+Ol+R3xqLSncdf6WDNMyjCZJno65oHGIKctU4BT2ka90LfEP4vrt20kj8/JMLOXekqn&#10;tU4LxtGxEKrJY8UqofXGye8tYZC3km+eK/VX9scD0eGh2JXl3kret2KQDyB9vkT/yoMg3Y/C8wci&#10;/qYP7rujvLdyM6L2J/T/1DMJ8sY6vu3dtXNNmrxUTuVXeze9a0RWbDnjQJcbzAlFUcLYG8QE0DuC&#10;pmWlYooAO/4khxmCxOrsWp+bgONBasqc3WEdDCuKmZAyn6WcgmMZVlaYUMAu/Aec0HK9KshI3661&#10;5sD8AfcwltJkUxHcD10pB/upq/0PnbEuPycEyGm9C195pGFFZOlLn4LRYFUUVcLYeSpRUcz9zopV&#10;CMbWKi0hg/re7CpsIJsSWFjN0E3tqQQWVl1tEWFn/QuKSdcjSKB5MTiBNgiQFFrcjF5fn2hvYesJ&#10;WVs4T5dbc+iG7UvD7CsQ7Wxu3aDEZv0YR4/akYjI7DVprZy2MbRdW7ach3ZDqaJDU1zMuvnEZkyI&#10;pzwa2UylFC3pOKAWNORXZushBdXk2yjfUz5ME4sdL4kyeudSpiqaMncvJ0WKvBTjf/pP/wnDpyH9&#10;4iIWnzoNDxT73eksfbMY/3Dn6CuZw/d9VM4ygrnprg5lAhTb0iAzBsCZ+9ZEmyiKyCgnaK6QbbEo&#10;zLu3jGP3fauuxIK6S/frxXyh4juWIpsuY+OO36wW01Ka5F/s1xZt/EwAiRWQjPfQCl9hdUjPhSEL&#10;37CypzHcFc0wBAZURfycPHmDZXRwV0Cr0DjUzmV1heXa/WIQjXVcUYw6cdaeH8FO1HS+RIFGpChA&#10;icVrh+uuTuRAayhhbvNHMU5Nuj8LFHexojxdn+6EogLrnnZM6k4uwhaQohpNzFsV/ZufL5yEsf76&#10;r/+aXuNO0FO0Rp9a1GHsm5WN41v7c9OkIEHaNgkDI6WFQiiWtCgWpa638yxT5E70fZzO1QZtn9WJ&#10;G+Z0iSA9Et0gMZNwVJV1gyKdLD7kVNBQ7nOpuRB9JZGcNPlRgCnN5ddYWGiWedFiuRAF/0TADoYy&#10;0C310J5YZLud2rCFq+B4jgQ0QJlyKuhBap3KYxUIeZMczT2QKPfFdBYZlTC0WFH0ZGsOnTPrreKd&#10;KKN5I552xhxeb0O8t1Sd3jSg2pDvUYr7xstgUdO4N1K3CQnPUBluNFh72MJ/+S//pZuWKWYOZ3Qv&#10;uHyg5wVVn27DJxQeoByAuKb63l/gG/i7dYVpBn9vU6VfGDF0OCg82DeIU6suzthbg183z/BZDVvb&#10;Bsguql6eGrm27d8L6erX3Ke9Wy0PPSstLLVrLp9CnrbdsXv69TR4QCqa3HI2grXn88Uv+xvmy39o&#10;ylaKKXbTV6xRqMIFx/TdXBdppUA6asZFgZBo0BkzswrwEy2E7QmXGlk+mIwNMJ1mjn8V5VVKARZV&#10;5Ld9sTX78s8oPG4vJa7+Zd7eUI44Zs7C9Hm2ppbpVYmQE6XBkml/gSjmd5kZ0kr2pdDAfUzGNJuV&#10;Yd1pHBViLFjKAA3N1leZAEdzTG3DAPu4XjSAtWWzjzWmrRTx1cbr4ZnxbWP08POVoOHp5He0muxM&#10;rnu6y7+PS3CfXph+y5wszI1R/oX1i5hadfdm0H/lX0di5eTb3GKnQ74c9wiCUGpvAT9emu+XAykx&#10;v4JaNuhGnAVkvFhtXgRQziqxRxYE4GY84F88z37hcOlsHx9ATjbCu/IrTfiAthUKzxh5i6UDrFlw&#10;VZAaDoApNhaQpDCOzB9VD6s0r+ffIhf4AxiPOWbIFMKSsgUS2VB2gUFULLMCXbG52u8t/MYywmSA&#10;BLuGAzuFSY19pbtVC20A4EzJgUZKY4mYORk6jlLhReTnA/cZCr4ED6ddnaoj5trTaTEK7JNQsrVP&#10;NaDlFxaE0phFkI7xalbUfGhToq5i1gtnd7G5nYDCmDbj1gQc1BjUaYa0EKkWNAhaZ7vLUOAT8VRI&#10;5Wx9o4lCVrsZa41pS7QLcmiWtiClGtPBKgr0tD0YVFnrEpn+QpvaBFxEjQZocGih7SIBsFZd2q3R&#10;Colpdf/iFq+bTfZFBcqnLdSYGVt6txPzYcUi5A2Hq7la3KiPcfgCnGjpHczaOa1timj7hN8Ovdgm&#10;h8KfCkYqJzGhfqkvKwmVsN/tsmAOuBOkydMbQLWoqnsobeFPpoeAFu4WInD5vKsi72pPbeNd4HNC&#10;xHzQnJiTwmRi8Dxt2dfJ8ijCe7lYgL3GaKpRg6DyYYBq7S/8zDiSuGLb8uLy6Ny0uaJ1CTed+ySd&#10;naoZP9yJjhbdSUFa07lpBGbushHSuMHiVicIMPVRtNY91il4dzH09TGGs+/cPyFX/lK4WW0sbl2i&#10;TwrwJZTJkpl1driTdQnOJb+CDuKSAsfEeJH3AVBMWZ8Rovg/DJ0rXJSOxLI1Zp1K4Qa/3uZ9rk60&#10;Fk8z0o/QNmP56U4U2rQVnggyyuROdDivljdDSTN2SC790pdxXeZ4ioPqE4n4w9DgG1qPouyLPHkU&#10;RoSP2Fbs7abYTWvHFi5ciEm70QI4g9hjzXytYhyB9T5VQY+D7PQyrCAnTNMpWHSZX4s82LGgplZL&#10;W6KlgNJHrk6LQ3airuRUSZGamwXxiO5I73Rkk97FzQZIkzTGlS+RfqmRTSYlKq3z9AUVl6ExmgSD&#10;uhHkhkn49NnFTeJeWH/vB79mei8+vpB9bgANtdnE8M0gzkoOpA6dBPiWM1R6McEqGuS9cKT7BzVe&#10;jH4h0SDmoHao6xN6lnKh9qY2h9hGn4vhvDLEuWaMbitzfsJw3gX0jx+yDkaK1bvyu1mZG69yfrZn&#10;LwaJNlJ3TD9ptaYOqpYyWtU7nEaOMG2fWQSayQL10nHMiTOBBTXIOInG8IQLziDIgBGZhTZgF8bA&#10;jBS40+GP1JFfMNqmL0i6oQlEEkCmhWFgY/zLCLlhaepmMH10c3MjaoYmI9pGocKjzO3m/Aeyz8Op&#10;OjnVQpBJOpVYsDi7Ai0V4M6K6wvFQj1SkuyfTvmleRhdXaNVdM2UGxDpLd5UvpaLWlMgBQvVsZSA&#10;KW0g4ivo0GlCrngmuW5YN/T33/pV/miygR4bXzqMLBfWj0+ugHtrmP5mqMbV0qP+lb6xGKk1qXJ6&#10;q3ov710v5Ur3TY8apXSvnKIyFmG1NshzZbn7ArX7ZK+xlvlZRyrmqsg0KISadXV0Eq6mkNkLY1dc&#10;ELuGk3nOoTomDLfgeQoctHL+nsnd5pWNLA7HKvin05Np9Q5KIhGQNwbjS5AdZfYpOnhROo5iENk+&#10;9+yUp15vKwWJY/I61B4ftlua7VM7/mTgWBBd0FmtRVIMiZPxW/6AkpWjX1iXqJJr5bOe2qBG/TIF&#10;CcuqgsnWPC0nxWx30VYyMOgag7eVgAjwgNdhL/Za+0FAdkpOrxQFHcjRce5ZM2hNojGX7TBsCpmh&#10;BONKaYe0X/fBGy9qGJepI7ZaAur7ti1H6Gxxy5nm5l6VULi8RApHFS1cFODkvnUPKZ42Pyunf5vD&#10;9S5HQrHyI5RExcrpt/vCqhXV9gmP9EUvCLVGhlxBtW0RaU2jM6k8UrI26IUpCVPJBU9CGrAf/qT3&#10;DDG6dagPPsFvhrsQD790kTyYmSA8H5TIbcCNeQL3oxAwvZS8izkV3e8zdvKQFBjdzc9ft/u/9xGJ&#10;AqKkcAyAVU31aBFTHThbbFWOx63IWwrkqEBQLAva8gSsbPT9is6llQH92RQWpK+jYF3M1neK6UzA&#10;vjAfELqgISTiVoFqqKccr9PA/tUw/ryxy1vwmwvR2heWa/7d2LkhI57m7HnFOKoO85OpH9+dKDaG&#10;b2AwMDpppyCMQQsOWzkKEIfegFrdgNuGifMrinraYsV1Krbs8rk6Uc+H4BOt4qaUppUskIkB6oMk&#10;0BH0C4/K8FudYML1v6BM3SMP/kWFlueK5yMz0YgBxrgogvuvRxE27as6yAfRfkY6bb0CleiOrnYt&#10;d25DzsMNcMqXmFcWWeZItCdk7oRhpgEpoD5qUQhm8xnbq002DJMUShbrGEWXBlDfWuKXGcZArTW1&#10;6LSr82dbtaC25EzpYAicgbGIq3ukS3+5UBtV1QUPdWwfNdfXTF1oLhGX+y26MdPCF0XGHDO/ymk4&#10;ioNa9GduDFHp8LWORyAnnaDMNiik+Cjt0cKKbf+QKx2nav2NYXIneE1UCbulnXR9MyXkllOhOtOo&#10;T7BQRvdCz1K6Qhh3tu+Cj4x6KRcuDFUEHWbal38YolqGTh5w/CD+/ftAwCDmwN8F6LV/5T913TZf&#10;CH5pct8dNqqdn5XS7Cszql5IOrh2Ey/1bkcqf1DmgXp7a5AomgxTPvX+5v9W8h39kPT6dQcl2tZT&#10;v7Q/7xqAIB04loBgfh4CoJwb3wkwnTlDwRJezgZFDI5gXRqA+iXdUItEAg4keQUSIjV0F3NCxXea&#10;Apniw7O+BMf8kOowvKfaM5B9xzFWrPEDoIPCF7Ze2l6MrlhypHbSp5tMIDPZKbcUMv2jL1QiV0rH&#10;QaWCTCRqmM7qHU2lR25ysWRjRFuT1Fnv6j7qUYOwl2KBAKujTDUisALUOAroNe3N/sG1i73ZNMEd&#10;nZ5m5plPKijZz50YD1/Z7z76XDmKktMDn37FXIUrL/etq0NazZgTEr89LBpfTXVU1NpQ5utU9PRq&#10;mFKqKLLcWsYDVRQPuyIsoObCvW3b6FHrb1KKrOPRmXNFVUNpgCBj7h/8zUjBx5QzjQ1Z0uQSjSYp&#10;YA6YAGPBh2TB24Rdmw1r1geTYCF2nJ+c+JAOskOxK7Yoa06mf7FEUeOeDqCzVnnmHgVOGNNOa9VI&#10;uIUdZNdALkzLcLMgJEg7GRodwYeeytPHLvBwgUnQP3SLk603Krkvw3iXpGNXhqmDaDs7CAUwMOZn&#10;hpTZgVF967bQD+Kgm+jjqU7RCUVBhw3coyTQhiZGoVBhvw1KM3TtQkSiNipQCEUfhdFRj2Zob0Mr&#10;FV5kcCut3Y+F4rRhOhBZLa1ydGST4WiTrkLU2w5J2Yq2dynKuzkhXmxXZF5QOsqVp+Fpk4BK1q8O&#10;aGmqt50VPe3YCU1yzy+FT6Tv9GEOp6lkmgfjaUlhzLoMA6CewcUJ7VFG4SZhMQmWm1rAabnWiUbO&#10;czfSqaN9SK4lgtYr+t7c9Rba9tA+B64CHWVOpO+N+pXo3xL7lARfQjrhyn+Yjs3b31xk2mO6IucE&#10;ebm+tGWqPq9PgdwPQ6ANqIS7gCXyEobMUyUjJIWzgSx9RXvLFFhXezpDD8O3mwJG6pPwyjcuhYGg&#10;v2Gie1vmagRD14apCLpWIEHKnwgMAQA0k1jV0+C4n0jkTrgKRJs70XocieJOeNSSynUn2jiRX9Fy&#10;xIpayNONJuJNLtgpHO9poqVYEmj2DjkQKF+T4UFZI8d+YxTeFRIXAKfPLZojU5H9+VIl4kLiURBe&#10;C3PuoxRXpKBDv2pcM1pk2CVd3zkPHetEKbCjzB5qbhFjKzBPx0dMncqX6OrLmp1cMY+iT1vcCChO&#10;BahBYaldjTQRBU39YReakb7TGI/aftQGblebs9ud0p4kDomWUHYG2uvewgPtBnEpoW0VgfgmFaSn&#10;H/1qpMu95rVHraUhvVAImqBM6zaKbZm7VZS2aWotVU5d0u8SNYC2bU0Zi3vaeWfe5dTR3VsA1STS&#10;QqhomVZROiycsYnOKNlSG22CITlXnlI6eENHWqagF3BFBrJgiQGR5jIfyJvJzxJfJyF1kNjP5Rik&#10;eGD3DHZm+9r1Hl2LPtywR1OFM/lf4vKg7VB19717Ic6X+H4rNoOVF1I/UP5iqVvaan+aV+F1s0fr&#10;svs7BJVWSnnCMTfPJWAkunBwMKv2V9eG445Lbw0yrurbzgeBPePbK1mm2InhYU1hDmbJIjK9jLEp&#10;E2xPWjtWkqILc+Tnk2jC0kFtwEf7j8kOGUyiyVSH5RMTUqM0IkaCZIC8mfO2LeJqKo71Mm8X7Iuf&#10;R5/B0ztk8UyYdffLUIpHiiqOyy/0z/az0MykCT+Whk4gklCRVmmzhjEfHaPpXw3Wd0IKbDXf0WnU&#10;jD3NIMKkc/29iwLy02m67xUAtDBL6p1+yxXxtNAXL+qvuW2Nj8E+fzWYjQgVtS5atNj6crnrcu+9&#10;33zBJCIJvdMEpVwpuyI/mZpof+YfV49dp1ueem8tt8C7+HDblga7NU5qxt4rsxFHNHABRgEdpEBO&#10;EI/MuBr18Bilioairls0Y3aNFJ1sdGj19jYY6M5PdxluPiQNr1izThaKcQ7FDmZ5XTkhNuBGUSSI&#10;UWBWzC7hNEUZQQAAomIOCv0F8ZkJctQ+b4bDjX8BEvCgXapMQMeD+rfzKv26J038c/ZFOy2adXwt&#10;LiW2bqSY22IZCwHQIxfeyynCpRqjJSSO9cH22smas6eq1gZmV8cLvW4Fg+kkuV5Ez87fTHbICHcF&#10;J2eXAYxCPJpFRi5wvE/Etj+h3RGgNmZWCKlvc0I7H/LEmulvllB6Z6XIQxG1U7E9D+1jLLY5uN+L&#10;bb0oen4pzQxqalW0lVFL/GpDENNVJLP0Vj80oNUPedrF0Xxls4ptC8Ew0uvODq1q6aNoLqC2jSIa&#10;YMbBrmtLWJgEGaFejI1taINmEtspUYBTUWfGwoDSV522BB921FJ7Hu53HiS6yiAdEwKKHfvZgT1t&#10;qwhhlsevycpCrXSqhSNXN20BLQYMwuwRtLnvWrQBg41QQt+g8Nv6dg1b4Tw0RMZyXg+jEij3aKIu&#10;g4VW8qOVG83Gz1ix2EJS0FQOPuwgn2b823Egva9zcHvaTqN3fV/VcKgIalJ+c/SNhdIMUEZH7XVN&#10;C4sP/PFxBaJFYJrMJntS2QM8lDuRG/AEO0k0eGSsSMSm2HflBiQbN8ypefpN2M+dkKKc610Myj/F&#10;Ko2U4kt9QykiqvG4lqOGXrqk/x1ugI/xX/53AmkAdJvXmGefb40vMTeieItI9P1FTG/A1oZn44R/&#10;9Z1pxKmugLJmGD+PvlydiIZ3qef6EvoYEOdOBOhzJLr69narqy1W8AeoPPqOgmuzFzp0Yp1Le/IM&#10;G9A8ii7s1VlpfZxBjZ30WgQRvsEiqIQ/mvMg6jsACpVQsqnB9g9hemQncvuw3WSyr7ckdeQ2CfGb&#10;THpahu7d9PUJGfzSMvrbdmpjbUQKedrJEm2o0HF+heaZt2DJYi2d6uTctk/ooEJgNc3WjJQpZSTm&#10;so0fDGTzl/1uBvpi68zwBazZ+1KuyR98zyQPel5zfnHtd7ODezcoPHixSqVfWPwJLy6kHnxfOZ+w&#10;ab27mOwuCygkCPLplvTKRagDT71VA26QySD+dRLWhsArbARe+F167dnK0tyA0Xm+waV/tBpWu+P4&#10;SYey3fQ7+sHuSoglRuf+1TaquZMKA0n+JY9FMEJFnZXJyFGzgA4uxZzF9bapTgox7zu7ybJHpkKl&#10;E9vUQsES/BMzuAQBb8Nk5olVByuDd1qCdH7Bvk63W5svJ18kuuG7PDzOud4FgO4C4otAoEjdaB5c&#10;pQvMGGGEKhi/PpEB/+VNSWdl9IWe7NOfOkjnFKXpXV0G+NCnOFI+RjJOA9BIyCWnEjofIrpVAjMc&#10;8cex8ZV2ggImjwEOzomSwVlUihXh4wKvWYH5XTH5GObyWMz/CfGj2E0flJ8bcPNE9k+98Z07sRWM&#10;vfW4CvN2asbKr9KkY7J/S7s1Tq6RoilPdEN/pMNLVCU0Jj83Q05EYwXcwEOgHtvKIjdRbSjZHaPG&#10;mWzx3A025kJg1yaPjGBIyHCzIFYnCItZ2AQfQOwLs9xFFsGLqpa5A7684nVg3aoCruOcq4Kqxx5K&#10;ZgIwEj7pa7CFj7sIFOQgBeP51SmMRJqIknJYGfk5JJ07gve0nyNkDg6PdcgKMVSsuqB/UAFLB+XJ&#10;NRdFRTi/01M0gCfAhPGuldDH9ZCFmQYxW5GDQ/TauEAmyiT4OlK8btiJOVMOksrQAgL720J9exTb&#10;PpFZbLNBTgID55LBWBT1JMN2PnQyT3sUldyihFa1HCEbE0mcvRj8haOKDO9kiJClzPihg+NbNukI&#10;WiXkA7Troz0VpWhPWzTDWs3tKrkgczWqyE3ArDnvtnmAZH2nArPxJcgsqKBAE/ZYBQ5BXnRDf1xn&#10;ENGcnjQKaE7VADBebPGBJ9yWhu2CaItC4UZ98KGlgJtB/g5cKgyp/RKLlcKohUj1Vez2dtO6W4uA&#10;NuEN5kAJhVG1v2ILHQugavWj5i2wavFUlhFAI1gLf+IufSSAZEd+Q6mbBouwGJcOK+ujE9i+rbOc&#10;SUze8h10RFhwWpDJDUHjTmghwIzUeTX4Uy8Mt+EolmfhIcWoE2HcAj0aKaPWEc8/3Inme8DNjhNV&#10;K0vAUJk9elYn/LsFh9yJ9k6Q51YnFr0zj2LuxCKg5lTkPyxA6Nmr4N8KyV9vpQYoN1oOe0U7TNP6&#10;Tsv9pBp1KAWUbX8Sscntw3YxN3oZ784dSiDbZe9fvItefRyNO/FjT8nfL5I8GydyJ3awkhuDZJqQ&#10;smsF4y5NFOa0VZ1Fjl13gjC0OjEXwn3QgbbqVOyWAigpgyI/yqtRU/WX4muvGH0KZ9B924HUooQr&#10;J6SrI1M0wLhjUPSkr/vGSrAeG3X4lV80wSj0JqrCEJgY0fLBUhDNdlD3NAJNR38VhtQW6gKfNBKq&#10;cHV2DcPAJLQ5Nae2TwHSua6QRN3vECdFtfCa6lSFiwFjadp1p0BMEqnzP/t0CTJiS+SimuXXI21W&#10;FAfGRi6yrfy+tjs4kokNjlxYeWd5L5QPZAyFD/GX3r/9PqUNalyAGxRYzgtbBwge+H7z1/LB3EHe&#10;Uga2Plty2zCIPDjyCbtvntpz81zIsqpbbejqlTkhSxwZ3bAo9HjOQ33sxWji39vT0Xn0/3RvevcB&#10;iI97MIBVObfNo8YFYRvcig3CdjX/rRwKmrjhc7KJq6mLjlsgpLi3yGwzI5BNZ89TBSSUmKf9O+ku&#10;jEJG5CcOaXz8zEzS+31fhemi8RhF8kjjYXJGXYZLnN3Pld2q+vobqyxcKns8npfO+rJb5JoU8yII&#10;O9Fm2EAiJpxWgT9IOhsG/FFHmg3KSwfCGBrrDLKxeUhBt0jXWUQg7xJbqdBxj9gtVYOw1AjNQDUx&#10;XR0VRWMgFJqgqrqkcKjG4Y0LmmAhZOzzBekxyFUXaDZWgCX2or5sZ/lTwkD2WPSR/QvTx0t3+mAS&#10;PTktpXImEePwz1WFZ6T279YiWh0dr07bfA7xGlPtt65ckfWOYoQBjJ3f1vZxFMCkUqNgfGlg40KB&#10;F+DU4a2xK5XLxzDEjBRLak6HrTH0DBmGx5YAqELAa/fAHAY2Xh3c6cLMLXrokV+D5TJMrYnhNKOp&#10;ZOsGOAEq4H6rHdtgEtDCI7yRKLk6vLWoJwik5QsuAc7RSBIESLGbWA576C9IpBfsLKaSjuukY562&#10;YWBdfrKnAACWZl+kYHJV6D4728o/Cii/IAKMrRkoxi3xLmogHfnVU7WjD4lWfisSGikIOXdCa41C&#10;ccjFbLOwTdVj43bEMrjFt/Sht85Q8kqT5W1ELNoCAdv33EEmXh+sL6q5pYmddJKj0gpM6xXtx6gW&#10;rzPHBUQVpNQOVeIpmwzF2avapQ3ua5KKCltqKsTrxYYU2tTkZmuJKgpCQGh//Md/LCiOhul8pM5M&#10;o14KvKd2nqNg2ykBbbcUOWuVYO4LErkHk6PH+LbnoV0Qof92bO+I2B0UW4hU4pMhqMxchV5sy/WC&#10;mop3KryqdblqyTnpqrpeLBYLGbE6zieVcIv8YLAUetIA9XFu3Fh0hukbTNvn2MmpbHxp/+JnTOsp&#10;kVnoEO8LqKMtW6YwLrRiEYlGpxlnVRSsrqI+vNjXVGRTL2EhO7TBTwSbZBKAvpJGy4N6xpKgLmCp&#10;iKZNsRfsRISKgGqlqTUKgzIZggAA//RJREFUv3MD3DxgepFOzeLPl8ATi5tSKcjeAlaXlKK+JOIS&#10;bN3JJ0yRboO/5BO85p6abNBhdnQnIRSp36qcG7PU5IQcEq2g8BxxkqBYvI6bdfYGO82jyAXSWUNy&#10;L/TdZ+xucNfjTuRKzZdAQ5d/KSYBA3xrg0Rb+beTo3Ih2nyWa4EJDFMDmaIx0oB10z+AdcrR2OU2&#10;9PEK6hVxSu8RRezf1K4CG76WoWKyRuf6eJ8pnx7gL6d8V8JnusZQ3/RUS2ywi3FppqStaW32oKrQ&#10;gZrGPK16FRrodesb6fd2+esj28C35Hkad6NPXC1TFNNFbjvRf3gr8+zfQYrchuDsA9wfxDbge0Ht&#10;3r1PB0NLvFA1wJ2S6mmQ+raqR9NiK7mm7sVU6lI+5ywvyK6Wp0fr76gRZeR8XK+KWpO6v6VdGg7E&#10;hGXvZYyo1MDEJp4rZ0RYXb+JgxQ1ylmrbvsvyKvY764aefv4AMRolUfRsUs0DH6joKgXqp+oFoRg&#10;Jgl/ciRov+ZQiTl29S89QLlRAnGvRzRbk5q/9Vu/Zc+cq3rpQwpQmconFH1+C/ai4nE1H2Nc8cDH&#10;0eG6f9FnfWxcmHBzVxsLlozOMYtBKv2aLGgjJmCkqVymgkbYFF2gkYow0RdWEFZjdSg6SiYkSqGh&#10;ADq0+bVdqnRUR/qYvGg7KbrJzHsJPHVGObIUS0ljM7po3tDkyyG+nb5Qb5iP+8EkC5aAVlkNDW4+&#10;wpRK/lgc8vDz1QDXDZh+aBQ+aXvR/OW3mx61P1cbLtzfgsM49rornz5DMlKep1Xx/9yeechXscS6&#10;6AmXw2QuOhZfQXLmkmhIY2FEzEajm3FnbkzcGAIKltligyhkXAGaG9MsGp0MnXeupRF0r4Xm++Bp&#10;9kuZ2AmgxMmtHWlAX3vs4yrGEY5RO/4Bbtg+vAEzdZJYwcZqgVPxmFHGTkMgDIFKwyRMLZDTZnHM&#10;RqDCasphKToMSsnK11RChGcYR1yKpfEtnoS68LN093gbJ+sLdlUyXgIA5G9JBHRrR0TfiSpmD17C&#10;sUqGAtHchCYDh4F3hObgU1YMqRmsorWLsNhpTlQBgoDaTZXSliH+3IyCl9y3ZOTdlgIQueOYisPp&#10;fNJWDML0wJK3CgJvb8PmCtvGzRy3DNKlZG1r2aGDWCS2W1WKZig26FWZ/u2wHK3NWWohouYpXAYv&#10;KlPfiTkb7VvX+BazqQuATh01043UxpqhLwC+zRJGUO1eoXjzB3IbWJP2WLsktubQb//6bc8DfNyH&#10;IPrd1SLDvhSxmz5v5UU3JfbtCNf9lET/LsMaU3tau+jFfX2iNlSsy2CBOoQLDft2HlJDniQOqpFC&#10;M+NtbMl3xQAYFbtyz3ARtcm/xcB8afxMJXZicm52kR0siEJUaiiZqoJQKEw+hlngwpz6AIDRwdLc&#10;BP/mQJKdDnP7qQVEFTSni+nJreL49J/BTjkYjSX58cqNaNpiwhKDp1vlqMB76QkMSuaJYg6JV3In&#10;WvFoWUNiocPsSp/hcCH07//+73OhzG3QDhwh9hiJSVGbllqd6HsIeJ0VwZc7dKg1OByMlY0QP5uB&#10;LDT/c2kiyBvCNgeDfFQMorlpTV/tBTvtuh3Pk64v7bLfUmzuBFXolxrKDWBlt5mhIKg8ipZr6SZs&#10;1PogDU5D5V9RqRzQVvp2wmyn2rUB1CVdIQaag/Glt7CefnfzLL98LsiE7Mc8cym7Kb2R7UJPnaJq&#10;rbuRlrZw5TzsymvS0zRRhwwUJCpdjxZmFrNBMKpAh46bDJa5IWaQVufbYpvf+73fY1QIkpQLRzZP&#10;GcjIEgc17v0A7uD+hWLXhVj6bgbdHsx9gezA/aDMyvRoEPnTzRgMmicQNGStL/i+UDgQs44P4teG&#10;GhlAKWfpYf3rhKz825EVu45IobkQP4LMbQjYEV6jAygrrSpWwm1/VfSo9McxGOzr6TKvd3eM5vas&#10;EAZmELPEm/+mLF0h9SVcW3A5AEFX6FFh4tZIpfBgyS/UBQORRyJPaxd6DlUTf2JLydDjxIExNpWl&#10;KPodxmI5TODhf/LCeAA3QBWFTpN3fAIxYaqZnGgy5BrbdJW+fzeO9SVmcKUzKVvQHLbTKeq0cPA+&#10;c0m1goaQJSmmfGhpgEwXOscZdCPaLEWzvG2NKGyJdVSs13Ofdrxme7jNsBDepoRhvlZfO7yu3SP+&#10;1QzWSkVAUgsUxTYgu9aaUDc/Sn8iDjMHnRQZrDsZZlN3KIAJyxwDxDOGaSQaX42LZLvzmpOLuRYX&#10;6F/xjOb317/zGZ77m/O7kh+pvDrqU7qnyurIRv9KJdIZkWboaVfW0MXmAjq6zNKhOaTItsJAyMhs&#10;dQh4B8U00WPE6eRWAxg4LC0b/oQuDG4HAOYDe6uVauyKDoDyHAkDarC0BxsTDU0CYgjItk9gBjwQ&#10;uGlrRFGym3btc0wwfcgpzxz/aBuOZQJwkWK1hCGAa7UED/MQdLMdIExqX9BzqbdJTB3BnzrS1yTY&#10;L84tOOQV1XEkMrXQFXHgw5Dl9hS1ow891QjYEQGPnn3YW6DQNegFYqMlWpn3W1AATN9yfZFCEtGc&#10;NthHJNrAkGtBNHLCvcLM5SF0Ys0i4P3bzFpT0WxrYfpKqCKWl2NZ9EtLJcVIb2NAoVAyK7zYGFBN&#10;kzpF09VJU8pRWosksYrhU3Iuh+q0HBLDHoJQoDtuAK+J5izwVZmBqI6C3TclgBmXEcGKOKrPE3fK&#10;Swe9uNo40c6EAvb6msROpwxV9tmHvjKxbHPehir7AFfHWrrprfY8LL2PV5TiXtV76qbzML3lUa2t&#10;NBco7/JvNxqjfBSmbztfOO+RsGAPjIduBKSYw/w3lCcRLjQxXhLpUlwKCFG2RBL+9G/nprYgBkHh&#10;cKi43RTKxxVa6F6xLXYZrCyLgWj9HJMoH6+Svh8nOxGwDuVI+IkN+TGo0ocIVb+t2FWcO6FxmpL3&#10;P0/jgY/3383WV0gXPIotFJULMXeiFUDFEjB1tfhFGv/1v/7X/+pf/SsTV2zzf/7P/5m6IdVohF6d&#10;rtg5AwC3K1bu5DLp2LRNP0hgJAryw8edaMadkE0Vd2niQdUeoRLbxs5pVYuk7Tm7wPr2ujWWfK3c&#10;iTucTelRPQUN51pQQ7SM322l6IbuIzaqNilIGnWtfRd9xAd6xkAtYrjvc3h5F505m4/RegUcc/26&#10;HJ4tULhfs2t8KTeerX/L1krLroLTYlkdbIe0+z5c3fll3bi0RINxJy1DoxUiRekYlOtR5AfTxa2f&#10;tj5L/dFQRiFGWo9MOKlOsdQ9HINoLcK4cDsRJc+dcQFksCUkBOcwkK2QBikGH4eMZ3cHqZnkm3/I&#10;43EAHtg6uP+lyxESHYCu/MH9B1jfdlb7hcXhwqVfN6NHc2YuxCm97vfusnVTpQ99Luhfv0af3gqu&#10;sQ2UFLU15FpFHXkBxJuCokz9+/gStcp167oQajhpba79N891hzayUTU6R/+mrEzYrK4Qdm0o267K&#10;7EU3La00Ry4Rp2FF6p7ZYC0wbfssdZNGgpWpY0gouSAOWJ11oYv8NgulhCyl7tBX4E7HJ3QwazMR&#10;FDo9QDSyW1F+4zXKjEXnSGy49Ys4rJte1wWDRWdqs6ZqgMvYMRBgk6pJH7ENARCiNlVThloCMNE2&#10;8hBG+q3opr4dxqOApehh5gq+UbgJNt2Uh/r12zHq9AD51TsTDdGKqgc9pdPbFFrbZFkuI8UccAlI&#10;tPY0hVRdXifaAS9ogM5kenkg2ukehTWAuTXL0BctDBxfgo1XSFuQY85Lt09wP5bIJdhbu//cKl3K&#10;MP0cg6sTJpV7utWk69g/7sF1eyZij85Zd8bPhr4gDQJIGyM1i4mG9C36IBTHEuNh1/byAhnojxup&#10;U8tlYdwiK6hZPGDc8TO30IWFYAz2C+U7j5ICZ8QNHJAnEdpWghtyx6YbAtYZ/eM3DcDh7Bd8YuA6&#10;TRgHZvKybtiAAS20iUkCN/Fe1pa9w1Ra1cGG+BBH4RxsqTssDuHSPC33L5iBb5Wv41hFHp1iQVSq&#10;kZ76ZVzY2fZUFF0sf2tl0tsO0XmMGqCFSua7qtEN7mXF3Ptlnck7y5XlBXW6/KuzoVh8aNITwdGw&#10;yVCE8m8T/ExkeLFFBkPW9lE5y9YSAXEotFuiDAtPav9D6wbzEIyOV4oCKKyjRYMiOwqUchl6Yhj4&#10;7lSbvkRh4FqjUIjqCpLJXdFgdTWH616GFkxqj/LR3DSTzwAQRh6svvsXi3L44Z9CDzoHvxDuNl6j&#10;FQDdRP4WFrYzwQ2F3LaHzmN1tShBvXtUwNJOjO1++d0s2KmNE2VwLWypzEVSVctClbpfvav9Rk/d&#10;DNs7sQ0bbgxckKkTt5tvVaZVEbRFZBxLuPiB/qVXg7LUcgu/JpjM8nRmDxHuJAOXAglFsG14G6Oa&#10;8EJ8I6sQXOGGgCOs8jvS18ABzAaL7BS3Rl382DvREbGWjQxSzeVOGJu5E80ldxRXoNOgagrBzunP&#10;nXicihyGzUY/ixKlz53o2HVCxZ0o2MkjQqXz1kDbV8QYN4PlfB7chmT/7b/9t//yX/4L1aPB5jmY&#10;Db2lDvo+A9DPIJliobZIxY8vqfz8LZVm9Qo4a5WtWHwDwP3A8Sh7o5s+3Qm6ifkvwLfz74xWeyfm&#10;Lz0+1ZZfpbd1LCRtLN3nTrRlwm8nI3U0Sgt5HRAhxaV3nBmtTdS1odNg3Ogyxdf5MC5vpWc7M0pp&#10;LjfET71K1pFtq5DY+mzrhgqZH9JMoX93rJMCla9J7SCvzcV27/gmlNFOTNyiOW6jhY0Ug0FH06T0&#10;ctMVxKN1auOSxjGO5m9AltZYW6nwW0wn8OEVfNw+DSUYfVRtUSu/Ase2DQ4/UHDsSjtJ8ijwm7pC&#10;DGgIfvngPJ2lVcqnFMwcD8g+sP6Bsxe7f7ofQ+HXJQjG3XL6V55mtcO1gZiwXeHd1fW4Ot/B+uta&#10;rBkDRoM7g9qbCnVTG2rM46JcDL1iAz0Xdl9I1Gz92qkvMgPWptj7ekAdpxwBlIJW6UTKy31RQ5W8&#10;KwC0a65CkO4TNkXG3nIfRoywt223iiLv2xpIm7dm0isPPzwEySHRO9aX7sqp6Pw+stBWQia5L0l7&#10;yqq1UO4tJhkbA09FNHkkv0K8Ij8813HvVI0ZVtJKftu6TXZYCOIgZxuyMfBW28ZL18V6aDLQCVfJ&#10;v60IClEUwAHlMxvkTuPlIXeFJJmfJo9qh0GhEApcw2ihkBN9Qjm4oQpojw7A9aIpW0qGTqDhwbgW&#10;hz0q+kt+99IV1bGb+kvf0rSUhrkb8AVkoW2kUCZ6rf3aDHpSC318gP4pzB1eQTRG1L9NDIMgYTt6&#10;ScMgZnqpXhsRv0bcWBiUvMGJXq5CYD1+eMKN9u/lwzLPr0imWpGYKog/r9SUp5SFLY23y9+/q6sq&#10;JhcrsAyT/U9nI67Gaa7OiMzE9KEAuh3N+wiAse7Q8D5EYPTBDoAMobBom+sYVq90oJ8hhhPADmQv&#10;gkA5nDphe5wTb1ECBgheMaAKp8mtfhTWUgn4B7dgAPxDb/tXgUwntodJwAYsl3UzV+XGKDOpDAEr&#10;AEv4xQP+xT+ES8O828GymDNvswOaCZHXCwpQsnsuh3o1QwaVutcF7cdLUFPWEy8BDG1KVCx2VQ50&#10;qxYvusfGyvQikBBmQDeqoBnJljI0MoTQ0kSX7rSRwC/c4oZldN8MKWvY7L6rZYHijuC8hkZ+8gi4&#10;F2zpX2+5CQ62AYbcuWk+m/Yg4H2DwqArFlLCA9LpQJqHGZW/UAjlFNfkdSX7VVFH/Xi9Q1yUoK7M&#10;dzFyUpTWV6RIYisVnnqxCHa8JwK5RYlm7rncRd8hskFEVUYczcMqaN5aLviLYdpjMKDfQuWPT678&#10;/UVAlnJRfm9doB/WLyUPIZdjibkoGPVJbKNFj3pxr5SznRK5Ctv8vV3X7Zqo8F0sEYjCi0afNv0i&#10;Ph3YbgcptGLniyIsldhBTIiGwhiS6BkvKRiGIJMpIkaEO9ystbVw0ZYp0NY4WvcmsECUMTI/xU4x&#10;TC1tFdrj14AaSjnxMyH6ycAQg/YtKbHViXZTLWoFOGvvxNwJOQnD4hQLTLqgebPdT/zP42AE/vRZ&#10;UbkTyoELZdMAa510OjlBSk3SNoP6V3/1V3/5l39p6crvH/zBH2CjnA0sqxy9MjHWKjlaEAASglNz&#10;JyZs7lu4aRlR4QUBq+IXliYKdkKoQja1qgMN1ei32fERbeQaWbpp2j5Hor1rWdwgddc8iiYgjaiB&#10;p0DdFxiAb6gDXMJfokm9ouMstJbIRrthiO2+CPq3E4Nm7JB7xritCBGheY4B94vj23oVlG+5QLb0&#10;WoukZZima4IkVVL68veKf9uy0gyHQQECOn2vTT9VoUkdUee+t2peQ1YYOoHxVgdT5gRmSIwCdd/K&#10;j4lPa4UdVoYxWKAWTCCkDsZp9gWn+YQ2q8bt6STEsGxmezPrn7PjFwQE3S7Y7b4Ssuu7hl9X/hDA&#10;IHKPrpsxeH0diS8h4623kmW7YKK3ho8fZHz7dR9d+B5Az+UInd8CR6vm7MM0tKScwERYmSr3OlKb&#10;XTYHQ+E2KWXeiLqk/avuO6dixHxcmqHASyX3TSCtqbX2udTFmdEkWgLLmbduF0Qo5yHF486tqe1b&#10;ZYP1jidABWFRQISigGWpL9ZFHxXOPHA/Ws6mT9g8dtRb5trRgURQSh1mADq3KEE3EnlmlaLocxNa&#10;ywPpU3e1IZo3BR73PtclXUzuV9W0igljFNDrXGslUCysBRjUd2ZUSnw0BuRi24iqXlBE8Act1G7X&#10;zqtwUUdyQmMpMVjN5Yb+LKQETZRMZdGrxLP903pdVIkpJJiMIEMSHBimy33B6FgIGTuvljZAbTk7&#10;FKuPz0BvOI2SYQ463kQGxXpKH7ZhsRWPIvVd+mt0ZDbd0Frl6DbXeqSL+YP+90psbxBUeZY+bbBI&#10;p3yDp5yqNojzYXYz92CuBWj+6WY0skt3k0c0bXAZGDoBTfAhDGAQ6WTYFONRnqBwE0NGnENLNEB/&#10;pMMq5ALjKZltou2lGJR2ISI7VsH5zDoG6PR2OhZfYVeqQI2k3o1B7LwjEgGmsMUYI3Bimoyt7PRz&#10;VXSmU4cOG6Z29htW6dR+IQA0vEnSPknUOrwXlQP6SGRtcYIbhlgiUcJR+SQyZ20xBobEb4xmX1Zh&#10;ar2o19Jd3mr/IdTRCkmBtYpVGhuNUGShiGjUgOHQDZ/DJG60Xxt0UDs1L2DQ0oT7EIKx6JiTAoS2&#10;FaHDZnA1UWVS8zc6xBJt5VdF0LNr8UVuFCKzIW4XdZHDmV2GePsuCoVq/4O6LEApvGUE6RIL7tiy&#10;STBXG/gwNUldWtguC9my6ZUp3RC72Nl2XdMq/If/8B/+A63FKDDHmBmLYi2Da1ib0UbhNksUwm28&#10;FBtvz1Voi3Megt98jBJzMPIoytAJbyH7XcP0LURs5SHxTKNWQr9bjrg3W8S4HsickOt15MlsZWNt&#10;VriKPPVLKBgI9oK0so8FoaGe7mNUVoCoGncjgvFyNY2IYeXH+jU0xkt+8oL38HBb9dCWl97W5bBo&#10;u5RJDTyJhUgNcZCTdlWIiSS1mznCOcaIRGQF6E/C6PpJ0UyFcgs0pIhzJ6QQlfyV5DN8bFyNrooJ&#10;iQyq33cnrjuRVPeua05FKdfHyJ3orNhiacKF5IomssilSdpGkpVJv//3//7fORIMiZAnmg6LozVs&#10;2pwE1twmComYlULEzW3mU6AbfFxsH4lC663acDA0bDsKti7xbMVG94Ipm4Bvhgw17t6J+RV3mWJh&#10;f4i5sB/3tC1Va1Q646gjaFuLyLso0qkNXmyqGttF0BplYameIiOu2i6LtmKHPFruyK+gIlsIxhPo&#10;Ex2aOShosrjGFI0rf6PFgRt91NxJkyX5Ca7UDXZvaqQjHVz5D/QIFwJT5u6TTLqA19vSUIdL5LfM&#10;sek4iBbUmjnL+amFaaKWOJg6TkIehbFgXXAmvaNezr1KyQO93wb0PhXpHqt3KLWWw1K2bxL1tgzC&#10;c500EqQI0V53Yli/2Xf/ljP7fcFHgLX0gdcHIl+rv/xZ/eW8KPlL9C8xYH1RwhB/EKQ2KPNznnKw&#10;8noFX96vtdVYY+rj/h1N1mVP90EfdGZCWCkak1y78AaVl7ZifefUPXRrLKr3S6A8yozatUoztq69&#10;nj7jIh00x5MwevH9bCR1b3om32YjEmRfx/fITcBUpX0hHovCE6QbgICzw1i4HQNjTt3sVBZ5Wkwj&#10;kkAzJuTZElj4mLahYZTQoUapHcUWLQ3AoR4yFq6j3hjGPausy09nN2QRdljTW7xrJWsAeWHGlBwA&#10;hfkoJS3XBY2E3lwQp5awNFK4/fSqm84YpaboYeImTwZPF7Sc8gFMGZ6+7sdcBc5kU2ABvgxei6uF&#10;o7BYdJc8GoAUtIFZYXkoDURDYXRjBZRGHXV2tqdNQiMaBtNCeTofXRd0jZXVEuXnlrCRsKzuI6Pd&#10;KcZFw5ieDheaRI+3u9nKwCVjYH0aYCFJV16WPy1x3YzFRN0ViSf/fJgqigPlx7F4YDqq9C9l/KqO&#10;ySbm0WX6Hx6g+jqLD4/R5y37IJ0LPDBSRqRlc6oYgyEaNwzd+lAsnkder1O5aG5OVE4XTGMiOYeh&#10;4z7VSLgQX42IT9nqEUcOeCIX1YhhDEdb4JqMwyeaRxawH0Zqn7d/WdsO8jKsND/big+BThjU616U&#10;E1v2lVhASh58kkC11MBqQDgd/CqDopqJc8FM3tUdRcmGtVQXIKOsWtKvEGW67yR+3OumbdwFnJhN&#10;4Gl4vRWS7YVtQjZ3ImDHW6MhKQRDgNVxMjHs9NVCnrD0PDT3MrQ9Gv07FtaF1MXG5JYwytTsbHrb&#10;uHMt2vLuvjCBwpbUlfNQFE3buIkbm17IU5Y9JKCWMFVgwFUwSB8xaB5QReZWpCgE8xQtybcUdWL+&#10;yLh3Qh02UDhEypoX4JQvUXQTOmMMvigWwuE5ANvoDHbfTcwMSitvHWWJ5Vx9YK6vzrmn8DF5p1x2&#10;eH2fmHBDB7YFov0PnXpfhl65l0QleNrX1nF1Z2b2lV4F9hWLymmLb5ue796J7fq4X8lw33G0QJSe&#10;QmKGgHlCB9rMEBh6fEVS+jeHjcIszrPQbqNDTLyC4ckCDsyvBof6XZh6gJOYtC0brQyTAhVeuBSF&#10;T9UXKGhww6s/aUGnbRJLcoL7W7+WgpvJCWEGSUly8+75Lu2dMMB51Xd7QI6E39Bz1+D1ApzuTgPC&#10;2erE3Iny6zMW91RR+SpmQbgTFiiMjUin//k//ydGNDxURpuk6ZE+f6YXJJyzBGgiB85Wmg57SkKM&#10;RPH3etrHsP3L372+xLNM0UJKeycMUhbdr6tzIQq26drSxFpe+/3b6aV5FK0xGWBWk9IxtFA+j8KU&#10;Xn5FyxQ5FRpPD3bwPBhRGCJGYYkhD2LmUafR5X54Rf6iM41g7mPlgNHGl4AhY99qoeX97lOOHVbA&#10;yrYMlx+f5QuWsT2d6MeQiBT69a9/bQeCywS/71b+23/7b53v5liGP/uzP/uv//W//sVf/IVf4+X6&#10;8z//c8P3/5zLEhMuZ+9xZ27DFiJa1jB2dJBh6iC5rXiknrCyd6l7pGvDTN/VpoCiiZ6m76hOQqWW&#10;vrDe8f/oj+yUcidRMsl6+tu//dtUpxcxRhO0C//I+g5K7t9P6Dw7vRs4tRCUXv+8Kdyiq8zF3xe7&#10;skfBwYoN63QTvN7VHGTp7stzoXZex1KeDGvkdxluaYHsC2W6H6B3j4uUGc6mQKlF7LcT/TyiJRtQ&#10;You3vaLv5Vd+7ZljsL5X9dOYtadHXlQa7i24to19ta1HtwqkpiLpEFLWkUqeas/t4xBeBLx9D81L&#10;bMisPNDjXu9oIzqzYzTpdPAC58PuEAbXhSBT05gQi7a5jeGEh7ArTvZvwR4UDv0Ar2ihEmj5tgx2&#10;/pKWrC8ITq6Ncv2tywOg9985ZkqgCdv5UIwskWGb+f8UKfCEILSKhtF+hTJK6Ui6NoIzKJrX5kha&#10;iEHpJH49oovIWh2XrgQqjupGE5iMuWHAUAA1ZKYPSSjtJ78buouOZXToXhc9xmC1ew3IUyxCaYB7&#10;UMO7Wqg68y9qYQigW6+wjsrXEf9SsIp1I4POmkqgJQwZMiK1dH4a1RfLRatJ0yTuAv3rQsRRU5hP&#10;tq02xJNbProLHZ8uxMqfu1J7jHJDjNPo7YefpyXGpevFWDdlou+gFQGkQhWCuwqphXtU0cfOW7Vo&#10;fwsq9Q2HPpFObQK7Tb7AeX1ykT43vhiAcu7cpE4zxxtYRWtJN+tMv4FrzSmoGvxSIFFlgFRnNPEA&#10;qQmHsJ5scSdPGlkSYUwlNo9m0Ol2gMTQQ0gsHQHBGIyyDLqGOfGG3nGKtE02RekLXs0osAjyqIvt&#10;wJZxl6d5F8X4kVm8xIITQ20jzriOnOJGVWSmlal8nVWCRvapeDTx691QndIKkM6R2OoEkGDVQqUA&#10;HJhYoBEIziC22xN2Z/7IJoDEtBX4VMwFwjY9IX/ThU3PtYOUGc2jUEizh3IWweFGLcopmiPL60Vq&#10;kB301IttnHCTkwCEaKGi2nehIka24KgOlWrvRPdd/qVVtLld/gwBnGDcMYNs9FXrCbRBa00GscOy&#10;i7ko0ons4zFX3mmgP/S/r131r6eADStT/m7mRXQEk6o71GiHO7nPJ2mLhZt2XxTIVCxTBy6V2BFS&#10;+2xFGfa7sKUOcfJvG/PU0tLHMpdeyWWu9v6VDQEpYbzUdz/wG7SD7OjZwjKeMYjScZexAAgNLoKj&#10;Zz4A7qVLU8sYHiuSEcqzQwVDpNgv14IUYGxMiw1wjgKLdlOjouBekqVqnj+RUfVP/u8cKCacvOXr&#10;YLvcidY3O7zWIy1okwNx1eK2YrfbKd86v6JIp64B60UBbWmi6X//tjoBjrcBI1yunPYYKKR1QI9o&#10;K1sm4NG+LPEf/+N/lIJvSKzMyIHbyDNyM1H4L9+X2MAEFJx/TV+xYZRjwoM0OkuHkpnPdYktUORL&#10;tHbRF/SoxYwZfUo3tXciRyKHakSILE2rSMyLuKsTOQBtmy6OkwJ1tRshB2MehQ4aC202osVE6hHZ&#10;pp6UyVmqtO1nyIXAQ4TQ5ZHSmH9y/jd/8zf/+3//74vsf+Fezt888/+xnL/9+ZJNmX/4h39YrJpf&#10;rB+/FkC1NYpcCOPY8QItg+h70VbyYwAanGz80R/9kX7RC6CbMUJz4sfQdiZD5zzoOyJsGb3pLjxD&#10;VuXxFEdxjVqyh97Uy2DjNMaP0fWb5WMFd7NgCdlKbGXDTZE87cfY6wHrUq7Jb/20pc9UCb+O3qEW&#10;KRRQoPnLB8I+UP4TWz9g4roiD7x4cn4H1j+rCO4ETK8rFcbVIx1BUk91zetMkd5JRwFanqHCz8xY&#10;E9UE1txBxBmSq6jPS2kDxN0P8NXO8L3aGRL2owyB7LlwOW/+DYVTI6lLLFcwfS7lHKS5N0upYdVV&#10;U72iFt2sgxhJgRiSylUsTUt7EGTaLFCCY7E0InhEcik0qAJkya+guNqPBGTTA2ScrlCgtjFRNb5W&#10;oaraMS2Tw/D078XEkeW6Yd0rhBRoVZO4hII8ahKWM0Gl/R6xC4V/WAfQADqQhnFDDNsjzo7oi9ZS&#10;O/7VWl1o5YHcsSzcFcjMKDNCCkz7hb3oKOXTZqogzhKVpo/+7aASr/T9CjlVanJHIiUvRRXNobR3&#10;gk5uJaQVoc6b0iTVaQ90qDoNVqAm6YVCMIbOqsiI6KwhmwebQ/7puOY2jP2uFHSf8zAH4/oJJY69&#10;P52TUu6KxzJrSa+DEYYYKA+1GMHE8Mr1p7yPAWKYmN+L1CzjwqGle1kflHEPlklHySJ7GSBwBG2R&#10;FLWRDtABKaAWxXIMOs6SVZKnDQnyF/WE8sYL8Tt60lQU4aJ1cd30KorRln3hzkQP0BlscrVdM3gQ&#10;lCcjUBGQoG2khljhCvadgLC2/JZCm/BG23W0qi1/ZLAYYy3sA4tNgeuUnPgqvwJ/Yr/4OW7UfaYn&#10;Jx/ftoyDY+ENpWmSAoEw7J1P2+EomqfLCax6YTgl60KwAbwJ5ISm4Dny7vVtoQbQkRdSL36pdYNC&#10;iRis4pFcZtBhvkIMSscb9Kp3M6YeyQDTF2zcIkYbvqkdfgI4rnBPAxjsbFssFOhfEuEq2KYZurZV&#10;5JYUkaVhuRyFElALBgXEyliz8lrSzhxD7AQn+pZRVinuxT+YwagZu45vct/WlHw5dOaB4FhCQa0V&#10;qrQdDjOdTYBuH0XpZZNYyFPRUDdbcUc9KsxpJYT7y5DzXIbClopoyn+4mx/u/fLcfRGVX1G71s4F&#10;SvXIiwASzUwGcTL6I7VflDEQQRcKn2eF/dAKm2HOvhlPdtKNOBAPY2bpCNvV2aodVJBTgQ/d0NgG&#10;wr/EoW8KN/mO6wimodRyQxwvYfsfX8XmwbRVKDWhrRqtykSR7nZ1zHMX2W5HVGF/QedAs5utP+Q/&#10;3LimL++JU+5RqxNzJ7YfY1jcU1omd4LkGDknO1GC5tQ1hiQTXURJpItuxN+EgT0jw3qb5Gs/7mwu&#10;EBZvT4X0z10T8yLuooqGqY4pYq5c1IRiqZu5E9eRaFGiVZfi0na0EerlWjBv2ny3X9M+7Ufs19iX&#10;wYVL6KkOh4F4SGZTETwENOQTtv6wACeFe6sYCWbV67jHL4b4zp0I6P//unI2chK6bspT1H0qm4jJ&#10;9gnpUeFVRoRBYhK2UpFr0fqpbAweY583hZuxqxFpLQIbWzNRIyZBFuTV2c5f22JlcxjFniqtD3e0&#10;56zFRzpUZmol7axJRfMDxIX5tnCpkFYzt3jadIh0L7qseMhAV4Jililbp1ZUS7p+FSIbnW448o70&#10;NNVv7ocA07mkV3/1RbGWkuRkJIrqDt0G3x9I/Yl7rgNwgdEF4p+uxQWdv1zmgNGXiB8x+0hCUz78&#10;OuPbpEDLzU2b0T8YlRU3NIxNTtrfr9P8+BtYf6oIKN/Z1lZmwoLBfb9sgAZkMGQwoIGzENV8RS00&#10;UhQdOEXvtS6vbU2dVpertwbThwXnS4TSWmBhDEKWOgtvZY+LeDbo7V2mcsEvdoJqov15DtQU2Zfo&#10;KU3VtE7TjR4Voo3loK482HWBI4qkjGV6MkfoGb6bMnpSsLBF8UVkh0btYBBios2YkEHSGE3yqEWS&#10;tpxSuVRi+soNXUTdoZ6cpNIv9FagQqHk+qU7fUi7OCgd95Sywu1wFW8B/aksWrq4EYVricsNa4cg&#10;XqFdiwFjQZWJbqAhsNJJnRwS7aw79B5T6ilzQ8F6pNg8GRm8QhJZYmiJZsCcYLRBj3SN9bOal8Rt&#10;rSA5WvDS4zY8LsGeLr2ViqrYMsWckIq9kUtjXXkKZzfcxg57L3pq+uHTddzol8fVrAd8UEg0Hciu&#10;GTjDROdQa0aNLjUcRKNTjwwcemIJpDboSNeSQrspMAyWLgQID2AbJSC4f9uUbwqv/R7UGkSi6uZo&#10;tJaaRXCeUgeCMXl9Ca5ZfKOPPdSrAQoEeiS250E2RPDbDn4N0FR2luXFbJC90jQVb8vculnfPFVU&#10;BwBqnu60wqB3USCLT/poA0a/mA5diAlRjBRg70hR9FQbh1ThF7MpAVMhnXZiYO3327FOTZh2hXYg&#10;OY0B75h48u6iLtCz6CB0W0ruX3iADYXXWU8p7oP7IJCnKO+Rf42RLjRnJxvO6dQm2dqLmBchM4nw&#10;rxdzM7zbEkfvsomdWruN1zJQm7RZi/xt+y7IqimSNB6L5uKBmPgT2sCYciQ60tpl4IJPKNCu67ZJ&#10;5E5wLJuQav9D+H5bI7bvqKISmXY7uM8BkDk56tHELWejAGyJYfcWHLovnirof3Z3/7gtZb7N3U1x&#10;d3G0KWIl54Tk2NQ87dlmDI9WTh1UCwXFByAFRbzXF+JGjyEsNsOfbdFp3RVSJR141SiQVgPXrgFL&#10;2YXKx4ddfXLxehQFPlGknpIaY916FACDSXCmwYLwSSj+xz8/VidUz5fo9G5txUbujT0BaM9Au1rJ&#10;CYNBqmkTPdFuFZC3uN/wKzd/QDbaB3zvMK9O6iCuuRxbkbhrFMrX/1Yn2ort6V300DF4WlE4SdiM&#10;EBoozdKEOBkiqsFkz4SHNnTUrJv2VGHHFuipG2PQaUK66RE3QKVNpBFOib9woNNCs9xoTCopXwI1&#10;UPOuTtTThTmlJuqOxB3R1ZZE3kWI34VQBT5pFfegz7L4t20VZTAuVBKBNFKIbICJKyjWVjNMM19i&#10;XoSb9mN0o0ykgJD+x//4H4H+//W//tenP3B9gzkA1zF4MvhX7FmXkvP6RKb99V//tb0uLpFOBT5J&#10;r7ouYVFsCTSPU13tnXDpGn6lv9yHs4t9Sj3J6RFG9ZSXTH23vAOvW3NnlnSKlcL0hASo6kQCSpAu&#10;pgFzSBTSSi4GaCPKPs5VFArCkkbjS4H2jc9YyNWHPig4NJcHj3GBiLqUBRDChYwN/pTual62E8fd&#10;uzrtyqOOdctaKFzJnW7ZEQoUdOvInCLlazlFHLb+xO7Xbfjl++tIDGt28yUQubOet+RbzuNUhMNc&#10;dDGlyd5wKnhfYDTK6K8xAmIYFTY7jFJIADTjlVaE6uPCvYJ3a+cA/bMq0lv5Ei6108h9LUjj6WLQ&#10;R/rWiJQvEYKRAQt1XAbtQfMaNW6AxmwF4zbmcwjW6837ys8gZZxaszKUVDDoYzQxDE6guFNW2AOI&#10;kYLx6NtQcl95o7vxCW1DFXsLxfqmlWajJDRcj3SWp1pgdKsWt5Ebu6flYUpAUJmkhr6iiIq56ogL&#10;v1KMEQNP5RZ3xDT4bUOzKZuWBShe6qgIe5mNaRHwhXl4Sqe1HQL/U2sddCidTobAwFmPmBI30gEd&#10;uksJgFphKjSDPmpnQE1RbF4bITSsulRaxKP2IGPzx0iqSaqQbk7Oi/7lZshPLegIxjMEUqjZJvtd&#10;82Dvzch4XYXu53O6CbKE/pOg62l0P1dhzsnNM3i0iYM1A5jwlJagGM1Z0HKUJIBSiGDXVipqSYVM&#10;TmtVjIrzATsMaYixWXudjQL9TCkB0C01MHl0XaG5kDr7hYYYg933uqpFIJv7IN0AAC6i3zq03WBJ&#10;aYOBsTBM5r+0Su0GtLmGuLcNPzrF6NPqHfbtFXAfqzRjqpCi6TRJesegs6cYxlhjBi3seEBg1FOv&#10;505wErRcisLbluOeZElv1bqNqhCF3uUz4CXdx9v0M45tIZFT5N2CmshswXjyJwJYkcj0rSeFY1qs&#10;S3u3sOZf5eNAUKeliRBCzpLe5VGourm2IogYqaxkrkJfHuj0WOPelsL2N3raTsVOSswboXXZx+aS&#10;/ba4oRDqDr6XUnSTzCpSVNspmR7ZZPCbQ9KuibZft/4JYrZmIgNzTO2ot8CQNl5DLFioWCz8xpeg&#10;CXHLFiX4q8hegBOxbfEHefMlDJzaKfCiVdv5gGH8FrxU/JKr79AtiskMYLFM7ZpYOLec20Thvrip&#10;e7Ujom0PfReiDQ/7fIRZob5iAeX3rYl9aKIvSPTKvn1RFJacbZZoMwYt7SrUvO9j9G2KbrZVw7+a&#10;QegoVdTIVuINY0SsMBs+J5WBEMghucBLBNlYyEzQ3OBeCtDYydOnLVq4KzYV57uI0g4dBafxIQam&#10;MA0BkAyKtNNDm1Ua0iZEBIeK/qmD/1uF8LhzV6kSvH4xdG4ArG+Mm0WjedUdVu5LZJhANwyA+sie&#10;FrhQxBD6Vwa9ZZByPK47oSe6lDvhKtiJROVdYC/NI5AYlB4ERkFSxUKo7WSv8CKRCvWB2tk2Qt5S&#10;uNZ21AOCBv3DfPQaDULgJVJn15246xLXBXJP2rOjuRMq8i7N4tFinAr62rW5B30pXh/FXI3cApNy&#10;Kppsa5Kjc111RJ42VEjBTIST2LuhqQmwBsigZBTOj0eEbb1Qmhe5sDkV7Z2gMsQsWmoUa9TVvV+b&#10;H3zcw2UjhP3u3TvBrXsuXOkuOV1SurzON/j3f39ZdvDvn/x8/aefL6tJ9k7wNB53wji2CbvzH7op&#10;dlN635popaIwUI864ik/EPIzHEZTr4koHQdg0d0QWIytnGZo2pZEqW0tgoatLunb3EbeSCnbTORa&#10;TywPWSrus1P5aglN2hdnsD2xpxfc+Jf6aznFK1kCWlvOpnC8q5bWSbIK6Rf4stAFV2uXKuJRqCXg&#10;iA2gq1/96ldNll/YMXTYJPpzBWi+vC40dz/M8UD2L92G5mgHWYIvm7nvBlJhCTTeKKAqTWQ2BcKD&#10;ojrVlGFge+gcMkWEi1dGTCZHHiSFkPoExEq+TsWXbtWTCKBkVDozhC1higCX8GIoXF2Gu/UxaIBG&#10;poWNQvFO2jAvYn7C9RyGzB53YnDN63pEFzNyMquRg4EUDAO8pe9kkz5pRhCtcL5/C1hHECAGPy+4&#10;CAFxeMGodCA90LSZKvhsmA3BMR7qRauCuz6dn1I2UkaEW6VG9oMhIVMUfpvEKCW6iDp1Q5XRM2wH&#10;1SdRZi2hsmhUr7hgJinlhPDklOIVJsqvXhhoYksjgVZUohpbYCxUHYyQv4UFMi5FA+SXrhaZkYje&#10;owlpeP+qSBsK4aXfmB6k03LtQaUcEilEjLpQBcMhD9Mjg8bQnASTTKlLZj1SpvFq3xQhNf+CepAH&#10;Tr7yZXCD+59Owm+SsneflY3kdCV8KbbYtbNW0mlUlq4BCuBUGP3xgj5H/8qpbtIz2B6V6EzloElA&#10;md1sYxt8zI5I79ynDlliktwwZ/gW47WbTh46th35bdxXoBFsN2b74I0CpU24iL+hVynNYAj0i9DR&#10;e8UjqZFRw0VNlBrHQoVhBtxixHFFC2V4gxFUKZhFpgyr/GCDFjKCAXSJmhHo91RjWFjlQC9K6FxE&#10;nKlAbXYfdzUNh2daJ3SvQFyN2bgHLu40t0fJ2qCFUF1nNxXfhdPkJ6cS6xSqkoId66R3bb/OndDU&#10;8DTqtQUCtzfDRS3geZBdv4r4bSKspWxmhT7BDP5tqyHrIxsfAE2ahWwzAwp3yKxi/cpTRFOfxZCo&#10;5HZlbEXCvUFhntRSZLJXWDG/LBrFnj+jMbkWLblrgxsNULtKgQfGiwJUDg1PKWFCHWwW2LA2Df3z&#10;pusf2ySaETZRQmMHuwP67Wn2271fTzFSuyn8Nr3iUVui28dcnl6B4yuhHdIrdpnbvb1fbWY7+vZO&#10;6ZwQiRrW1ouu7XYoDmpbL6j67YJo6aMQpgVEta2iSKftx1g25RgUjISBDd9MA+mg7ogVhIDIhgCy&#10;xZmtv8EPDAEmbP+DgTZMyGK+krT2EW6J+BmrR/PQOHEo3g8r0vDkAqhWewEyJBHXMWSQM+kLspKa&#10;n7yvNd4kUWSD9sRPGJEEBvoXsLTNA21HJjl+W51wqZ54UM0dIAXqtTFcu3GbugkJgcFStNWzRqFx&#10;2hBSv8FOii1YSMnspTGjaHgRPAojaqrbv9SWGtEClKf7iqEvBKuFS9zZR82kE3s6kR7B9Povm6dI&#10;yWkzPJ97Jz6jszSyU62afmhDdsfutmq50K/tJKnj263e6kRR0alFg/3zNukfZ8LOtdhKhXRGkarK&#10;R0RV9RI/Kp5iMpYQQ8vT+qIluSKydTZFI620JpMKZUYuEt7qRKFNn0sN3wUsfYZCrYTWLq6r8AQ+&#10;7elN58BQPejfzr9CPPMWKKn0EY7H/YaJtPSoq/govUYi3edCUBAQgzyYoW2askHqnaMHctFi7tsr&#10;llalIgsJpVLbbdYk3xZDUpedXOEG6cALUpqrkC/RxIwU2ryo1qqTokwV4dIQnsyAiwbIQyD5D22M&#10;65NA2tZZWN4tWLaWt2rckSl4zwnQTZZfeB0o/MQQ4ZJPRHKR5RPy9DgYnxg0oFP6vb85L1gJIuiv&#10;EUQ9Y0oY0+wsiv4aykw70cCfGJgZ0yo0kY26h+R04SL175Dx07ay0cu0Od5gA2httDU0TEKzxYot&#10;0KKgOPxGajqD0njJ1pGvdTZK5q4YAgi+m8343ka613LtlwdSb0eNipq1QgqSCzpQBR0rCYSx061Q&#10;sQH0W2zcLB09Kc+mFbyLH9iPmqdY3clrLSRPR/CzjrPcrEi8Ufvv2N0Go4MwM1zndWqNaQGhtASI&#10;z2Y0PUZTAZdIRGbpQNqGLip/yxrto8gmsQ4u6pHZUxpVrNn6EhxUyKCV0fdis2JqhLpka982G4kI&#10;GqD7yuFNGR3j6CmbyqwgY2fcKbwg+M67Y9ekYCc5yTL3DEzRYIZTF5RMOWsq+SKkQCS9iuCKwjOG&#10;jIFv+YgBMjq4cWwwMbnQfz7AdTM+74u4GM+Mr64T0ki1qlBdk9PyQ0J0gvkL+pP4MAQYxohjLWxp&#10;KD/L/5RQeXKcsA3isI/sJkfaSLHgHF36Kq8VK7qhf1oukwHUaNemIeOGkazOyOqcLrRVTlOWGKBt&#10;CVQZt0ctVB+GoTDdqJGJx6K8EQLiRi2GL7Ci3gKcWknAUZlROl+BzJyRNYjGFBEkkhE1NnGJGt5C&#10;luLC9UiG/AcmWP6OlNV+JlK6otp1rQGah82AFr1mUFp8UIvSgBYNw0IamVPhRdyuNG3GP347Z1NL&#10;+gyFXuhjH5pAH8y8KIZAVFuxtUQLW8AhR3SjIWbmQupFxrpwPo3aKee4OlPYUyTNVMnAGLE+dIJH&#10;LXG0mMkmdhhU8bceZfLaZFhIbQc6sV+d49R0G30oT9ZzX8GTvw+81LY2Cnc2FEMGTxpxatCUIk7r&#10;m5XwMT6BxQESQEv3jULHN+m4IXMZCF2L5wv+CXB3fzcbLGX7EAptKv82V7TXYgFL2yDRZuhtg97B&#10;UDkA+93m7DZGt6m6zL27/dPu8xnablG41DLcHRfFNVVae75riRfLlk+CjfFnLhl57MAMeoneQyXQ&#10;qAlK6TRVUzkFzYZ4EZZag5Q47ZhB4S1ot5ucuJFuZG/x0BUmx4dt0W5mPylWlCGTBweaDzXKxFzK&#10;j2CnOSWMBHmggDQIWs2duMsId/8AsVHETnYq2AmSbraJ3tdoAqkDVjxamulDqoQqz+GWrOmtTlAQ&#10;BTsVtpSvksghJWLxDnkRprdxvNkU8+BkjMxTec3KE2/sqKv1y+t8iRwM5aiFqUaggo4kaiGK08Jz&#10;J2rbL1x0WbFeLjctYrY6EYkiRb85GO1Kl+JqKTMVVrBTYcGuNjy0bNTawlYq8jQ62kJdRSKaHzKE&#10;yKIXaIuw7QlztZNbgdSZt0pBQ5d0gkrO2zsB2S/YqcCn++/1De7uCI4Bb8Syw5f7sx9X5EZSPeFV&#10;BTvRUO2dYJDMDnIAgE4MRkjY+M6xdpkRMUxgVpvDmk2RSGCMBfrHOUYWtQ16gbOBuRZkm+D3i2gq&#10;bWVAOTRjaxrSW8zNk3EhtVrmkHRURRA/1ckToDHTpx0hRczao+YenvPbojAxrg29kkvTRE7OjEo7&#10;rKP1GUSQrQ1zLjyvwYQCezO6RPVLeP3MQT4I8joVAYul5I1cuLkJ/kHnJvKfa1XMtbiORMV6ESpi&#10;PGhAQ9xmLVN6YC7ydqIXpNjZvuSCLsoiIgV7Rr12Dkyw7Jf9ityDKu1eG/rIA2ZARlrbSLVzUZMK&#10;QApRUeXSsRl1TKuQNRqTeTaCKlUCRXzXKDTGkHnKJFxytehRTrVT3Lii2bgCUQSEGESRRRibNnBR&#10;qkU2+gVc9Bq26zidZoWbTaAZ2gwNzMmJjFjIPJMy22riRmd1jWjAvrqsX52W86UDNl8i6CmzPrYF&#10;qEO3qQvDQYdQXBoAOYXsm7LSYDqQDpeN/g/zab92kkH/0sBeMawu6s7gcgNkoKJlcF+EPdlXJoXG&#10;OtLVQGqbzjvwg5LHM3kIxd8jC6iqVf6lG90osCUIGJEeKGDJi/41W6wv7kkTXKhJ7GJTNi4uB39D&#10;vTjQjdGnMRAZ3AeOeRTUiAaTUOO4LTQTnMcTCP20ajGHIb79Lqhp4Ux5Dp8exRXSCXiLfow1ViEm&#10;WIUoYVpAgS7F2JiB85zHm9QoOUadm1HJ8uhmu/BdaA5G4zHDynxTuYjvah3elVMnD2qbC5cTf6IS&#10;Vmx1gkBpSZv0wsd4g+1TAkd3oWu0HM4kC9QsifPI6/7VeOOyFSrEZ0YZdLrdwDV/z7iHddrED4h3&#10;EJObZiXYYm9p4RwGbINpw+7uAQb582zl0S8laCF2ZTSxAREjetgMc2qDZrO5BSJ2JI4mkQWUyQPB&#10;nFleBMF7CvfLCucbS1QOasgGdWgkLt3GiQU76SOgQnCAGXJBio0LU2gUzLh1WmuGJqgGrLMytGWx&#10;Sfu2naeFGxUSTJeyJl7HJO2cZl9YomKilNNmCf/SVJ6a0VBU0U1FFLc8skNmvd6aSU3iSwC7bbKS&#10;ojqDS2SUrEaHJTrvkXbt8wUYEsvJ0/k0fmk/9GwNs4Um5IL38Gorru0faCNBzkOLsZ1N0q6DLc+W&#10;P3fC1Xz/ZvqXrb0Qd30gxJ97MN8goN+/eQWtHuwIpjyKeR1VKk/bLfKC+q26vJEKqVO5RmWup1u4&#10;cO9F+HlfapKBgBggA4eRaD9DhjmpUwyGdYkDxmMaijEzrISawmznjyFeLbkxLmSEkSjYloZao3BN&#10;dgovxMnkq5kgQkQWsCWFQ8pw+E80gro7bIHicO4+3sVMZKw9DHdr9f7NnaCUkwel09dqwgFkTwVY&#10;DZAlMIRN61WG3fVtH7Vo5sDlRtOpLdW13le9+5xFJ6tCUchE0ViasGuij0WYNUQgrcV8zJIe6nPH&#10;gGqSYtv3zK5gWVTwVGd1jTxrNp0Ix7RK2N6Jqp4v8eXqRO6EnuZOICC9afBkznloXWJqwr32d3na&#10;9utWJxoq3IBKbb/umkvQUkMORnFcSKpGMoyeOYU4CQ8ViMyiyNY8YsvELvdtPSwYQApKkurrTvyC&#10;C/GsNrQEwZcgS/SFlUEj8ru/+7u/8zu/wzHY5oovt2VvdeJWJyaKflmYE7VFoRsONEErxOmLSG3t&#10;ooCoQooPj+V1FJqC/rQwdqe5CiWiZDFJLkE6rjmYAqWoSFNifca1SFBPTfWZ1WMRAX3+Q3FH++UM&#10;dOw3uAkX9iXX4pRweKWli9VOtyrEb96Fwpv1MY/Yh5xY2eaNytbMkBtPJaayC3hVQocDSseohZZC&#10;AH2zLDTwrFFc1Hj9hweUBFyWebDypszHWOIg8pfYdM7DtlAH64eqdapzWjAtdsXDnOG+fmM2pWAV&#10;gtzJoRQifmhiGNyB5BCNCq7A4FGovfuQXJFXNW+dYkJyLI2UgW7DPZrjBGO91QlgGqd1LKaLEFEv&#10;CpQZ1vFu4d3tRoietJBGGlkq3r8d6iVDyx1ldsPi6mmH3iS/lI8q8DAl0CfnCSlQQlrRB6GYEN6X&#10;t+QEWUgu9VU0DiXg3aRGd3BUiJDJcfnXcryVfdwVHcBKLsczmhuauV4K0VoGT7EUI/zd+a05FYwH&#10;TdtWP+PF6hcW0j46Q9l8GGtShL0Gt8kVPmNcdITqU45OyUMdKU2edqmyF/oFrimWDocq5Kchm7KV&#10;Uwa/KADnKQet0mkSTQNT+BqJdAgojxZKpOiQiz4kRNKRGlXbNQvqaVWx7FlierITbwUwGCymFNEM&#10;un/BSsYONUhiZ7VdXyIh2u//cXXiegvFON2U52kVxWz5LUYWfpqHTyIYI+OFH5qAxOfMIl4lKTgE&#10;51NBEhXinggkPvO6pQMTgAUNZjiMjrEzvrzEwAf2Y0MpJcOE8ZCLSLZPTI3eYgGpRK4XCsuG2y2f&#10;ampR+32llEJDQzqZUKOtAiUiLybHrhqWp9GXZ1BeRQUghWzICM4pDIEl7Tgm2IDax2OaKjMkhB9Y&#10;3uKLdgxjHghDXLhdp44azXbq46WwgfZoG+Yh9SplTzvXPyuPsTFqAUt+EYGAeISXPCImxTXhIiXI&#10;SQSMiELcF7ydp8pU4ckc7LYKLBa6Gzm5SfnnWqgNbE3rAC43CE7bSGRWmt5yoWGxT82FtVjBGrIg&#10;maHWyedO5HsY3GbEDFwZGKDWNzJhRdhTkm2BkGhAf3xn6uerY5oIRedNeVF7WlTP1CrWUP7pn/4p&#10;1dQnnEkTxsNsyNKihNHRWSOCIEVhGFwtD1LTt17BEkxAwTkd7doeieKLuskTCBwP0Ifjm+kP/c+7&#10;yIsI9Af0k7VE0o1HnQSouuKa2nHRgbPbraFMthjzuzjDLsJVbFUbPGTepy3a9dEmjeKmuorRWswV&#10;He6+3RSFY0Em6faOeyl6DSPRZoTdKBABeInngPFMcBsITEslElVcLb2gRDwJPtG0MgRIgi4udtC/&#10;FCP2g/BbUsao5MW/uJFMtYeZlsCZ0mWmHHBCpyz8pLImHigR7UMLvcVA2tFegifYqdl3JTIhhFwH&#10;2h4H6FDlhJaYdcYfg0HGVKZXRNd6CiOq81iwqBLlBN/bVP7snWhfuSsfo6VAw2xpQgg+aKW1uNNQ&#10;bTe52YUiLAkkzZWOwKZkvtVYNbYILoXM01+dk6Bhcyfuysn6vmUHT5WpO/rYxgmV9iEnj4p0ajmi&#10;6CbNbtahm1QhD6ddE8U7tTqB4JrqKkAtf2CXlJaTiBybDeLQzsjr3WakKDUGYKsT+SSGgNZuvsRF&#10;37X8irHmTvyyI5FXkBuwMCf3tlIUkEPYDAdGzFn3L0/jiZ7KISmxe9u1Vy9dYxBD+XMqjEgLMrQ/&#10;5mbjDVNHOZUzrwPlm8XHvZGO1tMwOdOwlFrTKsglhRAqoaXbPuySa9HqREdVNLniKe6iTAuFoiKl&#10;mPGlwV25KMokk22P6yC80L+UtHwNrvBWijulmxi3xUhKa8R+VdcJVG4WZ+WR0vyrBBrKiGMhlpWQ&#10;dvDR4HLwun0LD9C/zkb3dwZ0T/digGZRQHf2ejD9Aet3Yr6WBID8bp6extRsuruwZpCl08Y6J4Rt&#10;o5uYWwqLxiAmHSPDeLdNU2fBdEoct9z54NuS7MHT3yCybMFE/IPIKN8hmDRAwWZ0tHcZBuNIARIl&#10;4InYagM2oLKNuwl77deLqshVgC8xPzZTMkuzA4INscwKNAlimsYvLuIMUzVUBx1CYZJE5RtW/7ZN&#10;wi+Yghqaur371GZEkw0c8XrnuWk8+nidIPT5J+aqk7IwDJWLIRlac+p6xDrODZtfkSORwyNRXxh+&#10;+Y2IujrXUrFgZbP4KZB2jjFgNAzFokmaTc9QYmQWbGpFtMgQeKhDMzVVCijWpnP5W6xo2YG6JuZG&#10;v2KRBXvoMj+B0iPdTJpitYfz2Ykg9KERpBk8QiJVs5cyaCSborV0pkK8jpIqlbmoYrUwsXQLvQ3s&#10;GgVAU3s6dEvhufS6qS7DzbqpQsMY3TmTuRD5rgP9LS88uymW8rn4MOchb2HXME1CvVpkAC+I0jhQ&#10;CgbWTpdR0GzMzBZ02LFxxNjUi1E2uMSHeuGNKDbB1B1QXh6YDJMroRMI2k9Mg0FafGDMADHg8E46&#10;wnJ9XZRqpaBIrmxuWHYZSDTSaYN6NcOh2ypSgiGmvjBG317QPJLY5Lo2a6p70oFX0bmPIUIzHYpv&#10;TFvdVWyrE7AOC2s0cUUrdRqvcOCkvaQQRZ5GM330SQhJTsygC3mSrDwr7Kl/MVXbypWJf7ATpsXe&#10;LUroFFWPMp2L0I4IzMP6kJRmCQm1LmgPTuuQuuZYcTKu1kHldMIBltawTsAfSAjw6EL+s1kG8mV8&#10;iyyiE9gCQ0yTBPGleNRqAIWAUTt0xFCSi4ZMNhkyUuwd9eIyfMU4KArl20fRSZiVX0RA0cWtk3fi&#10;U9qpnRvtSFTpFtJl6Jz39nBjM4sSNE9HJuI0/Mb9MArIrrMFOCWthZagqrowZJ/TAXa73N/9zUWl&#10;9qG3bZIupWMVJbp39TTc3Iq0K6TeTmgV9SVQsGTzofCJlMrpI3S72vEo0eWeTMl8XxS10eZpospa&#10;uSF0dLU2p587JfK6SfOI8o7ace4mD2puUiskeoHZ2BqltaxBWAoto6yMCx3YATMYNWllzmjgDlvi&#10;9RE9cqTlFdhu9QKfCLI8dKbRB1fwG+nD1S5DwBXBz5QnNiP18XBonyj9ZHbBRVqUjpkYP62H8LSj&#10;6J0HUpeoAhqHmBkkvK6t5Idc4QYko2Xoa2LTaksRC5i7DyFpKNBAwED8sPuCndopsWCnZKzVidyJ&#10;2LG9iVZ8TIoz0myAxpM9bVAmdizka3udOzlhwTBMF45XAi0AMUR39G11YjFLu7nrMxIVi6D0Dj3F&#10;GrE9SIwUHt29E7kTtbwAJ5fetWDS0kTuRCv1IX4KiDprZsJ9sUnteWiNwshhjoSfF0cx6YuOG9cm&#10;23JFWtPY9ePIun/wD5RWpDK5pYOcueTagUvOy7LsQxJsZmhrtc3Wv//7v9/36Xy0ErX9usfihhjv&#10;tkaGgzVVC404pYkvvfXP/tk/k9PNdnV7V6JFDCk3pEo8JZNDOWLiVBiGoZ6wkJHSFzdYGU101ng1&#10;xdJaKp1l4FCA9jQWaicqxIlOpBAZs21Ww/2drp0vIRvjRFpaBe5rQU3zFIPUcdq0gN/2OfjNG2mj&#10;RWdf5DA099NSCfGTs4ULiVJo8456yC2hK/Nk5CyetcQ6pftKayqICk6fyq95dEcTWlSwt8jCnIcg&#10;zoXRQflQ/qeDMQh+HY/h4zupf52NoKdrTsIteXVdDycQ00oFtaWnbBUupQpcZJC9hDOwE1K029iI&#10;t7sROCDXmApNjAK8Szsjct/qqiW3ruv2bOZ1zgyCsAHoxjMxNKht6GkAI4t5DA1+UEVx2wwtBUWo&#10;yZqRwmNkDWQ3TNQOplJXQS9IURQWocBaWFHJLuNekKd3aX+j3xemW7zFPBRss5iYFlyjQlWRUvIv&#10;FcckIAJJh+r66G9z/PInyOiGXAH3Fp21Xy2kqUA+XIdFdRbN8RKjrvGPCxrRwFyvZMOUIL+GqYUA&#10;5gBrAwFkC+CATtqhYeTpxD/iry9tXWBjWAHvdhgoVwEZgfWOglWO3lFiVJM28wfk19liU9N79GGH&#10;RnjLvZK9Al3pKd1Oi7ZMoShVK7+Zb+1Pkfa9ZEoDrVSkWCq6zeIGRbM7ygl5mwamyY0syrOD9AnC&#10;yukVjMF+kTivoDPOIZh0DsImArvmTlyXoPt88nyDAp+WJwktQyV0s4WIXIvciQrpEa1bGwxlW64L&#10;NjBSGp858y9u7NAOvA0lYGMlkKDCKXUHPyRHbpp/Ydewa93HTli0pQPi2SGnsKPhgP8aF8OBVWQ2&#10;aoRIzkLJIyPKq72VClUbNQYRJbG6kiFIhTd9ri5XMcO5ykrTYP/qjrFr0s0jZWKDfJJCiI2OYoEE&#10;7VGsenWh0ADZ8KdCit9QTtt8+95cMeIyYwPwneTSNhzOpiPbAZz3iz8V3qaRdvarXZfVC28wpiSR&#10;NsPPLDvG44E0DwIRdfqTfwE+b+laJ6zQe15sdaLdlZtzpN7V3iplOVugNkFAR7nPWNClCM4uGNCM&#10;mnRXi/YZ026avZUHSYlJmYtxap9D0VMtKXidmLgyZy1xqBR7ZJ4U6F36RGOaDitiSlH+1QAsYdxV&#10;5Pgm8AzqVa9fPMxmEbTiwHUT2fW00KYuPBBbEhbKquDAjlKdHC0iSGntgui41eTLzaSmFxOufHKP&#10;CiIq/OmGFfWJ5HkFJj1N2HXqca+0jlH8UnFKi4YyhQrS8EaabGprXC9yHuAWcyJ0HR+jnXsVVbxT&#10;/y7YqfQSV8vy13fSgScjUV2gwfziBPaFEsa3iEmzwecGSCLlxpQYXJwfViFxq8VNrsv8Fi5QBxAX&#10;YI9pST3NQNwwKlnGCQAwWYCZSRl9/mN1QrMYMPXRy9QQmirU/gTtWzDSjfmJFVRAtLQsvIVfyRv5&#10;UQEhpMSJgRbA2WkEhZMoMIJoAfckVp8VUhUaitytThCtuRNtn8idILdejBsCkToMCjP/yte9CjGH&#10;kedASvFrxyiZ3iC67Y7waAFO+q6b/n3cibtA8fQ9d4JibfXTb+4EpbNgp2352G7sLVPkTjSN0cWj&#10;aHUCBxTj5KZZ26KN8WIBSy04UDG0HgqgOUuM5pQy5S5P350oglPOsPgclSCI/EadDNMpfaOaF+GI&#10;Jw6kyzqDfx2clY/RSa+JylYY3AiNRXBagydARJkxwuNfHgi+5JO0EPELX65I9ipWvRSlgYDhMHo7&#10;JfC99iNFspErhbOhGb+UTnsbIHI5UcMQGE3cT6m1bEKBttbRRE7rBm4qvDUE/3ba3Y+9z//wHzbf&#10;Qw+2U6LgpVSq3mlYmprmVUtVK6Q5ObVQr30vT356GYJs47Wb5tsKeUpkvFVQlkJK6fBvilgLC3lK&#10;71MH/qUX0LntNwSnOAHSWjjNZp27DzI+axRf/vvA8crxS9DyBNzcMpd/aP5zmaISNntaOXQfViGz&#10;9Bqd0JJaJ9ljyzYJ9DVDzM+oW4rRXyJGySALmEIvowyC5Ds97sTWJaTTsJt8DYFFEFNNyux7Wyyf&#10;eSkVhSEMhMkn7ZTodWiMHks/yInBZGtHIyQHkymzTzQwD0x7KxIMGzbTEa9reScU0Ui4F3ABjmkJ&#10;4qw62rI5fl1GBBir+X45YSb0AZRbdAXjWrHxLlXTAoU8rLJfQkGj0hI0AOORY6ObmE13MFWfRNVy&#10;vcgJ1Mhn0CMmpuX85NjTqJqtcMXidhbBL1IUT6jlHcOiwQwJkaRVmr/QkuI5vU7J60h+BSnWzs7q&#10;ML5IYbKfaqIJNZsapLv84gSYTDOc/aJ3uq9k95iQTaESvahABMf/hZs2kWwg5EEZCpC9oCTxVRPY&#10;KnVps+rwT8saHU6iwQhLvqgv1tTIyqNh1AjDSaixaIdksGst88qDDxOQeex3rW8+wHUnvluCWJ5P&#10;P+SWk4jNaYEbaAaMZxz5xppkihR70Io4NvdMgwFchEJD9Gy5STelkCZ8YpQ3fYBVGBFshuehXvdU&#10;LoK7x5ymMIMHhsaIt5kHtmYECQW+wqvEVuEGSLEKMSLsWqFK2bVQPhYCYmiAjp1ttiVfmrZv0Skn&#10;vK1EpMZAG0cAwKgR0jxGPEaIDGtbKdrIkfdi6JXQRmfM2bZRJeC0zptp9zYmwQCZS5zsXzXKjKnk&#10;LJjKU1Kp49zgjsivhe7b2dgygl8srRdsEOJ7EasoR5c1QGcpAf3VERQrD77FyVqi6uY6507UEn0h&#10;Qe0y92vIio/Nty+ySIrfltM9YlmYCSmsXpaU4AccC2RqgSLPoVDbVi2avWKnilYiI17vLCnDyvC1&#10;QcK7lJXMXpHY7oumNQ26MuXRzb5PB8SDAXR+IcF5CBhVrwvQ0MfmDlxNTxhZDSBKbWwIYbe3YcA6&#10;NwDGKK5pm6T3b7C7/QkBdFcOBq1+Q6F6PeDePecBHLruBPOK+atlZzdtO/V8CSV0ID4JpZYLFWPr&#10;qU2ZyQWONaCIRnXcjRPzT+ppLe/m+hv9W3q7LJh+uj1Hop0VxgLMIF/EhDziUilkxDRNLgQFSyo7&#10;KM9QMisalnMSPfuN7NWutfLzzOm9fG/vcsXbitzZbsYRqKYt06U/qaltkW3U4E1qK9JQqUUifa5O&#10;BGgYCeLhXVzL3BIhvO7fjhckM8pMOxMwHcBkRAtZGRvFEnsyySy5b88HpJ6Dft2JxKxjHNxgSnPb&#10;7CXdxAoSJLUU7NXaQgFULizrvlVRFREYso2V8yjQAukV0jdZtO3Ziv25a2JrFCiYaTdyqb/OYGl1&#10;ogUW/kO/2nz3TviXO4ECWtUmChd1s2WE3InQc+sM6FlAIcNJbaEbLV/AmKcwh5bT41Qe2tLLxURh&#10;HfagTRSB8s6to+NkINXYfSc7BevvaUvbPL2wpYmZrQ7UFk7FcwSVjoCDYSlaw7KmfzsThk/ynTtR&#10;yNM8Cu4EFN7WGlzOu8upwLt4zOCiRrOVOUjYCbeQE2PX4kOrEMynEii1pv9ZXPfMFfGGNuQhV7K1&#10;rEFpFlGaa4E99sh9U0FUZAtrCyQtMpUc8jdaVZAnFe+XPHf2XPFL6lWIK+dBITL7l/J1r7peLDKq&#10;afvq1fjqVQV13BI/gEg8MSEephowAzyhlk7QmzsxVL3JTpr0OhIXBg0PPesJJEuZukm506QtL8xp&#10;+VwTeDyKLW6E+PsuFffAsq+Bzr7iSZyMIbEu3ma2WZeCW6QTyU478FQeA40CBhGJyL7y+x75dSrC&#10;W7lS9CDlWO13HSaXDHsQn85ygLPpPZxjIIAYRDZ2XoGTyB385ILS2Fp0KMCU3jBAzZ8B661IdFhT&#10;TkXH7NDmIBe5U0KqtsgZOIOu0DuqkiC3FlFQ0Cbjc/hZhT4YByUb8QBiuzk7s7L4oqYMiImiogkm&#10;1EJAs8W0jh3TfvQxBGx2fkUOp/zaTJbVguAUNRJpMNFTCzOvIgXiBFTFk8WH0LcUV1qlIJPCk9L2&#10;HTbF6hhKdNC2IpE6Ashwm9zRozZCSCwy3ruGO0+pQ6Xc6JoGgylGRNV9h5TSA7Pc0ELF0GuGS7OR&#10;VJvp3jZ0qo79w1eth/S9VBmqDvTpcxmkie3H822mYgEVq3At76RRPaJbUKldMVvyioYJ3UX83Rfy&#10;NGejGdbrZsyLuO7EdSRW8jMXANxQDk124gesWxAdpkIiHFU0PxVkUJrdoEaIDzGkcDoQohU2fKvv&#10;SJ1IspI5tzgW8ZVJKSFU+3SNtTx9KodqoriwGYrBfzgNY/M3/ItcbVw0xJS2G5TXSEMgg5HqlKQC&#10;oQvVw95qJAV+DYcRpOhYcDyGK7SnvbnYgALJdMpsvAigNhi7YktYHyKM/63l+peibitR0aT4CtGK&#10;YGnFeBH/HSoqsYVrfrUXJS4qFR2oRBn8KmexLgH9xsJbCvFKZ49K1La+IUAMJXrk3ujgK8CggJ8m&#10;TIM6+lXwj0sH9V3HaZJmsowgbeNi2op0yh+g0GAwPNC6d0G8jIje9QrzKpEwUlnebT6lvmMPmXGF&#10;cvJYaMj2cLOSSKEWhbS7rxjgDDTKLz650mSTH0IIRqoRoZpIohJbTVoHWXCS2KIEFIcJ5WwbQ/7D&#10;5unb86DAtj10beY+HBwUDhYH9EvfmUtbCpBYLXMMCi6yWbyZ0B1QycEgaJXWTusCkPy7DRvN6Bfl&#10;YVrW+Bb8zApYplBsrlF7XTqpvA0YVPG9ECq26XzbWBTnBDbweYdxZYMwedOdHUmP5qYAKCjDmuNK&#10;UpqvxDnUI0ZiXiWSOzqNUBMH+QvfLZiiqU9GtpJV5xGBBTnyw5mkprNpZvymEDnJL2FPu1KzP1Gv&#10;2Ne4ykpB2zuBQLkTN9jpbqKoAlJNvyvdbIRf5keJ2EKtzSjzO5kiOh1GxDHEw0QCgWmvc6sc2Mt9&#10;MXO5E3d14u83MP9YmsCF5I0G1DawFTmE5dBc5I2EoBoL4fXipuT0bzaP0JoAcK/PKEtPqYjO7agE&#10;Oo5SMxg02oKdnjCn61N5RDmqTn91nF5wKWfBTvrVSuv1KNaR3Amtys65ZKM9cUCnlFC+zbV0hRVc&#10;jDELSgcRQqqftBP1DnqnajuWzpDrF+LPFfGKLitfUVlcOVVhaAj/3InP05a+21BhvQLlCTP2wHwo&#10;T+kQJ/aVmFm1oJvaiE88jFTBiFvZSFD3wbvSuRN0LhGiragnoBmnGhe9aPofW8KUeooITYLmZcnZ&#10;Gn1Bll6hLltrohmJVug8FUlykkYqr1U/KbpQ5OgWHzSAlqRA0cdbCndPvZI3NzS4/Mr0LklOcTe1&#10;03mvhUW1fKzlblpk8FbzOjLnbKioOCu/W+WQuYUReQqFLJKqooxd3IWZiZU2UFU0VBj6Iv7PECC4&#10;pMTPxYQ7zT+cBHYY4tbHe/dzjWJuw3yYqrhgC6tAYHIyP4aG/wk9wCuGMi8aK4aJC3fJlzbchMuI&#10;G2XQobO88tmMoF63HbYur0dSmojSeKqZcVpLZJNOleMQkkIJtrGBEOGWfCfqVS00uMIpNw3DbLQE&#10;mcLbBQYYNYNoLGhbPdUjGQyTPtpyoLo8CtNa/mVLPCKqgCmE51ff/SqQ5lRFMdmtYwDZnZfQnorW&#10;cmVmHsKIpDuIgD0on45w0SoMwFozbyar+oKHRE8Zs7zljogljyjgddS7ZNELw4ffAHEjgubQBonj&#10;AKiRddCMJv4NjbosKxkgzZPCShkyyo3PQ6/qgm4qBBY350LnA5G0Wcc+yg9B6poyS28mRQnUmnsg&#10;FSe4dFPjPTLuSsYtDIQC6THlU3ot0dD8XmmSpRjXDrRgZdSoLnqS0SEsqmCw0FaTMF7Tol5JMQKy&#10;RoruApU6/ouD0aYpBFQRosnTSVx4owvzYLCEYusG3eQP3D0VX3oLuRaFcyyc6a5jXC+lj6Vg9Sp1&#10;EQT8Q3EB8diJqDK+NHzbb7BN+4KYYDdYopBgmqQ9D3SaSlu1wyEtDyIsGuLGnENs1lkIOJDykW7E&#10;i8cjnoYJ+sF4SNHp+zQGi9bHRhCZjsIJhsMv3Z6fo2RFMUzMEBeFpSD7zWaa3dOXYlyZbJjE0BNY&#10;XdNmZRoFPEbtE1VDaUzJAmFsNh3MUCArkM9JBIizRJa9WXMXYe+T0p0m1+xV1r8tlHJ6V3taFURA&#10;GVSna9LZ6GJr2zMgG1JoM0J5pOqWcZqh0GaUJ1YS/atA6aEO1OtYp/Zh50gEEnJ08yU6xExPUawV&#10;Bgyp5brm12QBjqUSszUtZUtxNYfVwrtsHStPkzcF1rJ8OQvr9VssUwsX/s3YFcK0PJnCwpK1hAGi&#10;DJVpcDEJqmIG356i82FiDcAYpINbpS9AFKija+AZcQ78tNSpLxC2VyhhDh7RK5KqrQ7du8LQ7aNo&#10;is2vDAxxW4r7+ltbI7qkFCOg5HZK7HjuIfUeyUzAIRniHzNTCIQxy15dVV0bAty9q4M+poElOjCD&#10;lKG2ugzTti4olrdJrd3vXeSRtn+jTdjtAyldSpf0vtbXB/voqFwavzlFUnTTKBT0hScpQ4JvZA0Q&#10;ZUhq6EMsRHg1EllwJiYkULQiqfd6yxT5csU++cX5RNWgM98Gi83S1HC+clhPbIP5i8slyD/1oRDs&#10;m/lkBZUCNWLBUDXQv43Iu8EWGhGjd4yGhjbloJwinfzSbqjMZLbagnVI1GcoUeylosedWDRhew/8&#10;0qfWlVwMpPFGX0ShCGg6tgH40B5yTpcxP8qE3cEvuqmzUzRPORqgGW1UQpQUyncHxeb87OJysEN9&#10;JhMd/bqUY2Dyke6lRy1W3Jt8CWNMAIxZH3ntNMPtkWh1YrPyuRn+zfqyIh0/SsHxFvx2GIU+4pI2&#10;Xntlv8ZCNqMjhYJWC0VP2u/qxOM/fB4X25KCV+AV7hzAxKYqRN/pSquEXrE1ghGigFrX4058eYws&#10;j6KPZ+dOeLePwuDOIp3wvWI1WB+L6aTCaOG6GWV0imZnAMgGNtCqDshrBdaAKiS16N00gnJIVwsF&#10;tEO6psgo/5ITN2rX+DyNVi0LN6I+lCbF5b4904WuprWVkAPgRsoytwRBiSuqUCvlZxuaBqvNqlOs&#10;EgodVKOiMhWUfmodP7fFH8ImtkS9OQ99vyD+QpwwzXD/PIq5EM1SPx4FtqS2mEnK0ZRGgdqBnnB8&#10;b4VEry9xcWpwv+DOaNWn1to31bw7VmylArsSzw7qIcKFfrbJB1eHI9EQQaBhOioYdP2oZtyt3lK+&#10;zTtSi/OyNFsGLUF8Fl0D4DMeBcbAKkqmvkMYKI8b6Ss6DQeigHTvUmIMCZWNH5SDi/AP5QZDqAi3&#10;5+TIOY/C5JaocZuwPeLhtMPKRfnSP+29Vmy7PNGhk5FyJPC/kpVfDBLxpzeIgHdpZpzfcpZBUX4x&#10;b62QsIXYCZthG0XpUYHX263IRrbrA3FazdCdIubTGOSLnsRmjJAh0yMKiujRsYaGGdM2mZkMXgHM&#10;Z7Dkl5Pm0a9mH+nGjqlQWlvmjKZu0pydFqJABFFIcQ5sMMNpoPEJ64g4qKFY5GJEuASFyBoXrcIn&#10;rfZoLV0qM3GgBul8jWxqvF0lLIg24yXp6MbK0rfeJUrMU5NoRhksMMqFvKK51pJr5SOyvhNVygFt&#10;88ZboCCtRNK/BjcfYAsIE4rPdYYn6knOQrqT0ydQKp/EBSKAJkye4VapnA0cBtZso4xt0F+e9pNk&#10;lVrfQ1jM0PmHheu4ZNZlPapTuBoTelfHEadzAjrjqC06fWqXZTfWBtGYFutLafchdupLa4mewYJm&#10;2mRv1Bh9Vtvr5Ah3aSEie1ceck2Hq5Qt4/TmmXe6hpKZOXna0ulXGyTiN8XyyXUBmxluIgmBNUHb&#10;sXv+bfrWPc5v8wC106SPRxjMgDZxExilP1GyKFkDDVm2AQBZ/BselegmIOtfN+lqObfhja6uLjfN&#10;1svcZJZ/1dUSK/XeXscQ9raG5k50SmwhQLkTuBRLG77mpIwmzU9roZhEikh6Q9xhTQUsyYPUzcJQ&#10;WWVoaSJDidoEUAbtKTbYU4mdo0gNtkXQW9RO1grRmnrDdcQkp8LrnRBlyyVEbjJaZ2kb/IBFtbBV&#10;Jt1s1UXXyGP7JTAYQ4OZY3KiRBe1F6J9EZkP9+0TaC/EjS1sDbAXe6urxDYstY4RVm5h4Z4H1ZFQ&#10;TB4VTRE1vY7TcA536K5CtEDRGsUtwZIUW0mt6RGez/nEgchLBekpBWjcSccWXloYCbiXuBYusRCs&#10;2/La2dWCzN4liQYOxfRCjXACglOhekR28syxt4FjSnCm9mBpXKGRW6upU8VotVncv7hddVqFSYgk&#10;UVVUE7ItWGHU9jX9WJ2gNVLZ/qGATMAoizuBKM/eibyLElGN2qLBZUNKTYSWMAfJp4CMR4hZemuj&#10;HY+gBYwcXaN7zMNWA4po9G/rFcUjxYU/jkn6+QLKvYKT+BJOOCWcPEKusHqZ2MJ5O14QuzM87YTW&#10;Em1mpVSBgsYGrYv6JScdcUAyDf91J9bNZ+OEFzWMFsud0PEUN8H2296Jz/0SW5pw42lTEajdkFDN&#10;hUiStALAqN1m6dw0WTt3wg2WpY69q/3+ZVzxBFXbJkXmUGJhvr2rwG29QIdCkJGLvuig2K0eFOy0&#10;wKfOX+I/+JXTgVoujOFMJ1sm+AC0CQmhKxGclqEX7L2mQcI3GMmuay6f0Ge/FI1f64kwli3dd++E&#10;3Rp4l2BQXttOwMZoLR2Hm7fVjFo0UsSj5RcUiA7FJ9BoKUoak2bMS2y7s5LJUsu4gfWmXlSnConY&#10;iW2Qkq70VtFQ+RVp25yNlnezUqndfIx8If9is83oKEdi69EyaAYZZsjzkVo6zxVh2xAToir+1aXX&#10;+RvuNUMDEoQWxHFLcavkvC8nDMp3kwtBrT/LEQ/6L9ylVzbtmvtEQeA0lNRI5euXisIf80B6t5Qt&#10;X6zAstVlxhgpOlkShUlQMfSdscZqxpzxZ4dntwZFqKmadsUA+lQbbqmpn+6E7tCnoYROv2Fm6prf&#10;ppx1B89QBXIiODJSUHSxVpFH7ZSixg4UorVMK6qakmnpiZL1rjyFLBsaRosZxg9MCPzBjrY/AUyh&#10;qf2rJYabLt7mY6oDdAuTqd2/yKLXLviJDVY4Bi4KXAoSNTEPYbAQppDpXg1WUY59/pXBNVKtaGFR&#10;L6pUw2g5Do+hxA/yEBbmp48qoBj+NBY4ijKhNFoKcGmtYgscbwlFm40Xkmon4lCw9LYxAg0DB+hG&#10;5xSl5mIOlLyNE0yDe2qc6YUXVeFfSo9i1B0CgqqNS4IJXOIH9er7InfbF8Gjlt4COOWpFq+wc9Wr&#10;okKq0ErbZKMG8bPSGll2oWUTdqr9aQVxSWwDRlAmgO7q4EWkQxAEx12k0pgiMvCEAeZLtOaQD3/9&#10;hCVK/3QbFgS11/M0Jq0ao0Y6CqGgulbAZKbwmR6YwBhpD4bJAdAFneq4FHDTW20p9ghXUIx4Ffxq&#10;SQ3ZEQeJiGG2xrjIqUzD3SZJiawGkqIeYaGuibPxRQHlkywtJKRGHxwh3d41xE3kGREDpEm5ka0G&#10;GL4K106CYKwNpURDQEg7iUSNbRDSANq4SOmiwPEMTjAuzRBRWa0Dp6XbKrAV4GJiZeBsEPCm+Vt/&#10;ls1F2RrHBcE2YZ8qVqbX/UsBSncvm+oQEMHdV05GUNWth1e1m+aStKp5cU91HzHxM8BQIHcIoblU&#10;5KLx8CRe1UGky9+G6YuqcqmIZamPWo4r8oU0w795Vi0+5MnQUS074Fs3hqxpMq29JgwZO7JJUTlL&#10;utZeC73IO4q2fnMCWyqhEp0RT/NQMuoCIDEVNqCmCpinJbCNMe1cOD3SO1qu/dM4Z3seKLTtUVZg&#10;94PU7Yi4QVDuQ8OFQuUwDKPfTRflvAg+sF66Yt1nbtqzaoKpbRtN24f+q6tyirlq+wEBpFo7KoON&#10;Q3aDTutC12QQ31LdCIuk7JdeV+b2lNeptWQ3ZVgt6/5IVAd73QApmUUjOESGNJFl925ochLXXEwH&#10;DDCCRcfNZ2sbRnVdsi9IDP8Ul4gBmtiixg2xYpVJq/xwJ0g+Zd35TtQKPcXSiANrdSLE/1xtR26z&#10;IJvXViF1tEavGrxi+YKWbx8emuoAPSJ/8M7Ymw9gGuXUZ3k0oxkIN7QeNUFRuthyyqvIMObQbB9o&#10;C+MSjF//+tdArRRDmNtQQJSbOSodDpuPyNIzn7gZJmOQFLhIJ3rwBjs9Gye24JCbwQpqIcrS4zrr&#10;Uo6Wz51oBfNe7G6eRsEqlLJuagBBVQ4CGn4qhu7Id28lIacir8BNngaGaCcr7VwMsZFy7wbN+cHX&#10;Icmv2NX5Tm1DxNxwvDBHSw22UNuRwk9w+BLQ70JVv1YbHM3kfCcZ6AuZfTcQ2e2LgGCoA+akpQBo&#10;2PyTZpArBFHyPXPt2USR07L1EM5JaJ76S1thEhoTp1J2cG36kUbTZto8radq9QLo2EnmDjBpTsho&#10;FgoiAxYqJipFXH43rQvLH5pP/zZ91YZs5TQ9I/PCTLUtNepKdxtBrS2EKRiX7yFna8c5EpqtQOWz&#10;Z0pLX6es5dc89250xH3Biy6NlKjk9pYwNli3IDoMjxmARfyjC32TYTg+9wAcoVxCmSH+ey3zQoZK&#10;YTVJMbphJFwKKLemqeNMhVqAmLkTc11aHHgaUGS2/Fl6naV6OoYSh/MlIAmcjPlJaEedlEhX4HOa&#10;oW850QwdTImwBrrTZhVev65TocvUdGsINKYlCGaAtZNOSxqFhjtPmMZXVEvSdCC24QAYF7WY/iDm&#10;6EBBAUbknZFQlGFKfdFFuB0P0L/agE/wG+nTHeTCHgonCwjY+RidWtOUud/mcpraRw2P6B8tIVMw&#10;lsvIgoCYvAkL5VAyVK5X/IuM1LXu6BSNnUdnCOBaihEXGazC/5SsGRhPycVPYxWWT8l577A77tIY&#10;MK5zkPCVvhsCBbapt/UTakRTVe1Srx4Bi82wGkE9kkdm2dBT85SjwRQajecXdse0+qt3uEu29kl3&#10;qmbLEbCvF2Vg10ET96w7fvAWttHCTrzpc1cq1R5Kr7ClphWhsYI/3XgLF7Wcm1ZULI6SDfs1PUyf&#10;F52FSvhTugs1dMTAsVx0SDsoJMoADShNugz6S0clYl13+0SeQO7B3V8xN6PFh7kWn2FOW1ecz0++&#10;jCzmxMYSC6jjrrdS3dKEduIW466DVH1zXp22gsIajD7ojze8i3nIiKeGzLttV0N2w2HI8Gq7ijEA&#10;IjRkbYxpq4acnhKNNnZDMwyBQjoZyWUUjJHxxUhEgzVHbQ0gy8YXC2keRyI/UAOAbITVHRRum7Iq&#10;5Ck+u3Fv9clw5+037dIqgftAP2EsHIgwugg1itHSxasQ4QJTiYNHVFNYXH4yJRsV4RFhL8a1Beo2&#10;YDQf3+stRwTK29ig0taly0aTFA1Lq+dUeBG5EFZfsB9NvtnGvqFRpFM7f6hEjB1DGkTNI8LMGZ1s&#10;ykyZqm6uSu3SUUD5/m2ftMa4Wr7QTpqTXvII8dFHit+itgoAa+VBOkXUNGt7KoplUngk0usmzlrz&#10;ARLMGBrNYopaOtOq7WJ1c9cldI0s0zk8h22B2Fx7M+5zEkL/w/3bL9F+hjyH62P04gKByl9oUJ5D&#10;4DjEPN9gNfYtiDbAlLl317ze8m8t34u0LgE0TE0DRXMkzXPDruyLPBLxgwJzVGoAb2q+RJXOKXru&#10;y7ZOcdiYNo0J6BtHg2LKD6vzhQgpmIfTmsKDfrMLtAc9QB6bjMb5rb+1phfUySV2JSPdkFbixk4Z&#10;fSzalJPEDlUvYOQnpbTfCAU1DnNAANwJqkG+NoUUlCZDm0h0IyOK7lqm0UrXDqoqj5kyUlNRPWmK&#10;vG2WgGLSz7b9KcdSw/0EwZcbgguJ2cWXYD7xOlWId9WYC4hSVfE4PzQaEOYX66MFhVhUkmbMnUhE&#10;e/FzaeIukrhXVBFycDMhd4OB3N/ViasjmFukIMyUuEUS+oK4aiqeo9owgWFAooUnMZP0SBFvlG8e&#10;RS4Bo+hRIbP64obyZUWCAuYAcC3T2K7lOSSPR6FMhdM7W53YxyW2t2Epn49azcAeuJNBZYcYCctE&#10;vFC6ScNi67ur6XNP9g12cpwUHqPpDIFLscbUv2iCcVvIztPQZhRrNbm9FvgeQ+JbNxQBmeEUUWcF&#10;rnQkRUvDTcOgOUYl2MosTil7kwOTn5CObn5UNjJGSzYbpARvFdSkkCKg8k+KodKMJFODt1jRXthC&#10;/+eZeJFq9paGpX2KgOrSGJmV1oyUpzAWLmp1Aj4Ds4wj+tMjxLBwlwus3QOXuQrBzX6JzLOOkR8C&#10;YioBvlEjVqSAKH3YwhViQBmaSwahZavrFnX9ma1USAy/GhFj0WFHLTsY3wJgwoVtbQJBsqBhvpxn&#10;ckriWqtVCIphvyKL9Kh6XfpLNSN+lEQ0LIE3qK+Wv4xjUdRFE2E2Y1dINDKSnYbb62SKJiHUzVvL&#10;qeM8EOyHr2TA87hRYpvCWQjv5jkQzOZoiGcONo4tkFoK+SXO+m4E+5BCM3ZtQZahIPVipslyG6vI&#10;sl+6W4EdkYRcXgzoGNNWjXL28BvEpu8gBbqhWKtkeupRe2dxoy5rSSgkDUNp5NFpiZFt4VpfWKBm&#10;i9WYO0GBt0RDnWJLTdU8hVCG7Zf1CtUEIfUtCKoJKEQTlFRgOEnbWAeQ0U0nBbEg+KGYHM3T/VY/&#10;mBiasy12bjq03iCyrNQ+TKbkVjkoZ+VQSort3BhNzXlr5r6pLq+wUETJTQcMGhFtYM6MheZphjIp&#10;asyDvCijR0SSEcSN2sbkYSEGsQn+eexbpnhci5yHJ6Jp/86XmPvxrGAktskdRsJOpJ5bq/ukqUk6&#10;ZERVOFUGIyhd93VKRxg7ZNE73Sdr2IY+oYKYeExbjJOxQEPpetdahETEVyaCeJRrhwf6yiQiG00F&#10;koWOMeCZKFA2xJdBI72FSgZO1ehvLIrFIsIxs6dUTdFT7TymrtWCdXUEkTW708DcqBqiMF6F5Pm3&#10;08ywNMEsfilsVIwrkSwWX7qG0fbtig7iU+OUebsLsgJUX8vXVI0Msnk3ROW3WZ5gVgH9SlBva55e&#10;p3C8KE+bv2Ur/qqZlHSLYSIpxgWj5i8V7NRFlDrlDJ8jHXFAiuaYiWdL5e18UKCq68XAX0sTWcyW&#10;LFro7r72a5jutHiSWqDNmjhrOkz5LolYy9OgZKvleW75YGRfaQKcqGKTMh6RBfqHk4CRNp/bvtO2&#10;S7UqiAHa6lBIcG5JDdCpdoDol3/ddN/N/Lq8weIL3Ltq3gKP7/YG417sa3YZ0VTddovtuNguCPih&#10;D1m0h8EV55S5ooop2McrZFCa0Q+6oGrtZKoYgjiNPqd76wiqKsEouLyl2U04aptytj/Ev9Uos2a0&#10;IVtKbWu7tpvK59i3jYfUGDgS1IZsSkwtXkRhJDLo3pJC4XuFpJNHHYHcSJBBZODcsO+G0sXct/Wu&#10;+C7tZMtwLPRIBilh/VKRTqmdxvjhTlw0v7CWQlyaQt5N9wXAuIBROo75xB9koJkD/adZaG0yQP/S&#10;Ox0p7RH9ohE0FJUB3lFzuNnMd5d5cUEyfexpHxcsSJpiDSgwYKbS//Iv/1L/KXodhllb42YhmmNQ&#10;8k55iqctpHy5wEKLFexEnxYgeN2J7xYo2orNt2MyN3GIk3THo5Ygtq0q5EdN6CmZDKHiJ/eIhpOQ&#10;C0NQlGmNrky7sUl3Uz19y6ajmeh39ULtzVziHtRGAYRFBCaW/e4kqB0YlTshWwfLUsTMvyZxGgt2&#10;2hesF/h0/bdPj8J6QtE+1BZm0hjupR3VNktwuwE47G7U2h0xX+KWE4NtKzYOxrtEXVFGBI9mJnMn&#10;pGNlNpKgkqh2QpMKGoeoFOrn1xwJkUBhHrxt+tqG+5WDRUkFUKVw2rAl4KyFPOkjnkBbGlrYbR43&#10;JZWOc58yku4i9oTf0/yBrEuLHsjS1Hhr5am2Hm2tQwO8qEYN87pf93pUsRmnLVy41wDjztjEXZiK&#10;uJEjwK5RQO3rTsAckBaamHueL7GopLu2UJBM30wgbqRMvZizOAcABQ0pKdTTfmTXGL0owGbLESsw&#10;LyJ8X8BPCxRcPlJGxHAgaFgsO/7EtLAC5nQTkHUDdmB+prTlfpLFD/ei/Ay2AYVadjyuigp8gt6a&#10;TDIokJahxEiIozu0pFeAOUrZ6/wTBepabID4+ggSEc9mNKWHrppfJ1DIgrv0nd4kdDJrJC2UF+dy&#10;kyeGVjmlGNUQZ2ZiPEqGzJLNTnMi3TSDcaSvdLMZgfY45S24Z4aRq7OJNLuJAwrdv0wFDd48sarb&#10;sOHSVBZC1Ux+O1+1ShvYNiUAOkjRoJs800ecT/+4J0TYj96gKMKsxVn5t+jTphtNDDUZxGPhoRlT&#10;Lq4RNEDa5ibfQAajmbJSFNWkZOOOpMC9vtNU9aLdXLrZQpDyUYDGUyBakcT2qQNYHVjnnrnptEDW&#10;Ed9qCVnwrquo0QKZsJDSFFLwldoRtkDBTsvw2/R51PYWXdH0U9DZvwCrwcVCbvoIFLLjn+QC46F5&#10;SxOIViBTqwqPX2GMOgJfhh7lMBQQ9bgTC3PaEkfFJnHiQ3g1eIyuwHukspVDzdMFzoAbw42Anbqr&#10;nYbJ6BMxJGL4sKJB0SmPMEmOorFDKGOB1LCCRNRDq5z8FhyUGYcYC4QN1rvHQkYBY1DdHIOCGA2c&#10;Sx6DoigD3bYcXgSuKPpAftKB1Big/TDe5ekZLxSWTjo023BrmzJzArUthtEYfE5maYaWlHF+Kwz0&#10;AEWNvZPH1hVTrSn/9Hx7JAyrmwKW/CoNPTvyaEWlqPFbc0Pe8m9RQ357sRWD4mA1rIl8/wbcaRiv&#10;GwJ9LFQhd8Jv7oT74gCbSkAEtG1lRpdbK9BZ6LBwXCKgdv9WY+skLs1okbx18gJu5WypIcRZr10t&#10;5tf93Ix2bbUHPf/KKzoopdVXT3E+zAaDtaWEU4Ez0Vwv5ksUyqG/ndmAkRSO84v2YaZbJWiRYesG&#10;nYXqUTsi2juxy7+F5ZACiQs6ao2iR+2jWEyR9FYAWmRodaJs3dQMv7eEooxW7I10WgBShXQgVRn8&#10;S8G2/I5WUDiAzlIYFDxPfDjhCMiCEL1APGFEZCzHMd5yTcsprdV0tXGiFC+yZU194mS/HSRolIl/&#10;MRS5W0CLutQuPyilBEPmFXwIouDk1kmi/2K6qhGAwZCE2n271c0EkT4GsUUCRjCnVDrFLv2nPhjO&#10;LVMxFNgOGIxSACseQpQi1Nt3SE9RQIwBhGGCQVkuyhdqxy4YiwXyr+ZSMbkZsoWGKSxygtYQuWmG&#10;Tg3zS4TYG/oO+2LHtmcUKb7N3/LQHTrmNC7U1BJEFKxv/NyoiMlEL1oDveAJBNU9r1NG7Xmornid&#10;jtMj4rFIKvdXDD7diVLyT5hMF/4weC5VF+zU3o+2beRUtBEc0Zq6kDN42ldvKHRjpoVItGOLFtrE&#10;blHH/qVVW/1srqijA0ipp3RusXHcX84bIzG3hDVF7TQRyktv4pPBoNZxMI3ZNoa2Wd+DYheJ9Hxx&#10;gv9GsxjxEANB6pBBDrTvVADx2AuPunf9ht+dELGG2WL01JneoQ8jhGg4ColUqo8YkgWVAvcgXSej&#10;gap9wZ4Xqj2EkIKDsIVpidfCBrJ5HRsrtkXe+MQoFHKaLm5cci0AyrzTzWBRlGrPSDS1QK03G+ER&#10;uVVFC9DNnXjkaldG+l1626zpdLUrLZPQQEhpQbxwWDdyyo8yLrJJI2PyDil3meaRYnABSvRpFxrd&#10;BLKE4AEOugxxwo7PisSClHIA0AEHcidaikV8bcPSOI0yQljKqMUfUAA0aS48TH+Dpiq2hQJjZEyV&#10;aReNnDQGJxzj4WT6Qcv78iu1ALJTvvBB0w2BG5eU2JsItO2+xUAtXHBXjgQtrO960fdHDYpmG2tk&#10;NL+ABzylDY0aquIEKcpJm3VCi2woRimXDrhQl4iseSAOCtO2chZJL48hLtokZ0YH3btaW+80QCoY&#10;0Vq1MNCKJaTAHCGlx4wOUlAmukkDkG76U0oyi9tbtEQrA6371KNGyomGCTLKUOv4sO83Qb0t02E8&#10;I9iZUYRdpwiLxgMNlB6uBkzRCg7WcvofVRWLhXALLGj4vN6C+CYai/NOQ2okIrRhF1mYA6qV50PJ&#10;UIYq9W6ro3AnPd9+06allU+uUbV5pRBqXySg0LySomMOtNylDZ08a4zyKzBJbfNUimLVSzSCvOAv&#10;uvEl3HjLo8jb5hzZaMUO96Ocm/BWske6U5yt8jVe4dqDWzB8Gk/X9JqkG0ctVBTisO5oWJjT4p1a&#10;l8hnuMsRn6FQBT49UU+f2XIqKjN33SvNMlK8xp29MwoUHduKPZh5nIYyetQkpXtdw0syaD8ZoSRb&#10;k9Sjtluggz7S6ujW0e1MUgdEoga2zIXAsQoxTEhHNLBKZycgIIRQYFK7ul2dhtxJUxrWBtwmbg2N&#10;SpXQkp0CjaYaZW4/oZajcNMKyjQuMhuUfMtOSjDi+RIEfwsIDESBN52SRwD1t1VlSrhZcP/KH7ZG&#10;Rr8uqpjMeiRPK9jp/2av2k6Q8qeiW4hukohipOezIy07t5ZeKKz2aEATcN41FtrfdtAFO4UW4CIE&#10;7wRVbO9CGWRHEJRB3pY7mthWoN8WH1CgSK08BAoQkQvHyqxEJfmbw/KrC61a5Op4Sx7MUKSWS35d&#10;aEW9uS3UK55K8DNupDo88puHABJs3lYv6Cuax4tqIe+G0hjh9jQk2BB4LZDJtRj9bTXupiClC6kX&#10;5rS9yAPEwfFB/6q4r3vlujF5F4t6mv9Qga4FO1Vp7RzEr677SFHgdLAQBQgmRqJDzNegQx4+80Fe&#10;jCzR6JClwucMGUZqD3SfqX6uopvk6TQRJlUV7vWC8aIBOt1YmSwFmGE0m2UgCx0blZOm/Rqpxm1D&#10;d7MPa7T73MVSmMvGFcii8TQG028caXi8AXjoBUtKxFqdoNJ/KhqSoi/ADg5QrhUADDcA/Tm7T6c0&#10;RaE4fAmLEGwXfYFw/kUpepyQ+NXnDnPQDlRwk8uxvRlUM+WFQS1NtJiwU5JIndebvCcGPCrbebE1&#10;00hb6UNhze07UazyyQ/C4fLglBYSTvaJ9tF/9epXwUVa0gQ20v9ysNO8i9wSmEBdOIYIFda81YnU&#10;RB5FYe48Cooy/6oD6TXbSKNSUUmIVgRI8U67KNzucyoKgkIfdUEMObiIgw464l80ZJj18ZbDuFLH&#10;HTxXaU240hcizeyCeA5f6vNzT4BZzgbXwhIERELFUDq4n6hgbuUzDHZf2Kvd3DZexEL2bfvNtbAS&#10;4l3eiC9l+t0mb2VyJwwWUXE1hUPBGd9mozFrS6ta7lFzIRIBNaPWuh7G0IwMLY5Xu6cITrY5nx55&#10;HcU61hbRkgFNxbrNS2UJcI4yC68nkzIUULjIQvc6jv1apTWIeYlZjuaNmsRqIirt7FIakfavZsim&#10;R0rQ2a4mtNLyTYl5PUWcitf+jlxsxx6+csOskgsMT0eDFOrV7I736ftBOg7idBDNQH+If4FJcEmb&#10;m7WBotHOBAp2b6MkQCCPEaGnOoZYl4kqfdSSyEoOWLdcUBC/QmhbKQZCmTgTOKBSNZvJxNWFM+la&#10;6pWcAg2tyNEbxcN0MEUHH8ETWmih4OJ4itIsteHotJMmCI1I3jtlikPwA2Mspak4edQI01Dl9BjB&#10;hF2KU9K8jq2UodgeKkLJhkA5GkD69MssRouoEVwb/LKpKInmhsOFzp7qO7qpqN3MbUtt1QhLo0Pn&#10;2oFT1KDBnf/vX9qDnjGUqibmxQJ1bIaiOhoL3XL/uEwqCrKjW/EkqKdfiGPUWBEqi/HTeHxVoGCH&#10;o6OJ/J7qRQcxQYcqSvPTafCBEaFFU9pUFlLkVOAfykczmq8pPlML9a64LL2ju3Q8rK9HfbaM5qSI&#10;0B+6wh5SWhFqt64OwqaGQ6/NSRUYo+S2SeRXo0AH70KZrcoqwY0C6UBvERNGTjM6esWLHfenVcVw&#10;e8UvlaV2eYowaVkjX44QqUXfjZTaSSua5wSyL21c2SaHFiiua1F44RYZ5iq02nD9hK1XVNp99Cx3&#10;GMF2eRlQvEHQKGQsXfS2UTMuqIeRkBrX6RpZ7iBg9MxcthxKzxQEhavjdvlbzDGaSN3eaymGWDbl&#10;67tyMsqKwi3um6o0ELK1Et5oYkWjmftHavpIiHtaWts60Us70d+gsF/Gnb+xTcm41/AZCxWRBe92&#10;2hvvlKIwduwyzm8KBnKifvWrORoM3yP/6maomiC0aiEb+9XaRdC5yZ3wN3q2nc8jmiTY3ZJygUCh&#10;9oLRiyTZ7JKcBVApp5AkJRSGZMgoc+zUPuzNObY0oddEvgN220JJpnQ/YIDyRIAGq2v1qJifHKSi&#10;nlqH75JNT+V0r52uFhl0PDWoC0rT6xbnW2/xr98sZh7LAp+8SNhNQdIY5II1pN5xuD4WEqJTcYXX&#10;K9bV4oZXWiII4ofIQ+cltrYcwO3anodN0rd5QDnyt5u5q0K28WAeRTeu7WaeA9BMv9/bnlvCkHcO&#10;Q27PXS6YCzRnpmaoy3DrCHCv7xkXo0NUERADkyYM3+nnyEitdXJxk6dwgqkoWChquAno51q4AW6b&#10;60RbBsso0OHBIe8Sc+IGpKkim0UtFE2jRnyCJcCtNlyxmxqgQDd95qIoL+XIQKA0CYckuZhT4aBm&#10;ngMrSfcScBkIfudY/FQoqm7DfDgeEXUGysRqxb09ewnaSEAvtw2O4sA9CETFUL6qBLX1h26id/pe&#10;G/1LWmRmriDvZs4ouMRG44rQ/Tf/5t+IotFt6ol2a/dY58CgjreanHagUxugSVHLuNL1hwlh6tSi&#10;JYycDHRTS3UaadGNGqKAdJvmYjBUlClCrNZhspStjXx3yUCXaVsjpEduOtkpF2hHUe2GifWUltdC&#10;VE3L63Wrxtir01palGj1wOXfx7vIo2AIafzmxdGQ9KKecprS407Is40WSiimje7AHMjiXTe5QNid&#10;7gPObLC2+QH925DdnmyXXdedzsSFc+Pi74GqNAjtU6QEFaY7DBiEZGjErREqZFdUO7ylKFmQpSrs&#10;53ZjS3eLHsXRYTYYEVsTRXKYRqOA0ISEtFmCSBhWw9SEk0SNL7jQPQ5hxjxi3XE5ENkZZ6F2jdcw&#10;nKPNnfiEZ3BOEt4kTTqaiBYT2aaI1otZoGZr8mRaU65h7DEb43VVE2lNcjNvRH663utmZTpMuuBI&#10;Gdy0Lbud2S00ZwizUm6wd6slxkj3iwcIYhbzDQ+hiczcAI1pL6mhAd/9S5apGNPkqPr4Ei0gdFEc&#10;StAktPWrOrJGorGHYYWumlTucEmCqQp9yWQasrkQCzpqjhY1UA+10QTD6A5JIXQwmY6wpmRQXzB/&#10;U6FtsSUa+uimzwV08n2n71EgHvEe9Ys2bO9EywKqoHnpB1JJe7KUhg+Ty2NMNdtYw83EvDMeOteh&#10;E8DglY6Wavc5LtJfHe9be7kx0tubKH9rLCrSjE6O4tggMrKggMawJU384BOaJ/1jTFFAx6k7v7qc&#10;z6y/JL3tv/q4b9FoNtpKadJdfr9IR4kRZyVQ2u29azpDmwtxMUyaV1hOXNqZHgQEZ6amiCcTZQTp&#10;DXpbS6SjACNN3nXWK8hCdeRLAD10C2WFGm2DTk9iP/WyAmSfuBFbeQxrEWuEt5PHvdvyqVHuDCWk&#10;lk57dLasZtCNbbFVgnTsjSAyK0qeNmF7UR+NKa42gnhJgRpvXOg02dAhzYmMtKiGUdQwsTFN/WI2&#10;3VSy9rQV20D3WeW2ZxgOF8DNurUXXy9IMfqgf2GiXqRmWTr6gcYD9PMn55/H/3elYlFPj5/QusSW&#10;HVrHmGey9JY+5mDkdeAxHQ/Cgon65cqcwaBtp84T8yvdDVZBeQTPs6UDiSduMXytEhTAkIvVbgqG&#10;A2WMI3lEWEW5QVJk8bRlIjYFq2AMv42mMlHJEOBVlZIvmVVRtB6aYwa+R/tEFSUnwhoOKdiPpDcN&#10;R/AlGovCIBengP3ctzyCD41OqLqYdeK2SRn8LzEwXdxpswykkn3BsVGvDQZKQBCvt0nA+LZPwKWQ&#10;JvibRyPOoe2kuPkgZSqhBnQphG5vgsmvd6V4CyU7BuCJi8b2WKv+Fhxu1JCuhT5DY4zYGsqt6CZV&#10;1x715he12NIxJH5zD1p7KRBLF9BEXzylExSy7RDyNM/lyjvNAGlwRwC14I/Pi4qkoDrRlc4xIoSI&#10;S99EmF+lsSNFBHhdgcX600LtxW1PQvN07WPctF0bFVx91WGbGdyHfUt0MaklLr1XWKht+lVOJbdf&#10;ogzNQHndHJmrMxWb2t+HICpzbaiWNi1oOfOtIw8ED5C0NwPbIL7ho5eYJPTE24G0JtHat6PGYmRI&#10;LkVtdNCqsxCH7KsllO9G4V40cLL5pQeaVCJi7FpRDMSWGKqaqsSKEBEuMkA4ilCTfeWw0e2RYBzb&#10;EQ0ysa3Ag0HEV0EC3EtaMSTNYKwxG3VK9vGkNivQ1FXbn37snWg9iy0xl9zhnk71EQTfmQ9ctwLL&#10;8A0tlv02LQei4S2IU7iRG3CNQKqA+sBYFBOHgV4onkEjqCedpEcMBqqxOhAS0jN7wGV7gj8vcNPs&#10;chHPBgOx3BBR7yoQ16JsMg9L6fBWUfB3jgrz0EYljg2srz3a4C0Ig+5oj1qzjwySwd6CTDrrXnlW&#10;LkXpUUT8+dT4/wtDMHUpiEU67YY7kR5XO9tGm+u+2TWatFkH7BXUQCt80HJEOyPzLrZeIT8VzBi0&#10;ZOkitGiuKN1n5FApBcT4uXBAal0tbcbAAaTLKGAaDM0eGGWrCncT9u7bVvEsX3AAuB+6TGdhD8TE&#10;tc0WsDdYJYBF8Kx+PO8u/ClHoq043AnCieMNLt6lBNOAmk0StNa/RoqcuCFCYWWv9MUZkwStuhIJ&#10;VRen1Dob5CRDH/By2JTSjHVzLZkE1eUPJDxuFNtqL51LtguxVWBrFzQsosnQpIvfrIUbrzepI08W&#10;SDYVyZYlaz2EuIHslKmK8H82RhWrEbt2tXkj7mWzGew+wpAR4qyCOJhEj2gxFRHyPmejMahB+9D7&#10;akGfzuq+axTbb4DaTZNoQ+cxgGtSMFJ7NItnQA1QAPdSOphHmylo7wI3d8/GID7KK1Ah2q8Z1GUq&#10;D0TTBdf2CUjEt8Vu4e3CSPQU0sXtBU/n/xNYzEY1cx5wl7rYM93EEvgN0EclDTYEpBvZoT2v0DbG&#10;Gs8gNSijSX5b0IMzCvQnzrpJaeLk5ubdy9CyiSEjZThQL0AiYkXw8xbQCss1/clJoz+laB4yGr6C&#10;SpXQKwWRN1tPaSiQvBctrct1s/0qbuQ3xM3XwHBAhvtWenWH2FJZcmI/nWVR9M59E0VajtOoTaSA&#10;+PGGp/hWfn1BNCnarCgE1zwUwDk8fzSkug00hZPPgNnau6XZbX5wGZ2e6oj8LkqVMUaTgunbe01P&#10;yoBXqaY6SAXRThKNJl6STY/meLjRzRYHCm7pC4YuA6ReGfJ+3ReEw9nTPHJHpjAMLtXHgnwMqHuJ&#10;sikQzJWO64wFJKpeflGHhfSRU3ANB9KWtCtBIMUtXygKn+CH4i1VZyAUBeV3kDxZJqFUUOF/d6tS&#10;OyIed2IRUHd1YjFR18FYDNV1LfJaK8R97iuu7hwwIxUbF27EsrTBXe+gDWPd8a/SgTyvuC/a0Ctt&#10;Vmn7hL43vWWMFIhunTcYEsoHRiuFYzZ1KR87MYLaYICU6ZWYQTMUrhC1eBG3uKEH/HY6LZaoOqNP&#10;FphLFCb4+ESlCJ4tzv5uflM6XYEJGW4agJ5pStVwFDVuUGg/45h+bkIX/+cn0O2tPFDL7ceTXghT&#10;Mz4kyNU98Qkll5iGl1ggEMki6U0wqVGG1qW9SzvlqxSk1JQWrYKqRQ9uXWLBTn3LxUAQgdy2wr28&#10;ZezwedupmarCnIq8ahGbQVEp+quFjGeDZHPTcgqVleLKm/LbjNWWOFp1V1rTWHpEvbiAQFOBWA76&#10;pHk8UpHMho+gFf3vFaUVyqtJaKINHR6lLoZ4KxJbE1goUQsITe1332JFwUhbE2hZo+WCZ2liCwgL&#10;i6qEpVfalkQWtiSxJRGPWoJoWaD8C2RaYFVVtymgaKhqbHmk5qESBYvDDSXUzvjiMSlF/lOVBgjF&#10;0LmoBCNC7RR4j5126G0EaR2mACSKWrbCC1k9/NYkAl1HHrGKAsmjPNQmM5GT2V4pw0GhyYAVlaPw&#10;+t4aiCrctGVI24gMaNHJGaySQSSMuUlkHwPTwIRa4bLhgTZA/tiKvR3YYCVHwuWm81h7endg3xSI&#10;0Ay0RvjVekVD/LhKczvxg26iPtBOZ+gv6t5eaoxI8gsyA00oYlBPMIxfYTAu89nmyXgsba7VNwW2&#10;8kIAMCv7x5BQXkmUrnZwCi0mvZ0SCCdDm+sNFZNGdI0BuEACMT17RtPJYAyMB1onvTRj3+p+3Il0&#10;WQsgcyTmTrR3omjIG+kU8vOIAUP0DuTNhiERFOU3zUufMre0Rn4FfZpCb8ki74J2lsEoam1fpaHm&#10;mh1xzzy4WujIFWn3djvjdRYXNm1JjSLXFlgc57Vt0zl19yDXZwuER8wYBMOGgXT8PUODAdwYTYiE&#10;76QZ1iK+8yWeg2ItizHMzED8Y0RSQDprxCliPWX2jKyWMxh4uuln/JPwF6puFUWECWaTXzkoM6CP&#10;REVmkzotN2tSSBLRKvQlxF+MU44WJpHCYITp25OdiXJDO2iGPB6lml2KIopNTaWm6QudUhcubUdE&#10;mjqnv4AofWlCSEoWq2guV0/B4kI4gjJzJ+imMBYz4xfk0n7DSrj6IrLGKLbwTRptixLdACVkkChR&#10;GV4hhjB60cASCR0idHSYctCTkpKoFx2/q5160fbfHJU2JbdMQdsaBeqMDAasiRWeJIZtAepkJ9pW&#10;p/BnjjQ91baKgrzJi3SC48L22qAErEVyDXfrMMYOfbSkVvGpjK++o16HeumCZvuXmqIl8pF4FJif&#10;qWPv5XFhNinEuZhXFIB1MIxeE9gQrfZ4tyMcWjkhhqrGruicI42MCG7CBSRFK2qdtLb6Kn+z4zjZ&#10;eOmjEVQF/dP+y2aV6Ew+BmhFaVBZJBeJ6G5OBb3hXjlFE0G3TQ/jE0TAjRigdUttwAMojx9U+v8y&#10;du9I0txGFIXb4660EBnaDR2tgo4Wxgg6NLgFhr7uw7hK1Yz+UBk9NdUoIJF58wEggdZfryivQElo&#10;IEeC7GHrtCgvnV1/1azpcpxaT+AwBJE+mUcBKwEV5DWiKB51GUSxq2SEbJIFS9ZPX4gMkXySXui7&#10;h1wDhiuAA4Y0KsQQsi4xSWE3IqoOD9GucF89LuQZY7SvRkiqZtygUzDMQbbhigR1GRjol+fKawsb&#10;CQK3y+3BySaDPWm6vSzQ8qaoPIF6Cw2o0iNCUaDNLeDafkrmjtBpPUgYHDJNW6wT7pvdCKXlPj02&#10;VNwMqA0hHhuyty7RgGT7nRSz4ifISN0IlNVN0DhccrMeibOxq3OEwNVXsOcGqVjhKhGAuDHEK16k&#10;nv7FQCJoM7pXAAP/O82pM0w9xIRWP/S9vcLGFbgXn2kWJS25t4Qllfssi6H0RWDTiqZbG0EwcWuI&#10;kyVobVEBGtGylZu8qochQadQAoHk0pw6w1VG0+bXAaB81Ha/ZMCbnm89oUG4+5KgfOWe9fbci4Vi&#10;rqaTaJb7IvUmktqJ19DC88+hHv/UihpqomVJhb3oXj3Neza52S640pzajd1qZGeL4W2DN1IokwQO&#10;GWrBvXZL0C0ZiToXDCCynRtahPwymtolwky1dpGrwodSuQpnXS2PNxSpNlc5YAwj5jQQZRjhobMr&#10;3JQi1VirSqrNhT+NecqwMh2+rKEi40XthfiF74vg/VueT8UKfPdiN0uLunF/4wSfy5uqcOOKVdKo&#10;oHynx2cR9qPkxhW9eDdplCLVWCJKiIk+gjoOUFWX5xDF/LK0nGPZNx05w7NgrOYwjbnDt6raQKUW&#10;PXTDpJSQTHEwViV4S6OLkXg3CFSVgApg4IfNd0PRqJhi5WnTUNhonObC5/gPn6qlBc27EXFTUbwq&#10;/wJRZI3CToVxlabYtDU1fA8nOqOpn5p24zKc+DqWKL5s2+527goEGVCI5yw1pnk9tB8Xg1heOoNf&#10;SEEQPtIBxoi56VjfZmSh3Hye+WlkdGjsjo2Sdi86VNLcqjotgwAxE4kj+SchApOtft1rwk8Toj0h&#10;Iz6qHD3cBsaxO5wfdW3vAYJxliVlQ1vV5eowLsvbASYlO21E0U9P9C+r16igDdkkqu8k5Kvtw+7c&#10;Bv64fInWSag9DWxBk+FAM/La0NYAoGXNlo3ET52uizzSalBRqgMsQh7HwAwpDLj+1V+X++YRFVO4&#10;lQ1lygcQNrXnm83yOmDxTAZvIsKGE0l227K/3UttacKLYkF9L9mAa/Q6eRkTymvyr5kMcvzxVuxt&#10;8oY3GIDpfgSn5VrsxQHmrMUoqIUcaG44IeB2z2hS12UWmht2Mpg5A4Bpd2NLan1iPp4IDnASKwii&#10;nKJ+KBQDdYpD0mLBROvCCmyJwH1ZWMqgQdMtknAemdRNRJXJ6ttq8C2Cm0NqdYI197D18TZXNMmk&#10;XQVcW1j3leZ4btKEXtgr04lnFVF1rCqcCMtoAagwBLnJ8lW48+bpt3d5axRurElyTjxB4zH4YYZK&#10;d0YeMmgcNaHOxd8dgNaGihZbaGg7ejecEPTgP7UlSsAjR/SjgZ2iCEWiPuEH5bDKufoXttuO3Ekm&#10;nSrIrXZGWdk+Qg0EEBzmZMHRbDyATpVriGR90seA0aCUUvsX8iEnT6kjLhZAN/HKK5hATWixAAjY&#10;1FC6yDYvYaPamOZWhBgWIZdGscVVNOYt3fSVwlqBYcqIdQgo5aPkInGVGnRT6yUsdcaf/rIJ8Im9&#10;WumkCv8ypBhV8rqvEMnQCzVggFK0Z52wDAUZQy4B6hDAefNhwms+hjFpQcOL2EKmCkMmBeHYrODT&#10;WWJt0wLMNJboxyKIpiE0SgyhBdBwmFAQWcl+5RptzJThqMI625lUTG6/VYd+IsAHbNSEf9vjDmzx&#10;OcYyiT45KoDHKExAszK64CFb7cX29jA7WmzqVB81DQakxvKjEM1GU62nUQp16iA+Uwo90lPNNc/S&#10;sDYzjkX0VDGchGpcbWyjZPE0qaEK/R5SFpPBWvEuwnQZJfqOq/0UrKp2EMIGBiVBPfZCbKSxVYhl&#10;N21l4yZQCWUYPQpIBTrEjKAxE9h0UGex2r96hwN4jgM41g//MXcACUWYgLccN0XwIibrF4R7heBw&#10;u00+sOcy7UU0ZTEpBtvMGmS28qAYRSZHsKTypSzisJrxvw3c+EPiyOsgL5GAwk2i+bZ9NaDSQBFs&#10;yEL9yFDMWwo0nGh/DrmUXF3SXVk0zTG1EIf525DdCTbMO451qKuwiQ1pwqh16bYSZYF967lK2I0M&#10;fjbZv54rQ9B8RzmfbfLWltez4VSsAz21WMKhMi1lt0CK+HZU+uy3JhpXNIng2waxzbBw1g2GW+rp&#10;tBJdKIeHK2nqqkWYhhORpFMNrppyjbymzFpgR6qb8naUYSrLTXKVHKWbjcfYebrQ7Jvmxg2NViFv&#10;2ECrcUuzbKjySSgacq+Vovx2GjSL/xhIFO73FQu/Q4e81b+tYHT1705nyiN0GFQFtrmi2vqxvCpf&#10;/ZWvoSpsl8XaWhNbPKlaBfoNvp7veKhqUBveZpAbTpSg6MZDzG+CmKkpCcKN2ug4xaSAzbY3hIja&#10;LchgEZ9FWwmLsxbOYTufRc3paZOSnYhAy5ipZpFoYouKVJ7TASrKOP43qECqb73OpCBVzWUOG6JQ&#10;QB7Nt8wyc1dOoPAMaD3RBPvP2ryTnawDSIhnAVulFZC5kbykexposo3LKakAiMvVgzBQ5trpPAMB&#10;+h3WRMP1gfVhf1kHloVBwTJzh8wZx+MVfVYJ+74tKQDKorEgPgsymp5XoKPHVciaqw27KQCvBsTK&#10;t/FLnS4igXgNMT2MVMN3n3gnrKelDB9wu+G5ffIfbbRAlcpb2Wg+YAdA8ZcbVGw44a02dXS579xb&#10;BYrzNCdIwpb63vw68ugV2bRW7pOB8InyJj4Zi0YUrULoQske7UzF53Y3esIk6alxlBYzskwwcXZM&#10;TTX0oos5xkN8o/w40CZID903r0zPbY/+eqLr43zYxgbGANBSomEhtR5pWqYEPRG2SpkzPPjBQKKv&#10;bmKb8rxykwHi2uJv2kIcbV3Q33IqgLhjntkpwz+wYfIwuYhZd+TpwUwxKymDHPA0j+UTMBaXF3oi&#10;vpGAEQWotBWEmJjXPFBZswoALUp84rymm4tqwYFzbRkdqhswNFvT1JQu+FaxIi1XuzJ8cjmMjqoy&#10;0NoqnZSNpmLeVZuBFlaUREuOgNpslot+6VdHf8Btid1MhkE1wnLVaNAXlYhUtk+60N8nbusR2ozl&#10;GFZsJFB6AcxAQiNwSawmSmOPBBN6qgC+tXzPOLQ6UQ6kz/LIjTGYJ4BHgxfLo4DeoIhgYG4vrBiC&#10;pugUu6E7/KgnxhUt2UE1kbk6hJqyMKMCI5zRIxen3gwNkhBpNAKKpaKK3UWczaJhI3/PdlFD1glJ&#10;bKLnmQsWUzHd8clu+vRtp8qwvOxyKYIUBzcQhs/4I5CixeX5lPrY7CxFJinElAzZKoe+65qHXmG1&#10;mpfCls7OQgAXAqhJk9UWirkXTOhRP9elUa9DKXPf2gihI4y4y0FCCaS1RKwLjAMQghYCmojVWe32&#10;e1WIbD8JpZPdyjgQEI7pS5MpDCAatAvq+Nz562UbYxSJdA4VoVSegLAOT7hJ6OXndKfJF8aQBcaZ&#10;8nf1F0MaqGAmDQUzOFGnjoAH2JRyo7DxlV4blalBefjxUFVIgkZPNArkvu1UE0qkTv+W4SP0VCHY&#10;YEL+qBT/NvWWl4tXmusAACFvpgMz1a9p70Kjqnzb4QGdLIRdNAvD/YuZHJ9egCt6sNrCFNUmLIrf&#10;0kRbtOngXXD4dn/FUqEq2T5vurmlRc/FAUIWEjSK6AQCcocl4AGkAMwp6Ih/gZZSAAzalNFrmEEb&#10;jkGCF9GfJuKkfjUPCACkCUVgwOB0klgrUSToOSwBKmbCsxrIy4sY6K0skjqRB8O+xUD14KoX1aM2&#10;PIQZ7NVuGU1kwdU29lOe6JVsvY7qqb+tiQXibRMXFbSGltlkWpkymG8VgjGnLERAI1ouYAe2h8Hz&#10;Au4yS8vuYI3Zt2yvd0uLcLX+X9oqv0D0beNmw9XDKmbkFaBlTfCzS2rw3EOFPVSzCAqLOtapo4rx&#10;tt+d6MRYTOjXNgCVRmAj07GQgHlnx1gVjGXlusixg9F8NjGR+Sqd0pPuAZVSkJ172IYHgisvzhNv&#10;EY0CnnsIJExf9+DkBtk9ByFXhX2qv9/t6UcMlFRhy7wKe0UZN4oxv9SWAWn7QZuABRJtV+gAw26a&#10;bnZVoJ2H7Vvw6UUP6Vf19LANFdi7fRTsVYNMobkrC+YqraCTDFzbp+G+IWgDpA0OGzH2pAFq2zDa&#10;xuCzJyr0reegWKNuNKr+wgnWD2yM81upwzTsYlvaveMrDKeYimlRLwT0bbBmSzGkbR7+7VdH9ZTi&#10;wyd0eZ3dhnlqTr5Q165jzxUAhpZb/QtOkMMmsN4kQjoN/Orycsj7sYs2pWhUhcWWiIdAxFMcr8Ae&#10;a0klKSkpU1uG9wVV7CYrwPIiQkygG35ZjMPzdf7Ap56DEay3P8FNZ3KXZOxbwwlGOQ/hns4wE4wa&#10;U8s6+EoT4gavYJmvOIk2RXU6BHVtxIws6kTTqA1vh/uN45GeeTXUsWMbiyGYCpUoTIFZOl3AMhXi&#10;HUPJ8XAwvsJB+gnlpO4hVnLSTU0hqRwntfFz/L2bJvKpsb4/VioYNX0pgHC5ceEsPhTco5xfocka&#10;5fjLyyd+RCKptS3GFJGe07R+zJXVaMFI9zcn6t8uwURzPB2AqCPMlhaxBXuZoVKqVIW3uoPyhr/N&#10;FUFP0/xUnUnVLvGBoMQzzGSpmcWOXbKPxVbpfgmkvTGOcehqZzY3VsYtl2ZcYcypNnwQmKoEND2R&#10;dGRQ2pH8rf4brMpbU96niN9W7y1NGFc42andtI3FiSyjrMtlK5FL8ShDj5Pgzu4r0xkIVIVnBVfP&#10;Edkutw3tWOp+Q6fzc3yrWlDB1WbaWlgDEqa/5DG9aLtVzkMHc0vtz6PGkac89Crvwl5littoJuvQ&#10;ZjhPNjzwYsXUCYe6mbPxekN0T3yqoZxdrbcCg0IEU6JWIShXwwlgayszxwP5ZQrBeXsffVW+H2rV&#10;Y8DQcKKrAYA5FUYELNFM67m9ts3RgjZu4rl7kTcRa6WJPYoM2BSEraShrXuorVNuyN2Tfm262UqV&#10;CBcAEkmlXTIO/YCx7hQm0ghP3Hvohg0psNC71ihKi/IvVmgdD3GYFaPOdK19ukyKVjxhqdqdjBUK&#10;Nw/CLjNZpanoERl17hN9zGum0S3yghNLlTOG9qpi7hGAXaSmd+06YKba2cUQsbnqRyG4IoBm0bLG&#10;9vrYjGxJX0AIe/qlgCawiBa36zq3zdnALaXGMd2k8krCD/4rgMLyZWGDlKFatUxKGQiIKaSoFxiF&#10;Zk8aJUI+PtMpMKMv6mn1wJW5Y2/bew02tLJztwm0HXskjp8R71Kyt1j+TKja0ClVmhB1udioYVVm&#10;SqDJ/mvOc3qqd2jLDeEPIYqP267AdWlCPMqiltZFEMq3vwUNEOsJRukyaZaIhdviVJWwhFpv7oad&#10;1FaJdviMvQigaxiIYDgkEV1Gntc1QcT0PYn7FgGqalJcuy0XoxC8FfAKbqMTVIjJt/qLCcwIXWs4&#10;0eChUcF/Nmt/xgyPtYiSmvYWEQgm2MZ+M5EiG8aLqHQQnTqurZgjyOZ0iin1BYtoHK6GKMCAzEpi&#10;MltHXk1d0TW9U9hXIhJoJCPP1a+zmKBTGAuKBNcWecaBrpU0BfNeLHVN/QqrGX/KenVPXrkkT9CA&#10;XVjUWAVuCZ1Ng7o8HRFolLDYAT1iwMlR/TniLft72DljLta4yR0CZcnZ2BZ1WVT64gltLUO1MJEd&#10;a/W4JOpy/RtItF+ubbLNe7rKfWKKW6NoWMKuNuOzdYBmhZrEbN277c5mMZiIEocwJw+lm4YQYKmD&#10;Habss+SuNk5AGrlghZ7imH9bpqDUbQ9zqV+d2lpmr743cEIJnrTLok/9an9Ifq10x1ZU4kBXk2i6&#10;3GDJuKiMX11WbRcubT0EQxq/YVpheiH1tlAzFwyIUXG/BVGyQCAvNujXxoQNwgx5150cxYCwPD7b&#10;IlxOjn+XJWWBrsyiFhCazr/rHi19LIFq2xua7L95PpXsumlU2r1bL7bN4OZcLScq8voVLA+Rx2Zi&#10;HWXEHLEKHpYNyAO2m4iqUtIOgi+uAxX82UZH/IlRbZTyL/fqRlXpFIPPttMmTYMBhPB3WqStIGd4&#10;Qzq8HmH59AqjQVspMmeBACpQDlWcLO9rS0Z1k3IhEs3eYhlYOTqOAO16DpkUMKf2Hk4o4SlNE0dq&#10;G7kGRrKP7GRQb4naXB3KJCMxAbSaqmNHPyeHbr6zeUSfzQfTc4rR4gs1KLcHvzRZ6jB7xProNn1g&#10;7yievjVO4teprrEvFsi54uzTN2ZILo1NHYJgiTQAoatUq5PUMbGdduwdnnpLaMV+sVBIbWOK52rG&#10;Hb6KKjJhtNpwgow1jQm8F8oxpVQEWsEWFKOUypzx2t4JrQCEy3CCvc5GlBMZl5qiZliZYJ9sK7Un&#10;VGaCIN2wv77q4JE8MWS4Ggw0ligCaLECYdiIOar1FunoBZ53GobacKNFjC73DBNHS7JMeYcAqhlz&#10;MJzLlJfCmjN/BpDY6+qAV1cJb8X9Oz3WSgIrw6v5VoKTHPFS1cUZrWNCpxoeqxO9fn/P7jGcwA0C&#10;Ih16KMAtKxSXmC3mkmi4SUZWMWrJVLF6OGn0n42AQ4aMJguPmrUqx5f7F7LgsH8xR69phW+ZbMVY&#10;dhfckjgNEZVSuY6RVRtIZKY12jJ6hzZo1FdlQHHzEJtpbgargQHoNhGy5FQQZV4R3/yHqlRbJb3u&#10;rRZAstQ5No7BQ7S1mEhSncO2w510DSoIVGeNKIDfv8BT3iRMAgnAa06Iv/NnGuO5xDGMVwMkbZn8&#10;0K63xCJ4VazcBDC2kAKI0lbhBSCBpR5xBv2sROsSVNIn29dRSI0H1IY8xGM+iSAM2UilreX7tcyS&#10;gHylpBYpKenQO1/BqjI4oCpa3FIeYjwRAyncxJiQzrvClzJbxHaewLbwCweMeElEtb7CExphAoZK&#10;UnAl23dEs0Rd3urfUsBV2FFspY54QnMxGf3iYBqHyU2s9G7rv4xJIReOeUJzQbGRLSa06QWkCTS2&#10;tJim++5xGOeZGr3GQCGjXjRr7rk64cEnXW5NAG2aRjCtQRKDxjPpFz4ojwxPcAlzIN9nyxp031vR&#10;if6WZAv3kUHilKsfdeHXmy1rUEHNxQdb/9wahY60bqNrEAXbrTVhFIIpWrLWU1JoSzrP4nX8bAYU&#10;NrTLL2R1W8RQIUFrTnlsRLlvcRur2yyha/71ECpa2WaB2ZDyajCEajCPWO3f8p1Q4obf0XHVNmZg&#10;S0soRbZqPcQKl6bLm0I8UapHd4i1lYrW3IJrabc6BaKcAg63ObvViY0oGi3cHRFbqWgUUXmf1Arn&#10;WSFsZ21EEqwc9HrS2oJeEDF9xIHidagAM2BAT5OgG7BBBZ7oDlvHNSCeL4NVBSCcO0N/3eGvsVof&#10;1aa/Oo7VGN5CGSZ4RStEppXsM042R1PA4Z74fAsMyIBAaKdfPpuLZKMMJ9grlRAH7GlIu9woSFCr&#10;/D5ZkJd/w2dLXm13oS/NHMFMJ960n41p7SQcWt/+YLF10zolpgJnG9uKuTtIw1estxoUa1GioUUj&#10;BME0p1ASVBfr7dtOKFpDJRSV4dO6d5acGfcVkwjJZQneY51andApnAFg/SWCFmZLCQuWLlLTWY6G&#10;QWgZpKWPNj23rQIw/OthvqwdfR3l5AJUZTzv6tSmDoPyrc82hLAkqIVwsNdcB7KruZCm1pUpP6p5&#10;qOpRf/nDLlJu+ZfjK+cHqve7jZ1s5mE/Urx8oeYv2jmw1KZGC8tTWiJQyUUlIJW9U8lGIAXK2zix&#10;Ci33LW/q5jV5V/nCmNKllgG1hsplaupzyUjdbDzTv3SW0LEFVkHCPRiACj2iO0XFwnpYwuEm+92w&#10;t95tC4Bwq9P2Xe7bksDhlipPYa0t09xWzAzq2ukn4iU7yKEI5SqzqBSfJaSb9JpWlj0O8yWS1etG&#10;FBuS+Ved5I74zp7yFuLpOMsj2m9rVsMJpvU9nKDzOkaLUEy1SJf31RPxolEjoMM9oAsdPBHr53IY&#10;JuXRgT4YKmoHd3aHmWAyNIZBDc6AkqKCKVVRvrRamGsShVYjjiIxOl5BMdOvBrqqRVYMAV7BNYsS&#10;dmuAAl63x1pIhFp6zp5mTNlKKtf2vo6I0a5v2SzNkRZG90uNTGdnLuk1mvEBbR76SlvMKEPGUJK3&#10;DtKccshYuvZOlN5QhgOFYV5bjVVnmyjYd/3SKcS0XEOuLBd62E0P+6kgvqdZBwSjnHFvdpPdaSP1&#10;Y0SBM9rSEUTiDJPK5jbJgaulJntFPeVK4SfDZwTMlGNj4z1s0QXIprqwaGhrnPZtvtPjcCcDjDLX&#10;mUv4Qwa5C+zyfMw0RkE26G8DxiNpalu9l++kME8JuAwQjnWIp0qgU4yLaYUFOq5YJ80RvYb4jIwI&#10;HWA+LH0YTtAWfFC4uXBAJ1M3/iWCsEey7pvTxeR8HgtO6E1Ul/uOpLKteJQWIgwP/JtfMQbwLVsg&#10;SPUtgnNI7ZFoXYVHaZKsEUIOxltb6ChVtx0UKvGWMv7tbDg99TpwwoPLTQcftVBOTfSC0uX+yz8p&#10;1b5MGLBn6AEYAEz/3G3TzQyx5vhGiBAlGivtB8PbrlNoApxoQ3P/YhfkiMi5mf2GvTkIVZmP4QY4&#10;CbYCN5gIgR1It+HSPSLxH21gD6KYTxHYlo73adYzTSnbhynsPCtlGuEAuZvWYZhLkmXRcAA9rUgQ&#10;JX30Ysvu7SNvPRpy+i1hmovDfG2/N6Q7FN/D1vGJ3rvMC33HE3bDJ2p1odkQzzGq7EqIJS+twCeU&#10;qod5xTol45WHBgPKl4qGZgzBirI325TZRnNaqUDbAIgAKvCnf1GowtJOOsCtCUtY7acY2CV2kuw6&#10;IAHnUdL23Ba7PcEr5oJB04pPKm+WoUUJ/dUK89XeazzXL9JkZks26CohoZUKsAHRrTgRVgmlGsV8&#10;UtBf0FUGqXi4ILWtMmTKCOsyTWROCdEr6NRHZg3xzYagSp0du6SbvsWuBrQNG5RRoTJZbJUwelWo&#10;XSYC56G3066aGte6pvEfLEFRfzVXMpUhBF/OMdE1HGuKXSutnqmB7DpipBmfVoxLqWoMiR4dV7l7&#10;OOFMG8NvOaKEQPbzjh/u8oV4awsaboz2FWZJ8Jyto8jcHya3968lGsjUNU9aCiN0PGHtCRof9IIg&#10;IETfwTvu5R3w0Lv4hvi2naCcKNvk4AkdByfsxXn/AljTFuovK7h8vza6eNLODYzFPTbEt95VvjhG&#10;De1C8VANeOVFNHuFWSAUtqtsqLZcK4n5oNJkEIJBtIVZKgP/zGB7GvWCQc6WsqKtG7duwPY2TYMJ&#10;7YKg+039NIrwnLEidIZCSQazjFZVlaSaTfZtW64NM1pYbvKonQntstAil1EKijoV80pmv+awBdmI&#10;bzjRsU4lF7gAiWo3z9IqUGMJ8toFqMJTKAKtzmm9N/7tN6S7uYGvh6L2Yvd+oL1dhfdXFH27EN+7&#10;YgNGoEWGlnF2OKySNV3rteUqTN9Xbjr+qHyEjvbZLtyvh77s4Pia5tbrQgFuUW++Pr+/XdENIfq3&#10;RYZtDGghoii55+UKbqDSMGbX9kh4osy65t+NeTa0WG191ShiWy80ChuQAP+wwQf5JD5gowtwAiE0&#10;lI2CTzesHG7bJyzQtZbuLCJRWXO7jShcZvnbXEBBwMz5N0RD9Tgy9fM+/JqAhKGGYfprvoCVADwQ&#10;oo/0q5VGaGRG4F9JnNkaTmOwGG5QQPWalOSDqEMTarpAx2kf6+eGVqqw+e4XyMI3mkTqlERdLBei&#10;9cHyUzsCfYpsBPc8UMMJ5lvfMFGIwCrlJikAxS7zhznDdKFhKQ2MAjPBtFEYHdN5w1YZNbxgOYvs&#10;lFwaHQBQysagCHO1KL6kZl5vv6wwiJDKCcY+W37FSTiit7oqBGToeQXGqzUB3BRV8NxEJVJRCcuo&#10;wqiiyRghqka2m2Y9+V21MbJNBuusFzGLSBrBo5zbFkw07OvnSHG8UQQz4SZhI764pAJqQ17+EutR&#10;0tqChpiJZm2bkGtQ4WpVHetar+AtfIt7LBTolOzUFZcaTrSy7PUyL8mOTWS7AatlItzGK/wXEcIN&#10;HlL1hhOL/jt/KZ0HhnZpEzoNiQ+sM0eICf6FS5RDTr/OaN880/D18NntmrirE+2dQIbwDg4JF8ew&#10;lyCoHEHHLjQTfYl9ZRaBNSYzPdkLfpoGNosPY/DAy7akw4i7ys9GZ2sUoOhqJtJblE2LRbo6JQTR&#10;L5Brd3guof3H+RV8aJzQqEOByqBtczZNCPEovI5BiAK0vY3CrcVRUY5KE82cNS1UaibL4iFmElyD&#10;ZIQVdzazRUd0RO/KF+rYzbKQC9YxARuBkJ4aa3XyUusS2+TAVQCzGBqosJ1OMXZAgnXQoh7Wpxkv&#10;JowqUQ060qau0lKBp81XjGnemgThUNNo7tAJ9pSVaHsACl2tAWI+2CMbSgFYpxSjF61CeEgiiPGv&#10;PlKfzlFQiVeUFH+waIXIhNjPETQDahhfKogb3OaBcvPY6wJX/2K+frXiTNwsI1bQC1bOuzqrF9hS&#10;qjF6GnyywlRYZAaW6neJ6bGOpivZImdTEv5lxMx3QBE2qhkf0Ax1WEF8wIly8iqwIFb/isN0rS2/&#10;7SsAAG3BJEh7vcGwkiWf4IxiCGaLyDrz4vIEkSghEQYZz9WjCzpC15pNVwzsWSGWB/MFeZpGJ9ON&#10;bLG1EUUHky+h2biCq0vpPGRnSjHybvmubBEmsJ9AQheEIMp4WA5eHdeKXgNzCUglInpYOn42EG0E&#10;2pSth95twoWYyBR4NMfMxg3AgBYypch6rZtUhnAB0jCSWpFgCWMQIupVDDfct/es9H30qAFiVVtO&#10;jlYAQKRr8rjfzSgRqAUT9HhXMRzQYgmuhOJhs/iQxqbdE8/cYx2VL+tpm46WDbWhRWsUXBvTwcI0&#10;xQBOjEMnReIPVtCjstWx1xOECfq5M5SU2u5eN/mORiD6CCFq8FABvaDjYEPHcUCvwUxtqlWbvkMs&#10;KGI+BrbngeAaDJBayxqq9ekJzrSO2jpSC5tcMG7sYCit0GhsxDS1AYlGkcfOe4KZJE4cGN7SVr9k&#10;ogBLSzH9S1MUULgdCC48Z05xyeWGdrPDGMWENpXQJmxflTrvpuN9ibvpobZAwJUmGAEK69v2sLl2&#10;1F5m3EUQ2vJveefsP5k2MdSKRwn3ZdWXOIR+/NQXcCqFobyPro51Kjkw/GMFKUDRUhUYQ+rP60kK&#10;sNrsYnX7Mc2ShTrb0L2HTR5VbPetlbUsBmmdJGYxudGFa+cEeEjrfTICrEGDig4v8aRxQp/L7fG8&#10;bB83bR/iHXyrUYc9dGToDg4VKHeOqBiv+50mKvlZDctlanhQmOsq96nfdCshysVYUbQ21Lncu5gp&#10;6uNzvyBBg/pJinZfiItcebF2O5RK3YpT2yrCj+dtHq6G/QaFr8CgzeirrV+fKD2hRDKDUpE97tGs&#10;vC08tOmFNJli9VCcMuLEWmInn82eu0oYaTghKV2cLKighpSCyDgpyuUCPK2oSpfb0skyUD1Gr+Us&#10;SkfTGYTSlYG8HZugDs911mezpUJWel0WALLRpiOMRsmrPCwMU0N2w3DCDWIUfjEfHDAWW5HwAmBx&#10;EvUETLmBYlYM2uqEcFkDCsAZwwH62mbFcIRCts7OueIvPWeDml3Q4eY2GL4OlIAD3o62tAVT7r7Z&#10;ZZwqRVKMBRNtImGYhGI6Q7G58w58JAyjYcoDTJ6UP9ASOTsl4ECJ4QphczBcjjrbYIB+1koNvlUJ&#10;9inT1CYjyDGk/MU3rOFSb9WgcsSUWqCb5UWIEUt2au2VgVMzgemvrjG1yghlGGg+yb0bNhRzGMfO&#10;2C54KtG8LZi6U/jS9E/rFYwvBmqLgyQ4DbU60T54xlenCFvN7HgrG83YqbAQHAF4HgOJgD8AR6PH&#10;LU3sZKc7GJAE1UgArNVDIqIKQar9FWx3iey4TScZBduyXf/rlNgtd2x1wvod88FMlDHVbmyhALaI&#10;vIt4cAYr2C8AgKscBmcg4OhwAw+ZSEEzSwEPzV6gkDtsfIWxjSugiCsiRwjpwBY3/e6BYo1GCA7D&#10;8RmqBaO0o6zQZhdKLaWK7bPnQoijzVgdLVLubK6r9KdmxzFqa+Wqdc/ctMNbzZ09wtXlhzLH7d8t&#10;uER2E/Ng2aZ/YNYj/on6lAOtmEgiRDWiIBpWlar6pFDcCTbmTrBIcwqIezBTkMFAUxaswAcI1LTa&#10;ABK7wMlXbTZgO9x4RbVGpDyWqkCCRjCOjJqLzeI+OxFBX3SkqDFutyKByETATSK+hSNdg+GmNssh&#10;LmguoZ90/IuqhsqMCWpb3BA0e109pddTNIOfdjUwUKgN9vCPP+gkXGUgBNlkTZdZWDBWIL0oBm10&#10;IT7WlnbZLjfIw4SGnVphczGns6rFcNheNKBYyxqIRJKwg0piQostDWX1XcfLnC4OptSNstywQjyH&#10;e2aHLrd8hzPNiai2EZTneA6c1JN2YL7u6CAaGls29hAIUjTiRlhWqJ0POygMu8gxZLK9u3YsDNx6&#10;2DQtpQP7mO9i5KtNeJTTwiIsBbyoLQO2QbuSbYkp1Q1UQM7lXSYUVFqFa2lOecRjY0NEXWtoXdSu&#10;lTLO265DKbyItxCikvIkFfNKx3DxBarVKCnkGsnCk5a22o3gXwzH/5JqlNQKNuatgFZHUKsvbetC&#10;v7dwlTQhBMEaggdjbG5U1GXet/XA5sX63XQWjwbxueVG32yohhMm18oYoZs8iJrbyKQvFMqFAx5q&#10;SDc9R56egiLyoLR0AIWZen3XBdS6p/Igiv4Wjjo1wScgpZXtvVFYj9p6ziAriRXUEyC5rZxXo8SO&#10;WGjd2+uE5SqD1ydgEISaVdVEnvvmR3xuDr5TYssp8HrnOHUCShsq2hbs334Ipfk7F26L8JrTycBC&#10;b4rQekWrEE0oNGvjal8cMLc1jvnFAdEFlW8xGdR7hTEnsm58tmShgJsObqIFrXVot4l8/3qlmnmK&#10;QlXyAlT9uvuwW53AVR0P541OEwTMu8kspDtEzEABJ94Sun8hGYBxFQNVokJi2qKH5jb9VEOxdOFK&#10;Wdx70r1PNoe8+o0sTwx4qEZbtz1pD61i3XSV2YhIkKD+sAf5QoJ+BsAlyHRvwNBNsbLPhhOiC/fi&#10;QH6QMxW49xtzXR0A02X+sTHD/bejmRtmNOpwuekXpu/egOXztIhhrFJq01218KR1hi1QtPKjaQ8h&#10;x4tI6scf2MwWPbbKwcn6t3QbhaGCeQFamIdhV5rCbrc+YLABforpfskd355nY6RhRMEaMJvYq6Qp&#10;VG4IGXk6xLTbB/eAE+RAgpKCKxVOR9gQRjJhMQv+xUb04x6stu1TYc8ZMb6GNKm851ke5kVDwKZa&#10;TbdCCCeg+1JCjQImMha+iDNU3Q9BsINASZO3OlGyU8MJvSJjLhwFamCJ6JUCWurAaa5aA3Ss3RQo&#10;I2+ktJcUcyHG85b22GirPA4hdQOjlESY1fZHnyrEegDFDnzUB0whKgNfRMKcniug54J4vFaSz6DM&#10;pQ/StNwDNYZ1tW23O77rtQARtfSfhKgu49h6BY3C9KxkN5RT97ElrRMJUXKC5KG1q9pGNYgRAuJG&#10;W1pLGwUdTYgG2jCtj4TacIKQ2Pouz/W6+RuWAgQVxq7W05F3hxMMbrajpVK+R1UZ7vbpEg1Aa6WZ&#10;TnUSECsJXoJ+zGFV7X+yXLDxQzcwQMTw6twnA2LLF+5ho6MqmWP+z77qjkfEdkCyrcWyJiFaNXKv&#10;/n5p24Zvl7GHelzu7+qE4QQT0BZDuuqemTaq1At0YgX/Rxy4pEVka65pEvG6yBtLeWhU6YhZGSaG&#10;ftIuYGMmdFavW+RpwCY8LVekVftW1V1MORFzz74lO4XxSrs6234eMTEzh6RSmDoMQaNgD6vN37RX&#10;m1HgPzrECcCaM6PeDUhouxtP2pzHP+VyeCCVe5FtajugkiTYhDcAkCyS4L81w3bvgZbnCgCYHoE9&#10;dgluSB949J2ylMSJY0wk5gB8kxDUB/FAa6iD7SwIGhg1GGutBuSIlSJUPykvdoFq5VHIBqWGTC36&#10;C7XRTOMEChgIY1r02fk5dIrW4HanNXTCerMSLcqREcqFg4opA7roKeupmzSU7Fruc7P0YpVQH5rO&#10;5zFNZCfWF42hirnowB/y1S+GCGfcGycAiVgfkpm1vmqDqcu/LfXy3Px3+Y1Ccw9BrmkR9eume01g&#10;l75DV9kg0NXMPZuOVP3CFg99RcGRjaRGy02Q47OGMAqXWHBvNZbQU10urm3WnHSwop0GrFaZnKKZ&#10;ThRoosSNQFMXSoBEACQo0OoBVi8fHf8RCed5aAgs+3zzeU3mbWYutIvh6Kx7VbXoREZcSyOKFleJ&#10;A2GqpVDMvk+tk2ADAFZLyaJPCFeg2LFIxbct5vhWr71LIrwaOnWZlPEQ6zC/UZxeewV7vY5pbZHC&#10;OlxV2OuqKu0eTzAZ9rxIjrE628hZqJwhdblpFrxfyAZFN+WD6amvKCBBo7xNLCgBkgBZ0hf9oiBY&#10;xFt3fGLjT8FNK2Yu/itlvLu027pqXpkc24AOw6otK6x1CZBoiAVF+OxbHMjm+wpJ7rEofWzAYGZU&#10;PV5HA/qVJAtggDoeEOz9q7B6sJo+agukFVaJb4FZtdhCU4gG05pfS6BYgSqqDaWaxkzE4xWOEQFJ&#10;MRqgS8qNchHAvKuhWRIBK1a7iN49ScX5Dn1SAB9wlU3wOlXyEHgaUTDFpZiype1qEHhwDdBeCNVe&#10;4TZn+9Y0B5POVrfVrcO7faITABjh9jz4qv0S/FGb2RjSTHcrG9XQGMaNyntSOmsJV0q247nONgoq&#10;zckFQi1TtLZMKXADl1ytQOIbAREB5JQOvfAAA7EijjUe2GBgw4MePq77cC+uTCqsabAkdNpHBOgU&#10;ZekOGhjnGiqU7PIEPQUwIETW3gV4/t3gQXgppHTjatJ98+5u+q2z1i4k8Gw8sM0S21nhpp+QE6yL&#10;7wvxb8JV+YFLdiqNZ/scGjOUz9MQomTptiAvi6mxhM9q7pMWi7NJgRIZSIhYSgPrzKhmQiOvHecM&#10;Jtk109fqOn0BsxIy6QWXAdLsjHZxFYc7f4jqQSCSmOsMbwdaNmXpK0bAiI6APBcNwgCHrjbkwbzn&#10;4A2iQk0OghRYOc8pYwfMUFjxOSuqHlgiVjaqFWlxHWXxSoNYJZtPJ9nOMGAxeAEbrcV4Zv9NJpoo&#10;KUSH0lfTKoi2GRdxpk9wyuoEqZv4B3pA8dnqhFn5DD1vba5FvWwQFW2xo82sLLXy3Bj1ox64T/M9&#10;YZXEVbrHTLRG7AmjHGeZp44VYonUb8hRigirRB5UixFRnjVhX3zboWYCUwt8IiStlAWLAE69yQ/0&#10;sIZeZ3NBn5loFNUuAgTgKaYX5OEjg4XgGN35GExkCQAdQaMJnwTpYSZARxpuEVhnkhAhGvQU3+kV&#10;wohENxHTEEJD7cbWkWxl0zMtJrSqsPDXv7DYzGLjCi/ildEL5JV/uXyn9k7AR/WU6l1eBIsGOvBR&#10;iBloDB2pkCEBtov7jQSMK/oBQYoEvjwcDBgGkL5w0Ny/Au+THX7+mb0gCyKGQl6QrSy9RDc5wh/8&#10;HvbX1QkDFeFmKwwUW1zLIneyk/qbbMNegOaPO6CDPosq3DTxIAAqIDacoNWMkfCFbvvKEE6vgaEV&#10;npiMA540qFBtE6uJo8lySPBV845NbQKbqloZF6WVs9ReiNKceDJMhthcS1NfLU2UQYtFhha+atLL&#10;65TfEFRPSQ22ca/kAfpYmkF7gRpU4wB60EzKrBIkt0CB+Lb5Fr8q6V/BASQDRocDGrFQ1X6Lo3Qm&#10;0sRbho/N6oQHoaGGkFfegnrahIryQl5sbCtwSyVNjlI9NasElgwFsaV4vUANJQoX8zVJqRK9gEkE&#10;00G8VXNpEk3IldPiRSKgqg3pW28UviijMKo8p3cNMDp5SRNND3soWmKgkN2+CEwGIWWMH5g82qen&#10;bVGFh6b8jZSawU3WusYOKK8GV6du42qDEPYBG9l6pq9ENSztGCLd967uq8dn0yX660WvN4iCMWpL&#10;8fPT7QbBDf9SfGqbBW92lnxZGzwEy1L1gmhcKiADFVLgaTrvBeW6xvLojpug5UWOijQbSyBG/c0N&#10;NZZgvmhNpysCeb/uAhW0rBMSPWnpv5U6mOl4nM5DLEdLF4iyUQp8NgOCwtJ+4JbZRLbuK6MXXnGj&#10;jwqTLP6UL1ryXks3YNMeHgXYXh2n+7x7M3xabOaFWHWKtdeXkj+5ybbnidfJt4BVE2prlpfI2pGC&#10;MEQWgzbV1TpVBdBA3Zrc4ZtU3nYsTUORG1UJ3z1skNOhGnQkMDCM8Iaxnb7Ch3poBgRX27NEZCwD&#10;DdpBLm4Ii4/3FvGhrdSmZKe5XEkqI4xwX4YnXaYCoK7XCR03MFyBlvgArHGXG73DQC+qB0lqDqUU&#10;Rw2aQ5gyxkg61dClfGbg9G+TVorRRw8JiKpS83IvW1ZqilphSprPVbKMR+VR2AkEeE6yRN+qFNm1&#10;G9CNy7vuO8OAtWyrD2luKwUMgyJ+dkATNFLJRhcsNoiywzhfbmrDiTY/GCS0LduLTbHpoNqwvSMZ&#10;fRXyOxmpMYka2n7dxgkBpabdt6ChCb5MhU02ecsn16ZAYYz6dbb4QTdbRvCZVQSzDtVwkQv2li+q&#10;Tp859xYrMNC/hIJjRQJFI+5Tom529aSHrZA8rsZyTbFBLKvIcoYiAAAtomwluUrqxS4PEUNYsAST&#10;ZYNbuBY3bi2iEUVjiVYnWpHYDgHDCZOY4tqOFSrEF6O3BaKkg22DvvscWhy4ywuNKNpW0flL7Z1o&#10;LFFtPdzoooYqRlub4Jc9ZWzg3074YHwIGiTwn+Nm+dvfzxWyGIYc2mJwVNIpW53DC7EMAu6RplfY&#10;B6qhEtZAJMCiegVotWL6FXKataRiuA0PdIqdoVZu1MnCtyxZkKly75KU0JcKs4Eo0WhnfxGfthhJ&#10;utw2Aa+oXIs+RVA6yJfhBiSzNmwgoJZ34199JNP2/foKwYIHphUk1MM5dv5H6Qyvghj6YzZar3Bf&#10;cGbk4V+hJHArim7BmeEjP6pLKNMNJakWa0h/wAgK6bmvNMxHsgvYV8ovjmC9Fzkqxq45Ra/QZ0Rj&#10;EPUgV+NXQS2OUEUiIUI0MLu+0k81g6mOMRYIbksl2BEA2sTHjdLa0cWv47gy+h9b6W0p4D5xgekk&#10;M7EpHyCW7dArVJGZrtFhvMM49CuQdy/6VDlV9LBT3jpVqTnIFn9JAlsAkSVqUgcryNg9uUKGVlgN&#10;Imd5O1TXQ/yBsK1RNB5ooO/qq8a4OtjqhAqpdLsvfLY6gV292CcmM+tAA8QFDS42olxSevvtj81R&#10;ab6NtrMF3Db2WoZyfJtBpjU4MOjXJ1pKthxfBqRRR4lAvtpvbN/TnO7i3VKq3ChsNhTQDcZcZZ1y&#10;GwBDIQuYIERfDIWpGRRBHTmy0ULYZjJc7QdgUIwryvyGIgwphQl+VKJO/3bhZzPopLn0pyKeTDxW&#10;A5IXoaLjTQi3pCmXGjCZywRLUDE26MgL6sdbYzjTg84d/0XDOwfMk04k65g/F7A1p1WWbVGa3jUg&#10;bN6xJS+tl3fecAIACFTvoF1JGBYN0CBUQRfiWRAPtUg0GEWaVBjCUUh9qABz6Qm2Uyu98JwpAFR1&#10;giXo0hQRAO+idQwsKYUaCrkoL3iX36X7ZcF5gjmNZjWtEsDzKfIQySVH9dMUrEZevrM1B3FGwbd/&#10;fUutSEe7ZOG5GtCTt4N5vXPBBuXCVerALOipAiRC5Zkj1BIEw9cmB08Qpr8ob5IVu3x6TlINvTox&#10;HR7MC/QiZmKCb32lPFYDGBmJj/kDky/Y6BPrSB8Nuo8wBLMV6nHTzL0eNXJAMIESH2ny33d20LuY&#10;ZsDQqiP5ipmIUpcbVxT+epfK42dpjQiTJyP072SVjldCtq8EAd1wHqDlvnVOCBfxQ1E5P4TCg/Ir&#10;LUpwiiUQd7K7J51E3rc7MF6vWQYFeCNMIMcOA9DZxio+t+jKGtNKcm9eU7tNsGELJpB+Q3qEtVEB&#10;E4hVT/FEhRjSaR8WEzgzOtuiGVWiOP32AljqO2DjFTK0pTxgADBWq4pcVJVcEOAq4Qd/uAk3nngL&#10;hoEkhpeCglEl2vlWN8txd4Mk5CmpoeJyvsMnZS9nFXpTBLSBGZrL0Wri37e0FeVghv/tpuhMJy6P&#10;raOwOqtmmGmvuS5niFSrKhcAk7ImQBQ+2RO2UV90XEmNNhnR6joCKIW4Xw3qhKVmIuBKj9SPEt1H&#10;m4bgypPykZpHU6F3SQoPaRmmYYLutJbYymRcwrSWRMoKSymCB0rguf0YxNoEZVdTdcG7tKhmMzWq&#10;FTXoFBHrtb5sOAE/oNJmBkxr2wMGtjjgalqHeuIMM0V52VvGqjORSgP2abzBBupyUz9triirlrts&#10;6c+/Plt5KNnJt53VUUIUMvxbfpSr8q7OtsIo4KcXbZdqKrDcp0ZZQQs+8zXe6gQnn6IXwmrcWAoD&#10;9vrE6p2oqU73uxqP4WSxyq7GbKVFRYN/G5AAAGC05IJ1RECaWvEvG4KBtKkkTJW4aRrO5Z7BzMGV&#10;7E03zQCaW+zQyIYQDS1aptjDO5wwr81VbQv1cpbaMtGE47KYNk5oc0UHOgkGynfoxsVAFSsWLXTj&#10;Yee6FkN2EHabLsia9UugXjSwF2nwEY0xMEc3obd9d7rJKfDX3lIe03xFUuJsNVAKNpn4AAw+ma8O&#10;3eKYVNiQwEP+F4ehhRHGDbtP2dV28LbG2yeJQ1qnRTWYUYNitFWLyGABCMJIgIWBZEDypM2uWtQQ&#10;attdDcDl4Lk6FU2/1MaesCSa0BbD0uE67fzpUJDI1mhhfHguoe5lUEUGpnUJW6vUpt0tUlxYNz6V&#10;RSNCiZ46iQsEYBzDZvE0GKclqkJ76UBOlCV1IaWZPBQ0b6p7bHRZCqIl97k6ls5DGi54de4VK1No&#10;AgTy6ihS6d0YrVFBGICa/6b2rLbwkbRKmy7nFaxpRUFVisHTcDDI6yRB5g+zEMZBkj3rxiYycIiH&#10;FfWX4IQkUCAhImG5BHB0G21tqNCFTSq4YUn1kXXDUz2FKtLCfdpF9mhrF6BiKmG4y9ZVhvgpajET&#10;jrmIZ4MH/+aMP0nFf6XrsDgqxA1kM0PNcDC+LmQXPatzFgfNDBMnB088EzJwA3PYUxLfhulHrL9h&#10;BoVHp9eBu5Q+QunHyw0kgEHYwS50XAMz2pDj//kZu50eqzY6DHKqElgTAWPEjJKvfzEHu5oItBIF&#10;cnSAWOkk7GFvu0WZAynI1lWAs71ZJTuVJczJQRoZ6XuL+PHWZ2MDl2/zi8RNxHjLSxW1NxJjPQVS&#10;6qQRuXxXZ6RuZ1tp0DvtsQ2X/vW89dm7g210dgpnP1LTr/P0w5FoZia6WpooiuKMW19GIdr0wgRY&#10;MxNtT2ok4Go2qwlLBstMgYiQDWIEsVS1rV97sdcBUl+oAK1Rs4ZczBDjggOwVCYhFoGZ8tRQScZL&#10;JWDJvFJn7q0VjCZoM2rFEyopnYzNKlzoUBffJmgWk4IoL1hhfNqm3BxqMYpet90FDV5Eki5ot41A&#10;FB+jGGjODHkqofX67rNdKIjs7EK2ggbVBW81QctYeaIetlKdmximv2VL+ta7LKxvfbJ7Zb7VCgPC&#10;spGyh6UkYTImeLeFBehqeVA95d+3VAtjgioxHE4KLhXAHN3EHAW8FVbjTAOtfHksRQCA9cMa+s6m&#10;kVFz5GjWl1xFZgQT3nb/sy6BJHByMYlNHMBhmcrQuBzlNjh62LdQ6oaKtdPRDQ9iEldnCxnrbCMK&#10;egSE2oVDbAH1Fv1LZGqUpV8JtOkYr5dGD6hlhrRQxmXgW5V7HchNZ1hN1X29Zu2hzqcCjUvFpppo&#10;YOBqUta7jcRqq8y61tOArWAOltTPntOvuI3+0sHbQY6lAOPdAimvw0yZqGVSQSwFAWafLX8RB+Vt&#10;Uj+9JgiQ6xBP2ofbLElJg24YAb4P2zvjLmCX5qRy9BOZwK6p+iYv3WjLQzBu6cAneJQAjQNZUT6I&#10;9nnYioRiyMYKX4kSuHhN+JbUeEl1+ldP84NKtiJBzfEW5tVQohf5IqY9M41/WpZHAEtSvgBWY1e7&#10;v/DTKyXol4pWUque+golLgqorZZNFHDTkjhhtUOmfCFiUoPnjSjKF+23gwQPjS7gs8kaitD+ac6l&#10;dKaOgm3hAhsBRr8UrlgZJiWkiVLaHdHqXPGPzzJa3RcytkbdltwGM/yy7rRzDKR1v+WXeRnI7Fsa&#10;BCTQjgk41hbepgmABP8DVROODSpwmCEtJRJ7ccZNa5i7L6G3SMa1+56U8UsjysNUrRaRrVNa4Y49&#10;xCvmhQgERRS27b/VX3M0hZgErC4lEcyAm4U01dhw4o4i7g4K8cNOLmoLMta1SboNzXfPdDmW+7m6&#10;5jj2Y3ZNhXRcRPut+/27XGrn1PXDeV2bEGmTRi7YvehIcAghtLLRiJr13UMQcsOPACe9AFeWueC7&#10;sErc6IYO8iyKCVAJEaKgi/cEcmX4IEDSQZoCGJ7oo6aZL9xzRg6AdZqoQIga0gtXs3ioIhrP3QAe&#10;/qCHmFCiOQrLdkERHWnkT/WYx0bObA4F17pW0CkC2TlOrfxoAjJVpRhiGA3FADvV08e2Cu/cZ93J&#10;JQEPu/qiFW18+fXXXzsquH2uuiQ1QvPukcJhEDmzqEzjB1sd9ATimY+yTdisHHlH7rCJFA/H9Qcd&#10;TElRmt6yO3w5VvKIDBPlgUsYFUqaEcH3djmjRBBc8iizYlTT6QFa96KukjSm6wlLXVThofvyGbyF&#10;Hm2pmR6qU6Nu8s0CTeShk1bzHPTBWyXVUBiSwEGsZKc4mIyghlguJSlwO0AyCu5TaQ5AhWIyVbmB&#10;p06C0rRqkdccXjEfNS4wYspxoKTJrS2gsDEGe9GIAm3uW8VGWMOJUjDbiq0q0tmaRkaHVWqsGfjg&#10;wHNN44/hxLZMbABA+dFMGYTFvhX0y5AzVi6HT+gAML5FgCfQ4qHpBIlSDIdwwZrV1yGKBY2NT9wY&#10;NNJk1Yq2gUorrbW1KElvkYppGAJpBdDESpEMJ4ABGnlWn8YSnQEAA8y3piVugUfnPPg02iHlQigX&#10;HKoWnnGphaOinEZc0EhGpEPQ+BNWH6mokFD+gBvcbg61GRoalSyaPPbukkpvGmv3vtrDRgXNUtdc&#10;QQyQICZINOouRi/u2eul4em7cQv40VAg8YR/KuugCWkXW2bUIdhlWAESsKkYW8YFMlvUh73gP1Ii&#10;6la4w0PgOTY26C1dwUMv0lP8hAS+R9PqbzcwCqGrvG30w5sbuoN1xcfN0+O5PorUaSitJItW/IhD&#10;pKKVQjT3msbtst7dY4sbIlCnLqiB+VNMkIRF7Z9uNbYRRUfm40PbS7JRChtR0HHdRCH2YpF6il2a&#10;cfCV/jIjqm1Nhvo0/daZ67qsOYW1pTbeyGgT9uAWh1sFRSqCSzzTqXL6C1IxRLxFTC3+AB6m6TWv&#10;4B7BHqIBD3EbKjqDCJd866rp8u6s5VIH9COYuVOPF3FSX+ip+KZkOR1pPrj1AUxTXp1cI29aplOH&#10;AXRsQOfYFFF57sbDoiUFXHMfYKBCBGBj4wr/NqKgDlr3FR5iGmVHYRxAZ1lelAgrSu5qarw18PxF&#10;FlIlpcLSzSatAYCP0E2cRD/7o54cDf5QHFDM5qun1ciS7jqZo+Fr6EJDalj6DdVudKEGOt7aJmqz&#10;GNSh+C/1VEav4zCEEBYRl5jUukTRpEpanUizWhNTISgyRzDJNLFaRkf4zM1TLmCLQmVaJWsbOsE1&#10;U6D+UqESN32BpYY6sKFYpyxqWl9YSy5JhdiF4AZ+Ou7eu3Wh8viDjWpmXesyy8MtNk9BRppQSTMd&#10;SpaHnJmifSUEKlAKnPJYhHgtNlsHwwGP5dTHFvogGaPoVHvzxP0Y0lFsEN7BTa4mAb1IBA0niLIZ&#10;SabMiwpvB7YnlFFVbrg/9y2qw60YDmBaQOhwG88zm8TXYKPdEV4pcaWt2C1HNITwvL3dgO2+hQ51&#10;+go94hkCAglSw/ZGU6ALn/mIZqzKl9ZoMcDGEuSOFSyqCjXKzDImTQqojVCUZLtwWM2YXCJlQ2Lg&#10;9Nmi0+PC/wxIZe6nfxuvwg/xgSiJ6BqpwZVedF5Q0Vp+MKi4KA7RU402rHrLvXwTEcVSm+7qhGwU&#10;kUNfbThhytJDYW7T1uUvbUv0jmrdk7vDoQm7baG+uU+lQpUotYypzort4c6EFYGAIumzeMRnQNgr&#10;QMgctTjGuQjHoYU4sgAALChVRuxH1zyhaMr0MwOKtfU/jwlOzRxRGQq7XDvBreBHK1gNbG2nJOjW&#10;z9uV4EWTLNpqer3Ix1dq0y7NBTDRYGnSwktfiZR8q2R7qWHMGKAoSO92hK5uip3oEeuHZoV1QX91&#10;wSuqoq0oQQ8zyN+Re9mVLhj+6aef3tbeoJyee0EnxRkdQWPYZCutZGtdMmYyhhNcEjkVat8zY+HF&#10;TJILcekw5iId7wwwBIu0C8IQ18EjMKpJHo6DR58OgzKL02ZuM17IdU+QiFZn6UmlP2G6FCzbdCyb&#10;8Ge6DeJ4oV1VgbX6VYvjCGAI8IL/Y9dyonQAX+g2LnBI5C0UFtQqqftkUF4p+jGLkaUqHbNAHlov&#10;v4KcaL5vVVLGZxdNxl8NIRg9tC7F89AnUGJUKeDobG+lChtO0H8t4oyrfFyyYKwDZWvlpY40TmCX&#10;71bsrU60ItzPlzQx1tSFGuBG75hpHh1JeqR3YP34rYlGFMJ9bCzWtGZlbMAigJ1/UQXHRom0nSNs&#10;Ppg0AZqgVS7c5whNMFigUE+/uuJfUjM0lQ0le83cAzuiAMNBfxh6lpcgiLLz7NvShJNt+WCsUd4E&#10;WItRoKKPUEHtvQixygAkGuRZCVaaOu20KHatNFPCxVJvtW/EKyw1H9n4TYEWKDLNrfCSbPH9xgAN&#10;A3IA5afm0m4KaavYLSVvrbkYuhVhNTcVBAAaamLJBRvuaUSbZJaXgkKcL97VC18BT/PZyEMAQAom&#10;aJ/NLbjRYAlOdEen2CyyZoboIK0EeAkVbjrExrQNrpoXgAqq2ngVICHTZ0m6AElMUNcGUIaJbrrR&#10;CvOEmTROVUTfxL+OoJmkXKCoQuxFMy7FGZ0FmyDamIeuIVXfS2Fq8kwTyBB5uG/XwXZSNVZpkxn7&#10;o91ytek4qkBRzXShJBBmHfFtQWkBF8KZGkTiJ/XXcd3Ew4YfzfiKcvQL8Bq9YL6qcMnVT1swKUri&#10;CUqYbGMJcGUh6TtbCvCGWOy7DqoEnWjGnNZbNEcHy5xhymILDugCYnBSAR7Ft4ohWB+XLoKZrYB7&#10;2DYPo5TOFivobHmq7E3+ifnysFBvYwnVkguy6QsiWfV2HHU6Sov+lKirVIFOTWlJrZNVPNfrftvO&#10;c9BqukuFKkce+suqoiyMcHJh0pUB8iZTfBZ8A5ugqnQa9JfM07or6auNBjUNrxj8q5lc2tijsBsS&#10;xxDMbLTP3ipM1uwzvcN5/7a4h5ltw9AEfnoLfzzxHJe8iCoapGl0Unk3PtlAFk8xUNQ1ZbwOripH&#10;vJKAqh4SUYPXs+GEJXilnuVJqh/ZZUC5BzmtI7LFLgD2FeCBX1Py+AYMLej5V2fzI8kXP1ULYAwg&#10;KCrMMtOFJiOAFvIVACqqCvxEUNYuNWmfkmp9pYwWFVaDOhXAwK0Y1HF9JB291l/1uEjZJ26UiuZT&#10;o6hq6QOpLQLrZrPXvk3u5d4IW9tFWezeiTQcfbEUL8817Kt8gedMOp4Xjmdg3UBIk4MukUlrEU2M&#10;qrmjL9zQhcbDLJ7PtrcRTfsffEW4BIFO7SLDVLQW1YMq974ySOANvaIVNRSZ+Cx1qkwzFqAjLhkK&#10;V7qPZj3FQJRvpilX4onnTR4p4yr/FrpYNnWWSav+vBUJAlLmKzuAq40MQ2b3Xe1o6qII/dt63R7u&#10;PgKKR4lbENWgpfVhBg1hvlJeEzWqX93TYiGBkY9iRbpk0TlFxgw3x6lMJ2HA9me3LdulsIfLZTJ+&#10;kARhJNBsY1Pp5UFt2NDu5/Znt/jv2v7sBgP7OQ7P+2mI/WRHWyw0sd/x0HoLVqZXyJpWlkjJsbaJ&#10;DluoDABQIqzAHGaWDRQ5N5HEkQF/HACeUsVgDE467YOu0S+KRschR1tkXTIV1OE5/e18IOWJmH0Q&#10;3gAAL+YtGHPfiRQYTosJq/lNQCILxtAnwsz2IpvFUKFhHnVADCEywogp9GqshSFCJpV7UfcFXUUO&#10;eqE8DLM5Wm89XHPwWeYtuwow2uXOXixILlkfQL9VPEx0Po8kDWqDU/41tDCI7DAE/W/MsF1HRqLE&#10;VgZ2WYZeNP1sQNYuVS/CbmE0haTqkNfiGvHQkHJXyqHCAhxkidTfZil1tlIBFnZsK4YdYi9f4YX6&#10;WVICRpV6XGwcLhAMT9wkUFNrZN+JZsyZSljArJXXW28FAtxgZ3GqaRgSarkW47CM8SI83+bSREje&#10;cjUwIC0SagEk90mWKCcDTaC5VUX1+HSv8oZVOtt8QykisAUB5NpIo+da6SvxNOLNuiFgmU6tTrQX&#10;NvUmb+Vhl6vAfPrQDBZgaYusTQMI9AnaCM3122+/2ZPtIjjhRcYRyMAAzngIOkCNy6KjBlgHXuSo&#10;y6bGhRpA4iuyrjbrV+q3Q8PCV/Mr2mIyTFe4jB9YcDoMALSOWRemqKTtUzipp5pgm0CuFG2taBcn&#10;8dPAAE5ofobGSFiIbDzjXaOIRhS+BQOS5VZxD59FluWhAhttLIkI2BrOYU6r+eRb2CdeZ/EbOTRy&#10;czUwSJTER4hdAEMEoOKmCSH1bBanKRxXiQeuQucZZf1lzX0WxBdwlBThMwqBk+zUDIQoRwAKNYEt&#10;8MDrG/wb79EIJo/LgZ/yEDq4GRs7aYCGdggbPhOBPENyVJI1YG5U2OoEpBEcqBB0KTGoauTWJCs7&#10;68UmsZo4JAWcZz1hj+L41F80ezEGll2jgzreEYQubFSmhWNSUHmAL2UFkktzKnDBw5IAcU/TmEbE&#10;zJ9udg4so682NbSBFYWMMuJxz6d/ka1mqMABwwk1lKaiQHyASbFpsV3sLbGEkVFDIaOGsIWFoXFM&#10;Yid98T2+wjc2R+toUB4aKZS+NyJCJwi5dByu1INFKqEgoKgLlAiKWMJCB+22ckI0JK7XqKLpJbWr&#10;MF41y4OeQlgPzQoRdOtaaBbALceJwcclykLj0AY2NKjsgrZJ+OwcWJ3y2SnsbXJtpaJ1CYIuDjO2&#10;b9M2Z+EeDws1XPRIu8ImlDSyghaWHJ3knqKldHqEMBLXcSoG51lLpp6l9S8+4wZAEjdZqIr1xi48&#10;7MiUFgGIAENUqypoaWzTsiFZU8+0UvkCKbxtCgZJpUS2eaYzDEBI/SrRwQ56J1OAUadKGhTxZWIL&#10;T8hL5Whu2YGOQFTZaMUZ2qJlWgGeFqzoqU/M5MVRroY2/DRbhypE5qCLPzQNvagqoGwxh4KL+IUd&#10;5cpChfrjQ4aCxtECyEeVSxPghDktl6lZVRr1lZKIxOE2FwV+ciwBzydFbp1Hta34ac6Nf9uEVijs&#10;xdYuoBHNuF2ajZoBQJkmU4qcQAiiCt95EBdHU/a5h52e1+oExURwEzpN2bSxuKwYbgKY2x2hQniG&#10;yY7NyDurualPDbWY0D4BIEeYqvC/gTrpt42NB/d6WUxVVYqjzxKovKs2pBIiFwmKDAg8NJAga30n&#10;TXJp1bp1sK6iiFiHaQ1xS+hojCd2dKEBN1TlYROL2UBC9LBZ3dL81NO/uzxpdknl5Ljn/u2+Vxhk&#10;31IHYAYe5qhNOHrRtG8Hhyjgxep06SCC3WgdCOMVrroEx2YVefwlO3VEbJfwY//eZCeFxQYdHO+G&#10;jWrb9LZQt0t7V7861c9fdL/DYT1ps0QbMNp43X6J9lp0emxlIKcxJz43sa7vraq5RA5w4itmgXFj&#10;ZzqawoQ1WcMAuwdpneVIRkaAwN8GAypTFk+bmIGwWU71s9jsCWNOVX3VGfH0napCmii/fQFKwhh0&#10;EXeT1K2Cao7WU+EGeML61sGacEQ8KKIcmL0l/izKJT5KpCEBc9PlHb2opEqaY6X44o1oblsys8ZS&#10;EWt5tk2v0z7opTUuDu6lz1kN5egeJXHf8beiN5BqiGapwQgSI/SK4aBXCpug6gAEl761h92nTuIR&#10;A4oXep5Td4NfKscm/aSrhh/ME0PDOtC9xirmt8ipEKr0X75ZKzrWZjKg9wpukgfgil2wCceRqhJW&#10;0lcgjjUccz9SwY6X5ku6wi++DQGFaMq3jMANC1mILY/CJhbQk1MZ3lrnkJo8RjBp+TcmuppPJbZ+&#10;zYpI4AOFwMQ5Kakv/LfKcb9xlGrVycIWYWQdmm9oNFW4kFduyJGfaHUCnxkjNTeiIFcVwmUTQkqW&#10;uo1gBGCgbqqKS8ZbgONjRPlfk53aJG08IJphO4hJFpPhBDZypVYqvKgSMqVFPsFGSU7X2pG3MB/P&#10;mYlSngwqGjwoAMeU1nqFb4GH7IgMllgKSGi4ol+CG6EG5Oi71qEWlI0ktYIAz7WIt+RL5zMxnYIi&#10;6V+yE+vj31YnPGTiITOQ4wxIsAi4xFCis5kzDNEpHGveriT+MlJwWEQSkwsBW1X4OmDYBE8hVHM2&#10;u8+a97krN9wiQMtinpAauZfhlueA/MYVPkMFsaIH5i1HYB2aEY91eKKb7B1t1XedbX2AXwdvgMEN&#10;MnXT9CcOsIAWHmmcwrwFYKDEZ5sBlMnXkg6A4YNuagKcaDpIE7eaqVV657PcetWiXFVskNpK+UAM&#10;3nJ46Gn6rQQeNVM91aq8/B8MgTEvNjzzbopfboBiLUGoVhn16COlo196xPLgUgEZF6gX0NI6g5Jq&#10;a0UeJTjW9i2N0hF1+sqLWqfItMx96R8qVEBVGiUj1ZbmgTB0iuFAEW7ZQzTgAxPPPdNinYUBrQOw&#10;GnAD39QAQr7SUFao5qqforUso795I5zU5UaYvnLvs0GXHuFA4Zp4BQ/dA4MXi36Cja8EuI0lAFvN&#10;THH7c1ylJrf3utXpsp7aga2Yb3dQLDUsEbmMZJe16z67AKC9QC3s0AIEv9NqPzu/ow3P+TMevRE4&#10;6SOpbW/0nZYhEq8atxN9x/7oHfHxQYhsoo6jUVKn6It6fDatoxKvtC4NYGV3CD3bp1EqYxZbeY22&#10;CMDR4BVUUxBqGHOEF6TPaBAiSTEmWNcCAnvrXV1TAAza8E3upRE35lehQNNsqPhVnIEMlRCZLmOF&#10;VzTnXxijvMydfvk3j5lmKebCn4aI6ISTZkCU1GVK2jwR1KkQKpSBkIZVUet1HfccyIXyLR2IhACv&#10;TUHqKZePCsBbSZI+mwhARhPqDfOwOldIi5OU+lWIToD0VgOVEhpxKVYrDN5KkgjLwNp4pX29+l7c&#10;34Gq5dF1VhKeYF1BnuCEpaJueIuYNjSzhG5YhuY3O9OCZ/FKvyvXhuxWD9y0yuGhAir0RENwrqcw&#10;BhtggGnqJMeSrJRpYwZRerff0mkutYVur4t2uC1l2uqKUVSSLEiqjEqcaV2i85TcN5Zg/TAHG0sJ&#10;y/43h4jzZMSe892lPLWA6brDCa1sMTDtbj6xm+5bpvh2pSIl9WIxD9kxVm3+ZEuJxr8edrJWnrHc&#10;qgKk3JwbDylF2V8ubtpEJHffcGKrE61IlOn0+AGKfq/NQwan0+T6gblskYcMlPtl0LSTOBu1syK6&#10;2U/XZdzaYtEUSa+osMjWKNS/PjudD/2smUkxoqQsjIyHUAp1lKVRnydED6IMCwMi+mXNOumOgIhG&#10;AfLiPnCpgXqT93QN8jET5HAYl4wQ0IMYrPNKQSzdx09GALqETDhJ4gJL46symWFGu0TTkgUFJAJa&#10;qRW2y3NmRxkt0hfuGxkCTqBCfFMnNJ2bZoH7Tb1OdPQu89UKJOL1ouReQVrY4IPa0p32FQ5lotud&#10;/w6soZ9/xS/U0x/NWKl3XpXt1/qsRo5QiEbSdFV1PCIuSJcXsRX0qIQZYo/wNxeIU6rSMc/1RKs6&#10;o9sIzU9QUWMv0GzazBN+1FiFbIiKhjS/q/MIIMiG7EIokWJ7M5gnJUmCbHBcJEEkbpo40bSvhLwI&#10;5gMYDoQRbfkheMc0C8Vc1KYRecmyWJYVKBTQtRZ3iIRDSi1xlkXAR26pXJc2+amq2JS91qlWdfly&#10;HPCJePxEduku2z7F/hZBIi/zzZT4t+zYFiVQtRVMUmfOMLYsTE2Ust/qRKslVYJj6FcYqkgNVVyU&#10;qgjUV/jTOW5387R7es52m7Q2PGA0CY6+QRU/REA6QsqwTgMBRpcxVr9w2LJGM6mUmW0VVRCQ5Q6m&#10;RIW91WKXmIP9hTpljGqUN0uqchYTDFhPtdFMny1q6yZmAgzlocbNmNIlmgAPTTkArV0Z+43M9k7A&#10;A/w0T4C3HbsOVOTOZxQUdsFMYMafsp64fEFJW1MajiMJMBTmgOmYS2RMEOBUPPr5WYK/t8bdvEV5&#10;lu1OAwA3mha7dyY0JOtswxvGiFrhqocogaJGES1KuG+axD1O0hddwwocUxLq1K93amvzgKrsUjUv&#10;wNIhzEOwqQwOo4RSkCmPyzpzum1A1Bx80lCQw3CV6xeFgpasDEsHh6Dl9ZaA6V188JXOtnHNiyrH&#10;CtSW1NekLEvUihnMF+C2pwLDFWMoaZlPzG8Tp+d6ysZRyVKDWqsFRU9IoXkHz1VCsp1qpxIMLLWG&#10;aBRgixs3qlwxnsO3TFAztZojFz1SplkZGPaiTqmtdyG8mWDflqnlX26m5Wb6pdfQSL9EHirxiq8w&#10;Smf1BdkNHooI6377ZIoq0GAIV4KE1+kytjNHQKinxQHYyCh54lv/Zk5byG4yAnq1hfgOKYeZOsj+&#10;NJbwCvGBX5my93dk23FUjtM2ZHOryjRI8LAcp/YsdnhAO7Y96bMdjTxIE34Q1YiaRMgxGnQfG7FF&#10;4CXObmzsW1q2nZ0tWVA9/Ez1WEusg1Ixiq6JKkCXCjS9mkvLSnuxJS+cwcOMJOH610M1t2DSZB4J&#10;Zl6wGlyVARKVAF5pDNwiasUWmgMJBo1DgZYsOcppFlk3eQRdHsIGQbjJkvBKPBTt1t/wozA80CwV&#10;+hdDaFAHAxANhQVsmgI8m0XqpI02SftkiHS2wMUNsWqaDSHxdtaCEAIwmebqUcObEqvUTE1YgxbQ&#10;VKIw/ugvr+ETn7UCRZDW/Lp/EaMSfSmzAsPBEnlkRBHyiZr2SpWXjaN3TZ22ytRETCPMkvdUSEBq&#10;MIpgzwv9OQv3LFhH3bdRQezBmmEj/dWXttA0l9dwgpUjps5i8nrHD7hvL0qja46DAxL5qVNhwUaD&#10;Z9YYxtQDZohXEuWUC0OUyd0I+zp+x7scHzrFnSZuTLfRAlJj8HFYr/HHhXXMdUtM2yNB03cJv+JJ&#10;m3DwubGERlNnsmNFO19IL9yoXLWtUZf0SATl1OXuaZPmUrrWgQUA3XT1PK3pvkUG/3oXDeAtykQD&#10;wcEnAvAQw2vLZ5f7djR1NXbClkLzjpPmjst0uluxG0Lc4YT7JTs1nOiQJa5kvz3XskOLDB3kul+W&#10;6N+SFJYT1UJEpza5Hgc9tV7hYV9VkpVDORsOZgDA1NBKPo7K82vMMr0oPwW7mvhj38iCg6BWwl3G&#10;Cgg5F2awEYUX1YCZaiMy4C/dWgE3mK/FEE5Vcbv5LFrQCIE3lx4isBFpm75htLlvtLUKYbrfVCCN&#10;4FibA4VY4kOPMIlFZdmIho7TkWwFuQg2tEWJOO6YU+If6wFmDBQVpqF6AQ96SrVBS++YHVaCwmKI&#10;5wVFuKHyNPHt0Mv/hnvGBaS0za7pErZSFarOBwiqKKG4EwvYBQqgMUNJpJRKzjIKJS1opM+egDjr&#10;iR2cay4Q4PRck75FqP6wIBQAIxrlmFomZkriX33IDDFkVJ3xJRKYFp8JPdNwIoFdh/nAAQ6yIFhM&#10;eLSavcB30SclbzsLRjOy1J566GPHHOlme1lgQqPNg6qkZQGSaGUQc9HZOKzhuB4RFW6W9NxwQt9x&#10;qQTHxj+6gO/q1Fas0CKpqLNMJ1f7ESG1jIWmpdXQIkOTEK1duPcQItksiMTzO5wgTqZQmJVlyR5B&#10;PMo75QblrSmDUcpAiCohBVMInbNkLCFDCYfpifJGArROf5kDwoVyvatTOsLcA0nzYeoRJRt/kou2&#10;uAfWX/3E4YY++IUQwCAjZeygYMSb4/TEpn9CUTn1o9vcQBPt2vVuGTKkQ/qOPdE60cCq2nSnnCW8&#10;BS02BRj6Ha6iIrWpk3DRU/aOf4GHpeOoSnYqUmf03W9dCHN0H9TvngewB/gZsvYw7fJvx8l15JzP&#10;XRGzPeI9L0O9owXAvs1n5W7pNS1okFBEWIDSfck5uMHQGA0yQP6lCBZn+BvKoo/9kAVBG7OxlTRR&#10;MUaHREDRjZrh3ENfFdgpT1i0kjTLHmE1SKc5zo48EuW4x0kNqbyzDTrjAvcgjep5AhUE2ikIGEtH&#10;6DtmisBYyZLEOg+N9fBtSRQaYq2IldL5tq9YJ98SeitFxXzw7MIN9UdzSRTIQ6fuUCJfNW2vj7rT&#10;vjefQIU2NDfyJ3EP3fhW6MkCeKUFboMZ/cIrTgXl3kJYiR8Kt3jiXxgjX4xlWyg4jjEpZfOrCk80&#10;oWu64JUGBu3M0Tus0ASJ0Gu1YSlqIxIxrVxpl3w9Kd8g+8A0tcIDn6ptAphzypDyT/RLFzBEMU0v&#10;x6mEBJAT8bdgi+wdhLLjTcC4IUTrD00Wdrr0vZpC9tm5nKxun8VtFNm/0NJCPAy0c8O/+tjKM/HJ&#10;jW6yudwkUm56GOuUbxzC3vo2hEB483nmO/SFnaetAIC3bGOpL+3PyT672G1SaxNOTlcrPrEUl9QP&#10;ZnjYZgCFEQYexVu+Uq0nLXQTNN/fpsmCbMXgAQizwM0BEQ1haU6FJEuIFIEcC7JVhWxXB636CvEQ&#10;6918dsaKQMuSB78G84vhgB8+AQy6IA1n8LBzFHVKSUDyrl4o2cyxJlgV9ACbyg2T0h0FGkG1RKNR&#10;gEe/fxGMNg0BKkYhNfJaK/MZSfijs77VIshRGW5ac82PEg3iEZAZp9pF/y7WgLYaGCiwnKIOYC2A&#10;5rtZeDdMYj/Eju0YyG+yDzsKJf+rIwYGZb03hGhLA1+vNq+3FVvIq4l+R0KgXG6F11WINoMihtHr&#10;+tI4v0Mg+c02bTOt7oVx3JbBMB/ULCHWkQKOEQq0NKuIJ9VcVZsaKw5rnKzvDa5wshwnV//iarN4&#10;oKJp/eKtgMRzBRQri4G6lbcjJu60Ih6w9VLXxvzp+yYF2hOVtyqs9ERkqUckqH4v6myzt6XR9gMa&#10;FJav4dPbotAW52b0bLiV7yAxobMf+6Hrx+rEdk1sXLETY/s9O8EGo4qwDoR9bJPI4bZzup+JaBNF&#10;v13dpuo2YW+PdS7b8w1OSmqIae351hazybbgD71oTVu4CzwQxb6BFkSRhcgHmGkEQSjQZgGCg1Xf&#10;ipm5RXpBgxgxBiRZJzWAp54wjHtI8hB7OSOWxHCF3aM1EkDwzVQg2gwYsLofjHLpFOEaErAVHgo5&#10;AFslkNa6qxpAFwgJTlV5T/QgkujhRO9QBcBkx+mTaTwka6aj+Ll9qrpT3AuB1M0T8ymGEIoZSAMn&#10;i73Eb4bOV++t2HRADwVk7AVrSFdLe5CGjjUsBT1hm3AcMrASxZ1sVe6TerFDlOMVPedKQV83/Atb&#10;bYdqytO+XisehSbE1rQHU1saq0p0FRPL8telzo1mvwjPQ11CHk5xIV5HLbK1zpfTAXa586DgALWY&#10;LvAVbHnY8ED9PIFusv5iEUO0Uo+4EL6NcSkUa7MXA4GVLELTXVQLhXjHRaHWEyQxEJ7krvJG4Kiz&#10;WtEWW0zV2SbyQLOHaCDO0idUq4YyRyGv/AQ2qBFFBqUVz01UqK1IgrnXR5aFmUND0XafJTs1y15h&#10;NXNdbaTzVlPLOKkL4nX6zIgQtB0OLVDY54DUloMQyWL6ViWYrIARRVMj7TZjZXAGEloip28GnLKb&#10;mNoOymALoEVhe3+1JbQVoUIR+EIt6VMMv4vHvrPs7ZaDgVRdPKQh9ZQdSyvQLLeHINDPRVFOysCI&#10;MKBUCN58opZ6aJcxQrPeabEUXpz0CmJgEipcgESNXTBA1s39N9vdFHj5Ttsxr12mp2FDyVSdad1I&#10;oHTMEjRL5cxaNXeSgevqtzy7+rnN9pA1zFCDXpe+gpItSiCy0Y4b3/KgzZGIFVBLHN6lX8y9frEm&#10;8E/iIgOCsENdmI5FkM/Tu/CEiQGMpiGJm+Z2Jpsn3ipZH1yVgWcoopX4Q9NVxcR0mqp6YADSMAe6&#10;1ONhE/CtBrgBS8xkSZrnwE9cLXeiBVMapIbCjqIrD+mOG0ZKl72u2hrSd4Rpi7JDUdv0UUi4bLem&#10;0an7VFX5TK1v2QfsQp74CWNBpY2nmtBfVsi7VNIT5VO6ot52zmX31KNAOGFGmAIWg+nAT0aDkwCG&#10;prIoKetEJbEFSSj0WZ4AP6R3nntdQ+rXrr43zUP7+CQdLKG51RvlMYFYO1hC39XmW33Ul6JAfHOp&#10;p911xIQPSiJVoCmg8alOHINV0YY4g5Es36lkxc5bLATxxKdinQnbZzeFINzPTjcuImlBo/UNVwch&#10;pAvg1ERXi8CYU6JO6TGgRQtgowFkw0tl8IqXQjNeFfHnklvcUL70SN3PYTf4L/8TkzMamIy9+A/Y&#10;mgM5xRRo+FH+STkzjTGyLSVBlSLlLbDUUGDTzU4gYPRUC40YCy25Bh3UIw9LCGmWmpPyEJ61qFqf&#10;6imhGR9ItnCcputsE0mMv/o91Ec1eKhY00nUSrEWDEsy8SJ8QmanNntRYdRCLNejC7qDSLTR1rJ5&#10;eQF8a7lYtXil141bymBUsnw8PdVNr9NBXVA4p+ldN+r3Lm5jkTob9xJxPsjrDckIKLgq2XAiniuP&#10;jKYsuc72MZY+zWqxM67ynTzvB3k8aWWPsLY60UkYmGndW7GyklqOKJWfVjYHXIatYYYA0bfu1cmZ&#10;touJArZgwnGQDvqxTjfpgtdRxapzMSIZkaVYAioUw22ywJ+WkTFH33GswUPXsjqb00U/pKE5+GE1&#10;3ubxW51YnoIm2HbGvDUK4FFAK+yAdgtk9XfHJwiaO5pcvCjidO+zeDQvs9h6nqi9y0XkvM8mDoiA&#10;KePplKTFQgtsJCNljCgaTrQNOmenjIDBQKIjWAwM+om6/dxE+yVc24q9m36AomQnnwKArEcnL7WX&#10;eqOFxgy3I53vtIFEJXfQ0x1gbIlDL3qucmYNh33FcHkO/0yN550S6yuWjYnTUyEK+9wJS6BO9cha&#10;CGRwTqYMDnnxd2DPsxArhJO4T/L1kAFnAfhlVeEzFSiJrm39DAXslSiOgZiMJFETaXZheHsj3Ted&#10;QaF4bRoHtxScHQDIkl9E2kyHGzpOtdFMgm54MZL1enuYm/ThEDVN3Fyn8qUy8oBMSkODjlMCXR1R&#10;VbvFmh0obU9nGb1XuQ3lKPsEWdE5tSR1k8GMS8MyiCRm7OgYBCCzrTZnTCf1BBNx1kgDo1XoFXgS&#10;3GA0lvG7xZ1oErjAJZrwV3P0gf4oQBKqor3q1woNAbI2NihQxhHvKzJo6qsZGl0tkQArtcUgKgMH&#10;hpXmqlkBD7GPKVGA48dfragE39u3zZpwEvrC1KKhEBPXTDSWpllaiGq5ljausQU42FawjIKrTZ9Y&#10;waLppkqYgFYJjE/YfZ0VLpgkaz261QlXs5jvJMfPEeCtUfh0ffbf/nW4Ux6FQdHHbcUuebSYmwjU&#10;763m45sfZYywglXFSTTAE/z51CMCNQ42hNiEgQGDWRBSFoBaRrBSwWrADXpYCsNFlRBNG9cwk6AV&#10;5hpLKGRr8By3y80gIFImPjAFX9+69zq2sNemo/oRayMH9p0jxGEPsyNsAXYZY0CwDvpUp+EEFgVX&#10;OBGyZGvYBQrvRQtcXvR60Q8I6bj+Eg35csZgVt4khNOcdkN2NGeZM5yBG8Yai6hTu1zICGy48Ixy&#10;LWaJMqOtVDSiaFm2z/rSw4ZJM4KZ7yZ4OryiU3TYL3qud02uk/7GOSV2Eyu7gxskDoFIbdFJd6DC&#10;FIAf+yNE8tVZgUuRKMpZIuLDELGCkAg+xQqlaeID/rehouQHBChGxK3X4QwuYSBR0h2va671X4DM&#10;VrrxLgEhW/mORsB2mFSD4KbkE/gv7Csjpb2JnZxDlRq/lbmkcvxvwo+2aqKJ1XYcsXoAQ1j6SIhl&#10;kBMZbUW2wuhETzP6xh5leCODP4YNA0vdFLb6Smdb/9XZRpIt6zdN5V5faDEwY0IZaMqoDVX+xYey&#10;dzCHEScyVMEMi0qdW2VtcIXgTDA4lVnR6mVWwivlHLtv7wT6G55pDj26yXjqlyYaE6K8gFV5FfIK&#10;Bgn6Rbi6g3vMF91pxxeRMeOQthyABt5lNy1PqeymzmUvjdiTdkdsHaOD3ulRW7dbwSg1uXTn9l1w&#10;JW68iJiyukmBrPvNssIvfdQjDlIfPcSfNjYoplPMCCYDjE5tUYjvbCIGTsSFFByHcc8rWmkjGYSo&#10;p2EDWbd005pY6TFqhtUyTr3rldY06Duj6i1IUDNZexGKwIb0OYuW5nybC8d/tOkgQDZZU8ANkASn&#10;/iYygIcUVO7ijGiQ/pYmRECYUKZKsxs11/gQAS2XQQWO6TIeIs+/CtMFUS+gdqIaFqFZba3OYW8j&#10;B+DRehjOxzUk8G2pyI2+Wl7QEY160kisxAb3SEUG2krb0DtlGkWwn40ftIIDuO258g1m2hXj3qVH&#10;+N+n5wndcIIWN2zgslvla/zAazSuEM2LuoREasax7RtEQ6NQsus4hAYSnQ3ABjbChzFVGVXSkU6J&#10;1RxXpRjiQ12DHJ0Fp/Dj0h28gmE+kZcpKmBksIKMSB9vGxt7QkDKN1eypKalgrRWo/KWsLZxSGFM&#10;aPmogYSrOUHWCeTYBMT7bNXaRbJN2RAZ5ixrsfXGTQq0Z2CbnagtreT7UlI3vt3MgnvhEBkJYzSn&#10;FYrTL/oBPOaDFr7t/GjeGYcxsF+H8C/vb0pxYwkBxh1OtGVilySFbcVeslOvsC1oy4a056EdFNs7&#10;odFte8gEZYX2kxQtzrBdrbKWjckDZuX6DYqyGLwl4OSkMEedEELcsA17vmXQ2grSKjFrX5Zse4zd&#10;UHxul1EVMIB0O5R8RRnpIHcDWnTTuA7NWmerwV6BVmspLGugC1CqsBtHDem4OvkFnwItMUM/XYVU&#10;XTBLjlQNQQhdYNDghJZRN4gqe823GkJbOxUFAF7UC09SKCqma4ITfacFuq8M5SpbmBbkeRHPAugR&#10;u0EvQJrCphqUxWfT7iVvo+clnqAVIAtJKGCYOrKDpA0nENoWk4YTwgI00VjU6FLbMhCHaE22O5be&#10;giB9FqpCNjp0oLl/cOQRNc+cNR/Z3hQ+W+t0Ayb4ZkKitEIx6MwgdppKi+Z6K4SFb2qsb7jgU50U&#10;z0OmQeEmxUWr4idtYW7LLCj0SX4dvCUOE0VBhu5QYLqKWvpJNsCh12SMibhMVfRaKOyVQnZiy4E1&#10;98C1oAd5JIGlCKD8mvOcxVEbsvHBuKI5y15vRraJDXVqGhTas+GtUiCar3KRhU/P7+pEyaMabZYI&#10;k6HK601jYAtBkGZp2VrBEPYaTLlGI8b9LOX02ZiBiOHeTdlHXrHgAM04Ro7qFCYao7MgGOJ5p6cB&#10;jPAdz+FBR/h1xVRFJ6kH0bALMC0eUiEgcaXUA2OF1LCkwjKv2vMg8ka5F3WqPuqXmaFmhemq1xtO&#10;FKm7KY3Vu1ve7fDKcrqaNMIfJqOfNyL6tsC24AY5Lur9SRb765z1libEBMhohdFAos3fGzlovZzO&#10;RhT+be6k4URftWpRGabHWMIQoumixhVeaTiBZurdQjbMo7wdk42IykzwVflOJYdwACDK7uC8TmGa&#10;3wmhSh19jdul+gCwkQaRUQ060sifdpBF82HtrqHRsNG+TKZEAfwRYZQw1k96owqFbBNBK0Axsagl&#10;eHIXKoE3RfMVW6Z+VbUa2QopS1SGg0+Ve6vYzogCjFmhwEziSb8s9qZXdR8xSZMVA2kkqaTtKxil&#10;DEqYxeIwnzCj9XSn3dsY5V+RmW+bxaGMtEZAUFqjauu4OhtketFFxz3HrtII3bcYwtlgDn3xSlGU&#10;Ppbj0cYwT9LlqtWXpgAY6KIWJSk42XHYxYvtlECbfwssvKsj6sdJBcoca5u1G2aTj8yZKalHHSUM&#10;w/k2Ckhn26vKBnbApaBNoJbFBrzFCowG/9c5TrkAV+dsdvxIJ4106NN2cjecyMEvGmBM+AWKRo46&#10;TpSdHos2sm7iA0i4TCJgTnUQx3wSfW6yI0FBy7ulL7fe1ZxuU+AdmbBxWvuhXa1s9Jt0rSQ0E+Qh&#10;ocAtrS/axjGUNL3XkhpsaMVzkG7eJ61p9rGsdLj171KG8iPQBSGazlK1KaKcPYLLDbU85QnK0d90&#10;ktZbeXA1l1RYmX+BfABo6aP8TDfeUkYTvmLkkUpt0QlsVetbdSJDi3qhNg9F2Mq411mEIYnitzxL&#10;TK7yHnGY6W4UAVfshn7prNrwwX2jff3FKCDUXyVbUNK6zwY8mij1q4WjRr9UA+s6a1GFEAhdYNnq&#10;sSiWaxbF8rnuS4LikZFEX0gQPMg39+dTzZyLkq1vVJ5b0TUGUOzhoScsJEfm0hBLCIFeBMtmQBQW&#10;C7U51QXhfGVJg6kPtpeI6EW9nk32RGfvbqhGEa1FuNxoCEvJRWG4xY02PqULJA48LUE3zFaMNEuy&#10;alBBlCFNu7wDSlQormhTUwvyHE2TVpvOz+ks+aeZ+6ax8lP8Dubwm9QWrwgaDjGQX6bybZgBYNGL&#10;ehR7pBVtKV6ugeGEwK+liZYaGiHcn7G7qxPt0t7SRC/m1jdXWIJTXchd+hQ2bHl/x8Kuj83cbXGj&#10;f6uhyt1zxwISSKM1etoWRxz22ZZCnGFRyR3nsR2E6AswYA7d4SUJwg0ZIYCJc0MWeAXhEIVdyVQQ&#10;xTDSl0YXJE6v6Q7ZMc5sNcMriKLO4hMZ5uRYzlIhK9FrRWElDYF4GcYKogSxfB9hwS1oobwlvna3&#10;et27EEJwCPZvG+f4qXZpCvXZ9jI4VFhOfuuoCjM1dJaRpFwCCfiHdsRTW3XCnnYFDByf2K8tBmh4&#10;NSWJSrlJHom9GtyTsflpb9JPvmfDCR2mYEjHL8aFQuJ1fLRzt2VK9WCBuW3SQhnDxGSLLIkHX7zF&#10;TNNq5rjBOodRwoA5VETrgPKcFpQrSbUE0EhHm5oLMtg+tam5ZUcMJe/yMTCdJrhHiWiSQaH5BK+b&#10;GlVDc/x4LZwtAtNf4xlA6fAH8kZkgwdEqpnpwWhBG0PjuVewRY80XUaHkv5VDCvIEkDVD09I1ToR&#10;dsyUwhnZ8p2yNa3+Q2rTEhpia9oCjjluNpxQJpdWspPgbKeXZqPbiq02jRIQC94alubwzaev0O8h&#10;IVJ+Ewn93MT2TlBmHMAHQZJuYi/MlfHVccsMMfzpoH8FCkYRglT/MgTyJmX+0QQ00z2v21FTJiU7&#10;pcK2aaKcLJhmiAQbwQdlU2ez6ZCANqKBeKE5TJcHggaLD7GlbGaWjvgoPKvBQLAvhhMw48lWJ4Cz&#10;nJwm5CgtXPWitnwFQuyCfrWjGtI8oaiEBXjwyTW2tKcYk9EciUoKp0ocd3myLWht3WsIus/OlXN9&#10;fs/+PbnSXMtmc9ve2nCipA5KixvbC4EwdoFGII/Ol4sFADwrlUGtfqGBT8VABs7QDlcBr1kHHABO&#10;isy2kg7oAolLnZTFRek8d9P5bOVw+5ZegKXX2SnoKodKc+DE4Qkg4LNQHtkQjk4ohXPCQoxqlWwG&#10;ASahFCzZL6YWYxkQr7un0e0u0Fy7cptB0MdyJBRWCe1gFkuTyDE39Ui4/QwlIgGsJCX3rTaoH2FY&#10;B8b6Ip7WcQxUoQI0UZ1Y6pUSSHQc59UJIQTR0Iju6KBK9Mt9CYFeUVsJKphMmpisiUJe3UR/EW0L&#10;ShDleRntO+ZFB8uxZjGMzxFjALbQBA3lOjYLjoZitTZQogQ/KR3N0seGW2/L/rncNMAzsm1bURum&#10;XftR2PZRNHvnajRepnXJ1v3btVm9kp2qUAGfTQTuSVODteJFPpXZIdBCKF2IwnLSMJB+sf/uCQtj&#10;W8VCvE/BVjMmuNR6CxDCw87GUJiGqgpvWdQ2QrQCViKTT9iDaoAkWTR4KOCDtHytag14ivPaQ4jU&#10;tq66ASdPEEbcAOBJ6xhIAm9tFd5puoGrCqtTDV4EHhqhQCNDN60+gUfjZ3hgmtRf9pFPUlYP99+s&#10;EJJaOkjvqFKewleN0ChOeUr0AjDaEtrkC3ioSiuIURsuqaR8PGSzA0j1in6BmX4pzHmpH81tcWEq&#10;GWcCQjmCNVpA0yKYHjWhgIwyeDEWc1Srj2RNiBjuFQXIjr1qaQ5vPQwG9KJZHj6U+3bxU53IZNaS&#10;GSe4DmlVSXP/jSJanQAn3cRDHr8UqVbR6YUOUkwEEKJgwFft8OF0lMyZ9juqQkzaZ/aXR7MWIUfX&#10;FJUwo8PNPOdoSAEDsy0Ukwj0HYrCZ8atGYTmCl2YoEBZXi3D6i961IPtRNxwgsRbc2jRIyi2DsyA&#10;I5LnrV0Cav2qgSKelF5IH6l5oXaTVsuw7b7PwnF9KYUJk30atPBNvqKnkEC/VCuqwXP/orZUOkFO&#10;o5Gm1dy06q4qnov/FVFsOFHy0k12+roPu6HFXZ3wVsun6ixbGEkt8i+XeKOCZhKjoYyAZvr6xI32&#10;W5dBsEnAxj+YVq4EhLDbPksSgWomginTo46TwhmmgyxoBLTTEQyh+Gwvd0lbFTYbok4ShHwca6Ms&#10;6QCbdjuxxitsAmXnLsUk4EqtWuHkxegareS1LVAAHtgAA7gWlBaZi4sMb+gyve5n1lCuIf+yQtw3&#10;C0BztUu5wFvNSNUjhWESYDqfwFwPWROu1gFSFyLJZzmKZN1JKrTYk/xsO6N0xA1Yag4Dxfx01nPM&#10;eQnsMFTVlgJgpZGZoNmokVKpF6rg2Pw0ZJT2Q8OLxbESyATWtBSw5M3jGopxTTEV4rJuILr9TCZN&#10;kdKROMwfPWTKm2yjhBqlw/lsJGEfPuoJrTMzJ+wwBlKbfwnMv35+SxmscS9mQlvRg8rFVUTVwdXE&#10;SUi66l2E9UMW+sV06hoHxuHRahTqlyByyoNfLkxEHsOE15hOGCSE6RrVWQwlqqZwsKLcKrADOMa3&#10;5UtyBQts8S9Q4kA72AiAJLyCAzrFMBUhddPFZKAc/cqg2VtKar2ch2+HE41MXDXdb24AXAcNIUwl&#10;3oUA1ofq7vew3RgPGAQKZ5uuYH8FxNSMFdMpYUGz6cYhIgM+BsqNOSktBQAPwwbgwVivYKwjm9Bp&#10;tN3hs37AzvIClpKCwB3Y0IMzKKEn+El1O9erHcMMqA3cQLIwQrJTCzgeIqk1SpU0umM4HCXBzDEf&#10;zda40UoZKZlgQNUWeLjIjowa3yrT0mT/gjcw4BKXkJsEOe82pbHJmBYoHusPj39boGBolu9Ulued&#10;OClpqqwSvQA2pLY8hckYghgXkLffgw0CEkCFEO6qXVBt4KEjHWmisBv2nRnVU4xqlYaOGLdbeDQE&#10;0qPyAyFZl0GFmVAzjLXsDvngSvSw2hbhpkNIrU2c1LYwhVBATuG8LOsGBm14aDysO23VcK82dOoL&#10;P4ot+tiaCcUEOeJmxdoWCf9iETAmCA2VSVUGi69a22QQ3ZNaxCvTagxt1VBJFwCDZh1RkqriT8MS&#10;fWlgXya9wgBG7h0i7F9vZWr1Sz1tydC1NkG1E8y75T7pnfGAXqMZ/U1sizMwqvQJIa9GS/sumCun&#10;TpebVlcb7Sv5BHPaVQyWWqxrmMx6ZFJaptMWGwg5TS3rUSGaAAW1XgFpisA1bhRRIlP7JXxuDNDe&#10;iaL/Rrauuec2a5ZF0Kij8xnLgyr3ietdZoUn7tUJadSNJaHgdJ+80E+4LU+5ctI6CFQWRcG19YRy&#10;k0oaKfNHJFoWWeNM961c4Z7ylFTNGK5mQon5jdk60A9QU5YGeC5NeNjUO9k1EZvLhDcY4J6Zl6a0&#10;VN76WxN1hc4Z28J0NoRMoaJd1M1wUSVOB/HCBWADMziBVZ3FBEQy7CSlvHabUSK1FkjdaxoZqtU7&#10;VLVGwfo15gEYHPBtZXBGVbrDRGC1hsrQQFjQhZkWVRrAY13DeE3ng1DVCTP6q/VUQxPq13QrAyXu&#10;e6iAtzSXasCq190QlobaCt90jO5rFLdL7In/KFGgZCefrUsw+wxUBz25mtwsg4CRb5EnabZqrVHV&#10;krjnvIZgo1+raDM3Hraxk1L7Fv0Mab840VbvTtoRL4I0qPNuRhECFVNX7RmgHa2/6aZ2swmtD3eg&#10;AgJaecBMPMHMBhU+2+WCXWjLGoBiwycsKgkNE+p+EMr2ErorO6MvrdLgQIMZeGsFw6f6U/+G91yJ&#10;NYe2Q+wH3ZrF72faWpcoz9Z9k8U4zCRS3o67BTMcA112D/fyPibIKAhvm/NanQ0t2tPsl2qtTrTC&#10;sJ+S+Dqc2E9P9PN2dzjRmkYVLqO4gVAes0WG1hkabLjXo7lU/5Yv0LcNJHqx5Y4+GzryPuwtHReW&#10;gP4o5YEAAP/0SURBVAGp9ZtpHkJjmyU6mRofQIiCkAhHyWmaCsQQXMJDQOK1KTg8lCODpbSevtNQ&#10;HCY4CqUSDZVw2zhQMW6Ra2ZkKBE1YSf7CWAIZEI7NqADJ1DI0jbdw7kLliDTJ6hDI/KaPeQKKaZq&#10;EcatoxDBjACaEdN8E5TS0LYv+oRPfVG/3jVp6AYfvNjUiU8E89rtRGJeVK7L6keh7gMtu/cCTWqG&#10;74QKNDhL0wxrDCfEHPSk3RgNJ7KzmIXpBpq4rAFveSLOwHpVUTZVa55Wq0eTasAmtlg9OYNSDogc&#10;TQxr8yI0X7U6bChSUlpb1lgKjapKMThAlRhI3xQgFW2BOB6xmIjHRDqM+6ITbk/ARIoYR+fVVihG&#10;tPjlrWb4NFHqPP3HaHKl6m011h0kETOCcw9YjLmGFohBEqgZ83QOCTfjCayowXBfYeRBWPNt/sVY&#10;HWF32h+DAGYCE7CC60ISDvhkuLu2WNGCg0p0zetggT862+aNLpLi2zrZybvVJsoB7hZMaQh7UWzH&#10;a2KX4J7y3+GEf5kVfWdr/I4EDnQ8n7ZQC7XtFTa1I1AQSRhFkKAO+teounMh8IHNVQOEeG7Ubixh&#10;oGI4QSIo7+QN+izUwBMmXk9RSD8zBOKSJvgNSEp6FgQQogFqk4UugCnioU5wRbiqNRxVbZtNqZw5&#10;JxIRnfi2yUXS10pnnFNsTGjvBNjANpnSPZ8gwRbgUpkAJct1fnzmaRskUKu5jmbqNLrOnuuzA+/a&#10;ltpVvlOzKS0Zb022EM1belSCPlRQct4CxuiwT9Aq+YGUmQ+BmpIggU4YaPsB1EEp7mEyHdRim4io&#10;KiZ3npX+RkCrNJggnPIiQVMulZdlwRqCuiaaHAWwRunQhf8EDU64BGBUxtUiKfKaDG7JntKpWSVu&#10;XOE/B8yPdogCcYhgmDAOTPiicBnwrT/wtc0IlN8CDxryOmPSAJv6K0m5MiwE2nYL3dQRrfuKGWEo&#10;qWojVcXU6WriFs1Aq2n9Qgk6FVBtBVgkfcSBNnXoo6+Yi9wteGiC4rMhuoBjTRyqAcE6UoZJSxPs&#10;OIwhjx2nv+qns1pUAMeYSrQpacgRl3ySAs7rcjGoFsvCIjJVmYURSaCHqfGt+otOmv1VZ7kQpVC3&#10;8ZodWMaz+1bSWmRrqbDTM8k6oTSedLlvld8FTju4vQpbiKseVwlR7XNTIdeIDACGpSJaWqx3RVcY&#10;gmMCL1A0E8G8c3IEjQPFjpigO+69gj/JDmP9216azuJsXF3o7BMOaUQz4mXbdxpegxP1aIg/Sihc&#10;mOgZbyEcPc1zhSL6BUKQw5t4BWCImNz1Bc/R1uIAFoGlpr3iSZGfOrPwbrTYICEmNLHtK+j1sCkP&#10;r/gWn/2LJ+pHCeljTqrBQEGCb9tVWCabAvDpIa1sIKQ7SrYwoljLBRwT9VeMPS+zq4xHWGq8qjnE&#10;N/XmRRcFVycOqE1buqDjOAlg8ICeku5UTndaIFK+GVwyonfLTcJ8NqqVwJSasAKAf5lcnqXJTm6l&#10;w3mpg092rGEGd6ZmlTTSbuE6zVInyhXmU0iw7CAkqQozO39Fp5j99mSrU4u0j13tKIU24LGKDKa5&#10;1HJQxZRMKCvdsKd9rssdx4dSDNqZmhnEDRd62jpF0CSIdThWZ1udaDD2ntP9dL8V18YJrYi6p+YI&#10;5uB0h62GOg+96LNNFJ74qlVEXq+fpc/FFEA3k7Vs26bAujipNpPgOcUkdPUYtIAENSQm7lLrypAF&#10;GNB6NLRBxWf5YGVI+tcNpjWccG3jRMOJjRzaO9F2zbsV+w4/2Cimo4TJ8ieblf/8sM2/mvJoF0Rr&#10;oeVV9psSzXG4Wi9leUq2ZI7aNJJxa5eFF3VK3KI5UTs8lNOujL4zgODRAIAo+/2NphXKMQMbIwG0&#10;UW22iDZxZy7K5Tl9hArYE5T7qgkLz0ERUFuK1AQCoFqL+WhdwBnxknjbXK3hQYjyLr0o0DJsM+jV&#10;dw11dKwCjAnlVVXzaxqCcK+074g1QDkVyD9CWkrEKoKoeloqUADkmMSb0FV02qQDnNB6T9QvnBAp&#10;oZCbKHZ6/+4E6MAf0RZYI0Lg6F/T/xQ1nhryWsPKZdYBBYgBl5tQpCqZMxpCAKVbMYttBKFyBIAU&#10;6tdAimCSGZ5y8wxQXGhtlMCguTlO3aCo+oweIamhG3QGFJGQdykAvWITW51BEsIoiblqXMBiz5Gd&#10;16e95EqcHJ4hRyBgxBGPR/pCORFMBtQDwuhJIzzRA4+iWt4LxxlfD/3bYSydXIlI72pCr0vUFp+V&#10;tYLJ/A1E8h9q2OE5xmlozuI3lmi6q6GFVpqKAAJfecgEkwJrSL3v6oRqtQ4Nq0GnkEGUOe/m6QGi&#10;rWm+1UGaJtg1Dqb/DAGOQVWhAB3AedKEcuaMzTWyApqiW/3yFY3V/ZIRaWYTP7qmfpogr0Z8b0lB&#10;Hh154XlzZogXkZuG9C2+UQAdJKMMX0ucjDi9sv8b8WVLE5/xD2CU7IQzDOh2KTSfajLeuzt5RihP&#10;QKSMfsLCT8hsCxexdspbVxNyxOoiJqqLSz474EWLFEwH28a6JdR2WjeQ2M6H5nR36FPHQN2HW68o&#10;R2tLtO0ME3uVzw2l2IJgJNE4quvCYTIlR9rEBGARSRmh+bfos90U9IVp0FOGHjjZFDYIS8GDCOo4&#10;BlIcDgA3lOkItYJU97QJgClFETlLxB5RIjdNFjYvqzAgKUN523VaMFSeD5FRdsYLloAcYBRDHn6W&#10;E+8JPsOhagm6IKmlIdhWA71QVcdKNv+qOZ643IkSh9TmpkQm8FCgIWJrnthF+2hukRzGtrhHI1ru&#10;821zgV2FZdpiKzRXSNQslItGI0kTJaVQ7c5ZKu3BuyVcFaWVcMjKo1BVXiw5DZ3cTCk9qtKWwQAR&#10;szYlEEIszPAcOIMbonlVUUb9wl5vtQtZbSQI+ShpaKGtrUsgGz0YYtDeabYt2XUWWaPcfmuic5k6&#10;DM0TOBRnAKeBSknndBM/dY3io5C4XeyAYqVYdLhZI221LVFKF8pv/Jw3+95HqC/k3lp8zMGKaMYf&#10;rGsKxlq/ex2EHG6PcfMibm9tgXDbW8KhlCfWkeXtpnWjNvawlJiST5iRnfvkScsaQFsOAMUpQ6nE&#10;NoF12fDESlloIsI8KXXKW6VBekgiioE6DDT4BEVdUMa/atOQV0inWNND0vQK+DXYoKowqb8pVFao&#10;GVCtK0zWpRygio6gFpg9wUa0+RYaFWsFDxiokm9VVZyND2qGcxBCAIEClW91X798KtZxTCpHnlba&#10;JuGV9oGEUn3xFQ4XOuMw3HoLkpsdiE4EaFS1yCjWb3nZpydtmMTJZiharHC5oapsS7+BzQe1Ibs9&#10;2dwKvHmCqoYTBNHKQE2QRQF6uazN5bNseJsPhbq2hJXewwa2WY5H5o+EhgJKFn6bmP3L8bUBg2KK&#10;MlvmajdOiw/6yAq1lUXrBI1XvgqTuM1uYDWG66x/ca9s8Ca/sZQpACHOkR61KIHnjSWIwBNIaO8E&#10;MsQkOlhaXaMODCSvhhMpOGVvybFYvBXIDlbevyUl6qnecQcY0mAAzz3BjQhWrZnEDlXnSrCOLNry&#10;1xJBWU9bN/CvQKK9E61OLIVJMOCrznS6G7LbONG4YrssvMsnMiltmVgr2zWxZK1WLVqaaFsFKwQt&#10;zeu1IIMtrcbonTFVixgtaLB1DBq/z93gMLT4FI2UitzuUFAU4lNGQGIAsV1hAMgniqnQibGQwDBq&#10;i0SoAPUXF4G6ko0imuYvG0WdLAw0soGqpbydFqNFDOdn1YMbzjrKEQMVhwIAkEAEeioQEgwTIqvo&#10;XbIGA8BzgbrC5QaDCmR6SAWaV2LPGxiUwOwhgrXbcivv5vV8XB6Hr4EQ4VOhLMgJp8EYAj2hPj7p&#10;MncAnEh9pf/QTLTCfeU4Mw2DgmRBNsLgHtPNGEFJKeY0ASIhANN5Go1pFSPoPCrL8DHC4zxYWES0&#10;T1G1VE6FKCiGU4bOqwH1/k0bEYfRJIFWbwExQvWNM4DskvOQKopKJ9kOn2WzsONUFA2+wnrz4sUZ&#10;VBoOUIJxRFsiRD/GgensvoY0wZwRAO0CICJHAEuBPPcGZOXj0jGWS4+YVHW2PCR6BkSNCv7wOiOO&#10;V4Sn12RAMI0rgMw9C8gYsSNaVINGCRXTNpxoILGVio00ypjKxKChja1tn9Ao3CAeVQ0/mr6Czlar&#10;MR9tulMSPFKhuSQ05lJk73cJwaJoFc+BVfd1lljdlGjuOazTqPIL9QiTCUWakwiAd/GwzFf/4omB&#10;BO6xDqClOVKG+zI1xU8sGnSZkqe39A0ZrX5QUYsbhotOPiWjnDeHzSSVblu+PqtxZ1+8IguLjci2&#10;9tsOAKZHzQegVqPMDSuA7R4ScaFn2zkwVjFPDFOVZD5ImaVoYsmLzbY2m7tzLTzZ1ZwNXWiato2q&#10;TdNWvmPTSsdsQjfj5TOngrecKzfT5BMygBPz4QfN7FEwhl69aKWlyRsgRyqjwJn1y1xUm7x8ywbh&#10;uTIW8Wllc3IdPqbvQkDCYq1AgjGlSvBDJQGSU2mLsEGmhwQKwO19gijfctJKglMHK9HWRiCGZx42&#10;MFDYVx3GUp6JG+qc01WzqS/g1E0lS0OnU4Cn+2Xx0lbf4glVogKZLK+LS8oxUBtilCnZAEkNABqf&#10;INhn4ReYUQefJarqXWkYLcgoyf5gi1YAr7QudWqXKXN5oi9KqrmBloc8BGDruPr9q13/Ni2icoS5&#10;Qbx21aNfHULPAuBJQbB/KS+S8IFVpIBqI8QGTiIY79JxxZiCImB1EivdaTik3a1LlJePzhoNY9DY&#10;r4BBppsmFH164t+elAfYDlSvUIpGa43cmnLudBp+iNGja00f9tlxT+0vKufY5abkqOYRNYSHyAY/&#10;RFJnlzqb+m2CFhuxlzoTBP0t60nfdRBbYKZt7o0TEFPOUstZrUgo4KYhRDvdlfFtk8rg4b53icMT&#10;0ndDEGTNzrRcmacAAxqByWXNNdVFKM0ygD2oQyOIRjmaiQ9s/FtSaxuRucjEQXw60l5qD7lnTXuo&#10;3SbFNF00TzVKgFHApxZbwOGCEYwG3FAGeglIQ8hmfn0Fcmr2VQvFHfBFZJ4jjOlgjbWOCcojHnmN&#10;5VClC3qEeCXLTMaBtkjpF/JwqdECYvTat+pHgBvs0osSEFDerIEXFW5FAjHu2RPMb1mmsUQTpbpT&#10;vlMnz5SPxPv4zPaCE6qofMOJkp2I3r2HmqCPANZZsSqBbcGJbuKJGAZDeGRWXQfxik3AEA5ai5qg&#10;xZxRhxO46YBaJtflIWWBJV1LdnACDC49apTY2qaaFWjhy30H8jDsbWIBb5NobWCgAmUcuMy7eR7P&#10;qS3+uMdAFzCQVwMedJJaGd3E5Cqng1mmXJSxxe3i7zKC7s1OJO+hYT8u8S9oI/rcNO7RfR0vXZ58&#10;qbPYT53GYCSuoW3MUE87FvLCmjZ1KDzbJuyOdUIYyh0auTWKFig6CabTY+9wwsymmlW70QLKsbHj&#10;brHUDGy/w+AG3zxxbpJXwIOFYYX4fWQ3uiBHaCflDlDqLV1Qv9GXHuk7h8hPtdgCw8IAVZG7KAKE&#10;YJII2KtSEKEax1pnDjx9BWDK81zi79ZSAAY+yZQ1owj+bWUMsBsK4nZT7RTQi3QWAe1DwxPpIeo3&#10;YFDG4Ifv1k16IbjCCk10GKa3IK1lcApLoPmdTFmrmnScSqpH+MHgcKnwjwwarbMF8Mijjy5BEbkj&#10;G5FtkaUdbQnm2nS2pWnfMowiJQqVhcTM9+qEuoicaAVYbJOQAmsMj4SY2sj66I/hBIX0Gvhit0iR&#10;R2GGWBzd4HswwrQf1lAD4QskIQIfKRv/zRxgK/par0dclpeV8Tp5QA9MwzGyhIBUiOA1DfRoKKND&#10;/RYoRJkkx036ir6RRJPcpZCqkJp5gmbRM74jA5H96pkQp3zE5lDpJHuE9ViM4wwEatXANBCGFhHm&#10;FW6DkNCpX55ri3YVddU0wtq8ovsmutTAATBeOKkvChCb/mpOnaxSy6NN8xC5whrKSJV6ca+SnWDC&#10;QzRDT+sD25GWSW0rNvrLLC/lCWqJDJ2+ZarYSpoDptSMwSUUu6XpKrUxgd2vtOgIi4DPCjfy0cd+&#10;m4zEAZpt1bruNPlNRc1JWJ6DoubJ8FlJBTSECZ2ZAJc0zWWuIqUCJ/6sWTEMFKpSsEZo2Gt4Jtmp&#10;IR+O4X8HxRaH4QOaVcJYlyLF5PndEkIXH+93IdpsV1yIh6gt1hEtUTzg0SlSE/8pRkb+dYPI1tZy&#10;hDDJdrQhbKvG3ZdZ3v3NaGoFw/V1Z0WTuK1RlDdVDc0KC7yIrEQ+nMRALIVMpOJSHoWulSKMVx0t&#10;6nkHqKMZojizjq+hfTpFTLqsvwqwpMaNJQ0zo2ImMMYWyxRMMNNAVfE8xaR0TbI2z02J2nBCCiyI&#10;8JeksA6uOrO1BKHUmbiV9NnAo+lYn0SmjJuyNtHJRoM0a6gVX6kEzcCgcr2GH8aLjNCJD4hh79rZ&#10;pjABQYIXW5DNEzfHjD9o84QEMU39lAuRyjOL+pWpAb/GEi5v6bsavNhKCD40Sax136oNGvVdMbTR&#10;LLX5F1qKJBqN4JXa8Afwisa83ulqpcQw9/pexkgTt810aohlK7zWo9ZJslFlWXhIERg0agj5iNSE&#10;Sx+b4287gVYMTTsqoE0OALB5yvZIlPvUz020hqDpsia8C4pkJ1hpIUjNxU/tkEYG1yiYaAN3Q4W2&#10;ZCwVoUnQxhg+lWn9rU1NXP6OodNEWU9aYbt0GR90jf3nO3WN+SriLCwuvcQIYcf5N+RgGYrkoKt5&#10;h0ZrRhFY7V+vUIqNMXDSk/ivgMLtlSQUQlehAu5bwfa80Y4ayKLBVdN7YQblnrhp0k5hnQLRhYke&#10;alrv3HirZecCCzcAAzlUrG8991CFWO2JT0zAChJpcrolI5++1Wu1NXfYEIKu8Skxyic6tasLNDoX&#10;jD+lroFxEYZL4dbVqYa3Gv9oDgLxFh+aC9AvN2DW7HjLAgjAMexCp8+WSQv6y8LXhTYVeBHBbYAp&#10;8wfnq5DTbwjRXuqWJpo795AHR9JWmbZ3omEkhlM0jqMjLprKMf9CsyANAssA0SP0ZDF0zRPVaoVH&#10;2EjbfQm3ncpPd4wosA5vERl7dTyNKMmERaUOAj5SKPsOztvGAPYY1Q5XgSAPxWNSgZZAkcEXcGFw&#10;kso3jUjEPmm64EenXHRB912Zo8BDNHyEJjoyQVX9olHrBtvh0MMuBFBwulkuSanLmIB+kKC2ek1S&#10;7vkFow7hgVc0wV8IHwmF56oJny1TtM+Eg16y0wYVinEuzmgRtokqOx+24YRPYeeGEw0/DCeMT7R7&#10;/WO5W62ELEkYwQjDyU6zbR9/fWG70MlRCjzEKp4LCTJNCusXq9VOGxhgykAF/nlSQOXjyI5TxiKB&#10;FpXEJQghPipAL/phROVJh6UlGsbfOKS1ZRSiXBPFgaw9PFAKoUU+lEPnC7zCQ4FikTDHBLTEZwcy&#10;hvRrgA43gh/jJfdGXC1K+DSI0jtdA3jqjPhOOSu9tuSoEpZKdBdlsVFaRFXTYbReF4SLNAv9ypcV&#10;Se4MLx0BRbRhEf7oF8hxf26EsjCQT+R3gLMThOEWmF8lozPuJE3rGIJOJSJX8SUqNczokKVxJ+Lw&#10;VMxBeMJN+sYWa4YNolfwh/tECOKIKF8NuxGnFaj1bpNbpVo2ydFmQeUBSPd0Bo/op6rwvZm2ct9h&#10;F2dBs4N0gIYxVWHrRLpEPXQSzRQSjwSXbRzERyMw8VYn75ZbyY7oaWmIMKQLTFK5NC6GmzwIhhga&#10;ePiqZImCKhBsrQB/mUJPFNad/BNboyOQJIZryQwEm45qrVm/2q3hXQ9JQuXE3LgCAQ1psiyI7GKy&#10;iTwgQmST0K3v503L2AMFTEO/8vpVJoZe6IK+d2IGMTF2VBF/2Dg7UmQ6eZLmyygTiKutobPCZhfa&#10;89Ap+ypkX0iEnpOa8u3kxknEMHO011tkVH4RPhAB2JReaSyaeuAG/edFOoaP0qqtBHQEMECYoCMp&#10;SQfF5pPwAbrIHf/xs6yP9s8xBKVttDrB2rYRAochfGc1GFahsGRHnVIAY1sB7xgTQizjrnVqnWUx&#10;GyQ8hgTMxx05VKYdFAwEeirQW2Wb9KQNZy6WsbklNLQHwEX0+Eb/SRmFzSgrQI1LOmpCxcV3lhyv&#10;d2WpwVXz2eCBeBKnC/gsNKcIZE3uKncZPeI2rCLVMgWE6D4JUtKW7HCGeuYONYGZLVzARiE19BIT&#10;djGptIPRAWMVek49O6+67Q1NPKdrog1RIOGyKiQItwIFzC+dtIwsN8SksFcQo5XSwVXSlgz2nW62&#10;LOPCJbShRBCJbJJt5hK1uul1vFUhHraC10KHh+m4d6lMUZ1KQI5pUrjMKCbIk2YHAY97gD0lW9Jp&#10;htINq6Kzzfh6ooPNGjCtJVW2Zw55mtYp6o8YcqH1+EBHNIdmxTAhDydg8oQ1UDOaaSK0N5eJeC8W&#10;i+MDOrGoYWopdu0jEk61UJBqeNKMZtt73LR5sSGx17kxmqtFlgT8VN50l4YITkfQBq6dolamX+MK&#10;nx0b1dCi4UpbrRrSCFZGCQvTDI6LUrdGgSH61Uw8MkBX932FjejRx34NwE2b2lHV+gMmd3JOSTXM&#10;Yz9P5mpeQDFP8rUNisBDtT5bMcM9YnIDqwo3Mm+IQqfYT6+Uq9MaBSmzKsDmvgljlWu9QXLDiSww&#10;JIMr+psMJmLSpymE1bS9mhsHNnPkHn58S9ww0/IynmBXix7+ZQeYSp/o11ZBQGlRIIHgop+2l6gW&#10;YltS0H1+kAQziZRO3KCPDaQFH9rVF1T51IR3EYAbAhR9Qb8XfVuGsy4H/p607KNwO1uwUUc0sS1A&#10;TZ02s9ZwogRuZIPcFihaZBDwtdzdvyrpLLtyqFztG9TfFhuxlDF0tZlbbcIVbKH1+FMGF/q5MDfe&#10;0lMax67CKvTCavt8wNhNuPUVx4efZKcSNLiavBdRUDQTZAYS0tm50cb2+k6PPPGcfuks8rzSE79E&#10;RtcyiTgpOvSkCZHmkn2yM+hkG/lNESFvyHE3Oei5MkTJEBENj9nGCUqtWtE/P95Ipl9fdu3H7DrZ&#10;r/FAByqWVyKs5H8ZFiwqUwiQsIXCqtDAnpPCQx6k8KM1iibymg5jakxA96MTXWJIv5DbiZeCSSZO&#10;91uRWI5TwwmfS44yDmFYmoMoKWs3bYfYDEU/mkFAniCeo2dbgKRcI6yjdLqDAGXQUDapr9yHkFIK&#10;gRMGvNU2YEzQR8JtBN6SLHWjd66mknFGzZQFfjgsIoBzEsRPNACtekgnzQWb0t5a420VHQI1Xdo8&#10;eMAwoAI5Q2rivl+yM3ggR0NrHBbtIIxTYEYa1DEFlJHv4LBQSA1pbpESvaPselccpVq6uXwfuqkw&#10;2qgV5rADKPcQwUWeLcpVAyZ0FjN3g0KOT3ME4V2WQRkhVrPYkPk+SZD1hHjixGgjKn0TrPiXkpTp&#10;C7IgKAoUfiEU0HENIFRKn5UvvkEuheGAjQTwXau64VtdItoSgTCxsQFeUKTOPcRTXaItZENCYoLW&#10;qVXlW6pLhOrPqSMSlImw2X1Nexc+9LNd3XSSsFlJetLZo17UCyVJrhCKJrsAAkfcMKawiHGgUy5N&#10;aQZNKpA9D1GUjx6vs4+kCJoGVJ5jN0qwjplr9k7IhVe4BJfNteA42hohlBorntC0dz1sIFRSE6E2&#10;bdBePWRwXU1a+MpzdaoZOoGpBHFYhGZgRZtiqlJMdyg/DmOaXpRC2uwvmsmedIjGv2TBNBRHghex&#10;grJ5naa+dIQomSoF4LWAD5gYI/0iCxuDGk6YeKDVgEXKjEszXgBH7VsgYobIlCYbnPQ73F40CDFZ&#10;UrhT9qrKAde77CxWM83kgg+GIip3D12Y0xyqsSX1hi6og1h2kO5tJ4OqcB4fwENfdLARJpI81wQA&#10;wFsXIl1bTQKbvLILV9nTNkJQlu233gbr5aPvR4LLtlrJ4rauQrpsZeYSVfwBLWsmux0+bjrECQA6&#10;2hkD4bldUBxA6VIdWdtnWbMGGC2wiq4AstwAQlS+dHxoJ3HsIkpY7fRMcIIrTEaPAkXz7dxAhm9F&#10;5PhJWWAArsQW6NQKATGXlJSsBdM+tVUqZ7P+jQRovS5AoMJ6h70IK66C82I1BACPtto0oi26oE7E&#10;qK0hPZUhfVYIf7CrNBKSYjTgHH8gnz5qV4udoaRYqxDebbwqPkCJSlou0JHcM3oawBM6HaGnqFWS&#10;4pecoDmU6KCHNBpgFNY7SgSiZZ6w+O35hnmxhRFdEbBeuycR/9ZHDPGJvKYV2EDkUTRgZtZaDNEL&#10;TatcbXjuW9BCeflXnjeWoBT0GjGAlEJ1sBJotdMMQoqQyq4ebDxM7+56BX3Xd7VhbDtoMaQjkvyL&#10;Ht+CcWOGLUpsr2TrFZ0q2xpFcYC2mIiS9LxIF7jwzfViUSOK8vKbowVUfDYkaGxQBNkiTA8R5iHG&#10;kn5T1y1g8qwl0ixBvzwoIS9WQ0K7tzOe6QhhuYExvSPlNu2QET0iVnRiO9ErTy4NDmGPgNDpXV9p&#10;1HPV0gJgZnNoIuy1QKp8DlE9BNcWfFxVG9k1W0S5sNeNeA6ufPLRrXtk1Y3hvRv9qg2rG+00948/&#10;3AQ1Ka1Lo6JSSNY1BdCmU80xoVno4LnaCpcRqQAC8JmFxKu2a7eJgr7oiG6Gt5Kzte7Fcsbyy2kr&#10;ppEIdVAnBdEROoV4hOkjNgbdMtk853EYsbKgaaiwDG1snU9G3hPcaHzYdKxPlWgiDtA+WlPqKf/V&#10;vGx5ILhKzbMbmIaepjM8EScwjO3HLeWvlY3SVs2FwW3HckBOc1t6TbvbXNGPQpB1J0qpvClaTZe5&#10;oGSix0k2Defbp4eTgIEPIntjjBIKGi243PiqKXPcqPuZJp9dCqCfrW7jU/rYiWppvX8ZfDW0eYmH&#10;5fTBQIgpLEGeMpyUXqCHkUcDgnVZVfhAC3St5UoXXVZDm4P5guYRGsmk5maj2jvhMkIox8GSgtnD&#10;ft5Oxk4rEhtUtJWiPCjle4vT7OQG9Tcll9/cnN1W9TvIhIkgr6bk2khdtnOJl/jPkQls9Ag3uDMD&#10;id7SU9zrSDdeVZyAzzjDIAOzMQbrVCYI7WtqrH2npWiyjZ5DLKYBfPathZQOgyJx5lqF7QqGHFpA&#10;ZCxAqUoww5N2gATbjipgkJQhLsJD3VRnOaid4AQJLppYZgcw0E1ias6xLJXmR2gKUvl6kUPHPdEm&#10;BOtCoyO90F82pw3ckEblvcjUNNLmmIzNvEi/iipLhtd6qdGaoA6YgzA9ZaXfEwOUHOtFeMjKvEIz&#10;6Rpql5fPcGAQQKhOzzEOlYYThK2AhzguKDH4EwU2KU6dwBd21aYGFNC9koKglghLOiqVmbJBMz/a&#10;8UGqYp0JzGQzlVaeSIi8FDf4xl/Y1QFWT5i4k5Q6kkWUzzpoCFX+1Rci1NUSIQBL1NLCgkYFH9ih&#10;rdJ4WsLmGCgMSOkFBLSzrclL0QN7pBjLTqKMVLvjXf2OksrBAh9EdR3+RTZa51QUhir2nRWmyZ2a&#10;QrTNPzWi2KDCvy4Et2TRmjJENmOKe+rU/TbKUAa9Y8rJWHlvaUi/gKy0V9ARMWCdYnqamSMRY196&#10;iGN45R7/vaVyMSU84C0gghSJq5mAWtnXo/oIqbRXkl/JTvRfMRbHuhC9VSftogbMmc4yo+ovG8+n&#10;uJ998ZZ5C/Jl4EjNp2/BprlMigq44EcoeC789ZknQwaT0REWxg/ZU+2ya4BXvO4hQ9n4h7mnNthl&#10;5EmvVOuex236uY1W8EC+aOtgQago0VlzuoyBbEQmyXi1DRJ95n5aZC+Z6uaU60t5Ju9fKP3lF9Dt&#10;IH9Etkhd7kcEwwOulkhNL2gKaSKvszX8S3Yo1wVcKqHWxWD1K2NNuiAPqURcXNXJKgwW3SREForR&#10;7OgzYEgi9KUfN2Q+WgZUj/pVgp7247KPOOMVBNAC6MIimAc5ki1GUay1Xczkv9k7doo6Z0OBVoDl&#10;IZ5DptCNULyuFQqiZkjwROWhSw2KERkbpXXunwrQIJ+0g2pTpQIgUsYuQFUPGii4GxpBvoIktqJs&#10;ZvcI6LiemtYW/SJoKqNHHtKRJnpFBko23lahSspu8kRb6mmk5EXy8i/lpaRNvpb10cJs26i87q1m&#10;H4rLlSzA1U06ghL8SdBwjn79UoNeaJEbQA8ZQY5ABDcUUHnzu5pTswLBKYC5D2bDW5F9mxl8W4JE&#10;qwqdP9ianhoYfLpMcKWqx/nlp+k4K6HM4pjlMhV5bNhcE+HcZ+ONJUFRDa0zFC1QlF9Xj7DLYAnH&#10;0MA0YW+jmhZjobosRFa3QUVLtd0DBuRjDrI9pFPbo1LSDoiqYYONVjb2Y3m4jZ/eYtWb2HKDHr0m&#10;GkBCJxG3Nag9BsX6Rfl8ordApSxNRHq30UimuKwJ9HtRnZCcx+EIyJ1T8C8+bDWjVCgFEA9+vkoL&#10;MMQrCmudsKC0zAJ2u8E5evBK/cya2AjGYAa89ULg6yHAZwBbTEAezqgT01DiRhf0iCY2+VIabYs2&#10;CmhFF5IID0X70KaDrfAQmV57AufQSzvKXPUWhiAP2xtO4FiLn2hjYNs7waZxWADvhiFiGdDc4BZ5&#10;y3TStLY8VzkR4F4/T8GAUCvklQTBEQg2sFFJgr6X8m0fYjZZUW6R6WPk3bA8vBKHooZg2WaP7r9e&#10;vmJASr8EuQqUN6L7bnrXp842qiS7DiFEW6OIZrULCUiHC+6UHjwhLwXYogp0lZJEzamYtYJWJ3yK&#10;Tb1CxbLenXwqIueweAdGoFMWcQzN3DSH4hOfFTORZ2UDnNTPOxgSqNO7XgSkcozb4twmDW1xxCLG&#10;/Sq2nbf8NR7SEbuKJRp0/qnRQifDlvJ0xxUtUFjWMEcpkt626VpZepWbwu6Ovm1Gz6oLChm3Hf/K&#10;4eogv0+dQREH9E49Ot4opXmNUscpu8jH8INpBRUgx7Sy97lX/OHaWgDn5qg8uDYBRCuhUXllYAaK&#10;sEhAgkt8MRxie2dD8a3EjRgaQbIaBciMoeCW9iGVsKQiC4pceCVaQAA0svbqRxJ5NeWkRRaMdDRB&#10;qZvO9sTlvsllbWG+4Adg+EdAcvFo7nGDt+W1O7kLbQgALS/qFMtAweFQMZ/MiC4rCU6CcFZi83fa&#10;0gsaRNG89aLSGkNfSUodowHWRGtlSu2ZVFiBBkxpfRkpBM9tdJwf5WECVCoWYfJaIRVlCgdR6Qlb&#10;owBJMEz6UDfEwSjQHKaUUYN0mBbqESrGgZqgx4v4pc8yyVrYghgLZFhTOpdG1aAhxo6+NQxVv6CH&#10;APCCOaCW5NGmGcXQD2H8PcPakMtXSaiJcF+xei3jIt7FWnUuhHaLY9qtn4slSy8qQ380xzAZyWiC&#10;seAMSKg1HOSVPUUkmNksTqsTrqYcGlR0NWPaQEgNpOhF1PbTPNgY8XonINNfD7GihYiGIkwbA8ou&#10;QDlOMgREU5oH+lsTxEahME3jivSRHCmnJ95qOAErbDpuEIROIQO3QVBwye44f4m9+OOPP0icQiLJ&#10;OMqEhF0ZFJg51lCjTQrG4qDEEAI2vMUo0BZkk6NOoZCisgKASzSsJEnpTluxvdvqhH/RL+4R0GwD&#10;A2uiRYaP1esQG/jsB1bIAqL0mmoJ9JuFBa2WicCSpyQOF5sCh2DjOfesUeglQYQxT6UwbV9EJ/FD&#10;JgO905xajtg+im5aDt5+iTZatEzc4RXMIjMBgRCly62MgQoBsUHqZ3SQgWYQ0hccay6tvYMuNzuK&#10;hC3TcSBUp7ewi/dt3OtGhWTBmBI3YCsQePSRJeWzYYCRMqQkqebeMAQbSQQS3DThWpagG+YJesuq&#10;BA9N8L7Qrh5tubQColRGvyDTty2sYa9uAnApDU1Dqp842pFVbrr6iZsbbr+mT9gjUwhnvtrdURYK&#10;7uGhfoEo8jSkTvcl/TcbwmrrFB4i/p1B+Nnv0Xpj+TyUDp3I05Y6W5/UC8+R8c5o+fzgFPugEs2p&#10;XEk3xWrUjXaUc4/+jijVLvUxWoCxmsYoutzuFAbERd20BWacR+FdkZk6i+QohYjci80WsyqFJirB&#10;W/SX5tHhNuXCcW+dk9N5jj6b6yp0KIRytfe6i+J3ChMcalq1RS1l35WdxbDwNDAJRU0G50qLVFr3&#10;6GGHxpan1zRwx5H5TA31iL7wmvjJMOKYLuuXf1lsKGq+loJQTJ3FSQAreYzPa4bMv8V5rWAQsSiT&#10;Z2HPP2c+vRcoSqphb33lxcZIfXqC56TjpmFJD9vconJ4aGa6bKhg1sSNCwAIq7y77C3DroZWSODZ&#10;5S3wIF99wUA1g6UO+qrhR3P/XqdlFL+EFpZZ0+pv1ctzQgEG4sCEZrWojxdBgv1EDHSVk+zyXOWg&#10;S39dmXrxROdLIkMTQhmY1AREURCYbFcDXUZJvw9I1ghgRghFsbjXShFKYC8FbBkQZtzjYYlPwJm8&#10;kIoDviJirGuw16Ue/6rHV+GHu2mzBJR2UCxF5ozU2TqSOr2lFReZNhijxYwGG65HuhklGIhR+Nzy&#10;BYl4sSWOxp+oKpOKfnWsfscoaVEsAbee3LHEyP52OFGSp872ExMKk0KbuPTaw06IQi0i6ZTnPK/g&#10;uynOxpDkQu98pQyX3e4OfPBcH/Hct/SiFQy+oOFEu5Laik03OQs16FG6T9dyQ3wK5jC5blhCno4W&#10;i6w6d4hWtrNCoGWgwigV8hIKv8xtKdxCeucpdf5S83rcesMJl3xawRJY0vq2RAuOO0B2e7K72erE&#10;hhPt7mhdoiRMZJdY1VVCpu7oKWsmukA8p++hiIJ3o8vlPyOVyoh5YN4nhisMSLrZmaoAQ0GwkfrA&#10;HtFzVSSuhmaaeId2W7FFpNYGHmqlZvBQGBpBq4ls2qchOgWEuk+gLch31gsddE9N0KaAejTH8REx&#10;H9fKmF4YcVnGwbd2biigaa8jvhxs2ooksNd6wV5HtqQRrYEAidBFB3GGiOk+cbsxzCZHDohS+AQS&#10;nYV22t0KjFa826ICU0N9vKhy7CqVwz3L4JNqw493WRKIUuDV4F69DZKgvxwkMaLMLcrGoIA4sYEC&#10;UigzKMMiKAAT3UCEWEQ4Rd66jY4gjhe+Qk29gkujVQYLRsuJwkEtthm07A6+XOdb2jM4xlYkNuWp&#10;mNeRYSUovHZoJgYxkT5JuskJWscEMEYsFEwoQ8xMhk6hoVRvKNcQOsu8wgtE4k4zT6piT7eGS37p&#10;uUpwwCVcJt2iXjd4iEu8l3tUdWY2ngAW4GJCSa6IFOgwLpjQokGJIu7xvAGAayOKRhctM7VqoUyz&#10;vFQCDojZpU7MwSUshVf1V9sGJy2dI57m6BqU8/RNPrE19MqQgCb7vTmVdFiWJ3RSE2J3qFKeuUEw&#10;o2CcQNWJLMNNgb3IVFkZwBYWDeI9l0bpVylKKyptRs2WmzQEVw72BidGgfIwT53ERZ24jfKy6JI+&#10;MgfEhPOoJREBbvNbDR3pHvoRlnFhlJ0x5XPDCUZWo6U2YhE9wasdUM18wANZ0LTSBMEMJmGG1LzF&#10;vQGkdvXLv2Sqd1m37LIb9KsB5T15fHbkRda2e+SxlWDsvq8Y5faTgYFQyScI6S9QkVqmH569ru9U&#10;VxcI2sOsD7A1lrhXoSQHwD42w0EXSitvfle/MNzcDHermyIP0gRXuplDLaan1Pwck1GGJf60vdin&#10;b+lOi3sUEOrYU9xDGI6xR43tmULAc68VNIBl2wkKu8UETfATRPvGANjAXq9LPwW5MqMYrGb+sKWU&#10;bmrus/wNXhbAAN49VNMUJdkcdDZl4F+wURujqYNoBiqF6b57fe9fqMYKfGhJsGXMsk2YtdKrUKJf&#10;GMhQAKquqdnVqktYVZgcSyVn35tzcTGnVJ6R8W2pd2J3dlJ/S6dRP/RitfoxxyfjU1YPKfgKqWyX&#10;q+gET9pdhjbu33Ra2W5lOywTaYesl/7kKu24vIgepqo96ZCxjeQLm5CB+W50B69wlS7cpKbtnSjP&#10;Sm0A1hloBg/V7GFHWPbZJgoXpEEphANJq4Ik5dN9jMVz8wWcqy6LxnAG88t6arWBoEskMGZgsnC7&#10;HRENDLoJ/95qmsyTxiFeb86opXiCaHrPvScETegcrWKE6z7pgxMpsFfw1sIdkwK0pbtgVHPSPI7P&#10;VhvACVQClYeQAA+dEoNmkPOwZbcmp3qilbbGlYMBKnrkX8T4VNi/oI4AGsQ9MRFIVQ9iVO4CD9JU&#10;hlJwzbSmleeW6LGuJE/Nwb+mG8mUEEWXVZUFbvFNGTZE2KDvOqsLvnKPgZijlUJ5+MdefGvziX8x&#10;oZk1NtYri8sVS3bKtBFOmGVmoS0Tna0JKtSktbJWJ7ZGgQmt2+tIsbirZcOWEAGpLUCIyZP6Shf8&#10;W6IUwbUioenMXTcwycBuxWzrEltkaMCwcYV77gC7Gjn0rXvWqWUHilzqo84yp21EAWze0w2qWo5z&#10;+Vd58U+npyiJG5DTV61dt2zFYJrVahGSiWjCnnIJe4iGsLgP3ONozBKKtg3pRUc8Y3up+TVPFCMU&#10;zFcnZnqiHn7fw6YD1N9ELeS0VtCWv/xasb75vrJ05DjRdMYczf3EraZJxKI3v79kp3vTqbKeKMCr&#10;lnLWmfXNTdy03rIA2tmSQ+wQVbARaIEfTWl+CmZYKj6Ii1EMyKGUOniLMQFCyCfljD8goRmTodq3&#10;RcLNMoMocRQtUB+MJRQvAhhLAm/t4eZNyJo1KAPT64IHmNcudSvGUEDMU9oSaqktZ4cSgBftEJbA&#10;Ett9+hcAyFFfdF9hzoukSiRmphiidjCK1ug1rddT7QJ8JlQxSk18taKJzlxWTyedIBhD6HgpBs2R&#10;YSAjgHgRYAE2S0JHcLh8MB0nTXqhhoCqHpbnRZ384ZtBQWNY0ykxAsp+NQxn2XpjTSgRZ6AeUgVA&#10;xC9VjlZjE6iJMm3hBTU91DEXDrJWGmtHBBnANDNKE1RLAACtjEBNaMKOkCV2kIQWUWn3j9lrCIYk&#10;3YMG0SS0+aXkIItOPkZPtKgVvfAWNYAhMkMJfJAchLX7GWc1WpDRUoDgjJbiOxODp2gAAtJqrdnV&#10;sqxeeNi0kwpJBR+0CAEdCK1TZTqptimNUvY11J4QyOvQJIQhoCGE+lt5Vz+RM4UNA7qYPP9uINGN&#10;J6RYZ1VIwOStIfctTWgucOidzjY+yVvgrYc46RWQLWD1rsU10wN2ORMiuHiCWnE/M0EWLs6eFRBh&#10;UDAcc88MNeLHOognKf8CnxcNA5Rh3ViTVjYETAwiWZhoITtt2XbWLIUBAxR6kcOAPS/ij6612A0b&#10;bBZtbAnep8mP8gRgHQOZGy3CFVUBccaFUWbpGNNtxUZAW7GVBA9IYIaEO8xQW365zK6WKXQKVt1T&#10;G5IqCUGL2AL2YizeBamqLWjTTWQUri1CAsJC+U7n7DB1OtVBhC2sl5vUrC29IBpuknJpHYVk3XpC&#10;+Vdqo4MowUyUtHeiSWUusHpok1YYixYZXM2xdS9m1dniqmZkeTsIZJJ4d6BaTifjGz+96xWgMqIg&#10;cezyhLyK5Mp/wHyvM2HtmqDpbbeAPfeqZYkMM9hxIOSl2KymCRfeQT6a8V83k7562oZIC0hfPeik&#10;XyXegDewoYHSlZbGoLMYTf1qRaNAqx400N9STdTvXygCQsqyVcpCt0b4qPKirqG5NInmrlTCQIvh&#10;fFvIhRKBiLeUVLknSC2tBdi0gk7uhwQJtBmjsnGahfVtv5/g3+aZmES1+YQQUgNXvegY6NYzETx9&#10;1FNPfOtFDkOEp2sgXYpROQ8l1JXCtJSn5R11jlNxfCOH0u2WDK0e8QHRF7wWFTF3OuJeX7hYEhdP&#10;tEDXSqAayt/rdyd2ohR1AOmOCqBEjSsguYPwe0h3PIex1oLIAus2jHnnkv/tb1jBIHBswABRxIFL&#10;zcXgrQJu8BDTGsWVDtTSRNlljSg8Bz+60EiDRDTnrfJwGvV15hhJ+aq1Jo2ymaGllEtmFgy8xarA&#10;FRFAPgXp2EAEKKktIwGg1Z1GwrDaD6vhbXmqaNPr8nJ5dPaQNdA0v6B1n+XntHKS3UYhVaICaIP/&#10;ZhaNXgBDnZsKAXuSakEbbVSpuRiywyu+oLFK+3NwUrXATHfitlfco1kB5TGHw2ogwW7gGP4rj8LW&#10;Vfg7FaIhtUIh8CSI8qMoFL75LCRa7hD6vU6VtIUzhfUNJ9hJnxwuH4Fsb204kWY1AoQZxGBCozI3&#10;2AIMKGETcIZiYgWu5p2ZGqTidhntDA6pCfIYdtJhsYG5rHqc+XZp4o4i7nAC05rXaI0LtQgAjxJd&#10;Wk4BCf1l8VTOhhgDCLdYlXIZ5rtxtSPFWgsq4Gkg4Wp2AwjZQwqbdrdfgg1RuPR9bMRPKrm5Azcp&#10;o6CQfL2OErYdMkVi4EcEKhEy4Rg6GRwca7Jcc6TfWVLqrLmmD3gxkYAsHZ6dNeBJWS3VcvqiC4wF&#10;QtHCfuGuNKdGFF0NJ3waX+lRJzs1VmnQ0k4JN+rn/tgQbprpbqtYR1aSdTESzIhY+AhYItxWdYTm&#10;YOaip0rqYwtfIp9Sc0V3+UpMA5V2Q+kykPssWgNXommQoEWioZIe4psWGzC3au1fXW66XOFyKzSE&#10;QlLgVTGcq4U3LQIbFQMV4NGKpvUIADhBzOf0c9OERa9bUSQdIlaYmrAGOmX4wVixEqUjAnnLvI2N&#10;AQPTcAyFdCEvBkhEjAB2THOIVGfhIuvkuW87pJQOttCBpAarXsfVNnLwlS+PcFw4IpUIK72Ms5wB&#10;oTr2i9vWGH8glIcDNdIE3o7wQIFcUVzihPEGhIG7ToojGbUOoqKczTXSGZ1RQ14QjuXGpOE6gCMY&#10;pCQUog+y28aHxd5tgKEnbQjGXABVQLeL/klFSXLShALkp8M4iwYE0HDQwVPUluyEF6IKbzVyKCOr&#10;hLCmu1o/BQLgIDP37I6SPgnGi0SumM5SV+zWL35OcKNaoPSJSxpCQLNB5AFPelE6tfq1SPBFxhnl&#10;FnzbStGixE122jIFVCnDRTULq+a2b5bf5StUMa/1lE3H5PqiuXbxt4mNGnjXJjCmR0yASypRnmEy&#10;hCMLvRCkNoOoIX3hqKgulEuF1EHeHejVqV/ASlIKkAIjQkZABX/60n4YTLDi5KgHZTopQhzJTpXX&#10;BA9EX2qgdjXhiaaRje24xIGV7NRkpG4Cg9kRMNCW1pkP4w3/estXIptWJ/RLhZSWdLCIGRKdIwwZ&#10;INf2VioALVrksagApKEN6jQNrpkkDKHGLTSRlPK41LFdamu+pNkFxIiQjGpKQ+8cpx0s60lnPTW1&#10;Y2SupIbKxGg2KBnl3ZGNJ8rgABtUerTOakhz5TV17keTwV5vdaID0JhFF6sHt/jG8BVjNajgCLk3&#10;StQCPfZqBQeUNzhROTMB3rwF5tN0XaN0TbHghq/EEC4E+6R3TfM0d5vSdXKUf8UZJTg1K9wGWTqu&#10;PN+P5/pOHNRH6KY26IVwOOc7FYYxRIKKtjxsSqLkitZnPSnlSbtltNNWlesyO0uV9E6BNmL5CpAQ&#10;Q74uMm03iNq4IqR6kQLiGLYAOW0qzV39QOK5AqktMrzLfFM6hEFmU84uMq2bpfijhP30YszHahV6&#10;zqwTgdeR3dYmgFdG6KB+wAMSNLga5BS+qAoZeALP/ZJJv3ayBCdPtp9HvB5Eyxj23Fvb9qNkaU4d&#10;Hds+SDDTZb2oOextdaIVbLqjJIABWxuKGiS7wLK1sk5td3kCkJpQviG0K/Vp7N2OI2AA7Da1lzJU&#10;0+5L7aB9nA4VKCHHc+zFqzb+QkscJlCVUHwww8akEM+h3YueqKGtLPifsNxgZkGqoLkXyzrL7Gii&#10;XROKsd5E1tGoTJnEYEyALtaPfKtEhQCmWAvLmOYGyAuXy6KhZaqFt9YxOBGqx5AymK23tzyFAG3p&#10;KcKQqlpd5puQ56smobELWnheYC52KdVq09i+3X4h4muaT+uGOvBJQ3FJF1o68BY+M796iqu5RQxB&#10;RrvGdRCT85gIaImmdblWM1DefBlKFEaqYkhqmaWhaaNTTefR9MK7zbm0yM8ONxcD2AhjFRH5zkL7&#10;XEXnrWKps+AGbYhvIh9XdUENYIbJrBnbRfd1vA11DVGU9IrK0Ya3Lbf6F6tRtWHPXZ143G+9QoXl&#10;BXjdQ9RqDic1wUqguU3kZKEkPLM29IgjIP3WVXSBFHwinhwbRnqrM4saTihWZ108EZ/ScIJbsQ7A&#10;WbD2espEc4h5Hyz1pFQl/zbsFC+V5UXlO8ymdBqmhnNXjwI8PqVTgHEwW6cSohEK9ztxXf7VBSkJ&#10;5nkl6qCERNqR66SWTlwVdLEnpUI0cijZqXFFp8S2d6KDdHnJhhBlUi2lKr/ZKbFMVmcbtmzOg/O2&#10;uuBqjomqNsvZZhj3VAAMxMTsG6RxT2Vk6JRxhQKecENhRg1NetKIMkr0C7YxgRQ4mnJ+aATk+6rp&#10;Tk27WCFk6DhZkBEFAVSip0HsgxqExBwrVDS7712o0CKpoadDtNQpWEcbglkGDamNuWZRuQnYplx0&#10;R2CDKiqGHoShE7X+xZAsKoFqqB0USpZ6o13volMlnnPuIIdyYRhh5dNRBcA4xii1Ox+LOmAAOLEX&#10;gDllNgcxLzViCv8qzqOxyNI86p3SY663qV+kG1oACmjiOHDYvQAQgMslaEM/9RAoAVHVLDVmcQ9C&#10;HKJSCXGCY7kZnS0oLwV0AJSJLBdZJ6mce1XRfJ2nhAJlfGRVtaU/GK3zeXTmuJE3F6uYFgUccJA+&#10;0DrsFsi2b1XXGCZVMRZZQKEDcGfgXC0eIabgtVwgzGpE0WKue2wlzg5dKSSi7a06IbIFtRw8qRAY&#10;dmkI94uZUK4hVSnfpFfj3dJwfZZl0bJvoYnavKu5bE0zHy2n+oqwlSGgOog8IOiQMjfqcSmmFXzz&#10;OvIwVh/1haBhjmTNH5ApIvEHVjLf1JLsSJ+IqQQlBH2O0+qE+MbyJTxYJvIvKTScQBXrprkyu8qc&#10;gePme8jIuqe3iFLGWgnc/UpR/PSpd7SXcDUHNl6sy61cmSbHFjelEUPRUoayL37GbslOvjWcYEGo&#10;BBUFfYPAsphoAnb56nOe0z/KcSrFWdNtqIAu4MlTwoNhD4J1nK2BK58UFaQ1wWh2yGBLirrJTqnW&#10;kJtBZJEbUXRu7LZVdO8SSCGsHTjij6IWN+3vJylVIRXnAUNbMEbn4ZxOed6yNdrKfG2ExkO0wtOS&#10;hX9RRRZgjJPMWcn6DSqaiG0LExA2eBYZwAOEqIFk6RTW4T8CCIgKpD5Uzw328vTIIzKVqIE6C7w0&#10;Svp651vPFdM1lOOnhqiY1rHXV2U70A4UYj7oUjp9963ut24AhHhOrcoaz5axy7Sp9CctNlVDjqjK&#10;KUI7iWMaKWtI0wyCfvlKSfVruhpKNy/VzSeAQRon0UBCp/RObbrDXtNcT7SoJPAzeqmYGhrGuzBW&#10;p9ocHJ+palkZjEaneZBFuSKohXP1d8aIdukyZeQvjb11lkbonQoLwtp+Smvae2Dw3JpAl4c7QKx9&#10;RC4o7dv2Ybfxuh3YrWxsa1DHnmD4HU4QyqJzz9kKQUlbsautecqqXaP7VqNt+y6xqvOgSldoQ0UL&#10;FOVU6CZGlQ5aoKazwFYsRa0oWhF/iwCg4l9XOU6tLSvcEkRRnc+iYcGZYoRbBpqSokYMJ0E3pcRU&#10;CWXxxHM1k1qLXc2vk51v1QmERIM2voz1yH204UGMDkVsS4tmgFFaGv0Fm8wLcDK2pa2yPKqCTABW&#10;WJ16nbluBbs1fLQ11gInJKEQSZwLQ0e5QAVO6Je20Ikk+Gy5jwKWitPqgVc8AWN6gVesFiIplyeN&#10;WttQ1DDAfcuYgBfT+sTP0pky0d7tNCd9V5WvkIFF+N9KWr5PbVgakgmlpL5m7shXEMLCsB5MUFGv&#10;J0xuUwMt1Gw44Ua7alYDCssF4jXaspxLghOcUYZoWlNVGIYTBGJak2y0fC9Nq1AX0H8HFYFqQ4h7&#10;X3KIt9rrr3ekltFglJrI85VGiabEfb7ARBiCoUUXKLV7z30yvArDpE9mnPUDg4ZM7SlCOau44UR7&#10;JygRysV1esfceRG6+Ahd9pCjZB9ahxEakTvMEAHUNRemQqTSR2E9R2moQFu5FS6ms5I6JbZNGtuQ&#10;TSslNXgiblRPBy36FQW50Kai1GPNQcKLwHJnwnZzVyf8K0IwON/P2Kmw3Cqva6tsYfcsiWiQkdQW&#10;xcFhnsJUEczgDzbyUxw9Yy4G4wQZJRpqZCW8VKfC+M8RkAv5dkylf7EXY3GPe8UE+uLqfLNWjQCS&#10;aPAKoqgqzLDYEN7cEAVpd7K3yNqlsCZERAr714vKQ6xoofMGipBJNuiW3k+srKUyaGBABNI6oiT0&#10;NtLQOq1sS552WwX12UFH5VXSJg2VH5T90WuqROK0mz623qge33Z0W/GwMp1XDgxo8zqeCPM8byke&#10;LLMepmI1xJRRWA9fIkK7Z37//feOFwAgN5YaxIv2JzjN0+UQXMV89uMa/euCDEIiNrELYSAXKzEI&#10;69GheeTqXhP2TWLxH/41t61FcSTqW9xBCpqI0w0B0HzG0X2np3e8A/EbPOBRv5BVSEc39EoBLfrs&#10;EANKolprbUJh5ZXUW2rAmjBzuAN/benDO6aZ3yqv2j29akoJm2i7TxzUhAJeZ8HbbApGWAk3JE1I&#10;8FfCKLIjDIbalwMlMKHRZjeZ2hxV+W0NJ4i/xKQ7rqASjE47b3CypPDC6y6Ya34U1LSFLR6iJIeE&#10;XQqjhDK4UYwpSeooBCCopX4kIuS1+tSUmBCBmBgOOolLpXQTh14wdmrTffpgBsKsA8MhbhD0YAL1&#10;a+m2DW3YBfGYj2xvaYt9sRJC9NKrDGCEI2qwpZ5cvIKTWoFd4qMzDJx5FK2wYqgtrJcl1dyAyrEF&#10;XDsWtkEFE6O8cUV7J1yQQysgUA0EgTz6gBiyo3haXKZTJzu1NMGjE6iv2qdBWJ6AXwuOqmpNjIL5&#10;t+n/jnVyr2QWTUMMKOPV4mwzK22ucNN+skgtYwdQFSMFl5U3gzQFeAVq1ckbBvBQRFLUhzlAreZY&#10;yfbXuvTURRCCM59tbhaptFHbW0SPaaVUMj3Zjg0qOEs9hbRQqqTuG3ySRYukmEML2GI+Q7XlaZSd&#10;jBWkltq2aAAGkKkqKMKrFgaR1xQs7InGBBbcreCAJqIHAXQzWGqLCDSnTqiGIiz1pHwGNaicHrUV&#10;ofC9CRgF2GWUN/wmTSrcKEUXvNtMhBo6bamJ7chWmDXwZKMdAROSPIQ3ClVerIctJbe4gQO4xGTH&#10;MV6fpVZAnQVJOFBgIabxFWoLDpZ15jmzSbgIbhEZnMgOeTSX3DXdfglEFuuQoB5hLOnz+iYv2mPd&#10;NmtXyw5txS71eVulPW/PdMsC7pUvO7nd0i5SZhY4YxKk+PoIEjSIUcV54sBJVPWLV7XV+sbWQ6iD&#10;y5MqbCGineKtooyAXmk4wd8bY6iWUmBUFz5vRIFFOV2qhB6SgudGlXjYOYnYwgEBNiY3XGygDnvk&#10;wnRjOB42loO9Nks06V5ajq9KBSwIbhxFmj6bbgddTYcBtrfZ0BaivUgjMEc8QdC5c5XzDhDbdklE&#10;5sVEacZjsM1ow2T5ew1lmUevNPmFgCDajr4mU3xV7OJfX4FW09vqpwhCCirvLeBcMKFMe8qxqJE2&#10;MpiXJpKoW6sNvlIPxVG//qoQE3iiYN9CTdl6aNAXb2Ed5njoK5hX3vMyzulm4U56pABQIQCTC9Ap&#10;ghqITBNNfpWk7mrTXSlkLB5VwtL2yne1nboeoRY22lDeugqJY76HW5uqOeyiXNjSmVFQTbl8sloI&#10;3nBCp9hklOsIvu3511FEX0VMsThZtB1fczjWrjMs9TBYorZEX2jhyMzUtCTiRQQ3VMiCgQ384C37&#10;mVlLBZQvwU89TSi0F5lP5GJ4VbpGi2kfZ4ohQiOQ4xrkqJvRM63gXyAndxjGeWyhhuJ1Iw0uySsd&#10;fySU5wWoW5Nf5da2IuErQwu19VN3blgSzdEOuo8kwyQ3uKe/Cgg1XXc4sZSnliwaTnB/bSsv2alZ&#10;uZb3y650MWjClSJGxJMm9jJZAN/UlXhD00JwWoYVYlQWxiVPQTFsDLTEAa5kBC3A2ZwXYdFlvMUf&#10;xOOPOhUrscVXYoB2Y7InDVwhkER4n8J6YwBSduVWFFBD4xAM1JyS7R9ukVAs0eJGO1f5XKhgDNlb&#10;VPFZOtv0LvbqGozBEh3UhBqQ6lNJYydWtK3kojgNFbSU+iESEDw09Gr84F/6UogLaRlSLrgtA5RC&#10;dIddnbKgNsqoF5QL8fl3D7XInr/TAkmXCG281pjLmM+OBQMJKMQvkQ0ZB4KuxhVdBA/BhK3bpIs+&#10;JhVuWFuihTAWjZAwXWRpQAx8ykOhgBI+QNOgAp5wkFa3zmX4SwBq4P55R4WRBKPY0dKw0FPERv91&#10;r4iQDnfoJ3F6C1xoAo5jqH+FtrjGEPtsdgRWeGuEsTJNDbaa7J7FLAKGtlasYA5YvaJ3CNOKGrxb&#10;gi+2ogev9EWMlRXARvKDOaz3OkOpabR1ngYaYLSxRFerEy2Fq7l8Vv9uB4XnxFZqaVlMxK+Akr7i&#10;dUAhfw86wEG0DDSgqBnxkAfNgcZDrKvLFAOvmLB8vDARiAXlZIGB4KtmVkyPykn1LsejKnIheuNM&#10;svOW7RAKEz3mMKadsKattiuAeOMQtHnRjAUpy3MTj4qnsQhv4R464YRGMfHCGgjGQPBzwzV6neZ7&#10;V4HGfuoEOTaCxWymxGfDCaOI5lzdqJkppBu6hkjmUlV5CEpFM7WLyOJXGHN53jADYc3t6bVYvM15&#10;mMYVYSxqywcDs+JdRscTNy3TGc127k2bHEo9KhNp+SH+VZifYD15FHphOgdzDCoM7Nl9akIj2Hce&#10;glCoTxN1uOfdxgw+C/o9pCPYroz7dk215avkQ8jBOqYhG0T05Xi4eL5GuRnQcp+aMgRd3FB/msWi&#10;ISztxtK2GUAgrcFY9QM5GhiX8vE02rYBtLUrt/0GmJYghOzNH3PJvoKf0uLpIIumOWauA5F8q8IW&#10;lBk1Uij0YZRpELLZmYqBq1cQRtwK65d/0aZafKDI3AAVyLujRK8hoWQtVHniFZBzX2RZBgWNK8WC&#10;v+QkmgCm9VqBH6zAWA+1rlHFRK5e11Ap3YU1IowSRcqlafuH+6ZOYcalOX1nMImpQATgC7+IrIUU&#10;b3Gxm+9vRxBD1GcbElqIYHtbvmhNYKcYt/mn9KfuW15QWM1t4Wh9AOVoQBUadAGX6AX9aht3O7/b&#10;iVFSRDuL9qR296sU/etqi4XPXveJVBGD6BZji1OLgIvh3LRUCwZap9cwVoDeKA5j3QBDixVL6iOF&#10;DeqwGnJwnuN377kXsbf9M6TQMKPtPboPDNTBv6XpFit7vdUGVfEILvIVZnmFhaQvnkMXe4UYCGli&#10;mBn3in+RTYlwHp9pd0cdQHL5gToIM02uwx4KdTxcBUiUoBDNYNY+iqYbmfrCbqoNkOWLgyVX3sqk&#10;7jSdr63WXZudxQE+tFXiZhkaq9OvCGjgrUdabICBpCwJL9nSDe5pt/QJbfEdqtVc2RRRiy2NfxrU&#10;udRWuperXADM1BHwbn6tAQb4+RZhzT6UkNaIQtdUC6vYxXrALVeIe7rWjoV2RSNVW2VPcW1YjTNC&#10;CK8zILpPE5VX0hOfvuJQdD+9e6xO/PcyxjtlNCtaErl6NpwA4CZH2uXieZnVpe/jHkdGFxDcXElL&#10;Kzn9RqENJ0STLVlsOOG+XAAq03CC+qiqjXy62QHlhhCo4gUQgL0prNCo83mEK8w1k6in7Kd79DD1&#10;XuG8+BfGAaj0QoDbTBZGUT0BT9ujmzto+oCZJTt4az8930SvFUYeZwrz/bxdI4ddAol+Rbut2KI+&#10;rpak0N8BD62vdpa6znboEwJoHCI5RD60PBx87mAVUaLQtMXSdnmJEAxOVGiSLgOOt24atEMdEQg2&#10;UAuimA8VTX7hsG5mlMAbrjCKspBd8TffAXVkwXM16YBLqs2zuPBBj5pXxer2ZMK2CAQzBTkYrlr/&#10;EpCarUiXaIOYEviFOm2n7qBYomz2hBqimd6Ro/pVpR7Abm4CJRiici921B5Sy0snyrLdxEhwKBIr&#10;XqXsNNG3WuHvhDQqVAn1UZvnoM5GQSZ9dONdnp3Q0fAyKjBIkHxChBBgYGTC2HCCANAnABIv9vsA&#10;LU34FEf++eeffoPM1UqFfdhAIAGuDUyiJUTDH7K02sBODwVM5qfVADRoFZkZzgIWSWOE+EklJrxx&#10;RG91AGdbOixGp6WlbSjAmxY8EUBWGxpwsNM/Nd1eBdLlJLwLYfiCrRQSCzrIogXT8iWCRZW0sNC8&#10;JjvlX3bK61RFj7BVAKRHWUlMo3JEJYbzFkSWeKrXhRHgCO4d9KTOrU6wrV2tTmQ3GZGWHUq37aZP&#10;lwKqLRTLh9EiugHKOCAO1n1Y7FjPtqhqlM573lZabKEhjLJKKKS1AoerGg71s+0MGbbTWxtpxATg&#10;IqZpRh+R7AJO4pt6SJDczT2U58MhkUhbOPRRARIsTkIJZ4kABk541OFOTI9g1BPI1hzuKQAqQKl+&#10;TTMTetGJTzuEhDHSUDlpxKRfrVyXFtKICDHMX6sTcKUeUtMFLEISBEKdUJIUmgDjL+GB4YAQqACe&#10;RhfkBcNNCZMgplEkGEhGDd500BNNpPPQiF2YpiMgUUYs+9UJGEyb2Z3tpij9ycPmlUVUJm8ka9FE&#10;RhZj21ZRIkorzmWgEZALMR5yMBpipxo26GBzNnhCU3CVpVCmwwB8i/hGFC59FKqW6YEhIMGksk3g&#10;XayAwxAIb03/YwtBaI5csAvNVFXfSZCJZGgohXcpCPBjHYh6XYuFDurH8zKO6FpRYEEbx0ygmAbP&#10;3oJMzPcJdRSwsJJmURBhAVl4tzVABlcB9TcgVxKAKR19QTMH7N82k5UBxbxyIRiFe6qiejretLT+&#10;okFhtSEJhlNwFHqOKhLnxRVTGKOAsGljcMUo/qZNfkVaCMYKdhkxRaU4oBhsqKqjY3WhdT8tQiAs&#10;qVwlJGgcSDSm/fBZMSZrOU7ZOrrWRBEHL0ZvY6UoofFAQbzPHfHUv30W5cPbgnv3ZStxtGVMlSsF&#10;z5nuIj/GpGBLd6gAZTH10BoaiKZxZU/tX181Wmio4Hr/JsUnP+p9ntRnANNZT5S3fR2iH11gyrCX&#10;OMhaT7ERUDeiaI4WzFgwUO85BMIPeZXyHq6II/6X4KQjZfpx5+2CIDJo8TxbRwS9Uj2No9p11qS4&#10;kLHwDio2FEeb5wiGjTIlQK5EqQYtXi/9T7VaxFUIl2jOLglxGDH8bGAMZjBZSnSTX2llA3Jqqy01&#10;oA2RvmqfhpuGIk1tKI85KkRw7gyQmGLFYBJh6tFrlZebShGacWuYWiZkay8e5iWbU4dYPSqXiYa2&#10;sAO6Lcc1KqCSaTFdIz6MUo/y+NDgqtCtcFy/EKOzrU54y423GpzcIB5JKvfkDie8jvOt3vtWL4oK&#10;OEGcaUoYPfhAQ3EAJY2KPccrZkFMryRL4q1WxTVR0yww/+iVx0BiqU11ISJR1Q2/QFNqa6sTHS5E&#10;l3GMCuOkpj0kIw8pHYPvvplEtHWVnNzwFSqE18pwkbCkGE6WfqaencHAp3Cy5nr69QnoouZ8Kx1E&#10;UuulFLB9EYVVvLNPXpICUkzKCJYedsheboW1R1s2lprkrXa+kxvuSYUZW69jAjtWcO8rifQdHeue&#10;dzNs2HBi+U5uem6mUnIUmsU2vGc/OtHafolPy7PSEc9ZDM95OlhlDQgdo5hQlsdzfBDE1t8SpYx5&#10;FEYn1WirDOiCNM6UWYSl4ESL+TsBZEmGprzVTCnwgfYx1OCKSwLUQjhoJw74oREwrGag4sK8i8/t&#10;TOCaTXNji09OGVZ5Z5EDV448Hq1VRxSKBMAPAW1AddN6kbeYDlX5VD/UwQkVo1OCED4a5XlSxGCC&#10;r5BElETDd7OrbLgbLarEJYBhsvRCUI0hhUYgR5V4JXEFKfDvfA3O0BT2QVv+LdGAJ+24KvWr8+VI&#10;L8I2ISr/BOlgLSaTheJfiW79erygX7hpwDS58iLl2oqHgiCvIEbUc81nTHWMlSyTMueqnyjATRDX&#10;1Taz4iN0YrQnnVRDBhRJjKszek4S+kkqOoBlcv1BTYXUo4XaxhL6SWz5fsKmA2VHNLgEBZrpRQXg&#10;BoXEwOziL15gfSAoFnSVw4p+T2rdK6Gk+X7d8RxtVLH4XjebxXdT2pwCKGlGgUjIg2VvkNdAomSn&#10;Nkg0eMigNP3WiGKfPdmlX8iGctS6iXjflsiLn4wjFGodaDyh5Lw1OKJQeca0yJV827mL50oqQwoC&#10;ejhDmGlykxz+FSuIb/QdKzxneowo2jyDAzxZgysNiTNgnR4CH5mSL3ELqZnmxqKSKQW7KGzXEbcK&#10;kY0eG0IwYV5Bp9rU7FuKROsgUKc8JywuRBkDBoEI5aSKOqsvrU6Uui240TVsz9HClel/kU0TZuS+&#10;Y4iph3CzZUeGlVVKuzrHQK+Rp+m2vlBaHcSujoZENveDKhzTIg7zTJDGSZS7QuWMsvCh3/Zaunk/&#10;GSaoYu/I0fwHRVAMr9DfztQy44lAv3DGc5BribzMFqYzC0XvdJCCaA5V/m03vLdYT0/6sQWwoSm0&#10;QGEcILJiFNFJC27Fyk1ktv5Wvh+tIVBvaY4ZZaQwClVMBCnrL6PM5XuRbcUo+oVvTeKWNcS5Nkqh&#10;WQgur6M9BpRFH2MXwwT2mqbXDWkoRTN59Ei1/m0LNffWQh+COWlBQwsO1NNgSQ1lYRETNae/tehf&#10;rWQ0IYFKtgMbnZ4UoBTN4FIntjHcCmAFOku/qd2SRtQMHoTCo7SI4fViTZWgp+0THS5U8McWIQbM&#10;3PuKEdcF0TapwQB14//a50d/1VbU0kYOOg6WBEegzQiWL9SyhptGFH12blKf+6mHzHW7rj30iptO&#10;l/cJt/3MEyxBi44UNpXVFiW6qb/KN5LZmWZuGtU0VCi7ABkdGrtVi9ZJWsroq5ruaBpPmtEUD0E4&#10;hLQOgEUtYWF+M7iuztX10FcKgDEElq3ks7EBDnudj/CwxYemtEMjRBExIZbWVcDaziUCDV3k3hqI&#10;T2BuWYlkc/9qI0F0uneDOaqtrTyg+zJAvO4V1oPfNOcCV5CjXW9Vpx6VTaTLyPYK80X7WjnUC24e&#10;DFo/gWEtKoMSn0yu+j2hQcBDB4uk4SfEtrAAkyoBPC3mlyk4GLNjgVZtbUoGflzqLS2qoWjDE62g&#10;0JPMReNbvGIE3GAjJWW9C7PwDbWqZUM4Sg0ppl9UoJUNPClr19XSZVm+mvNixxi4aVCN7ISbZBNl&#10;A36qxwsIBJmjvCHetg7DGDJctKmAvmSP0onZCjZTu21j1RCO4ZvtnVxkOW/fjig22vFtuVsuuqnj&#10;+oVLLfJglPC6aSBiUiGe0CxWCAAUpiNcW1ma+NbiAySgFoswvOFEPwClmxALY+Vx+ZcP3YI8dRAx&#10;l3rEhvAp/D4lAjbOHVtYP9qtmIcUh/vmsFSLWnUy7Cpk2PkddVJDcRS1FRKwNow2Q8pQi+wFA/2Q&#10;XL8ux1x02GPHt7jHBxUy6dRZ8ktJ9S1HlNe07Ka2TzSWMKFsOIF+r3N2DY2MGVg57EIzt96GDQSw&#10;Dy5PxKWNfMixX9KgzvqOToxlHtXDVanKEz5RxIJCvOXKW+tuOaLJXFLwyWMKUdqRq0AZlT45O7os&#10;TtDZpr2aj6Ay3hKMKUwBqVKL5DSFYroU5rKZNTcwD2xgQE9Z4Jy+HSPgRxxmeC2L6RqR9WsPXhEJ&#10;C0W0TqCgUn67+kkEVNRTOoBPb5U0AW9FSt7SawxkYahD2el6gVrKQkw6q7CvPMRGtl1nNV3qoGII&#10;wDRSoDK+VRgrytFCjzIUSkfeP9nYMi4P18Qk7DabSBMwi89bTnmT7mxBEyfFxPTT6yVKMihIJyd0&#10;cPZtwm4drQ1boC++6dAYEAcCHKE27e0jeFOwmitjxD0VKl4nAKpY2oO3SE7nfTb/oWOMRdsc9aLT&#10;FRgF0Q9e4zsB46Zus2KQpELUogfySulmyIrUG0pSA12gZpxohslzgmnipCwRr+CyAkq6EW4qqQmd&#10;xWXEa4tysiaowgSCF7h4EYWxrpmbFmp5oNKi9GuDCjfbJnGHGa1UKK/pjhDWTRxg3NFGQ7AU62BL&#10;oOw5b21sRvBIcrFuxC1AL9UneZXqYwVAMYKDObSxPoAiZqWQ3tIoPnD5hpoiBnWqzcPG8WXKwjqc&#10;tOFV/QYk7IVRhLWsbArFboCKmdpSjyYKzkptYiXbk1DUjgNloJEauLMXdKPph8yEwW0BCgfA1vi3&#10;ZCd2U0kKQzQwoxXECOjzjoBk9FsCD3joHdsBSDriHgKRp8U8H/BQIQU8RE9ZgyRC01r4AiQqnYnv&#10;V36YbCRplIIAQwOJPlu0dV9yKiPeXkyGgNQ6sYDCtyujH99gMX2K1UgTWxRWsiVpYzBSZhG0rpv6&#10;63Va41sGkZTb16hytMFM83+6T1LADDPlJLBulLREI70OnC3N5+QIl4yaM0MAbNAsZLB9usNQ4iTG&#10;MmG+VZiFzRJBtbYyrLgEbHTBV7ERDZrzsAlUD0mBKol78J91agNSmRtlraC2uKf9oOikm6xWG6Jo&#10;XKf6QCZE8dnoQXbCKpnKjQ42x0+ycKWPLTyqtgwW35bppPWyR4Cwpj1U3kOcRDyygaq0DUTqIyno&#10;ozLl4jfjWwZOc+e+KjsFZ8qRQ0l7YKzTFmf4Vl8KUxR2jzncZ1Nu7fJvi3+TO56EfPquWEkCO0TS&#10;v61LtE1um6T9W3Dv6nckSmEFmzLmW07RL8jxL0rYHxRqUeHGLe3wLjOh5Yj2Xm+IovKymxqxlPvU&#10;SkgkRYOmG5C0j8JXdEe7pdMQWTEc/hdvuWCPxYY6wMBq6CWjEoubHi6plSA8wfYWK5rv1xHggRx4&#10;KKWq/KhGgK0AqDm36F+Qbl1CYRUCiRooSJFrjNK0b0lKSU2XnUVNoJEKkCmt5OyaYGZMoNFDVXkR&#10;wOiUqzU9YG7bhhsBLnGoRHO0zLe8oW9dDWDoCyLR0NKE1uFTH+FTgfaGqUcxdt5XoF7SnQqFCM0p&#10;qNZzmIRhJIEc1ulOSMAKsbsWVS7qqlEFmI4lRLWC0RqFh75qocPzMgy90jKI1nVE4dYWUnCXm9bx&#10;RIcscycr6FSS9YpqCaJ1ErXRwebjGBAkYTjXQ99ho7n8hl6F7wp73sygXnhFefhphbPCeMXEifKl&#10;XZC1qxWJH1zo0YSetseMBBHWMlfDCRxuCxmGbDihFWrOyPOGDW/QhobStCCclcbekp1AqEwn33Yp&#10;Cc+lHVIcauWGbxVDu8SjFIq/EIMxzupHntpwxnNuV0RuAk7T6ul4knaoota3grGO8G6KqowDPGTP&#10;2y/BTGnF6xoyL8ABYSOHi5JS04mS7Lh4ZcxTGycs0+nr6oThRGfIiqoJ3ete1LogtVkz/kvlmFBi&#10;ZIYuK8djFqiQr8kRBRDQOXLGNiIZrtNzYhVVqtlFQDqCPPhv4gkSGBmKSQqYjAbd4dE8d48D9FSM&#10;3sQNHkIFgbLb+EbEsFQ6vcvrzaE3K+cJhdK6TwIlBYpAcOIKn+rHc01omqCbf+T4vCgMEwbgPIL5&#10;iGY2S8JnQ8puigZPIERtZQWXld1KHargrbbAT1scE9WmCHSQbUEAibvXC1/hJKOEk2pQWCvaxfzO&#10;ksIrPMEiLUYztqNKzZp7KeEdRHha7nuDe10izl4QKgmvXYKSjlcrDtMlzXhdEKNw+e7eFXV5SB86&#10;a8gF8b7ySj304vZBNq/PoCiPRD6Va8cRE7qgABaEoasq1AfGgs6jHs5wAceZGE9wnyfWz3bAoNO/&#10;UAhwINiBMzoIDVQCzgRwAIRsZoUZUnlRVPGBf1Hr2hJBLoE82ESV5ypwFmc81G5HInqXFW4Qj0Jk&#10;k00H/9FYxbRS9NPFTG82V+uIIVFv6SC2NKjwoouAG07sQhtqMZaAvOVd/WpUTfCYw9zwTyhELdF0&#10;OoG4n5lor7A5A+NgloWG4LaJCkGGVSkv4rkpQ0wjMpzELmSrB8JYJb9DZ9OLFUm6XbotW9wuamrW&#10;5hndx3DWHGBqiE1RP5PHugkXWijELk1TeyApqR17IaHBD4w2vsrN4InKMcdnZcqGFEW5jCsMJ3yK&#10;rrI1nU6N/1kQ5a0h+raJRuLAqIQFZghoy4R/8ce/zV+Ck35hcmdlkBc3VnYslKoET1zIBl3ahMk0&#10;JZCrHzD0i00UHrX5tcMxm1RuLYjJoClsYudstl7hlYIzYw8cE0EqyXrSUJwhR2Ny2ofJKhEot7mw&#10;BD9CYYNIhwoUoSKPXYCKNlTx1rqMsS07MKl4UuKTAuBUKkiBMsxrCN+avk2+wKkGVqJRKDfWgR5s&#10;dK66CX4tKsnktaMDtJCKycSqWi2Wf0UZYVWLzZ668QoRKANv0KtT7QUiDl8hmBRKydAdCERnhygI&#10;BBv/k5p6CIjsaLR/tQ6lOEZ87okJ3ryucjf+LbsJSeyMewKljBjeHLbaigZat4mMplERU7hZZFb+&#10;lVY018RP22qpfGXquC6jv1QinwqAKAfPlJcvsbFES38YCz+C7LY1Q0Xnrg459xhWBdqr04GwXW25&#10;9qQbCHS5D42VaVc0swAwQG7c7gae21yHwnbpiYQ49TZbqyEvu7bcVGf7siKm7eBK1lAbaTrKttf7&#10;7NDYFje6oR20Hv/z/XEMD3GpNYpCilbDWEVMbjzQvFgDORa7J4V9boqu3LQiQS4NJ3yKdAm0TTKl&#10;p/p0XzhOvtRE2O1hQiSy5puImNa4bwUgRPH0XmElfFIiVgLBsMEA0iy6CV0l4Wgi9CIG0hq1Er0e&#10;tWZotNCm8EYLDZPygBBV2hUaEBlotUjdaAEKfdt+A2bZi8rjWBnYHIevdIQN8VyBEpkQo5Um7DXU&#10;qUSlBJd30DJd7kzXkKoSGtHqvYfo95aHrfOUTkY78G07NJoqcjVkRVWL7WGPKRMgQgs7xuhBEYTQ&#10;ggaibhQuVRgScpcdPVdormuNWDok1BMzLJBDOoTYXIaSIgcldade+0pJngu7sKLVibDxuPqqaZcG&#10;LU3ftpjWkikbgrGeY13TNM2dMTt8Cl0w3e7bFlgKbX3611skFRrZc9V63liizoIK+2Zg33Fq28iE&#10;Y+6pj8qLwnkrzfGG2qXCGMvNeQWTSQRzsEWv4ZCqKp9HZrT1CFaBFld9S9FUW+7iVhe90nkqinGg&#10;wNbMo45zRvJfjEAcGrsViXvTeoXBhqlG+zDly7S8z9SgjUNhSZgFwQOfbnmhjROkzz70u7Fu+E39&#10;FQyUguVTMf6XtW/nMUwipgwopPJi1A2REFvCEunDIa6y1crrfgsIOYgmvuET9niKhrI0qxiVJ21S&#10;HnTzC51hwx0DGHyCfQgpWTfnouQ2ObSPpciE9BuN43bpM4SVrYbqlhr0V69LaiBQjpuSCuAJS6N6&#10;1EZ/T9QMgV5swFAmi85quiE9YrTi3qfCOtVilC77Vw0A5sYTUFSPC99Enkq6aWlBB98LdAqJe0Qn&#10;KFCi3xbAHX2DMCsselJmVdkRzdQ2SECxGlsPop+YzmyVX44j+uA5omHLv21ixlzWsElfuuE5faBg&#10;+olKjNbVVCV6mtr3VnkOZVwghpjJhkWAAESK2n2qWUcIGwGaw2ufbZ9HLbTRBAUoGAQoD6YlQjRk&#10;Mo4nJ1EL/jZ90nINAlyaY2V0h/XHCl1o3yfo4zv1o5y+dY8qoAFQmNPHdtehQXewqKWJbAoZtOCO&#10;4O3GzjcU9tV3tbWxzLWdFQ11vIhOrbSCxEwzuBCm4+Vl4TNws5LeVZuSmKC/qJJ0JMmNBvLWjJHj&#10;FEgTn8GRprW8pTvIxj1kY29rU6q1SZo+47AInm4z8U3zcB4d3KanaqMPFFhJTyxo9FOa1ACfPQEV&#10;kTTDocVWgfS6EwkEkShEBsOnJMOKJ/iAgPQBDZ2mQoj9UrVPVLGPAneNlsktfEGGvhCu7gh5GSCu&#10;DlAhn+1raUJVGOhSGHNakSsoJNO2ibfkwnyQO+SjjejpAhapCsHMMdOGeBjziR40cHgGk1jUqRTC&#10;blfjn87lNHjARtZBLEWNEWwUwXq23KwLbmDScod+qaFtxy06a4igMQS18MzvumHFfGq0E3tUywwp&#10;iQPIzmHrGsCXxdR6RckbcNJ8vAuHGVAccNM8GTFhFNSRMtCWRokJ2qUI4mZTUPyif9vVyjJqUdSF&#10;JDSjMEFXW8EZm4CrBoHNwhaXlAHSjCPpqE0xFWKyh/DceuZ2MqDT62xCkYHuFNN7jniIKlag14gE&#10;5iYCdQRKGzA0eve6OrXINHvOr3R+BfCX1qJOb2WjmgqlZa1XlH+CTq9QNNav1A6VtFCuJLOTkQRp&#10;BhOedUqjRYpqNpZoB7m3VN66BLKV8S0v3vYbo8pWAJrRL4ZoP3Tz+m2laLOEm/xxkXqfRepKloDU&#10;9s12MpRr5N0iA8zBMXYSqEjThT/4WcZ2qw210q6MfmXl/lwu4VK6HD/Yt4lIF5Qs8a8lu15spQXs&#10;W7urMO1GNqziP65uREFYTe1zWLSG5yICgubac5NFfqJAKu8TXMtkK9WncDZDXX5UhRvyETct0JbI&#10;ALQqo/5m3MsYJDhgoCMgDavIKMEJRAkdbPgvzRElwAAGFKFfYT6oFMF+eKdsOq9AvqZzz2prm7jy&#10;PimLiz+iwpCjMPpRi2zNoVaXvdiCBhQRX9ne6C86b5TVwLvVFSqvPK30opIqRyoKlWypx73nDWC8&#10;ghtpYvOajaKbcXAp6Yle41KJHA02GsOUAKxTytOOOKNF2EZbbFStm+y8h0wWhWVPCLcMOijdFv9W&#10;wwCPulFeHKY4ZQoxyNSWIDwED1RplE61IsQwFjxQQ4XdUBBmvAXbBqsuJgJidaqd2T8YTqSkgIRp&#10;bHULESW5YS/ySj9zaStQ6WNn7KCKDrKcTKteNEIoHtAXJCnfmgxfCSetyGEj8kpqUCbF4Sk43zZO&#10;CN/LR6J9HBP7T8p4aPjK8pcYYnhGy/7N2r3sylEsURjuNzoPxPtajBiAQAJvsAGBhLgb2VgMEF/1&#10;b5ZSzUFncmrQu7o6L3FZERmZGVmbNJi2cc2gyQZRWGoxi2PaFo570arwpjUvtQz35zEGxm5A17iV&#10;QQUAjyKKYgkcj7avvQXUodxzd+JMeWqzwnvkzV44SYJqQ0BYZfASiOKLiyhLsNeuuDocyFd4iFPK&#10;8pPLV37JcN/JSfxiH5GQw9YQ32YUgRAC3gm8Pai2Kaig+BY8+JzeMaMKJFOQ5zry1a+EAznaRHNz&#10;ZiVV4QRYR+fsS6shB3bhK/mzVmWooLQCPQpoRa2dpuBaBeTGU76CllHboi0PTKpAwm8oQCPa95zT&#10;88S9Zjv1gSNDnjEOyHEkEuB5mFWRjDJIdUOqZeWpQlC6IxDElJohEOq0MMI6GspZsX2NaAr23OgC&#10;4NsM0Nc1ncBt2fCaw2FrAG3rk13vjVFaGZ1pGuxK/8K5GzPIBjbPRUK0Szc45OW1rg8ejabti4lW&#10;jSUkiGJfndCwXK2WAzq0omV1aYV8Ec2QtJlH1jvfxFY1K1mluKr5D93orrV23CoGQ6Y3TEJFraHQ&#10;BZp+oiHuqbUNym7K1SyF6eKIfNsaQ3wLJLh2oaftY5Tg2sUCdYRmjRCrMaCVGOpHT42LgHlP7rhT&#10;pH7CGv11Emu7EwgTczSXcDVJcIP3LsjTeP639JulPykGHNBPdCSg/RSvd3rhRkHQ1wIavTTV5r4h&#10;gIRZr41FwQQLbH9ALzilfXiFBHhib6rzEWVxqKWwiuYhzFuzlMJ3+1SR48OajmARvvXVsSdgRZ5G&#10;vDSMF9AyH0fOLCewtn0E4iTZagQf5CeiUx0vpdSzpZJHkwl+NaIuACBYRI4d7bd00XSCurlgzl3j&#10;WnBOQ2hCBboTDhq9uE4BE7OhR8U6EgClHpJ2cWEphlDhU0d012gHIeW5sWeNC4zwRSzclhhIuGbm&#10;CTwUhFOUeMjnQg6J8f69Ao8HN/3z69622RuyDZwsyz24GowJjY/gubQZ6jh32vGQNHSBzQJT9x4i&#10;lXOnfUbNIbIXxoK19nlUaYHAfVBvCoHlbKflc6rkpAiBWDpPAlE45RxLMG3cLeWJ0rVvTDJn4wr0&#10;SLxACDPo52qZgB6J0Q3p0SDp0Uv5iiWml+OOPDzydJgqLxGFmFWxVWFs6r09imKsDuByONuvKNVB&#10;FwQCIUwMnVggED953oZyaxnlajYMdPbDE4YAbMqQCV4yVWV8VaXz1i35IKkosL0UJdGjfbbMEFqY&#10;EFsoQ0ckVrDFKGgZjOmLVHnIfDQcEn4RDKq0X34CzIBEV+cfFsq7D/M+SyLKLbdI6b7spnbtloa0&#10;E9hNv9sNc6nlnsGikMZ7ZVkzUt6P0bmIselxjTSdKPFJ3bXW+nGZVM1/CgrRHyX7dUlQ/dphj10Y&#10;5HVbZGlNqrDPE2otwVJTMN+qMBdXyntibJ0YNvxKFzDZdEKk6ytlbeFZGeULDV30ZUgOlnRBg8UH&#10;eVGfCGiDHSqgWsUyM0vENwax/fx2Geq6LqmgRVxeDtiUoWLTZmNu0w+xi17U0h0QMpOOTCDPFSTK&#10;5jLOKt+2ADKYAxNjL0DFcfF1bTYir1TARnaYbIZAkppqNuKTWJqDNfdoroXrQhMMkgP0dqqhhLGW&#10;9prtKNMUBSUtCyLGDVEzcO2DN9eBtRIq3BBOeRebRSCYDXoIcr3eA2w4wDa4dh4MPnuIWRbNn7fo&#10;05ZaaSRNJ9pO5NNYNEgzPfbFXaCh+B6edaRTodhOZaDceb/mVO0f7toGRQAjAS4R/aTRiMmEyTz5&#10;YEesUqq60YQQfCrMo7J3D3l4Ixd96QhJ/FWZTqACJIhvB6nDNk0mYUaPCvAwGjdMEBGTMYgLt1gQ&#10;oRGONCRxP9YMPcIt8Tdx6bfTlR6WJNx81fxBJIZsvagrnclSlMFXR4IrXVicammc1deyYGD/yU5d&#10;EjNSc4BGHKGU4YCQKQLlTqE4jf3P6cR5LFvugB5hsuVUEtMXRkgMwIx9vSGqE9V4xA6qxKuGOSWR&#10;x4U2iUJer2jHCDpxQemEyYOZpYAxCSPYQOzhnD/Zwi2o+JWO6IKESxc3ohEjGXJ6vbcGp4ITAoFD&#10;+IH5lg+QKn6AZ6ovK4/6jD5EQbCsj4HoVGudoNMLrVFicUhJvy1g6R1cYal1NJFtScuGfiprJAIh&#10;EUVROhySnuowr2UjMi9UsxyRIQa8leHNaES8hB7RCwp1VHJvEyoOv0G/18wog0J9cVOlhLEUwRig&#10;6pSJmQiBsV9vIjy7Sz/++KPpI6iJh7z9hhXpQIXSc6lNkOQMdPtH/e9DefDw4WqXylcFIJV/tKtF&#10;zYggUGyYA9AoXw8K5icCHW/DrAWZ+ibWpI9oGip+FUmAIFBSLSvCFaoIvdwJv+KN5ShJjuSlTdTS&#10;DRCX/83eiAwIRDmadaMdavZQC3wKayy9AbZwTU98ioHTPUvTFMMgLCBQMp9OqVrWIN00bS0vEPKQ&#10;EeLLxGhqWOgDJUgidF17bthruajUuraJFTNgYNmnHt1gtnlFU4ueN8doAtq1g2ukR1xlphGX6lim&#10;YDbQ68ngA/j0i/2WosGd5OGSQzE9sCzKxihIuKAR6vO8uBmb7BwGiIK0pZNSt0lgC7SsuvVgMslE&#10;3eOIGeuX93/58iXb5qryBVpuyZl5Y0EVkiGiAsSmbYiHFqKmnW74PqvgnvNrcKU6Nj2BT1E4h1Kg&#10;w845EV5SSFSyU3EtgPVudWyCIiCRRi8l0AiVsauiYXaOMKDtiHPrcG6gggpomZSa0TFX6kA/B0G8&#10;7Jw0dOQGGmGS2QMS+FEEUeiiI+9shATQ3xqwOIlhC5VUAWBX7/bBFBmSGFgajBUDGBjITJCNNWZM&#10;7wrzJsiuO08UaBu0nBOddjADC9gxaGmHERGjJxBFX3RNBUShO/DIHDAYRMuBJDEMdhUKtD5qQEUb&#10;kggNDekFbJTnZ9s1bvUd7z6bLeiaZNgg1TCNxiF0MkajNRlmL7ywYJ0va1ma1+OjNWKoFtAY7Iss&#10;EeAnpPpUkQY1q333SCqRoCUfQwvhA7YnGszpq4jC9gxbavWTMu3+NWlRwHS3JdiWXVu0bnsWwZqt&#10;I5BmBXyIC/2MvfVgDXLWyAAntZTnZPToiSzkjjDpgl8uFO7sNYdQdkHTztKTynHqvzp4yHGVK/yQ&#10;xVRCVGlIKrZNESpcSysS4hfus3odlXfUrkXPWZOvHXWoWOFL4X75S0iKHngu7DvvUdvDrMB9uU8L&#10;EHvip/KgypVCYbv8SEIYV8AA+Y12xuiCKRE4oRE12WKEH2ieACFLJCvliRJLWuuQQ2daep9v04nw&#10;3Dp0201F8LTcTaeKqdJX/rDdBk4AWpQB7A6Ol8ZgCEBSoy/zhPkyK6DakEGtmOUPeR62gBFREdh4&#10;7hOcIIdL8Tz8qFtSFqijnL00R+2wL4H4CQ2gC36QDGMEBahtg7ML9xohKMArOYFlsRESIENPdNQe&#10;ThsX5e/5VLEnJIDTVhz0yCJ6n1txTIJqJiYqRRViMMsAm07osSMNKjZRwWP5VC20I7g8bBLjlLhu&#10;DkHoE/zaWAu0vYTAja+lBLeZaQRxz9eJqPhS8RM56AgBWubTjPuoxSkayBkXOGrFB6l+LUHOJ3fU&#10;KxNRst2Jh3wnz0mALrjE4MHFtbVOC00n4G3TCTLBHS1gVpVeE8JejMWcAPx02IP2OyPBJxB+0wnx&#10;NJwbesjQr6DVnhj8lEXMTMDbiC/gNhAwLiOgpVvBtzi7dwMyEI6RW8YsT8igskFkEzXvgVS/Gm4M&#10;ZLrWgk4NcKYH2BTwkG3/protR1eHIUGahGmhlPKyfNsIbRLSSeve7NQsos+2JookkUraaCthpNfF&#10;giuQtOlqcG/fEiTyOUYxUtIFCfSPNc12eCpjFrcsICnNNdgbVYlIBGh85NwQSQueUFMneRgOPGdE&#10;rBh4BDYUyme2DoIMHqzxXb+8jQIQBcNUg3LAJocMTbgC7dxOkCNSwqFoWjN2izfojjogEJGaYu8s&#10;ohAR8AydOqImBKPTwGpcw0t5KHCFWjDWYHNmNJC/jtoQa0Tufxz3bnqaVcBPdE1f8KNrFVWBdk6g&#10;vXq/uqF9Toxda82AW4xELDCMKYDhUvglrNUOhNyWuCYbXuwiLR5XLdWjo5cbaEhAadYBdriiSO+E&#10;HRQ6Q+MT0fpgIYxcCj5NECuzh+PeYIN5ChCcyaVTBns6VYvWBYLGJ931b5JJkKm3nKkA9ppUkSDc&#10;4FMUQm1lVVIwhomJ9Av4MA/6OgIXamOxNEdq+S/NIoy2OO42nuBMa6ojlQPiDT0nXIbNloAJULRP&#10;xz2hXeLGKe4gACDYAOHSCl60pkfC9YlaQCGKMhe5s16Qyk4oIC+srsbbmmjmUD6Jq5vNK6Cw+1JF&#10;Ud5yMq41jvE2KLhvvGCh2SQTIn9UlZ7eXAsotewhiEA5q2O9NEsvbX162QKEEQtdmGoKd7gYqGDD&#10;5oHe0cSq23mgL/RgX6cKkAlmGZs4xsyTs1CR29IjZssHw76u4aExgPW2ANyI4iERAVuBV6n/GufU&#10;6BSD7KRMPH6z/4ctfuVH4Md0wn3LtPCMvN4k3U6a6aufyIcRapPimBbfl+shPT+ZUQAPd1OyIHrK&#10;N2V+7SQyB2Va4SgEL1GKi6drMTQ68VgmlecY5FhxRDLaKYuGXuB/+Sp4ZHdCdv4ad+5xRwtNywUK&#10;zEdfoIg2zSrpVwOMAQ9rhMPIIdM92owQGqQdXRB+G03oRxulAwBnRN18U0DqLBBstAvRWOvG18L0&#10;Yn1V2qPoLDgkgyvalh5AIL3Wg/FCZpP/djKbhhFyL7zr9ILqcKtZ7bcUR2gcrgZR1TSPUtCAZiQh&#10;zK+8v1G8XFUmxvny100A+AHNNhirC/86RX+m5yHCkKQRPqTlZ7bjMyduOHGBIhwqTz7cNB/djBcB&#10;RKRwYZlmSyZsupKukd0yhMKkQS+qe4JTZGPkFJdGEAl7vB/eO2JRrqPueicPfXFxBm/jaMf3G03b&#10;bSi4bzNhi/3bImgvot2DJtgdmFYFKhRz35P2EHqimAIdj+4NaT3hIli0AbskpWjI0CpWF64y9Ppa&#10;g37t1HhHxkuDVszVFlxERka9N5Pp5YFFD5VkRB0JoBRK55OBgZsiOu6Cb2cpfH4r90WBXe47u0+/&#10;4tre+rrosDC6tfkmGM0fwIOKO0dRbo/w0UPah3CfhoYychuYYd6TVpep3k+9mwUUG0d4S0ZK19wC&#10;2HBoxjLBigJt3OECWgBPCyXAlOddvlOpVm7won0sIBJ6ywUlE9bEwyDSp3Yi2PMGtXa8CbBzR+6j&#10;hDybwbKp4mDsYLNZWeEsacO/T93lsTtYojqS8M6ruCljmUBKm/G8caepF9sp+8hzItUOshHv105Q&#10;IInAy33iN/jevcHMdMJY38SyrLyOFKtoTCTzvAohG3abOTA9Yud8fOXnm11QCt71gms3uDCa8LoG&#10;Kd6GuJpe+lU0QjtowH4bFGfKkydt7ZKAC1Mu3k+PPEwTPGLHOz/Al24DmWRUNEy0egXSllwBgL5w&#10;0Y4K7RfD8SRNYiHH13Yt4KRZR2X4B4ZJ9ffE1f/0zyI6K2UsaCavunDIQyEvwZKDUckTZRRWpbPU&#10;rK/UfJ7ccGaIKftDBCXc6r9CtWbhRuOtTRguNWh8waZ4hjRw7YmVRGvTkp20JttZULHpRJOKXdYo&#10;LW1LWtE7YFOEoU2nVGmwQwYPcG7GohnBoMX9knmxgUGWi1CsYUILRSOocl+KDcCjvwxMIyN0gRzv&#10;ITgppxT9rJh4mR5vrBcKBR7wIBwVe/87N9iOIo20jAvS7ZwDJJJKKWdEzcMJhMDh0IU8LosVG/io&#10;uzN+EEiVLjbCjmiTEIyemioRo70p5dkRCQcn93qhdJaI+Ma4hu8S1YilE6EGGgATBVEiXoQoGCQ9&#10;otMdQPJmKMdRMw00Q6MuSn8oK0QxvTRSE057bhjkIpj8NZ2gYzGfU0elKmmCIEgZYqjTBENin+QW&#10;Oxiif+DoHbLy1PtkCV4W6RLVYR4D/XeI1k7YNuqnMIYEWMDHiYCs8B3WsUSscINzsuMmRCpZC/ZI&#10;DYc0R47sisXSWW+lYBgUQyigoGU4wLwAkSfSjsi1cJmYQKqlzfxv8zDtI1ItjPuqrovll1SjfAdc&#10;CCvXQ8EKI4NYfLrvNVs0ikJWhxJdqwh/1A8W7dsiksqpk/mxahbIUHtJCMoVIB+Sb6WtOUMeqpMS&#10;m2k039hkgzoLPkipRJ02qgCrAQkBWvCkky3uQY0oUE4+/ZMKxdiqoboUI/dAD3PWMxAcU6hlSLgg&#10;MUjlI/yDalLiKynRa4U7XUCtUvowWE4qWw1d7VZ54ipu7vg1dYMZqsIMXhAGGMTivgyNXvzXZjSn&#10;hh52wm15yFr6lw7tofEODnx3QqtQpv1ZeFDd9AZfxiF+M3RpBOSIpVcOtBlKLKW2+wkjtGMo4oCw&#10;RuNAqFZL+1TchgxP3bt02xnUl69NgDvUxQV0+MGFayzrUWExWf8e20jA65F8rzfozAOocGE2wcmK&#10;nFFOm2jwU4mzCqOQBlVBjy7cMHI98hS9JkFdrbG4ctKUoaYW3ZuW4K6t847EgL2fOESW0lkmuoD8&#10;LQm7LwNQzNFSYq892TYFt8JddvBLm+SsF0QSC51qBwHkLMBqXRCYEQlLAJyN8L9aI16qMX6zdzaI&#10;DDfo5Hl1RxQ8AAkjXjt+1XL7DMpQCpVpM0+tC2S0awH8wKwjZNOjWhhhPkhtXUph/fI5TWXbN+Nq&#10;dNR2h+qMSONNoVXUi1qeFPzl07kjz8s0bbm3Zd1CGQOJ4YQ3QydD66yR7tQVo5RyrTwKGRF/aOzs&#10;lDPte9LJZlf3HrZf0Xp/OxLuO6INANsZ6JSOAmc7FWP+2vfZGZ4OZLcT0kO2wGM0DymFvdC/z2bL&#10;/bo30pazp2STk35y3wGPRTztP7j8qjvE15SKCOsn3CUBZdhXi3NpralCO8PkSdcq8jPmBptOcPut&#10;rz+sLrcUrRgwA0/BYmcqdEFfJVW3TQEMAKNfX3ldcCqPqOxhtsBjp1ZfUQKHfiqZzVcFQAjXvBYb&#10;Kf0StZSuEUO4+8CscVZQJkwhDhS1I40YfLkUaAcDU+gBY4Bxoy8AAyHP2Rp6fHWpwmowaJjgw7Gs&#10;MF8BxkSngJ9KGizDkBzasvOTe4UZgufZtZ/UQqqv5KZr8iE3PzXfIO125DAVAS3Aad8wShToUV1F&#10;Pp+fKQkTMcZWzDb34KhBjt9um8sYQa0tlPBpPoO6imWBd6igNQhGTR3EQsgt0LImP1FiGb/ooU33&#10;6hpT3BcPUF/zT80KTInI0KNwD4cfAmSkLfCXcacu7qi4JUgsNJ2AIg85B9psGQJVqgiWBFoesi/r&#10;bvDAe6Ch+Z4L/VwlgimOSA0HBNhMtfVNZQqQjCxMA50kRnoi3f71tZHaOQobFB2lcN8/rgYSBtV0&#10;C4OdgCJ83XmOJCMUX+GT39YvcGrZZKyprz0EGG4hz6d7Yw1b4MkrSQIGd2OoxNf+M53FaNHjw+5E&#10;+xVmFE5gizP1qC/q4AybgQMDB0I7bvDSGev+FTd/YggjDcKhbopgU/wG8nRNsKTR2rxgAMu9WwKn&#10;MGnkLXIw8vqJPI0IZR+U9Gv8MqTSFJZzjC29aUHFsrwQYALAmgDPYAQMZb0yeWNQA1lvIWNEOEJk&#10;70EiUvfrpYPUrUb51Rjtkwzh3KgtWHLTiRQI0TIvZ7mETMgcAXBLX2DD3kkJkQBDrcZcZQQVrl5g&#10;0NFqdSFWs/DZxiMo8mkNhVyN6hh3gypwZX3abDMfIEG0t3GgR9CrTWrCDmelxxvE+APZLh0bLEmB&#10;gDDAUGkoL0ncqolImqUxZiT6FNJtfCL3jsWU10SCWiMaxZDLIPXNR5MpYQkB1fUrOfrslTV8h1Qr&#10;sNOOrokjn6UptNEiTAjUGK1JAv7xZsxu27Sgh3ui+CJmnRIWe9NICUv03RGItmw6d0KLQcoNGOVi&#10;WmKk2pKLmvl1GqZoACh1Xe/gwg4Bi0zJui0/TzBIbXSsZSpnXWQF62QO65BRckULtzpFFR/aWtR5&#10;bXeifYm+7qHyqOKwWBcHga+Qql9aEz0jBkQgCXmEo4y6GKcImPCcgqgbkeRJFyXSgHKrhmSuKarp&#10;JAB50qMBXnVfSxtzgymRcblDDAAWCYfx+494Vh3MKHwqIIwgIj6LHNo/RSE4okRTgCdE5lZosC1g&#10;OClxtlfFiZJZI2LQwA6hwk+WMDuNbXeidZoWO3lVGCaEzjDpq9dje0LgWjDc+qltTQV0qjw99sqB&#10;QhP9Iq+NSDdgTEpq0R1RME4ujDAJx+QHL20Z92IE3oevp0om5mFnqjRFSvxaJ1ORhHhflS9ZojAF&#10;UEHI1J24uCQejSvXuC64FRbUm/vYCFcCqK4OcrSs7mvxpcU8n54jqX0JvajSxAkvdcpwem6Y1Lt7&#10;KDLkMyKQK0X44eIrS/RfHLaxVmBRI6qX0tb6CgdEjMTLorHJQzVJg8wmq0Ra1jveC3EMydBVcMZI&#10;y/xWhSIaA3RBg75SlicGb40jrAMw9Ihroy+10m+72Gq1/d1hay3TEY9ROpNGGIVeSp9taZadAiez&#10;0hoD76RNauqMBxvRFy4Y1yIbrXFWqnPHCCuBxKUvBuJXm36kgbCmeUlYLNhMqX/I0LuPejPY3oAk&#10;fC+RoNDcTaexdzK7Y9ZF7RXojDXnfP0ziPvhBOV9NgdoobdF39pxtffrSecZ6qLpRKcg/FTCyX6t&#10;zZ4sG6r7XRFTs02WSl8pw6qZTGS7kNHCZBS2TEAUxEWVhdFNCfh5Ii1jXguCm/P4RLvHOxtQplPr&#10;vnvovugZ8Er16VeFO7oAY21ElNtG+8yEK3AxIqoHic6ztXWsGJxQPZgFIVaANUpXBkQ9KUma+8UL&#10;CoutPYe9jh5BS8fN2zNpXV+P4OQCMDR3CiKBhNg22ZAH1e23RGQr9MqXGt5kQON41EvzdhX5NA+1&#10;5jlpMNX2dnDBfNzot0yqMqyaqzQnYVZ6b4JRdO6T/FGiJO+XIfTSpDYlSkIu/bj0Sxd3x1vyseI/&#10;hhAUXUJGUAkehir0oLy1tvKE+RljBP+GwQ5K8SfKGD5Y9w6Q8CeCb1V4D5LBS3mw7U5QnPGLj9UF&#10;jvy0nS68s3ehqh6b5lGlMlrmVzkBl4dEpyTrNvQoz0t4CD8+dWfI4GdMrgwxgjZke44XvqhEJhey&#10;aYqOyKplF7ICj94kEbNwKDLGb6/uQGfjC3sxGorC++8QTS1shBoLeDZl6JdADCh+Is9l2PaiEeMF&#10;a9JdyZyQSTJI0rsxq3/74NNcBZ5FC/hqNU150QjJAIb22bhVxf4Dsi2IcuNdsps83GaFsVvSirUV&#10;o7zozickcODGd7ZDCPRuxMRReVZ+7d02vWsEDSIKTPFO4GGoJRM+qjccEm+Z0iITQ7xIst0JTbmh&#10;sjar22Rz1TLh045+DcHlTbkhFt0BpK8CD9VxygDbpmODUFSqHvabSBOjLowO5YeTEhDCdpNb+IRS&#10;4MGRHgszsC9goJG2NP0ELYghmZJuwMkTTUGpMKPhUiPMSgtiiTbkhVgArCSd4lG/NAgwSG3XkX9T&#10;npbFbxrnfCAt58A03LQaAiouMtEyggkB/X7q3ZUaJ1gwvklbMn3sSrVQCJckLsGJJRMTF9kRb2ce&#10;mlA+nMrvoQtK+ufZ2qF7Gxp0Br4gzk5IrQRNn9Qj6OEsmrchxcgKqZStNVATEXIHOiU+g0dBQ8EH&#10;kbknHTgDJv5owzwmcUv6fHS74YTS5imXUdSOGD/x5lqjBtCHWvIVyNqaJ/rOvqiFTtjiH9syJnoG&#10;Dy7tg/P4AKqYMsILHOmaXfGkFIY8atB+79ilBpbWiztbD9aF9ptONPnz0H0ngJvw+IowLLdlkcc8&#10;5xKkijW4MdBSat7K/IENiyZJpsMbJZYANO6Kkjk4Zq/fDqwjDOKpmymW+gxeqnNhJK8FHRmEwJF1&#10;8SDKAwlpm1WqiHLNwhIza48eMUZ0AOg/TrixAqGAxnVN7433REG/KEG5AYz826lgsVwDc+UUmlS4&#10;epOMIcTkp70sLeBdRZR0qicn0qWKKNxPeBF2Q4uFio6X0Z3IXl9+InD48RXeOrzLzotLAgZ50p3u&#10;EEnXuvOwtyfhgsNiXR3JwrswtAxFMimJX2usGqmqEHhLkjSCxwVwmNLsQ7xOjCZjqAW/XqDUSyrA&#10;jKbSml97ix9Se+dDSxr00pa0y3DYu2sLdqm18x7t7NEsbBgqMIVlNLR9X04IHPIsLQA/XB72at0l&#10;OzUMLyWAY2J0HCtMahN4OklGyNongVYxdc1YiF3A4ROcmA+5aVnXvZcGdywI8ZoCY0Jg4+TJLxmt&#10;KauALDNn+xjRHS3zsIyUjbPEgn7W7Z5TIpNyFBlaNIhysi8VSYauDQ9k1e6Nxj1p7afEEqJrJ93X&#10;tk+RgeYOINK1xntSUgT8EFovEWJWRndslvfPNSVkTobkGT54QH7pQHyyTy7RtVyjEo1KKKqMrx2D&#10;7pVi5S8tfaiT1r42B9gOAF9RPlJd1GCFC+KXy7Rfu3FlmL2mrESsYpqu/sWKpqJtCUu96jFGlr7V&#10;okAvgixjYdOS3qcMyWXPsxqtkU/vAmK/hNleRDMK6iN2owa747dplo4UGDLbgmiy2pJz+xhugLbD&#10;/Yyu8p3NbeVey0ybruGEz6e1jsxBDq1RN3iASivQsMqEOQdDA+CpCwPgDZwKNLvwCYQw1gndNq/a&#10;oGiYhz2N6yVbMHj1TzPaQvRTR8ybP6heUhZAIhhQNQ7PKvLeTSraN1AeVR2NwCBSSckTwsROcUbN&#10;6suv5Gzg1kJHR7CpHRFYswLEeNjKLqgDf7My/WqNDNV13zYdk2y3pA0QpEI7+ZAnD1zE3BoHd8GV&#10;5eg4NEECL8oNtpErRnTP7bfEwKuQGL377AgZJ6kRjINEC4XIQz9KUNsphfZRGabRoazIXvDlQhtw&#10;smLeI02FEOIyQokWeCRNcQLa7OWW2CyvyZUuWqs2SHE+GtcRDUIIbWLNUMjjoRmcmlaBlp9KzXCp&#10;Qo8AqVNRY8GlXw00rWZSLkcnyup1ary6Wvwbe9EjoVlHb0bRf4dgQTwwgRB1kxwSYGgkyTPAqgCM&#10;wzSm4I6rdG/gY3TcBUWwWSMm79F/3RYJqNWGMIjy6uVlEBppNxKhH1X97ynBoevPP/8UEogSncM0&#10;zxEV9D+pJMiU0iN0QYmu9YtygqVxJt8bqzoN4qEn/d/rnImmivJ7FyUMGJ1NlowUvhad444Q2l1p&#10;g0V1Ozlao9yWzlEewsnWMEFcRh98cTjtMtGmIVVcwVn51bjPYOma/VJN7h3UAa8ZOFEjicytwJYX&#10;0IQBjx0rMAoYvAzunQ9URsVMkqJL/Wil0kBvWNQLCWMHqUZDtkBQHeXSO17EGFDdcYOu1sSpm6Za&#10;YmO5nqBKGNBxGmz6ihG4Yj4K1xGN6Itbpk04gUDAwJfCrAANLdKR2K0gz2c3vQBYTRzCN9I1TfoG&#10;G4OQtdL+f2FJLFXpaipiS4tSqVlYY0iwzyA87V1pxFF6DAtkaWyATAm0FX3Q7LWb4k5N9d+4YQXn&#10;LedjQEWKNKhg3lfKwyeforU8Js9FKIROGTwmCeIQF3pn8yU8sNiyn91opGmSi864AJQgozdjEG5x&#10;RrNMotcIUVISWMAo4OKIIwA++iNQNJSbBBwkQIZlobSUzkT5R8MkeBVFgQ4nhcKSnbquBKb7RZEd&#10;7HOVkAox14mKv/+3XeUhg5rgVVBOUMjWry4QmaZxDQ3Ayrz5l97tizBt+kRb54p0R9pwqQUXOHIE&#10;BEWqQMyVINWOJIPkreirlDa2pE2a8tk/b7bM4KwFINlo4iOU9LBDw8An/CJ2jo8xQyfvSeyMqrTL&#10;XkvVVrUbMuw8WQsSreVbMeI6e10mexaswBgYoBB5xeVqiTkU5gIKYaEC+1yJSIgAdURWvZWrxHed&#10;etI/lyCibNi9nxQjHKAiE2jUgu4UMDXi+Ax1PjHY7hCBQLWLFsyptACTcEXIYFYA6qt2THhKQBdI&#10;YYq9MPuF7CSvBS/zNWmBWBwRoAt3SPJTb4vj2fVLegYbnGpZgZJeOopt/OgVPYQApbANFYIMOMcX&#10;RHVxfzwXp4kAaGT18MxyFTbeFKs9XEZWDTJGwUc/nWHZDsJipPe0MMO27+mC9Ax7LWoyhE4slFXi&#10;ocIkiaocIuDhF8JpgVKEI6DCLRKmYgqgvEONTC/vyasivtRw+u1MSwstRKGWwY8HUEV37UvQL1PS&#10;BQWRQ6uJGXsrwbgoZ4kltiKAF+WR4SuHU0pr5sw7+Ww3T79opjtKF/3wkNJHpQGAB9evLy00l+DK&#10;Gbu6RFTmD92JiSHN1XG68j2gTlMlL4EBY+SOssEKuKkMMLjpieqedDq/qSYD8RVO2g3g5Nu7aP+h&#10;OUlhfXsIpVeVVOBq2+HMZe9shloMsKZKUmq/wueSteKoXCYF2oTZFfsdGa+FsrQ7Jq59boEiyLzE&#10;GKIOpdBCpHDCV2uZIbCXkNlct2PZu0i+ik0emldokK4LeYGzKJwtwA8Y02mOusyfYkQ/QZQnIQpt&#10;ivmkylwcm6JfsEFqgay6uignkM/hDFkBEygJUHnAZoYYhEDslIStPEvRCISjqqN3bRH4VRn0G4nY&#10;AgoVxn5bdgkB4+23sMGCY1QpZqxUBZL1vqmCfqFRa5otwak32CjsgnkFyh/uM/tlBYkuoeldI5rV&#10;kboorzw62V0vFMFjUSlDLjAiPasG7eWW5lSCExiHeZevxiPlcUfjLpIkbS7XE5hh4JuqNTFLhuy6&#10;RRP2i6+yMbHPl27ayTVBMi3QaahYSidbboOF6jkTAQBhdpa6LABcgBBpCBsQYADlBFpw5IsMBIbj&#10;Fi71ztUoQPstubYAEW3cF12TEhWLj7GGnqYTiqkCJ4BnHHQx3iaieuFbSMAEjG0aX1qV6HQEXbe+&#10;xnJb2UFJa1u9D8roRqpk3uk7DtAYhCQqYMKiO631cmcLBIL+9nhRqGuslXBbtq1GCIRkNNsMpDfM&#10;opYJGzsMWIIBD7XWXAI7HqKEd0WY0IUASwnrEJeKfqXBjlPzEujBS5Agn7aLSRsBXAEKyVlfQKi1&#10;jkAQSz7KPR5DIyNFOelRaK9PJAr6om76IhPhgX612eETbcIGQ2Agxmg9IiBjgQoobUTQ4w7o06AB&#10;WkcaIU+o8MSnfmFGaw3HcMvPUL3wTPVCC8QTjtgSAJgVj8FAYIaHoWhWBpAgSlxlymmZLnTngsOc&#10;Q+tirVCoq83S2AifEolI1+TPx2KnlO/O/Qq6DDFEqnrpOXyFvvIGPtnCTeR3XmYIZgVSU5p+SVAR&#10;FNqEMsfwih4QwTkoeIXwJiGq+Gp2Ye9CzFSCExeAFNMP4MM8xdAHCaKsXC7xQZkwMKGMKYSlZQzY&#10;EqFmMII8g24+i8dsr4dcMF86I7TxRGWbQQ9hcV5AD/qxh2HW1eqjJxrRlJKIgRWGxABopRSgzs7S&#10;ei9rKjvfV/yW8UlVSjIwYatZDTx18pJVa5xhWwZDAO/vHjHtnbVzgtTmFRp0daoBbTxvq1NNJ0q8&#10;PucVnnsIXgwVkUq2tVpmV9lsWC6gIb3+2wAbAIsWdOEPDR3oAQUuhuHxy22bUAR+iaVVZAM2pbC9&#10;MvboCyNtUqNEL1RArTRI0dAMatRNFzpyZN8kUAuWHyw2uKxG0K/tSyexeBMBtyrcGXlCJIEgw1Dn&#10;QiTyBBBohmm9UAFBIYPQem8GpkQSZhS9WBq4+8yTtj4KPJwm6OqLeVAWHAItM0CkBh1F4Lkw6zlP&#10;DT/shFPoEKeOCAp5mOLiuTAmQMsEEqTpndxQ4mujAr54DUQSSJEcSvhczrG9SOLVYMea3fQqCV9N&#10;h1qIbUE3jy/IM24BG9dW7hyOrAewXmJvEqs6OunRPfLIE0KAgS5UoX2ffsIIgs0x2gLu+Dshlzuh&#10;PCl16JMuygg3GFMEAjTII7dQqgD/wtv+190JciAfXq9ft4khkmhUbsG4vPOCv3bPytciEHVNPHJG&#10;LRg328egT0oRWKCk9+Twkg2oXDnYI6xNj6b9bWAyBJpVuAlAaZ1ER8vaRAC1tgBR1p8W0NOKi1qt&#10;EDMrtglFfAgGS+3gr7myziCV4NsSjlqqtOQpYCJMRKKKmbsw2NZEGyk8tfGPWkHdrxrBzvYl6p3F&#10;mQMYO8s1OuP1thpa7wf17rdB0aZEWwq9iqB/7+AKae0keFjC0iKDzlt7qPoOT3sIll1qtc+gx9KN&#10;tNn7ZFRpV8TzjmW3NbHD2eVHRVgbFDt34WsbHdVSpTfMlgHYfkWUd/i7HY+2TZRsF5d7pFZGvRkF&#10;OAFwWU+9uGbTiTDWMnNeuqSmnmw6AfZabqFaAQDWRTtXemkGC10UyligBcDo15jNuDxvk9nI7Stj&#10;p1O6FlwaI0pG1VTncWFGeZ6ZhXKzaAYYhDGN9qKBE5E65X41W7ACkAoriR0taLlZQdQ2Z4BAdTFV&#10;lp1fsdmnYsxN774yTHhmNSXq8JaQj3LtdHrHZzkbbdQX3XY+uBxjRtHBbkR2iEJTW4BAWxs4nijT&#10;cj7zIQTiNfy1A8O0tdPmJJst34mLcPG31M2p8v+dAHY1tW46SlDEiwvU0junxOsaVsplKi98Kezq&#10;snQeskMm7SV2mgv9PHyLI0TkV95VU+JRZU6EtBptYAUwLaOW/+dyPS9/m38jXrz3MjFjgat0cx44&#10;uBqhNI6S3i9SvhbhLJ0JbTxJ42CiEL20O+GCuvZwCNNQyJypEmyoQPuIhyWuj7fpsIHLunAZs44+&#10;Ein0Ki9wpHQmZnRGm+7KLrYJ4KAFb4kdY4ehxBjkOUX0qlbNMmTIJ1IDHylxmEoadimRSDVLGm6E&#10;UvrVQsnwvc4hz1bqOyPlYRg7R6EXXUAvqDAKl7qdk8SC4duFWTTwD4Y2XSAAMPSCHsolIvIvCm+8&#10;Bmm2UAqTKp7wOSWAIanBzuDbG1mEN8RLIyTMugnTpwabEzbt17KSLfsqRneQDAyQzCK4AmJsHl5O&#10;YMtYdI02SjGmUFZTaBgDVDfGI222K9J2fatg7SRTRPPwVnhVgShNFQDTIyvzE3uHdvdsk+EXr2Iw&#10;Ey6Qa8Rv95KO9ALAZn340oLoC6c8ki5AlDfWC6VQBOJjXAtQQUckFrWshihupgFtL5Tv1O6EWYQ1&#10;ZvqwReC8tbVhmUhESVL6EBJ5XpWynnrLk6+SnSxFsyvYUszuBERigJVSOcU0dWb2bU2SO/SjBrn2&#10;JaDcxpNAU12xqXkOTmilEIRPpFcMMF0yEj+pjrfCO0brVx0ZsGmCM6KtFm/KmRY0YxgLpMyYPSTB&#10;9nbL1MQa2qitIybUTE8sGalcNn/NWaBNAc0imPpbyVZX+xhRnY5BVtcsiuh11/DQey3DUJlaWvNV&#10;RR4BYY1VoNkNflvXxJFffW3Nm0DYXhsXm1poE1OA25qE6myGFjgjNkY+8ASLWm7nBBQAlAtoKsUS&#10;CAcvxM78hMV2IRmVt8GStuoO3DM/guViuABeo0DWE9ZbBhcH4f9k2x/YdMKMwramSYU9K6iwosBZ&#10;oKplZl8hjbqZMdHRAo2gXMsEjmxDBb+jX56CJ/KcKIgUayjk8jpK1bvq9O5r/1MPa+yBj0a88gyD&#10;z8I1nQpB+CyS70h3Cfee984iUtpmBRGRnrVSGKNrgQ4w0C/UgQ3Vc+JqmREhDCr4O4tDnfcQ7oiZ&#10;sENrpMrUOcQO9miKW+wMeqHe/mmXKkIlg67GAayZszm8Hn0lENauBcbfQR0K0intEAiLQGdbqL62&#10;jNebOlvPbv+H0OjLmIRyzYIN9hEJFaDoJ3jgjwqaoRp0G9IQ8LCs6ytIw5tOBR9NJzzpBtQpVHRl&#10;rL0nll9bfB1W4wFYNLsjbWIpbGIgflW9s845XwN2DhQx5RTREVeATvgpnGJH2mRQZaCSD7/cziSm&#10;PMEReRIdhfoJa1yh5+U/oFx1hp+hlcyK8XLiAQMNTf6xg04t+GxLgWS0oyM8siDeCZtu0Jwhc0cI&#10;K9bMp+udubEFyNQpCG1fgnthwq0XqNW4GzZaBSzjqK+96Yijh/ZebpYV+LXctnYzYKDV3I66dbXQ&#10;CzntV+xUa/sbfbrYeIf23HdGrsK1rO4WjP1ag248dPXmkHbt2sHrDbA5ii5EWm4shUmMIlL0dZQb&#10;LNqR6OrESPsbirVbwpnQKferMIG3TbGsJ87Q+FLWUyeIOkfRGnMzigLEkvuDNw3SgqC/DB/G6KaA&#10;QPuwUXoVYEMOMMBbWxYU2sGAQtj2w8skZMjlFGkfJkEXgI3fCqON9THn9vMhp+w4hdv+Ak6jgE7L&#10;JWgVyVUyEuC1qdIrqhCAkZKUOvUkvslwIE0VEG0u4ZPdYQ1JjZvJgVekuOYeypfxqEHsd3QEvDXO&#10;7przt8PTNEwVFlExtRDWDIf0djSFE2BHHVRo7mdgLTEGsxg3KDC6skYxWxjNoUERwng5V7As06mF&#10;rfYZeABsslYyL04Cjw6iUAfhuGmX2AAEXTxqWWrIUFfFsoPoKDwgnmapmNvRPsbDjPIACZY8FTqb&#10;evVyRcWMDuxd18jwq6844n4128KwNvlqojYKCNcMVXwU0SEPgLVADqVN8loKd4AEOwZBJQGm9DA3&#10;JeJSsbEPSZw/b4BgBuI5n8Zz6gudjEXozBCgTqcGAkFd7/xQvb0pxkIL7smBlHBtiNcCJ182Dr2I&#10;10XhpauQFcs1kGmnN6ZgkyUSMlL1jouyhYFN11owh+kos0Y4hPI5rYH2pH0GYmHRhAkkhlSWa5QX&#10;eAhB9dsxaLyIHNyTLSmhAYbZO9YInGPUFGI6PooLTRl5oYJqwElQ6uKyeqkjX6oLXgvZ3KyhgR9A&#10;vCpNR5kwdQjtIKeNcXoBLXMMkTAaYJVpLGOwHRVegi24/Ep9hEBBJbDBLdNmLA1nPSR2xOsLGQYC&#10;v8KMUalhvVXdtteYHiIRrzoaOi/QJDbXAY1+glja5DpagGCVUIHOVj3KuGsuZNjtSFVpTvDWToVe&#10;wIPBKgOxaAbRDicr1mIi2KBHYbVuQjpXL/112SWwcgYQtKg0M6a29p1BEAMUqUyvCu3/TriXBtdR&#10;G58aMYkkawgTlbbzTqnlIndOpQFeYFEWcsO5oRECcpdk2iDaViPt4p84fOVHjGrUY+/MhoYZKsNW&#10;Hrd6oQ/euQ3N5gkdQmAtPBc/SJTtC7PSpvIlQ8ONXhSmwmbtXYyqkYklg0ULt/SKGC3AvUG0HYwO&#10;VGGBPVBGbbYcC1vqYkQtEnAhBpEtmXQ6lh22z9BcwhO1+E0ypz9S8hDXaCvpE6Y5oEpqnMtAJBbI&#10;lp8lfNAvv4ILAEqiID3dkQaUtGlVVomSEKxxxLegwg6hEzvCcZMKE8UCFxka2BSMFt8zY9IAIyah&#10;EabI5OxF0Lur/7qturGf1yjSNXC2Os6YxcpOhmFQdcJRl4dqE0OzuKNoBUCuJVUBd29GEobSeFMF&#10;2m8tk0vVl9AKbLgqHcEwV0IyvAxRuO/tRjRe4nt76+RZirMyTFrvZc54ri5O22MFMPam00Jhw0A7&#10;XQr3OiZQoQ6NIJsKGLlizQ+J2meTlla12SEPy6wIp8iJ6+RtQZQEmDoGhdTE6Cu1ohZOUEXLGtEp&#10;z2hK0MyBe6JorbU3pc1FdZ2RIlv0411JLTf90GBLXGjjrfgUSOb+MA4hoM5MiAiP5VEwhGYIrjYD&#10;O+GwHC11t9BeCE7UKAd7X8Ges1OXAGGAXfjUUX5KYfhvXQB35GM4dw+QpOpXmEEqw2HgYNySRGcY&#10;smvNMgSEqahlQ2PLDdyLYkTnYRsCRMdRmBKwUx21xsNGdIRg+FcSSaTBSyqQF8qNlNxMoSU96xFt&#10;5IM15BEFAvBLsOjRdS7O19ZyrJgYfpDBkD1s1bxsE+owYBMpjEFC/yCiNzUVc5/3vbvJ1crc3vsE&#10;+Z6oW2JSN8KLjjgXiHfo2dUp6tKHyjUq2amFw3ZFejVTz/frWitboGJtmLRZ4XM7GO057KTHNk/K&#10;V+yNt7y9Au3UafCcZnfEYlOpjlt4yCf0/nuBiACCMMuQoaamtSDRHgUVMCKkmieEz13NLkqCakYB&#10;1c0YOwhBsy6gFUZQKB3pgq7huRNBpRcHzpYqkaHujmZyGhCihbKAOghXZiwI0R1+YQxmCrI5Q7Ap&#10;FRb8tKnHIgOwUczz9vQ8LHNJ+80r2hPIIrSgay0g1Vc0K1/oz3xgjLV2vla/5U2VVdJrcLd3oTAb&#10;dGnBZ2m6y3Fq/hANnTaJVHaqJPn0fqcEjow2lNw0I8JLp1/EiDyt3WMG1XKAhxYlBamt5vSWWFe4&#10;7bx+yassvUwn/FKcUI8zRL/qBpcOujRPY8hIwlFHzvDbNCxlcWX1mzCx08oOAbZ40XTCrzwGshHP&#10;3xo4qD5fhzXN8iRlE5U1jWXDsca5HQ9RZcQ0fPDJSFIXzZtRlMvkKuXJEKN97HDa+CpbwXNXp2M9&#10;wXXvLWURpg2ASkq9U8TIZfRkJgzESp97BLSfjDB8YdBXtBma8UKYDcFGtPZ4wY/6yJZrgg3tCMQN&#10;sq1XGogVbtNeOxwmMdKj0afdHjTrke6QB3KMt1De8kphvXkC1ZsqsGL+DeXGdG4NR8V1FI1sJdua&#10;UKzpBKaMzrQgUNE7iREUImm2/z0FJyhhLzytC0m4oCb2xYFYlTAIQhdBCQwoBRcGBYpmfb3VAHe9&#10;kEMVaqIa9NAFjlgu1LXpTRcceNvj0MJIWRMUkX+HbMuUKb2l3X6jdqmSBhqDQvMH1UmP+yrbUF1t&#10;UhP94lEBfiYoakr0aHRToHksSkrwwy8/086DBlVpW1V3per4tVk0qEMpYviuphBlQOgCGarjV2Fj&#10;sRtP9FLjJIl98ACAEgjxSPVs7da6UbN/ww/8iYREiihQgtbVIXf9FW8RKP47Y24w1hmQAQ2Jt7lv&#10;7MywezsKV6Up7FEP0aAMCHhSNobiUtUh0nCuYuG1wm0QuyEsl4dEgx+REzqxrYA4yVRHgItsUrCw&#10;gTCaYAMFPW3aioc8STfUDFiGc925mDRiUI427KCWvhkSLtQS72qQVXd8U5QGdmjQOO40LlJpxwAx&#10;dAn3BKqY6iSjUygvNaKthhJt9dUMp5VXrPmpVc+SnQCX8kqxpQvmDfrwxD+WEByw0EaAZAsNVIBs&#10;8PVTr+VGKu6olc/yK335VV3dtUGEAGMAh068DA+YRHuErBf0kzDPbr/IFILdmjQyVE8IX0mygif9&#10;Io8YiZQo3PhKXMqbYdqUcLnpX26z/0REmE5cETswkANEyZTzE3lCQtvlWgOMDjGXf2m2wIWV0eQS&#10;kcAtwwZU2oQ0hiFolliFYC6vdI7eyEanvQ2JEjvDTWglwBAL/8VrEI5GlOEdVCnPFY/sRwHjPRba&#10;8fQTHUG1uBwvHfAV1qOziah2NCicIvz2bXubsN5ZE7LRrBjn1f6JOUD/XVgVyuJ3cEcaRcDm9nAI&#10;cnClEV0TGsopl4pptk0M3pCUsOOhRohCpx52oa13llNc46t7zl11kNAgdqieTOiFpSCPRSuGDFDH&#10;ckG2q91bV45SeaMIx1S4wAl2o2RzZs0CG6jwgHlVz6E3GJfI1EzbT4oBgGJgyf35BHikdoTUc62x&#10;NchBGAfSgTnujHxoEPaKY7SJo4ISHWmciSlJ2syKEsO/xs2vSI88CRY9+dwOw1E9yeTuWXHTCW3S&#10;CwtyjxHWxIhwnfdHhgI8Dxo0qNNWQLI71mrUpHf9dna89fIOwmIKEsCgcwhgcwb9HULoFHJRe//Y&#10;YYewQXSpRJ2i3nHqQvyymEpA2pNykPpJJKGF2ilB2U1NdYq67KmaLTmqDRPVFS7ZqZwlJf8+BH6d&#10;u8DO5hjNPda+X0/yaqqc5t77pGRnMJTkPaLNT71rYZldyFCAgZB5M4pkm8Pn0ICZIdhpF1SJaYwd&#10;8F9sDTPFiJtUQBdbbvJMj3lFN5oFg84Zd8bAE2rVeCOdz/bKPGzjwtgMmVprzb6cKBci26rit41c&#10;XI322QXEag1CSkZSJRz6SQEDIrQ0fYVnsyO0tTKF02ZQ7cC0hdJyacvzrKl9DDdabk0HYTye4IaX&#10;5jwNpk9PT6Rk0sspddijBKfgra6+tIZImPcV/kuxKGesuTSCi9RdSFWlQLzxvXVcLSvsvtQLyNcv&#10;T8WTG1IZYPMB3rLFzdKc2Eir2m1n5ZwVFgKW7FQqC0/L0vNyxEvURTw6QgzRdWjQVwEMB6suXXCb&#10;VCP82u5E8wGaxdQmopii/bY7yAQL7W3SOMxwwvwq9j3nZwzcbZV3DoT74tVV5ENw10DDi6qFBYwQ&#10;LM/Q0QgsIIwH9rxNpHZEm050w2VBeDuZZCgiJzdUlZBTpN4iprGPWkWu7vFlbFrmjPGxf6cAA4Yt&#10;UTt63BgRDNAIxhowoJaIWrEifBxFebl8Rr3yVyGKFlpC1RGdkipTVUBTnZ6iRLbMxRmjW633BEmd&#10;LqM+6yNQB1Hax9feDJFzaKWjOZXCdKQ7soVqwkckh4B+dctHIiu4QgzBgpMh0rAFA6VCEa+fSNiv&#10;1KpNIsWLBtsFUox+W0owhrJoJTULSEy1zEZAhWo6ar7KOsp8cdMIhXcYLnfaPTXpEYW9X16b5ZsU&#10;E7bp7dNDxKuiI70jpjc9gHTnf9gg+dMUmAEVRXCDxeSYKkT0RL9CAu6CKhHJaTQct+/qufgBy725&#10;B+Md1lcFbTRIVlpWF0mIaX+efWlfywjTCKquCMCF26IETwECjlEgQMQDk6Bv0CcCDDDp1ipKxjJ8&#10;qt49/t3rT8cI6iwjlSNa+wRBLhqn1xYDEFQ0lrs0kOs3DiGpd1OURKRxVZTBMJRoQRl9YdW/4iYI&#10;7YiTmE1L/j5zgp4gJmfaVpGKYQJrpScRPVdSpMJ4FCvDDGL4Nb4GdqlcI+VqQ09nfTSi8aZSWIMV&#10;+sOgXzWrOlDyIDTEsBVmjWqpovHynaIKPZjVfou4WmNdZnEIEx2iSkADbdinVwZTg0amTMVzv9K9&#10;RqCqM2E+mTRPin5DC6pYPmXBEMNQUl/udYcSAMW+Zo1YbIkKuB5Di7DAKRouRrYSmStAyG5Im/rI&#10;gc23aaM6bAAfv2ZTorc52ary/7Y5Ah6EAfN3xnJxLcL4OHyZRlKfYkClndJgENOJ2BZmCJN+e/1r&#10;/wmrHCdTCw9FBhrnDTsjYQ1DNKM1fqqzbuBHjJBG5oSgQTLh13DRrNIN16MwoRERJeJOlNnRKGS0&#10;7IoL8zrF6IKFU3rxPTURNV0wEJ2SNga5TnEVgJE8Yy5hjJdEj9kOEXGaVGYURz+OehmOWsgrHDd0&#10;9SYQx4dKP8AjYugdm6TkE5FpRKccaKsLnBqj8JBsxUw6VbH3GhlIShJt850Q2qzXbGE0g2UIbI24&#10;kAcJHETvo4CWbLwYK3fBAEsUBoDGWs+78SvjKkqmWdgwhnWUCPHKN1XTtSfwpgBwbopr5ZVzxLUg&#10;hhzaQiyhCD2thhZRuW/VlpwhuUmL9pmVRkpi1FFLPrQG4dQKLQSCd7RhszQDV4vT5bSoRYMq0oI2&#10;kacjgsp+/SqAw6+SBXmlPJWUoi+MwzPiG+qgy4yae9Gme154c4kAb3gupbjwvai68LpXqQqpOzbt&#10;64L15h4A3FzCVyA03LqpSi9xajOh/Ydeo97Za/elD/FvFdvBaDdtVmiq5yK5ZRwV4iuwQ43NRiK4&#10;DY0mEoV9Go/UznNvbuCJ+4LFkpqaOdRdvDS5crPeW5yu5RpXBvtiKSNl2UEw0B4FvQBbmWbcqfxb&#10;GbkclF30tqnpK9AW8hZKtobFq7efwDq45Ua6jmoAgDK6K4sPzBTwkxuo0CxUa0FF+tV7ExKsMZl2&#10;DOq9LS9BFRNAahaqpPLabzmwaSog+dpmQmeZRORGEEDyawcnIBDx2kGJLjSChYZmFd3oFEQNZCxF&#10;ayjhCngJwLPbb3dXnjPnzLXySKCuayamcJtvutD1Bn1fC0200yYPj9dWYSsI6irvp/Yt26XhHDBV&#10;4hYP00IbY+TocphskwR4DwOKEZ9w+gdqXDcnxpfyb57snQQkUyBOxSrqDlMFfCyLXqgAVe1CuNFp&#10;IyaHwKuDGWdoWGx1TFNhAP165GbR2VG6FjhAQmwtitJaJ8R4SIhtE8k9+k0SFOCEO7fG8wNhSVmC&#10;hDICsGbtqbdZcOw0VTYymhsBw14TjG7a7WzvwldaBgbEcB0lRjaWNQVCDNMwaFI6sTOoMj7aDGwy&#10;Q57k3LFADVJBWQmwQRqsu8mYFogRRxwatGjWpMKYKDTHo5Cs5HADEJWRNlHDGPLAo5PQpIpfora9&#10;0NsaUZvASUCbfmUd5VN0/lDIRPLGNeA0LzJ09k8n2qPgEERZEN5Jwpa9CsYAWCSATU2RLYGAivZR&#10;28yZp+pwL04hwajHYzM9KnYBAwU1M2kPymDEw2CE9g0fhEC8pEGngo0m/227GX+hgkMoT6RdQcJH&#10;p/LqtswP/yyCTCzRWjEUa6GH5LHAuFr8InNaaMpEBchztThiECTbttpYE6iADfPk8fAi3lBA4ygv&#10;qZ6FkgAH26o9D9MORqO59vVCgzCJNmXozsjYZmD5sT4Jk5m7ygjVsrrkQ4CEjIBrLcN3gmhj12it&#10;XS0yIeoRshTBYMO9WIfUXLhFd2vbW7ZsLxV9PBo9FWqb03S4xHNi6jy47prQa1NMqTuUKdDODhm1&#10;/geRpfSpiPO2UFsXjxPUEkEZtG2Y+omYsNcIjSlt6q7DXiU44qvZnn7bYVQGCmHOk0IWdLZ0pDVe&#10;rHGUnQgciULLuuvwFoWhs0Q3wRkEgGCZSDSKfbWytJaT3XvYm5egUHe6KNmJqLHf8RdW18kQAGUq&#10;HaqGVIpHgCGZ8fNffgKadth9Nt5okKywRvLtvBN1b/iiVjxSKBEpqa4wopkrGoiCc2EzzFsjlIhN&#10;GBKP4qjtb9yhAfHQE5K0ph0y1D6avSy4uUTTCRsRrV/qCF/9l4acmpgJQjSoCjiWGdyEvjzONh9x&#10;3VGwDic0r+hEacc0u3cjoGGZHI1VFvMxvNAdK+1VD4YZzZZS1f86JTGjDr2Xq+AiMZwypxKNyI31&#10;bvmW/2JmmTR10Cz2uT9jm9YalQvLbEFwWJ5wuO7ZJF/G7/ROTD9phMzBqXdXI74Xq4uHCmgYF8Gi&#10;wT/mY8kUqvGmBFCkU14e3swc/MqOFG5TBfEkhiQTwjJkoJc0gpDukE3m7cygEFDhmTbhgZwV0xfo&#10;wgkz8ZClaLMpfWlOLtbXpJ3iCI1DKCBjmN34id9hF1rurE6JIjCmcBtxYFNYxjDbTCAWwUeHEDCl&#10;KX5Gdc5BiNDpI1WM3+V7FK94rroyzYSboueLitWQihjWYRjAGptqvG+K0htpACOv0s5Gy4FZZetG&#10;bK3jGXrhXrJciK39XpVTYJRPKMMqd0+PjhXRGufjIoSSUnwyKxwBJHSVd1QQDzPtRTSpaI7hpt2J&#10;jk0r06/tCQShDmHvBazNV10lCwFksb5AYfOWQvZz02Mxx85Gt5/QGuHmDAg433S8xKfI7qcqNpdo&#10;alSt5VBV2NWGQxztvucVKEsKDapsl8avnnQymx1pluSbUSzriX5hPsnThXAE/qljOxLndKL0s444&#10;t65v7OD6wKbDPPxGG7mtT2tcX2op0DIWBLb2r3DFgA0qoLoVtHbeCjLAo+lrCU4NczDG7oqGtcBG&#10;yuPqn2Qpr/3yoVvj70wzcwA/OCwBj7NiaJ6wETgkDe2rXkZEfblKc+UliL23/TYFNeFsG7Ck7dI5&#10;dvQCPRkOMtwgKWHqpZC909jtKxKvm/YoCLZJBXtHMLI1xdCymta5uQtEet6CNx9epl8vdPLZe2N7&#10;a5mvrQmy7jJXVeQYeR7PS4LKutFf/IQj3s+lXxLmPAWa/CrvZ9xUvbQxUtVa7ynib3tXaXGqh15R&#10;wznL7HWZhvlnvpZ+fEJmGfYtNVIrSgw6Bn2o2zmENrH1WNZu0wmKozI3mzM0f/DZTTsSvFMOymds&#10;GhNZd36AoHwVebsxRWQ4ObH+h52UIfo1uCspmBYYsAhGZKA3QOjFE+ICVOLVgvjbIibiDRxETQgQ&#10;YpAV7uNF70ShCklCrGHaCKhZbapF5s2NmRKHrzWpTb3fySczLBeGctmvZqlAXZo1gktydtlOsZrZ&#10;f69T3tkJV6+LNZ4a7yi3FTRmpRfmj4wWF1olaWVcgfLixA/9BzoC6W00TfP0Cwkirs475SiKczoC&#10;p5eyV8obJw0GLnyl2dL82AJ+wRjOIRkvxOg5HcGDoQ21+gJ7wBCJMXMFjEeoFReVXNRmQgDo8ANK&#10;GLKrqU4zZ5gxQGvN+EvygE1xWkMnpTSfRwN6cGQiUWJ8b6NpN5UJKM/62p1ADJ8An6yerICTNHyl&#10;CwZIVghok788gvICcFdIjwwkaflGNEh0aRQ1hEhembG+I5TOSvNAoljKrx6W7dCCDefIp3B27j33&#10;K7GWMsFRliWsLmNucQK34KsjJk0xvR4BZTSBZ6BEVcnEueO2TTReJl9pQgRRYhW8YkzvjKR1RJrg&#10;aDiXhoFme8pwZ0RZWEO+1FaChCpoZtvt8qjeIaQCpubrYNpBKLyUK88FC7WNUm1Dax89mCVDWqRs&#10;LahV7KId5opln3ppooU2WkRPrsFFJUqyXqEeR9CbJUSBrE50CJT8ewctqAOk2slq09M944EnoWRb&#10;TECAJKo0vyTS5iRil7I8kcrm7RjIGXPTaSemzlNoszQzbfJNhhxy4w7AQJRDzkWxeuF0gIdSzBN0&#10;55+mn0exHbMxo9A7++Fn9UiPzFItkRMMcNNIokQRMLcCWgQigrQgwfj1Sx1Awt2TQ6s44M6v8eyW&#10;+Xv3S9MJN/w719PbYwVSGmFLIIROym1H203vS6V66uAK0c9yUIV+YqQFBHTYwGfBU69bpVNoJAS6&#10;owKkdgQNbSg0X4IHwKMsREJIb2vFmood6y+1Jr+JGGXIrVdhtmTbdMKg21sdcKRfNsWPt5vfbJ/2&#10;6bcNdFJFvB4RwPLR05kKsm09r3eUlRtGnrhGg/ZJBrMcRNk7QAuWBv4OFYCiAp0PYyPMc/t+7QGy&#10;4iZdHGtkbzpBShkmObcLRNo+OQTNKq+7IoCcGovGoy6aIWgcuvTCjRBy+c2tx3TMQGt+Zd2t77Yu&#10;yNZ6tQOy2WOBS5mTnpC5z1yn1nTRKiDrU8xDdooSZsL0Sh3UHWmTiWLspfItFrBE6mAghMD7oRlh&#10;pQS0x9IxD+S5OhWmFsFyF62aK6NTojDmAWpxdlcr9AXNHUsoFt+vOw7Rk45A9OqbroGqKaWr97q6&#10;aR/ATcedSyDp6EVnprs6cr3357gpLbab9jdaZ2nPZM32FQHdlNtQyV7zilp89Ws07D2wpbJ09UYm&#10;nx0O8Vn5DghFc3xps2QwUuIWFGvWWgxdXAgY7ZJBDnNQrAX+EnJCbxsUgEStFFq6Qofl+Gfg8dwo&#10;UzYdXUNO+1EgAQZQZBDxa1Nfeu+8PmerU3gDda6sJGmARx7TKNJFrcZbUOwQUUnbvG6LiBUDGLUM&#10;TzpiF73dsqmpm6zAQxU7d4RCPzVtUABQPenVScyzUZvLLW+euomXvgi/qN3onw2iTaTLNyalgqSm&#10;E52X6HmDb5mK5JBUfS31kYgULsppY6T9HyaQeHUk0mJBxN540Q5Y8N5Rn76GpeDUrwEMVGBD1FjK&#10;UNMJDeqrmT+aqYYntDTJY5T6WNIjscBGiyNttvA5vY0QhWXR8PNUUDTZEpvyjF13hsXmBlojgZaT&#10;m+ToriyDCvCokNAJwJ74RK3uNpHYIQrPNU7gLU9s16LoBU42nRAlGxAdKPVKEsveRi4HhQ3u4m9B&#10;uXtDvKgdMfywiJzb4eWMxeghN9WTNkkqZgQhVTMN7otkejOKsF4jzAfNwIkFYoETfr7l43aADbuG&#10;QjRjk9B61bWhGQ0dveh/Puw1EqUe9IIHfUFg/66u6L//YN0roVz9K24lO89AccobskmYu2iDhQrU&#10;Utgwx5nr2owFopqr8KXNJNujJkCTKyOsLkqH0xR3UTqJ1gyXuGiJrVVm/JYHRXTs0ZDKTumCKMAb&#10;5FpihmrSFk2hUBXNMgRWTM6CBNr0sCM0WtOjLjoIwVN5ok3owmP7q9rpNVAEVWYdK6MCoi5Dwa84&#10;YlytpAO8ugTSApmgBS+ihRKCSnLmyjg6BJRJ1YaGG5TDcJlsoc5DVcrR4g0I1tLzVvC5MuHHrTTK&#10;PK+bzlbCCv+L1tYmfZYERo6lNnL0CvMOJUpBElwWcDQx8BOP5hNjhAtzOehW9xtosYp/pk61fiId&#10;QhR7FQa1iFJWll9JwSdxlKRY2EExhOVrYzlVoTMvTxnkzokQQVsZbnoTBQfX3gXf51MvugBHzgiq&#10;hGJcjLoeIol6wJEmlDSJpDztUHn7+OTQNpYCyR00iSgHIR6FNqDUSLMLXLQxorzLINF0orMT9NdO&#10;Oik1jgpwYau3phQFal+xEKPrgGL4aYNCdVBj+SjBe3t2tNN+tDL903VkcIhwjEijCyIxhR7umxGa&#10;APCA7Ugwcu/sYgaYFaNDBexiAY+Ej+UC3JYPeQpBvGQnkwrvjdUOiREm9mGGb+K5ml95DtMsjYVb&#10;0eFrTAYsPPCGBNs/rRRwk5h+lendTRSkhV6eDZYEAics08SjzQrZt/2bC09a3zVMEg5mCYFMSAOi&#10;OlOhcWODRjrMgF9AZSqETCDmV74SaYvEncbmnvgFNuYnjGicQFSHZHqBOjecOF/cf+lWi0gJWbOt&#10;ReGdpZAncVnl4gK47156i+ZzOsFZo9n7zcRMAMz7ULT2VaFBejc9YCxoo25csG1hAWLAlRXDDKfv&#10;k2wVA1EPO4CIZrgt1ZIHhBlKhBbGBbeMt90JPMJM8TS8sesSCMuRQxJ+QYi4tNCaLv/Vje5AF4VG&#10;l7bj2AIAwNhOyLTzq0pv1OEQtMyvuXfDC3HTumOkTJurRRvAs2shnV5YsSothTB/5JVAIrpqTbd1&#10;Uz/RftkgWuYH2yAt4YqZszWdkgmHiCQ34GFuFsb02NS6lTZ6ZLNkpTp1MJBiowIvBZDXSgcFocRF&#10;y1ojzJIc4KQoVl3lqQauCob2CeebAxRA91luT5F070RqN6Or2KupiMskpBSjLfCzrDYQmiF3TKJV&#10;/04pbN+gvYXVbUrTpkGjcnOb80RHuw1tRLTD4Oo0RRXrqL2FpkDR02RpZLdP0hmJJlQRU8hILBHZ&#10;zky5WJt0VZjAPSRnls7eCZkbpy8KYrOGGJbFRngMEOrsyjmXAKTy4tp5YA5gxjkbPstlKiPOc6ho&#10;F9roxhm29kTFzBaAuQ5f9QsM7I5XBwaOpQ0xmIFSdsEhtEPYJrMLwVrjkMES2Npna0UfqKBdGfD2&#10;MLLZSIG7MVFfSmpNrRKpIc29h6wGhXrUTnv+LAIjAi+etjkeLbSF5QbG4hFhWU2vzdVjiYVNoTFF&#10;IMkQAZuS+an8q9KBoL29lPYwmVX5ihjZKRFl+GFCJhymR+AFWEYK7rqozo1PzoEkS39vvZ9P9lni&#10;EE8IA6REax0zIPyiq9J+9Gt6326hwgy/A4G8q3ENbckT2VooV55IS+tvu150XgYBzXZU2o043nBp&#10;pEYGpLm4rN4uqjv+BLVNKhRAdiOCq90Jvog3bpW67QgstMiod5/lO5X60pZFZ2Tdb3cCqq0PAhVX&#10;1j9oskTostLfWqEn6OemWBApccidKuSIOBMuEf2tJgAh+xKIs2JDDCdmcOn/PrFo7GMca0GOJDtf&#10;zp2CjWa1ryMaZMu9d7FNeK21dwpmrVnoDtiCnOjF6MaziRBKs9xiyvYzdY0wwiQK8BAD+GQpwMOU&#10;GlK1UwCg8XyXAR0LBiy+1LAIMBhHNnjDA/+sGIEY09u8Kle/JUJsUpPuYIwuoKKoHQIJwTQS40TK&#10;NpHR/LkEEApFFX+iNfCDw5bkuBeQ0JEGdaE7ZLTsTv4oYZWkqiQtsBGAQSGjQ3NbJR62HaFrfGkH&#10;wCgRqTrCUelPRjoyUYD56Ki4tNPn7bGzC0aBPMSXTYcGptGRHoDvpChGuKN2ThRDGJLEJB0uVwuE&#10;MHVTdBdHxn0wSCbtHjK0iPR2tVCpb3RwoCSoFnFk0lhy3+7EeTWpUEtr+NeIpugVV7whf8Tjt+9J&#10;Lr15po1FhFpVRXSriTyOKESPXAm9opusc1jUSWQFN8ojsoiwjdqSOLXfskTLTjxFeTUaRJLW4NiE&#10;vkAQLxiBACQRIkzwGgYM1ZXnu2mU1SGvtW1S8rzpnVrkQNx0T698B47akcAy0PSWT6IvZaIpjYqF&#10;dDQXCNCsfYS1waQLVkfUnrc1AdPYdLkpA62kNTecizLIRr+KLRRhVq3O0xtKW51CVWfKlaflBl0U&#10;JjdjDF2IUGFRL4xKa7mzZonwxAACGaQK4qUteTPsLllP/hUJCXBGoh+GbSGBtXvdk9wPstKd+YMN&#10;TSMZFIEWp8yV8Im9+5JHKJ1pL4TllTgj3qQoGW2E3NTCV/MZGtSCplgCFoANrtzkyikOteSGeD6I&#10;GbRX0LS2k/fK91pV+nJf4MUJclI64qcILXMoMY9gMUI4nnfWuYQBTREL8JjxlpvID9IpyQtw46uX&#10;63eJ/vHbSGZ4xpHuDAMWVLQjLEuzpQ9hBGsxWPoTmnXU4RCRq2Gy9wIRPki7jJSgqwAEGv94kNZT&#10;saBNSocKRHKFTfm4IYgyLJEDrLYd0VyiTVK44sXUUr2TABppOoG80oVRbtREMKfBbXXSvWjJAFkc&#10;VqYpy2o5gKPAvue66yQ0TUFaCUVMHkShGuUtqEB+QZUoXwHFgL8UREQqD3XtumChhQzOgd1xhWDQ&#10;ixrpjl6oDOOoxZEy2vSZjYAr+tVq8nBPJr/OabTahB0q7nR4Ryn0jjAwAABRnUZIAGs0yJO0T8IS&#10;O9xcxFxUDWxNDFxNDPqpsw1bhm8mcCYIFaPv7ETheAG3z2UZKXaG761H1mxhekF89x5uTrIQ/2yw&#10;ls+JRDOZ5g+9zXazl/ZYRnmzi1YiltFU8lIzEJ8V2FSnyUbt+LWOmreUhbUD6EhinjlGumsJH9Ja&#10;04FtwhfltLXeWMCnUVxhATVRKzAbC6gVHmpNU6UbbTGFM6Hr3tzgBji1AEtA1QpfWQSACn7sywAE&#10;ltpHGAwjBqhE6p5DDhSxvrbfPdSXFoDZ0FYUvgjAfalEzSKK9dvyQqcBF5h7cSRqsYB3ADaiqdW2&#10;QEEttPMVoihBhk8iNWcjYa61nTc9+lz7emxA6YmvTSp0BOfNMbZf0Ro/Uos5RCqxyXJjxL2myBDZ&#10;irERtlYQwiWWmUOzhgOLTUYKKUYdn+MYJRd57vQdMCjjCe2bDlk+hwRKxCOSeObSE5DddMKN8Y5j&#10;8atPmjX+GtfacieQbVsp0AqgYUtAxrF7eb3tdy8pMbptpLPi5l9sWXonT1VgTCSqd2tPgmMej4s2&#10;oOyYRCssLViUKMKBk0/LgohpcCe0Jg9tRLQv6tp8w6/NNIwjSyHWY0vaZcbSY/H3TJVRK8PwDcrF&#10;6KiFVS1zhioCJ+QY1wwuUEEmHTXsJJ5hpaZgCeCJFKmk5LNB0A2AKWzAdW/ERLnhhgxZa1mX9GVo&#10;IHAiMmL29kVfPUdS/+imvION/m1WiAooXTygFo2QdtEFufVaIJZI++VEuYChCzbMl8yFLJjSY7nK&#10;DIeQDbW8NLGQmDaZHpaJrh1+nPaeFXqBBOOsYbflSLKiMsYuOi19HfhLyqUCkDZAEKaf+A3AJi6S&#10;KbseHkpbQnBnKUmAUQCGUZtzIMkW73gD7bewTlOskqbKIXKDqtY9O+wBD5RIGoakxqayD9Qt6xvy&#10;0U815Qbze0jSBY33Jgk9Ng9s2ReFvIfGG3PbP1QMeYQGXdoXOnoOzO+SnfKhmvabe7anBCkwADhA&#10;FrrbgkAxn+sJabo4SvZQUgqyiEzd3F+JT7wMESgAnVroHaDYKyIhdx0prCJm8NzKoueAWPZzaVQI&#10;o12YJm46Zn78AgqNXn6lRUwSRJ5dOygXChME5RGWLrTGs1NGwUqHQMgUCgGXmwBl0FSY5/WQVy2+&#10;p7CWiDRFrzTRqRriw05vuFIyHbsxc0A8jijVE9qleJ/lOAnOVCFVpKIHJUVFJZTrjtpIwISNc4cz&#10;P5XO0UJOei21SflVyQHFFKTinaNEUtEPnfoJI7ySG/hjwLrAPqCTZFtsbAxK8EjIzL4XVWGWCVmP&#10;0Sy3QrncPWL4CFahMKa4JzsDDkt0aqLLkUeCtUchysc+UjWoKaNXp6k4Gs1CFOi3mV4mGMp1BDMk&#10;wPJ3WIIr4QtyMZ6LyI0rxhLtsH9XeZYdazZ7Yfwkr02G0VGBFg7Js11axOuofxVCsOUIEhqZ0x3e&#10;+7+bDVfusczZAQnpqUU7YMlqYI8zgnxKKdMDzYyN6Zr2cD1EhwaYFNoK6EkAkR2eazmwkIvnav3P&#10;8ExiKOcQkcrEAKmTcBppn7HTO9COBYpTnhawybf2UilPTDC4dT0Spnboi+2olfuAc5SXawcnescU&#10;gyUE+AQSSlEMnlvcpXoOqHU+ny6UgA2uC9cAo+mEh3StHSogMWMG2bIgTVEu8CijX/BDA/8LtAXi&#10;bSCw0NYyOTU3fEWp2OVO0GN55/rFizCuiKc1i5Iw+RZN5Sv1yA+orilqLRwscNRImUu+Aga/gSS/&#10;ujgiv+KIs0KhuiTgq8sNKalSYgkT1lGJMXlklCtWWg7IuYw6vXunNHeA57IBuPA31fe5wLqV/iYM&#10;D3F5a//91LntwoLmD0uXqsEmD53DbubQJkbTgLZB2vdYhhLKl0ekcCkl7Sc0yanlWivfSRV2YSBc&#10;alM9lsjUKmNThaYEGlHRT+y0xJWeLGullCfRzBKi2rQpM7Acp8rXfsS0U1FY6T535wL4csyohrHD&#10;DKV06BNymsDzP55TLgXxxsbOFsh8wpKmWqdXvXAcSDgEDzW+xVHjQoc0GI4htdkyK9MdzDDJ8pq4&#10;4jL9mntAPvIUbvO5RSI3anFTzQQyhBKKGEuJsplbmM9voN+vLZrAJEMAUSXBUoPqKqap5hhI5flR&#10;BY2iPTbrht8r3xp5vbRasx0QKnOMlLSMqqYTnTTQhb70rkD7Ek1v3BMgyltob020rUjtI4OU8IsY&#10;QhPDaceQxKeJj40p0NK/YBOs+4Sc3g7vxlhA4/0zMjBQGIT6j4esg4Lae8Qj89RjCd+ec6TWp7mm&#10;Fkxbom4lrpT68UX4xMiBbO+I89Ga6pzb3pWJWmLUYIdkeDlDvOBEhFDE0jDEOfuJM/e8ZSxPyndy&#10;oTalc0FNHsCmmcMSn5pXNN8gN/JsFRKMe/3RdjLF07YjLM8xGaNk/3iu/z3XTVenZXqxEpzAuWaN&#10;pK2+sWg/WdvtLSYdrexggzHdQy69lSw/QbJJBQkY44wyxhpDj18ZQnuw/Tc9yiqDoOG7tGGWSNQG&#10;Sg5Eazr1U6T23/f6LGxonqAAw2fm/TssXsIgaLxTvflDb6H1aRLCaeC0FXp8sTjWhzZEMn/TmHIp&#10;3XjeJjnCWISJBPY7YgGZUEpQPIyBsr1KZtV0opXWthPZJvNppYDV07Lhu3MOZfYSMrRQonG25UgC&#10;1BcoapY5AKpGGlxAy0ikfNMJv5YBrjt1aaGTFSVDQouvhFCQ1qqHC2g7tF0KhoqNbn6CXur23OCo&#10;Eb0AJ7iCInVDL7JJRjyDO1U6s8Bhgjo/TDIaF3AqfE0nutoa1pZPGGVpGmJ4FMDOG+lV60QBbomA&#10;xIkJNYxHsRwBHlomR2gxR/8rkRY7EoAaDkgj2vTZCp9aGXxH1qxqeIgYZZp1uMG/sEw7HId+8U/f&#10;bTvk9FFOxCoimy4ZG7VpUwt0o6SfyncqFVVgwScqg1kjE9GAvl8hoPNh5WvxiR06x5Q2hThUSOKk&#10;T3OYJWKfHbclBCovlFceXHqPEJeN5mLldnLhBrAwTqog4rNJQltDDIMF9i5hfLFVCirdoolE0w+f&#10;uxCMPC0jr1fs9Q9ZSLgJKPlzZxpBKhF5Tqpagzm8aA1GWV0viOiFqkp2HotXUpcwid1z/Jb/BhtY&#10;Y7fmYzuE3b/EFtwzYC6Jr+c+MMJrMBtmXPY2ehBpDOA+lGGi+qJTaGk/oehT+4jRjqCKWyyBsv+H&#10;3ZGJ1i2QbYuJ3/EcwcZFdTkyZtCLjPROCEBFLxr3FZzYsIu4CgQRbDihr1w2Zhc8iU6EPsgrcdnG&#10;FKepTIcB6Es7XJLxDy+9U4I/dTH1TkFpGe90iiNQUbJ9WJegkLqbTjQMs1LqaJtSXYJqlyyA9WYn&#10;UOQQ6QKdWm76hGvsqFIyITrJXHW10MlRQqYbMtELpcBPC/mILCNWL1oOwCyCrJhD2xENya3Wu/Er&#10;vAFPmeits7pp76sMInKgBSQxUuQhDAvKt2mJBqBlmOU0q56htfDGOtgjI8WjXxVW0uWG5D2EQNhu&#10;Wq53X0Hap9ZKvGRrmGr/pC2Flhi4IFzjXUeEQPu645pKQOeXdF2Uo1jvkkJYLqvoLYJzdNhpq7MD&#10;FThqlbcsOPIpr4ZmiVE7AEbXO7TQGYb+75sISUWGUDBdZF9eU1cYKzulmQP89MKDEo0K3Peepe1g&#10;9Ov2NFop7GWvpQuKw6rYFTLLVmprosabXW/fIOg2velfVvupWj1sR2L3J3llQzWd9tl7bPt/t1Vs&#10;KtVVCzWuo6biZSE2G2/WRCwR7FfyYa1tvxsCAidltUfhJ3ZhkYJS2rsoZ8m4QO+sQDRPlTwGJYIB&#10;zTaiGTL8CuRsH2BSev/Uwq/tCeck3ehXswAGe6Co8XY5GHjb7FrmbdCmhXJX/OqTrbXiyPoUyyI8&#10;bPLc1BrU8xjQ6NOA1XiKo8aXZv5VwQWaobcXLrVLxmkYDRmmYboX/3c+jV23lomAHQjRBRvxhPR2&#10;BKgVEESSFRkytOULhfm2Lwp3jJjk2QyH5aKWfLBZeC2g1D6mjDvcKQfbkjZDYA5NNTk0RiGIRKRB&#10;gVfkW/gopKpipDB8AADTKzHDVeKA8ZFHbb9C3YYwutBC2/7oJ6umSS1etDpJIFworgtY0QljPDA3&#10;zhLb6eJnNKsYN6uAoc2TErEMtZ7we0RatkmbQqpbG+pARcegG02W70RZGm/XApBaMaRWWGrK4afC&#10;AIOg6YTZOyV2cpqZGFVRywqMksbTFgUo2o3C/T84nhlINNIrOkhAR4SDQmE0ObM1JsaHi/HAVXnN&#10;Ci5LgqJHIvIEO709ybCLBtMt8aXexTyCEPJv4md07tVMzWRSIgkgWC3dGTdpk8czyWknoXc6mYGI&#10;MfrXE53k9qkRjhHlIg084k5hmDGF8MScp8VHqCaohOxigMZxiiMTiBLBg0q5T34lPR6A2IkaVEgj&#10;i9i6LU+CZszCDxV0drGpFPk0lGgQDFplJp9Od2iZHRmSYIwtGH95cvBTuNWrXstbPMlSGAg7agXZ&#10;DVGXb0I1vUASbZ0AAT9kiBPIGSXwIwJsX1RdBDOo0h3L6NYj/BRMKgbhZiwMBza0oIALSWohBiVs&#10;0wIlDZpsc2t6JM9ODOqXcBTmQ4D5pkvm7dJQa2x8pYgHPkomNvIpY+BUmqYZRicrihX0RGpIAQjW&#10;EpUKl2zDOZId4ugYUIyXNEFYDdjI7fgySdFESZNQy/LbZfa1LVFCKRQgVr+Ke2iaEM2/lUd2x1J1&#10;XbQBIpSqBXw2fovkUM6D8xHNK9TCac2ipEYInZ/VOyG6/NREhexYGldIW1jmNaDBhS8whZLwRFtt&#10;2ronLpJxcXOuMmpYV1lPyAa1esEdIZB8A0+iI3/Ko+mym8pxhwPeHwI6ldvKRJd7GlSeGUMJIWMc&#10;g55onwS0xuxhmvTwwnETLAZ9UhM3wfipW79F9syeE1G+t2o2RiIAJaSHR0zBX/lINiLOfQnpTIxf&#10;XfaGU84OF9wK8PH13Cj6iQ5gfGXz/U/fjmf1ae0BWiAHJTyUikRH1D5V4Xd4yb06lsvojU/e7MTH&#10;tRHE5IgaRBFpdoGvzsMZnzTIS/IyBKJ9F+PkXDqsTJKsGryJGoW95aZj326Q3ZY9R4ZIFMIMMRI1&#10;SyENvo8rRCQ0cpe8HlFrUC1ibE8DAdvJ7Rx5C9V8XAOwwUzLOYsyMSAKR80Vl+bLBBiCAqjqNRQ0&#10;20EF1Vtf6UVvpSwSYGMSgEFvcRWFqgUevcMXtnGhES5Vyx2ooO52aVuR5SsNQi4ekDnQMgmgvHQR&#10;Nywa+9yIXnTB4yOgI2ue+LUZApQihm9iZR0faqOSCeCFFWsfqboWoxS1FA6SuWimvHZ1mz+Upa1u&#10;2wvwLzRhgOVnJtjWKVqxbnVHrENWWTfBllFAGu2RahnsNa68r9pXnb17oveSqVCoZZ/EhVSuoGX+&#10;7UuUMq5uyZDsgrp7u2shcvPJIuMeirmbahbH73nFeotLC7HuYawgfnF5bbZfsS2OYu5mrW1ZLKsK&#10;wcBchpX7Nit2fqNj1m0UdFraVwWWkbXjsCUitljQnkMVq3IeB28q1c5G58Ta3zD9RqGWDWAAb9h2&#10;0+TKZzse8OmmKxbaWkFGN8vdImT0ZEHcIyWmC6rs8Ch1M1sOB2Bgw69NRPl8hTvSwGyBk+4KoEGi&#10;hWG47X0yfvW1TfLWFMHYTzDsnn3BSRn8/A97caNfgxEPwy1oR4GWlphYewgGRCajmIfQCMCNL8jQ&#10;UVbQOcC2AiJ7cbCbLTaXBIgYnqft2Ya5VuK0xpy13M5GclC30FmnJczwRdmgYniMyGLuLAs7Te9J&#10;aclOwZ6lRIOvBrjyDjzJbA1PnlBQmyo4Ig2OokMLvbDBJ7/n8sQn2bq4aK610xQ5PbVQi3K+url9&#10;MyhdaLylQ2otvndxUILLFvgowuhWrN9+C36VoYje/IHrUlys42hZI0DLoFQkKFavZAcFjTiIN8q7&#10;FNOgdoxES3ZqOgF4naPw2Xk87uhMZIIckiF5ANNLU4g2Lpop+fQcp0aT3hnIOWQ4hgZDNoNCeTbI&#10;vRsLEM8De9L0A9ko4eHZl95JsmVfBAsxgU1opyTGW3RnesYaRDJeIbt2jHQa72A07fDY6rJi8YOw&#10;XoTG1ylALDzV9kYYZu9WabndDTfVNmOrEqVvlRnlk3cykSgDCqftxrjQ05vW8a4X4yPyEOO5+MF9&#10;Rz0L1YSIBCLU0VfvB+MeOQ2SN45w7CTZyzyYsyEPYLIOwjQOEojnhnIdGVv5E7WwzHHRO8Ypncp6&#10;5QBTKt8J7MkcDVuF70Agrls4Bgb98glsqjVHMGahLLHIHNjQoCTo8oF4RLNhmpFSGap03SuYGm1b&#10;ENS7X42h0EJxvvIwyOBJlGkpvPPfVIxrLdO+vjwxhjanIhko6tUsQFKykq/uEd/CCheNJELD/uVY&#10;dxGfi8j8oChy1WEG4rOWPCmjN29iUvfcU69m67yU4Inc6ZJdtewBc0RJ6FoQSIneqJnEQbOVziJp&#10;lyHWlBEKldS72I7ESw4h5Twjv0mLrQSUxQEQbUjhCuJ5KKoqO7O0M6xRLefF8My2CZGza46oQJMQ&#10;UG5I0ItG8jtt3eqxzCi8lHlWDjRRYAcx7eUVRpQOmzSYKP+ohWafMOcJrDSjUAsL5KBHF02HrXwH&#10;XnShKf1S0vKy6L75w2YR2NlcQgtwQxS94UdTFAcZaGgFt5keT8dzMRVg1XW7SYhpAczA1n/DYbpW&#10;Algdu0UwsLb2QKHkD38E0iveuAAHIUwnlkgq5cnigZUDigMbFqsRqjfYYNz45BNMC+ZKXYClDlsX&#10;XemLEynUEBxEklBJMc6rd47hAi+9mY67ERCYUXhhnxbaYzUYm0VQLgr5DvpShWQUVlGnIOQzhwLY&#10;hED4PpXJ0zEbaOegO+eAAA5Os1QDP9o089GpEYV8NAIVoAvGXJjumAOlq45CTREjuTF4VtNLKnjG&#10;rt5Pxe9zpg3PUKo1XLAvSmyNodcY6KLXhHfCAVTI2UPFVGlrnpAVJigS6H+Wo4fi3GgQQrRGCIbM&#10;kp0gCuM8BfwQV68Q8FOLc76WNVSKRQcTwYZ76uxy0wmUb3eCY+p4hn6V72BMU3oOoYwLfoZ1tHXW&#10;S7jZkTYhVr/8Wm+s0qNPQM0eSYanK5eyTOjSLcrSZrmMnUwK911lnhBXC7ouBqVHquEEdaFNtsA0&#10;0IxgokBeMUe7jszKoIJOQsA1MjwvEVbhUlB4JyU1pR1IgIFyqOC8LBS0ZXF65wMJme/qLUl99hol&#10;D3tuxAKqfvUkX0ebLh6vl6V4qExnjaq1A9mlPLUe2ZpuT3xtf6NY39eOUsC24CAEljXUZ7U02xno&#10;YvedlCitqMPZJWt5cwCjWEm1ypLqqIPqzWfcdyLTJ9N209W9bBavZ2imtClTr3rb7Ks4o3TB2mn7&#10;oo0LV6uqJMPGO8HfDjA4lZjXa0BLBWbvTJLj7WBAM1X3AGksa4nKeNF81WeJrJ7AiQbhQct+6p0f&#10;qkNLmSp+bSMCCN03mXffNnILiu7LZGgxsiwjNs5C+Si0gZweS3nVOFsD+2YRIb8bz8uGKsrXESI7&#10;mui5prQJzNwC31vGI9r0K9Dk9Hi/pusgzZkYiGGVzfItvJau9Vj2sjGRlHw2C6o7UMd+UN80o5kG&#10;4fRcXffMk6gx215fm/OtQhJFiYJIAlFA6tpxnXa6ztQ+gBQpMgQxA8/WgC7Yal2AfhFWYiRO3XOP&#10;XFCbFUyeeZbiz8ko30Je6w4I5g85wBLAWj7jkxFPcYbX/mWeRhgOCbtREtlKCiSaTrRHQZgqLrXJ&#10;jQKbTpTs1HRiuxCtITZn8Akz7bS0KdGMQpnCp3IK2utDVWRzzsTiwikl4kvg61OsiU622QFc4wJP&#10;UhI/QSlA++BRgEv1bVBzd3p0Y7aGawM6eIj6CLN3GxIjWzPcqMJxoaQ9z72impSyVmbrvgiKB9aj&#10;cIviWAQKGw3Ze/9mqst0otG24xM+O0GxF0BpMy+KdwwKDNCPYJpqZby07RJQ28gSpWi5DS57I5il&#10;XyRBNZbLKoQTzaJEd9yXQJxDIGfEt8pABZ2GhTRibIOuVYkGI4aDO4aDHn6buy5BtxksFSPAaNuo&#10;RJVNoZmSNmkHMvkE7ZAwynvDUGcmQY5SVGRQmoIoMgQMNzSIVM+5IDptOwK22ZryKrJxcEU5grGp&#10;MMsyC4VS/DIoz3snTYn6qMWsyLbdNgMZqjRCVgRCerBEdNciB+ZdTSp6bUV+zSDqhqOBGC3SQXFJ&#10;iWJiF61AgA7Kkmqnz8QFnpDlwkYnPl0ERwoMyQ3poIOFaw2JbkiQsHrLW/N4cimnk7L5Gmorj5PW&#10;CaWNC0y2UoIGHPJinRaly3ZkyvjEl/KKcWc47dAnGhTonCiW6VsxJpE3bPmTNNDJQhQrviG77Xpr&#10;QYMI85y4eNjki4YyQ/JKWgMsDXb4mEhVae2ZL25Ly32brdDDqRGvr80uethYWBpcc1bAwhFhIqw5&#10;Bkx0lqtdYG6l0YIwyyfhr0vfQnBn4PTeekzxqABIEMyS+RpKxLh2OAv0FLPSZtu47AH4lDep+Oqr&#10;r/zzI/+xzv+8+/777/3PO5/QwpjRryTA6JpC2TZmI1hT7AezbMaCgVDbQ7/qFL9654n6j3WstwQn&#10;fqTgW0RiagH0eunMtHgRukyBbA7kqvSrqf4hIHbQrDv2BpaqlHJtWNJCL7mikVatjDfQSOPkprp+&#10;81y9rhf7ZQ0xWsUIWafo5DoR1lF7FYmxrK0WvZrm4QjlEF7qeWuoLab6LEtquxPch961jzwkoZCu&#10;+Syf3ETntzBCelTD/ZXv2GYxpnrIGMvWhQ38iq1dnZkhFuAslU7dlq8YO4+sehuAGm+9CvwKmjXL&#10;BIAQogTQjJceOxgAVy3GYEFTpITxToAgwL2mWkFpZktB6tJ4SCiXssxvkXebn7rwkEGxbpQzn3Ye&#10;mjkw82IpqG63k5W1SAZvbTMCGLvWmrqluinQG5awQJJaIwGWUipCp4w8ZBq6IG120bq1h7yEUE9H&#10;7ZA0LW9EJwS47TBA6c6sg5Wl0GzfxSnDcIlAxdalD7kpbOqn5Rq1O7EweplLClfFOPr8+fNSjyrc&#10;DkabFe1X1NrZZrsZbVOoIuJ3zrWJgaucoqqsVlsoeqlMhSsQVdDLXTRziAaRRJ91FyMxvrSrJU1p&#10;p8kJzJuBK9wspWvla1/JphBaLnAhh+VuqatYZWiE2Hk8eDO0n3sUPDOnRE0de+M6qKlVf5cb2ocl&#10;Ku7EXbtVxgUgURISXJ53EtEnGMAkbPPG2mx5zxgENvwPwHAa2mRWzUVZX/kDwKMpVtAcGHhKieQ0&#10;OCXEgBar0ThIl72AjNKGtxWwDCiW6Fe45QDdYJP58N7GSjbIF7UE4J4bcROb3C+4ag1tZNKblDwH&#10;ZpbY2NruRPGH7to2bPLA4kqjQhU6o6EJfPM35cmqeXiJxH4yUKKNQAhtuxOeIIDtG5t4DL6ok+LQ&#10;5eptdb6KB3r5BJeLU/6hLCwkcVnUXZ4hvmiZfpkeXkibeBVu07gkahW5Ag5BdW6z6ZlLgCiq4Z/p&#10;guvTYBE89lWn0+Ywxhcy1KNiha1NJ9Bf+MVRN2foIX/O2zTEuPoJhFCC4GYOSG3mULKTJ+VBNRY3&#10;L+1CtpGl6YQxyPyK/LlZmwOGA6JQAA7dW6djXCRmmHPDLROg+Q8jwr6OjDXYV8XYCmYERTLmG/pF&#10;GxmivKXSMktzwnClJDmQlavRXF9GuhIHrE76FJQ3E9AgcOrIUIIXhCFJ1EF0Bi8Gu6lCaQuqdHbC&#10;5kbXzn50rqZxvww0kIYx4NE+keoCp9RBMmCPtV7BwhwkUJAVDHAXMqOMtsUAikG+WBcvMGPhhicx&#10;NJSros2GM0IgE9DtasKvkWYUrIBYDGotnoIZP+BX0kaP8IB8cO0nAyUP0xFiBgUAfIuOWu8mec0S&#10;NR8Ib+zRQ76CoMjQjWLwjyRkK4A8vfiqTa21Wt3GZtsmLpYotlfYaFhSk8Gu5PAyCTFuLgrMvgJq&#10;5zPxC8aMTjH2q03CJOfSuliEKu/+s2Zxtm64ABRwl6U2ElN7gpqzmqUVLZbtp3tEM0v2AFsoU5Gt&#10;snZGyGeViYhV3lxTpODXQm1q0HdnKP2EVfpDaNl+pCwApXXkEnqH2Wmrf4mgL1+1TOLkzn+RCBoI&#10;pfjeDWF57kZ8U0pr/jcPWEQSSWRH3wZCbVIMArRP8U0xVeHXjG1YRh5fwLG2HMWMub/S0fSrKbzQ&#10;HEpAhHBZFMY72NchHl8howCo3HFktBRa7mbbmsTS/KG5hIvcWJ2rqcVmFypqtp0sym4Nu5kr2BkP&#10;+BSKgzMslKTLGbXNTSAKMDOmpcdiaNrku3tnHCShtnerETuYwh8HR25o9lNbPcTy6tWrDmE7L+H/&#10;JKgO+jDDQ0GFCElTiNc7UXPHKCxJrBUjYmyLidMsk4cLRkybkr1ElS/w2V5nLqYD2QIIHgHemKjL&#10;cT2Opje0ah9ymFz5MFkmRYuV9cIzuiEl8nHigjPi1PTrK5dUvEs4PH6ZTuItqkc2rUEmgaNc4bZW&#10;iAupMEyYhhzFFNAIksou0DVKtGZcLLupo+StxHhiusJnaa3o00VQHbxug6LEYmg0bmmcrWGQrVEZ&#10;LpBUJpuSPB2V4YXptcPbUQoagUytIQzxnoOiwkBF+3szlQYpHVP8BZXxJky+6UTL7ZSYzyWitjvy&#10;mNpUpcV4bk77ZVgRNflEJAmUP6DTTmSp1dqkwRsmiddP7Bp44LNVACB3k70zKADeRB0LLfx0lkMj&#10;uS8mKYjhDTxHeQladMGmgL8BoDc0qK4LLWAWVBAA4ejhOlhWZ/L0ohY9qqXx9mpUb0elDAr6olyB&#10;Bb7UIliNp81GGlamQeIycC7UNpCDQdFwS3d+Lf4WWO/cQglOlSzTqUU+n8DPZ6rlebH15hLddDih&#10;oL8ZrItGOmNddhDKYbV/KNGaTrPccpaWp9QZj7KM2rIoDclVIhOknQXaLWmvo4So+u2mZKc2TNpF&#10;6SeoRnAT/nKuzuruOzqyxlvAXvsVbn7exIMrbj+EbbKdlsbpnXaABCqADYDZiEiFlbmnO0igR3o3&#10;YLWtYVDwHMZA0XhBoZryHCAb+1if6lTcyAiQ0OKCQ42zO4bmOc/JQOBHsd5MUEI8nHf4WxlGpx1t&#10;cimlU8InJCOAvfTOpYyiHLx4KbjXVKuVXJlfQZRy23dlCCVMIqZtT6OJ4ManLpCE2hbaCysZLwYN&#10;hXjn7V1NpPmWZi9NFcpiKgTXDjKW8lRojuDWGvzE/Eu9IGGG086AftmIGwVoBP1kTj65r/bNgKF/&#10;fgKuJctRtE/Uivk4QPrlkTSFbJxqzSdLTOm6a4hplsKfE34J0lTJp6muL2P3phPlZZTahCSkNv0r&#10;P0ot2iFehtkLHsx2kKewa9MJPnwvYmku4SdaELtvgtHuBBiUzrSr7YiN+wjgrLiaTTDc+9UI1XS6&#10;/T1RE+uw+g7Pejf+oqf1mk7IiLwBzA2HzDGyEUjAkRGtrVotlNFEBQRFI4ZpQrOgpinhpggN7zwb&#10;elBOuUaH9lHdgBZlEUXvTGfCLVEBpL70QnRGDTo11njYdj2DBUWNdx6y45Ft4HeCwmfnLjo4sbPd&#10;phOa1SCsGoNcXGIZQSTWOml71M3c8M4W+AQjJiEYhQ3fmQN7JwFDVXmGRNHpMveGJ1pu2i8+abHA&#10;c5JpqUhdVsPuWqPXCJk3xHjiQiGll24k3iAr5YkCtAjQ2MQDsH2/togGWs0uNN6bA1Rv+8XILkAq&#10;7VmPvZ3FjdEK4xrv7Q6tnlOTxhHQ2nrEoJwDQaECtBk8tEZ0vvpJL8ycWNrr8BPY2OxqjQ9yqLhs&#10;PSwQGvRe/5LG1bpC+5gdiWZ+hmTyZZNNo7lgHGKpjQIqabsNoUiBe92wVQuT+NGTdjQCOhDDCLHq&#10;J1EIb3K9Dum990gKUo0ECtAEcegIIEwn+JpW+vGjce6Adq15S8XrmFpnqTt2ST0q4h9isI0qPyEM&#10;FwJfxu+n9l74RJ8axLmSyOOO6YySuKQ4UgsCyoZq8xr+kESdDI+HJWVV9IUSD2FXd9osH4OgCQRf&#10;2OFE2s/RHRrQDBYkTM3lSKgitmZOTVJVJF6SbF9CLVcTiTYiXE0wNrvI0SjctheCy07RoJbJltuF&#10;G1rvV65WI5jySVl0JO7EOzehEaBkZrgDHUCHKmYm/lO3t/SUTsatcFUggQyh8Nu3b00knJfw5j56&#10;JwGCJQrmBH9sHgZaFNeIsAZVeiQfA7wCzSehgrj8qjq0oFM0yfxy/ZAj5mDYbVO0y9mkotlFxw8s&#10;03I3vE+RGe+mX+xTOsECAxZYGh+Bdz5dL8DTAT7xR9Nx0jNVLh9Xv1whDVJop/+JgnDIrS1sXSAS&#10;mDv32WY6N6EwZomU3o3lpFGuto46XtaiS+/c6LUbfBYetzuhOnWAcdn/uiPVJquA2gFB7DTwAw9x&#10;oYckmRiam18x/k65tWeNU4omatXRCTmtkhJyp9DaCNYU7ZCDHg0emsUIuKpIFGCMGDPAUvv8ahBl&#10;IGTCWstNZ7AaNDZ09AIN2KFo4mVB3JOHeRi24HkRiUiC6jUl8O2fEPEkSCLeQqVOUbOd0k4K7Eq7&#10;8lPJEga51hp5M8Kna56uqRHYt/mrBabXOK13FctaceMrC207GHnkWX58CxAKME/dYZOLKM+7nVJj&#10;Z3MJXWi5uQQKdaRlYMMLqPRvYVxWWOHEVzrqyL5QyX1pSz79JEjqVxF2CYee9NmpGI24FzqoYlx0&#10;lTJaWFPIVcZgwXcxd8lOxe7lOylWLnXBuqvy3VexxKemB6VIdVxhz30tTXFHOM5D2J2NLnXQTSeR&#10;mhpt78W9YqyP02jHQxzZ5KpilW+u1S7Hdm+249GTc6OmbElwUhcwIKHtdMNBqANjjoJlwbwhhpX5&#10;ytKBEwBAznjJ18GVMavAGjwoWpVCfKbkV09KcuNYWr/Qix61X+Ji4SB4eKJW7xFCjO4AFa6AUwuU&#10;KFZglUXzfoK6GizXXECvX1bpRuxbquF2Kvh24FSMlhl+eYzsmm9nSrrQO6eqWCegBBDMPHPgFoC8&#10;ga8sXwYL+Wptw0EBbid4M8BtQfjKU9FsOsoJN++lxFLh+6lNqvS4fSc/8WzUgVpy5kNIoJOHgA3q&#10;MM998clmDu7d8DCeGL7LDCRb3gwj5WpyBSU7tXjMEpu2EWlJIy2Q64tgCdzQ01tNJ0yN66jD1kpy&#10;CJriyfkoEujgmaYsoqGZzXb2tyX8th3cdBShZCc/NZ2giLadW5ylI3Q2/2kK0RYEJYaZdi1aqqhA&#10;Xw0QCuiU2Blju8FMsqMLhuliQRDi4jBIxUw7bw8DaIMKozCOyijRJl/Nq2CZA0FneZXqcimCCjoy&#10;MPHkJKxZAGAgiOckoTFIa8co3HitOg1qjRMjSR3lowjBaKhBNBCFZQhVIITMG9PLR2gxsasFOLbc&#10;Z/mQLbWAE90Rpl4onS4wAsAiQ+3TdSccGDg8I0OPxNL+EgqNazTIhI0mZdOwyg5ni061qSJbZvXA&#10;Q7N+TZ78v3FQcA+KatEUSzEY8RLl8rWxWXaiGDsHoh2a1Z1OtYYYSlRe74iHgdRda+W2BDYwrlMY&#10;ICuaKlsMqZ60AoIYmmqBoET6vBDVlwm5hbbWnXVBF26IqyMTBjtfe4NL6xrYT0ruWaKfKFR1euz0&#10;ji5QeE0nSnZaylPbFMmCr+E6SYT4ygLCmxUU7o8PwlUxNCQhArCIoGRlgEMiVsuIQJam2sFxA+4Y&#10;JkeqEkJxK+wcqy3n6E6DLSq7Sl3NpDHJn/IjINuyOhkZOw2HaEMYicCowh0GULEpRJRj1g35imZE&#10;VMrTNDapkO0RU7NwWmku1KIs2pqMEmXHQ30qoCIEu3gZnl3XuKM/gCMBukeDoaXVL1zDQcnWyECb&#10;wqyxnWVoKLuJSppF4KsZhSquZhGuc4KxSUU3yuuxHDuC0q+BGQvQJobGL74IDe6BmBuCvDbBKUhc&#10;S6FM2kiMTjxyryyfgtob1TglEj6NcxO///47bPFfn332mTQJ/lRfQKY15mq1wKlotoojxXAn5FLX&#10;6NjLHJposQdTRP4aWIGShA08PBEiSUbhFuyZh0Z8bambfmnKT9xNr6OBJdT6RIyHBlH+hbvRFHmi&#10;nFKoAGboveCY9xFkU4oyNjq5XYjlE1kyB8RXNhvxK3YwZSwpfUU77sNee+htEIuleu0d7wwtTSrI&#10;meTJE4qgHZvYQSFv2O7KOTsiVY6+wBpK6ZFeUEUs8MYFo4TQEGMYcEMOIMqkCbld2k63U73n5gNa&#10;aAzzWYTdroJmyRObfCXJ4ItkAh76TftJSY9taqtO+9AC8HSkFi00nyl44mrZhcGVUsitZCfdqY5g&#10;7WgNSdhHAAhpzU9oIEDjKALybuqWcIULKfiA4Z+WsEoighlBRnkgzIeFggd62DVbo0QTRWjXqcY7&#10;a9EeDsDz9T5ZGa/ClcHhvHZZrWUbMoQyN0qPLPhwz1+76rexgeXyeOWFupT0Ky0wHFZfmpMCBVv0&#10;zgESV//Fafk55QKV3uPytatzhz10s10scDWxbw1+SUElGoEZAywyK6FozZYv1GTAw1poklBilfsm&#10;FW7s0UFgOw9tO7jaHADaTle3cdGbWzuovedVAWwv4BcgKtCMpSpt4nnSi6raeXC1urw9EM+VsSrh&#10;vf5Yrnzvs2qHZLXaV0EJu+gYd7sl9dWZqKKWNk/cd/xDC3QED2wEALjuzM3DUgHBm/syNoMZ/VJ6&#10;gAESiGUywgjl6boNfGMWnDAEkIY9Goc9ACgfVYNsJw8Pn+qWXgWuBkcuke1Ar3vFyp9uqgNpnLAn&#10;utaX3jn/Blw9lmbJ2FlrOxJterc5oAtl4JDhY4T1lbzBdaiiHRxpBzKNGoDd8grz1AJp6LHyHdlE&#10;mwjPr0xbYR3hS/lmEa5ywNgFYXZyrxi6fP3ODyxu9nzxdHmzlczX8cx48RCRLLe1JK5seAsDASP9&#10;ujeXUL4V6HjXJvpLEzJ6EiknQDXkSfJstkQUMieENMWhkQYz0R0xYtMnCUCXXwmEOyVbnpP/7yht&#10;Tk8vhkjrJgZQlBgHWwXHO05LduoodlsT7Ui4UcyNQcHFSZJw8wfduWmAxk4pT9exifvVV3jz6Vfc&#10;qdKON6MA9TJHDIjQZUTmPDn29GvI6Eix54TsK14UFlkphqRCbZJpwgN1iOe0/eoJ3qFO+1SDcfy6&#10;zzo4SZTk69opUqt8yFY62lky5tKIjpBnJAIV8sG+UZLomHCuqXTKTsj0NrkWQVoW2RpHOZB+ncfb&#10;Mi67KzurHX620PYFOvUFVFRmdDPo5B45LjKBmcTeSk2uo9VeNPcqEdrBIyDBBjOEeTfluSkAaSRG&#10;UIZFz1mxCJY2RSMEomsNsse8BArdKN9qMoCxI2iEQ4Nap4sV0AgPoxaQ6FePhe8UBIE+WQ3WSk30&#10;HLwb+0oSptBOCSJSpx7mLlpchgdCyBIZe0sSJENBmNVadgFpmEWwpmhT0Guk5nwAm0jRz6zI7d3u&#10;RJOK0qrOeUVL6aUJ+RVX7LD4u1CV6eqSE2yZBClbw8MA4Lb1yY2CoDLw2j+LoE4SBC/4QB9fUEaT&#10;1qCfjNzorhykEjDAVDTDyRYuaFxTZGQBBmIiHljJBSwQxvkSfZvCpNDLRlUhAuJmDASNl3aUjMdG&#10;X7Cjv2YUwOEej4URQi6ddmhbRXJAs4dU0mJ/Oi6h1uDhk3w1oooyeoQqWikuoXtdAI32QYEZUKFf&#10;IcOT5hLtQmi2xkt56qHPvrbXWTGE6YhYSI/EYFcXnjCkIkhYV5I8S2PTo1/BnZRUEcahn/EUAfAg&#10;INVyuMBawKRwR/g94b9+++030Q+0sYenpyf2owqd+slau9YETG2mM1cslHIDo/wg3LeewVk7P41U&#10;mC4h0oyCuRo2tNNbntqLEN/3WgYl24PWWpsJ7BaFXFiJIrpTOEcDLVy/eaMhkzooRV9kxbcyTpRj&#10;GSVMvbdFsRNjJ7K1z8V89NFH/smonzg+lHND/CllQR33Ci34hWottDBM7x1rA3gePFelC6IuwEUt&#10;yQA/WblxIZtlmlOVgtJ0gsUpqZ0SOmkB5BCPTmSrC/MF/e1ytmnAd3jIyHWnC6okycYJEmOPiuVM&#10;e9UV38RBsIjOMuqOeMEJqPSIF7prRG8hs1lrqzgAjB0iZUdqtaDA7kp+cKNNRMIkRqhJj6U/lYmr&#10;C2VQzpGRj1pEqopmXYhp8cmAAQm44FvgtvCFU2r/1xNW3zIHey/jiMWxyuaQDJ8ToGsSAAP9Mq6S&#10;X/Xe0lpbt7CNSPelsbUdp5d8scYLL8pyqV/OgW/RIN3xHm0HF4a2xVT4QlxF7cJZY0nvKQJ7Vua+&#10;YL0gu2vhdUeo/dSx6YLmKro04iupWk3/5ZdfrOFVYPOBzQR29rrGa6pYv9QjTTn67J9z+SxBqBMd&#10;nUA4dyca4D3p0EKzl0q6177TU17JwGY9LKHr4QxGew7VKgHJtfVpzxnRhx9+6DiWEIHtFCtsKmXg&#10;iDxV2ktpd2XXdk6qUkdaaF28s6rqUhZFM/O2qhq5GJrnbArmZVNQestP1F0GbMkAMAYDnBi8AViJ&#10;c0aQtjt4A+MLW2MaYjX+wb1AAc57M4xawAkVDLBUGVBkJkaT9gA9dO+GAUKyfsuBhuRWrPTCMDVb&#10;zoMuWHcHGNqpwJEqnSjjaXsVD6+lPKYAW+/Yb88NpD3pTGC45UAMB0yVXYO3n5i/FtoSNHi1fFam&#10;E/KW1+Qr92hd3PzWjivPCZy2i73Y3es6ZKJaJoC93vjp38/xt35SjJpAUY+kgZ4im3Y4uYgWd3jj&#10;JtUdnmnnimZ9GptQSOAUxNixjH6W26EUN6htGsbXuQhTyVJWSJtSPPErF8SWyTyX4pPeBR6eEzKo&#10;kBhfza3xrpwSB2KEpSz/XI82kaqj3jlBXGigAo6U6kt2anGnuUTL5JAGGyq6dIFljLtQtV2ITSqa&#10;SPgsSUFfruYeLauBt9Gz96AYEHVkUEanQLmpjuf6xVTvPGy3nPm35IRIqDPStRYMJOVWoJ/nNDL6&#10;2tDDUpgJsZAq2PjJsAInsIELsOGX9EhZXEE2yFqNZSjROBp8aplwjLZ4b+AGlXKZSmTqa/9rwpN2&#10;9TXYZYFm9+VBQUhHI4AQSIBfwGC4KebWPrFTGSKRivciIg+JgkDatmILvXWG1fipZWJBDsHimog6&#10;jaOkrQbFWmV2gRCJgR+d6gWYYYBpiD0oiOJUZE3Mn5YFz3oheaM2Q+7oPGp9wn858M35yZmJoUGb&#10;+oVG8g8JuCidGAgF0mV/tNqFx84vdYG6oQ1EhUO6U8Zw5jkr6AgQbDdJ1lf/MlykrYqrVw7AW1No&#10;ngpU0I9NZeCh1GuSFCFc/wGnq+nEtim6bzqBPYF+Ky6ahip0QGfu0rXzWPysr+gGl1ZiALQlcAog&#10;et1DFd/hORI9NMSyQPwbmxOlkAX/5SYp1sQARomMkVBqm0pECToaJyAPydpYzpPaverMEOxqnz7Q&#10;DGdcj2GY6yf0tpNa86ZCNx4CnKb0SD26wLI2ccolcaDlk2EB/XQAIr6Sm/KaQkkL2O1Zo0oXPBfp&#10;tw5EE0CAGBS2a9EeSKll0AyLmtUIITfTgCH3KiJjM4rmFS4PN8doatEmBgNAA5aRCpHliyMDSjSl&#10;ZYKt3zb1tOwhH8QZaUFFKUMiBu5AFSjBGr3QIFEoX1YJ72Dx+MWLF2ROAoZhhtFmmXtaxqzIA+ix&#10;Zj5AwuzTV4rAplEEZNFDOCIbowtbQoBwh6cGD8M5B9FRbM6iE9jcR4cN2La4ocNMwMM9cZri+E5p&#10;UyjJG1Sa0AOkknwfFijIZgI2qU8xptIGokZKd+HgBDQAjAUXLEGdEATweCXOgtgpUTH69akRwPAT&#10;KXXgCVr06CvRcRMcjWZ5TEz51XDVHm7nQNpgaZtCL5tOGMnISnekxNxUNKZSDeeINe237dirovgI&#10;ZQyNVONrwEMwE1CAfXUghMHy3bBHLFgTy5ZypjprjTYCIR+6I1KmATyeGGAgvHkyIGkNywToqxsi&#10;JXycuuFZeE+gZa2eoJN8eB92Z4jN5fHIoM4TdXRPRzjVrOAJv83ZYA/Z5dWAB/IKdHo7Qlt8xvsO&#10;xZaPBP+ExmUhlfroqNWy3s6EDJIhTC2Xe8lC9asMG1GLPRKge1dKRDar9xxfZahzShxR2xfN+jzH&#10;JtyiHMAgv8QtpDJq5gAhvcBx5weEv/HlKjRvBc6n8LcUnWbCfmp7oZi+2LpinYEWVHHrMP/+++/z&#10;XYS8rKECfbUKv2q/m+UItbnhSalWCrSHoH0Pi8tbI1yzeqnWZgW1UOzeOQoV66hiMei+FOQd0V7C&#10;UjFi0w+XGVFpYyXDdMy6EyNlSTUl6EDIbtzXacevdUQsbgpllrtVO71Bjro5NBfQduAHtEROQJuB&#10;C2K40xa2WU2bBnwdzHCDcOVqFGMmflKGM/RpiHHD6/IVvAqXXvwEUR2F0iO3w+70bsQUoUJj60fw&#10;XHjR2V9dMLEdvOFJlNSmWiAX1FutKImguYRPQ6feeQzdgTRwthIEmY2wKFTMT+55vNY1g64qIgz9&#10;oqHVouQjGOBSGAUa2FoJ4ixF16U8ESB/Qm695dMbumz80poFI+8N473NKKiGRnyaNMKM9RoTYAON&#10;fyytMNkij5TcYNNgwdG5mC3v4TKI9H4zyOfiGqQYLCMlvVLFDCsloDNerqzpBGOkR+y0wKx9PylD&#10;pCSQcmmfSPXbdMKl5SI5kjQWMDFRlNaMznwOP0awdMR3qUiGgAE//EzzFhpvK0anMFA2Eak2hXDT&#10;8opfC16R0YShi2yX11RiAtZcQatfyzYn5E0nDJdaI5kSIwlBX8RlrDSRo2v+3D2pGhxb4OsFHvRO&#10;6fwkI1IeqrlKP2HNeEHOKEzg8AZgHR9Cf+lYZEsUsEFc8KNuZ7dyX73FlV4MVdjk5GnfJ2M0Veg/&#10;0zVt6P/c9c8lEGxGChg+98/pSuLytRMUlXQ1qUA5mpUxgy2QwBelNIumuBaYGKDnRrdO6KVQeDBw&#10;Y1azYg9485PnTNhPpC10UV5TRAcJ7Q9gHHiMMi0yGkBbLAMtFkd6fmpnT6TR0V/aRCcwtJynRyV5&#10;JFpQQOGORakCjexU+6CCWlrjTjFYVosuCN+NAkZheilHsRVwjqihByN6RB4QYr8tCBeLMAQLDLQJ&#10;V+hEOXCypjJZOvCZXeirpIM2EnUHDGxQswrg5Rr7Np1oNtOkopX+Vh3a0PcrolEDbXTDDZGvFgEC&#10;gJQvhmYDJNKhfoLo9EWhG6I5ymZaiNO4EbdEBfbQkrlPOss7Ywxt5Vnp3YRBMMQLIOPZs2cFRtBJ&#10;CiQCKOhRi+I1Qhbgrlmt0SuadSouASB64iO4GCNB58C0zL/rCM3QoF9qoEiAowy/El/7Dz7JzqAr&#10;9i3tgeWQCb5wrQA5tAjKxtCDQuTxNSRTohf22zZyUU+LQ6SEKpqjFWE6L6NZyGjxjI4zUdRisF2O&#10;phN6LIHSja9NMBoCAb38Fo7DE4LSV/6iPXcCgYbyyrQpNNQ4iTEYjoBm2w4CXCBuO9uvGmRmIEWY&#10;qnNMuDNyG//8WtDJWTM2TwgB2pi9HCStIY8w+S/4caM8OaPT/78TDxEXTjMww4nQVvzES3b6qn+i&#10;KQpvgrGsSje91pqWuUW/UoQWQKi5GWCUiCKS8BUwSICOSnhgFRTqIffHXIkI4JGBNq6TYLk8EkCw&#10;X8tPMGbQoId4R3NvAhHr40UjXAlKAAbv/AUnC2lcAJfRvIjT38pKp81KEjWj4HxFUUtEbhGIPLFj&#10;INE4Mkr3ZOFNBno5CTy0t4svY17vT8N1q5tmSu6hFEeqeOJip6hiROgXzWhNXwhugQBglGfa2iFP&#10;zg7L2ne5YVOgQo/VBaqORqCBqyJVcwk0lKalnfbZeShkm06wXzT3FilSVaAMEy3oF7QIs9PtxqHC&#10;QYpoKZSfLUO3vQLCUZI9Guzp0XN8kT8NNvQCOZNkti5IaytPAT2yOK11jFXjjNGTznK0xQE57SIS&#10;skaApMMeyFCrE3scnfGS6Iii1Z0CMoXZLF46Wi0sLqzf9KBQW1DbrKAdgKLq8yhCRx3a3Oi+Qwu8&#10;/+6ZISEUMZcSQHSA1FnnNjdcZR95XgJSeUrlBbUVCQPte3jSuYvthHRTHlEbIBppRoF498hGZC9q&#10;jOAuJesCMUmgvYjUWk7Xpk+le5XXFC+u5jOJq2mJSLRZTbOFnuuizZbo72x3WxZN5JqXtvODgA61&#10;gxzX19Yx/wZOnDD3SJVtCQpKKBE2OjltHGxC27E9gCltBjCCHKXDjF8ZvmZBnW3yGwyhzW1ldMr5&#10;tISkX6BtOqF8CfQCC+7XDWIMUsxQ44DHkFlfO+SsTIPMqiVkqAY8Y0TJTh2D1ALoagEs1TK8KqYA&#10;6AIMX93LyjCCTkaKttCrQabKxWmcU9VLWcGqG8Q9pPSSDwmtmUYpTy4Wza2VfBKeO/HSW32pDNLo&#10;CwE8PJiVjaYWaZfsjgv+pLkBJ9PKPZW12hKw02+aBQCcbiOC7mhwK/qNjwbTTn5zib1cjvQ4MWIk&#10;Fsrl8NvAwSDt5G06xVE2qQb5NPBGv8KcJMelNVprQ08QBu3t7SO7gxMFnWToSQfzyjj3ScJ+RS11&#10;6E7Uy21qGVTysbyQfl0eFq97Ukq9KwZbFSUrQ3DTCZ/CoSBHVkYWPor0EKydtkaxXw4PIrNEXcN5&#10;m5ZcGXEBQ7MFYADOduCZGK15gmsEwBX88KUdQQRjuG1pWHWBB4GkZT0aXJTERenKfjVW9vaI9hn6&#10;z1GtG/Y+qL15peW2zk7kUTuNU/VcaJulbkACDX6Sbm0HzHtiXMRrcov+9qDaW4YHgZAh1TBHTYTZ&#10;iVwY0A6/Wo600bylT7ZDFC29ueiuDSLMlpVUMgiEUG4JQjDGvkiPlg24RZIQ7qK13oHW2gR8QhSM&#10;URxRA2GHGFvzBZ5OuBE71LWjIqgmcJTrxWeJ2R3SwGAxcyfOAaBVSNgoZ4wN0gKldAZPAXWxjyoR&#10;Ds/TXiikAQaMNeXmE0R0OnVDDkwJ+y3rK8AN3oCGU2hSgQI+Yseyka4/nJAIh1Ishbcicq0roBVm&#10;r+9iaKriwqAWuSjDFbsNfxTTQSiiRErbQ5otoRllpRihj546kewnrqrjL37lbXkK7piAQKdEIzSw&#10;Z532siCf/dc5auMBIUA7MIRIRsIvaxnz7V1yJXy3exB3j3gPO7ChCvWTJpJw6iuHRT2aRaEbz6Gt&#10;Q5kKKEk+6Cx3XL+IJzfjTUNLp/s5KdDBUXvN+Z1ODuid7rlO7DM8T5CqIwyCcp7FDS6aYzTBaDg8&#10;NyuaUVCTlmGLQpFaUilPR0e6sMEC8VDlHjICItmSZKOI+Mwnr8QyAYjJJZaSd2GdHFBIBUDJ8NQi&#10;eZ6rfBUFUFXyFa0xfj4L/STfcUAuprPFFhW8Fcp+d8s5aG6PD2vab0e4wxIGDz6F63HxNZyLQFyA&#10;zsWgkHuiRMM/dwkGLcB02AMjDK/MZkjTbBMtmLHQAtI0SJio6lwNv+BiZs3QGBsHQW5NGjWljHss&#10;C61wgVpIppRGHWotIZV7dQPqfITAnYNrm6Xj4+d/nCgnZNMJ+AFgEzBEAoDBtZVLjJQIRy8E1THE&#10;EnCJjtjxyxEQF/3SBRbcoxDNxGIwK4UA4wY/vtWvkOYrYHT+ofxR1RU2BhQlM4TGDAzSaXvf5Ome&#10;c9C11pDK0EoyBh5DBWqDEOxpnBP0UykBJRw2f/YVL762kKYjdYmuDQrzds/LC+d86UUXzKfNARjG&#10;Mhr0jgY45xDZHSkp1uodmlsoofRMg0gZLDU1w9csDVJfCxy5stxC721DfEkvXESeunxIKhbi8P6s&#10;AwGlL6KqHCe46rBy5wEEQB0Y6ORAX4vp92sJUYW87jvo7LMjE8XxKi6xuK0GGG6ysZlGMdxSiYra&#10;e9LxjIZeVrloHsjLG2m9/9x82MHZNiIw1U2BSCF+7TfZaMtl06f2LrpGYVMIJdu+2PSjsw2wul2F&#10;asVy2zVNtxJLOxKx08SjJ22nNNtpibRNlepWAPs4BWMWwanyAB2+57rpNCcMqFwKz2wEVYyiXTxq&#10;a4edx2sVjG/JIQMehBhVCwRBgtF1kBqQYLJ5gl9ZmWC6Ex1Yds86QLTzo3yjYkiCQ+QxCjfI0FFx&#10;XukT6ESkAijXV0uB5SAZd7TJ9jsQ2JCBDItEWkOb5/pqXFOY7TQxwCOvwhUwljYx9IVfvbBi3kwc&#10;zDQMAfye8o137RbyFfxSBwZcnM+uDlT06ep1NE3XfZZYgkIRgjLt8+hIg1xEMGueCeol6cEb5FBl&#10;Z1GKocsDiSNC5sDNEziEdpNYZSGvMo0Fuu4n93rn/cTWHYvCETLYCzq1ZgggT9Irb5YkuRGK4Kxo&#10;yk3vIdB+swgeiXci6hJl3Xjeibty24w4aG4hD6kd5ik8bf4QctqpcJND64lG4tRDVYwp/WMWBLAC&#10;PRIjG2mfwQSm/8thvCYB9+TWUUljBEmWSAyE7ukLWkRZTIO6WbSfYFWPfsUjPCDP8Ee2kA9+DE0I&#10;QYbkQF9cqF/JvOwabNKg0URJwCaZ0gpwR6HWIFDYiyg4fCS1eNG8cbu4p/fYNDWfVjTosy1QElBX&#10;SCADDVUkr3c6NWNpIQzx3DgwG54wBf+GOYFcuwcdd9FCe+CqG56QihFBIIH4ygCJ1zCHfcXcY5kl&#10;Uh8PQLAEznvorvmY6rrQgjCGkWpBYfpVq69kRZVmCHhvT4MWOumkQDn/CocoFMISASrQkhxKOrTJ&#10;ZkkYnUJN0FISeVpWsugUy6TRHm/TthaDjEG9mRqoOuzUFig6qRI9dM3/kCfrpmIQYvvkQ25w1Tum&#10;rt0JtPJEHXNsYWPTCeJgeEgHdOEp90ETyvAa7vkaUO6NB26IsqkSoQCf7rkDhheG/Ko8sbJzhtQG&#10;X6cg1CqdGjUY7ixa77cqflU9rwdkxEGjIkhJuuVmsD2hDxwAE1aJoH3YZoTaYT96wUKpSqQAUq0q&#10;uWkj0rnPXr+jfHEzNplTizcF0OwBzhg/b6vxIjNhhCpUTjJYYD8iYODo7bRckl+Jq2zs1m9QhcGO&#10;vZpEteEDN8JHdiXooR68+LVEjg5dkZ6r5PUuXxuxGAbdl6vjQhXJYxDl6CfevDOvSjsQ0wGjsmX0&#10;Ds3Mmwx5Z2bAWbMHSicWKOFt2yMDHbwQL2V5joCmvwaDXhPBEng06df2r8X9aGiWzymI/v2kR6jA&#10;Mt8BxJwUZqU5+Rd4ymOZwSMMlpii3iFbs8QCALjoLAHCaIqzQGeBiFic32zplAfReLDsmAEH2vqQ&#10;rpGqKe2APiNhQjpthk1WGIRMYIZ/MtQgHtGM1M6ElK7GfgiTxtvogGE2ZgdGYYICeGiBnAbO9mHI&#10;sFdw8tcoJ5ZU4EkhJrNn5OYG4vtGdAAGCWhngA05ooH8O+FQJTo5CJQjQBediDL1crnRb/MBPoJr&#10;QLku8I5UvHNwWvAc+BHjXjFdY7bX+6KW0DgsjbhMEXXdMhhAIgwgNUKeLD2/iX60QTWVtdXT5LDc&#10;MCyUzQzh7BGw3WtfL35VVy3kIdLF51Kxfvn0DrrQTkF8Kz0FTOSPa41QKJppPKdM+7RAPrr2PKNm&#10;+2jzk+dYILoyUjJS0ibG9oXKPSVSdEKCKjSuTP0CCeNlwroDPN11Ot9QygBV5L5aLuGvy1BadlP3&#10;RbQ+dyahLKYelmLUzkNPdtMOwPYr3PtVZMwNFrI3I22tbilJ2wYpgu9qK6Ogv1DbnKSNkXZC1m9x&#10;/Dotjt/XGGzTw8UDgJN24jQuYr++mvOUr9Uas1rNpvyEsEJG8BsBZ9eKtRm1bRNPOo7i009cSrlS&#10;bbMo1gkTDd4Pll9HVjph0iZGQSpF5z+ZWDNVMGibC06AXKIOLXfemrGwBY7XmAJvrSXDs6/tcnAC&#10;7lt+KiOFkXoCbEDF5XoIyZwDewHvlm+4qdYs3POu0FjCcIWNOPwJo+C9tWzwRSdrhTQm3HmDcpza&#10;PEG/ryyLOjrnoAwAl+io31IMPG99jUzYrPKZAFGglsstAFALPDj5dvuJF6eXDfw2AAD/9ElEQVSd&#10;qAz2fVXR6CCgsUK0F3m3kNzWRJe5X/9k0D2guin/jSp5DF4UGU2r4o5zIBYjFM/JQ7ra0PAJ+d0T&#10;LEWgbYcKyBByuDu0tZyH1AZHvpQvKnxv9kKePTRe0CmWS8rgZFg0JwZX+OIHCIFf4hbUUoU2RQ72&#10;z8050cAZGunIjZo4UiMXt8bFAUwDUC/opNBymH0igAo0hRje1RNutnlCEwZMuXc1i/CrKza1wBcZ&#10;/elFaLjXZxlSpQahxGebHgRIViQsqPApdwj+uWj3FIRBcga/3sjkRstgWVoy+YtiWRAvpxG2o1PP&#10;e+kwULVshxGyMrMCMD6QURuptaw6GGuqxOOsjEyMiSinU1DZoQhpCL3nsM0Kn37tgEQ/uen4RFsZ&#10;+x92vSOxf3VXmd7Vye3TPtULhxDQbAp5VECbOAJ+8C5LhVR9EjX1GfKwhkLVAaNkeNJjmJDZcXNM&#10;daiJXgz6MGZwgcOS2fqqCofQgm8qdl/Gl1oclwKkxLrRxjAhv9iyvBsjl6ETqegE3TwDdXMFLQog&#10;TwCjsHawQ+xcq7AKm2XWcR2URUG9JofkDfTGAiF0uWEta7JBNOBdd6oro1Ouhoo1i+yyD7DZXKjj&#10;x6XnsA4hK+mxi2s60YyirJuC6Q5eQyELQWgTdy4De22kutxrHVYw2QEjLgnpAgJMlmFJkegrvYzt&#10;tTCMbmaJIO2TILmwBAJqT4BGm7ppQVMwytmRIAXIvGzBz0kvY1V7hTRNaor1mppOjbsE9K52cpmB&#10;3oGDkaCKkyUahq0AJPFihjqiZMwEx7kQSBlTiIEDTCFVkC0YQrbyNO1hK1JQQqPEjYxSkEGfjRWp&#10;oKeciiZIGAFxBolx7RBv8SX5gAJ4wWgbUszVUFTeJwgiDCX/vEpw2hwDwRrHo3a4My3AENYQ7yY0&#10;K18aDNCrCKCEQ49oMFhWsSymXm9nkEAzoLe5+fPPPzv5IID2EBBLo6QI9998843Ddl4a6+0utNnb&#10;lsrM5rmMGVRJHaQH5brgmr/77jtnQCU7GVqU77SWVD/eWTEUtrkp6KF3gwoH3YK0dgxyBMX9CRQ6&#10;aql3/osEwEzh9qYhR3eEwEdokOIIAWsa0Z2HfD3ylHTT1NQFt0AOq+QG2BTBYLhC3qf1G0KW6wmH&#10;yNZsL90jOsW0Q7BoEBx0iAKzhABm7ajk9drk1QKW2y9CTNGMkaxREEhaM9M16y1TSHe6aOMFefpN&#10;46ya/VOcsYd10L6S2FTYJwo7AuhTLeLVuMIIoBe9AA93A8lEpDoRIb4BRlzl19AYLNthyHVimYHw&#10;AJ4TICzhHZwwhcI2i+gUhDxkNaUstvuBNsaINvTri9jx1b5iB7rooiCvc64ZFPnTTqfEkMow4Tn3&#10;kq6B0w0BurgpdZGhcf3CcFM15Zk8UfMDHCicuzTObMtRdA/Y5iFuEAP/nJJfydD4zVi0ppfrCNpd&#10;a3rRuIeLrZl2Scw+A6RPouCCd/Z6S61tTRTs9tlWRhG8YqXr9GtZTKUTtEuwCL5Y3JMqNqMogi/x&#10;qd2PgnsPxfEE2OK9h35tH6Ab7TTJWQaL8kvNatOgT2V6AUOrX21rdDy0kHFvr2LUTX7UctNXhQ1y&#10;zUsR6WFOQ7+dyy9bpquWe3+Gq0lU5yIKVcuF6P2k5ytKt4RZdFtCRdnPojpWsNMvLS5uj4LzLGXI&#10;kFFgB8YdbGB9ShbRQktxKkdhKGnxklUaBEHOr+oCFa0JSgC+F8ExcLCnXMhkSiyLubU5DMDsyKCu&#10;r84CWZlihpw202ChbNAnwiCwsL4b1VVUHXlADpbiD+E4c2g/UwttBRhDcywl/pEGenTHBYE38hQw&#10;ovF7WChNnH3psaUfkmELjC5T7ShF4bgG20g8LzbiJyVzdB1nbydB+yjh0FqgbPfSVeJcE8L29LqB&#10;EKgjHNXbS8ERmQt6sOA5mtMF5SKP6LiOdr99djKT4mhBxEzaKWjTCWQYH1t7AjCKKxOBWMgEwBq8&#10;vvjiC4YDSBJsqA/Zuka/UUxJHQnvmljiFCV8IJJ8RWqTB7yXn9nkAWD67MLXcp+UUXF7F2XQ9Z70&#10;3sz78P5xo0yGz8bduylNHQ38GAPkkeia0bXzSbCohUNipwtjgV/Jh69GEkVDPonBEoEb/aGFWFAl&#10;BlNLXQyipBfEkyqB4JHkleHt+99iBk16Fx6wYgcVduS6WYQh0pNep95OfjOHJTmXIdyMoolEOQvN&#10;KHpNZf0iEr9oVph9cVDwgGbDAYsLwGijrI6qIp6NlPaiFn7dMN5et0DsdOpX7dA4oWGqwZTSjWgw&#10;SWL9Pz6BinjA6MBSShxiqr3Lh/DVMi6wXIMaJbpCoLDTMMR1NAdDqurKaKcRnNlSpRu9+6n9fCXR&#10;oEeNgAcvATMAT+BMo3xsVAEt4pVZijUHyPfymeyIo0AhdbcrAvnGVtUJgcl3NoGIWnzxnKComCRh&#10;w8h4JeY0l9iMgiNoQ99vaAIR9tbpEDGxz9ZCSrssu4O7AS8lGTCh82LkXn5UYZmLrAV/qMRqcUzu&#10;TC36hmNWqlNkAJny7Jx8Maavthrx5gUmVrK9UAgKWyUFTQOz3ovUtdx0yKUpDqsz+9QjGiApTpxi&#10;iuNVaSfUSGASr2RzU46ALvXYTpYgDyUtS9AKEACN0JAplhunfFmwxNp7FQAav/nK5jbNwdxgFp3E&#10;UsxHDUDvarlCnAExgksMcjdugAY6l8uUT2mb4t+mFs0Z2tnAuO6IAuYo0deWYUpwMpMBVgjTC45E&#10;6nTEHgzJpN0WDUWTGPQzDz6FBSLStEF6kijTP8NuMcPFC2jZqGPjyAYFSSrMwkVU7IeQVSwyAEpU&#10;UZykRnOPL7/8ksSQwVDJljuDbDA1Euix6USxBYGIoqDf6IJaZVp9Z3idBqZHaoKrFkXozk3Qxzjn&#10;2FZm6yVIKvGGrJDEZUBIGxrsSnkuz7hFR52yIEA3JA+fZdZCPi5aLCGxQnmMlMqCnoZtDfoED4om&#10;Hyygn/fP0fNKfsqzcHxFAwwNX3wEGbImFJIhO9UjRyb2pWXcdTSCqInCJ5p5diwIEXCnNW1aMdII&#10;1hCGwjZeVfSwUw0KI8wTkFaFS/KcIggH7MGP2PWbb4U6zosddSAkB8d3Myg0uBTTlI5EBojx2daB&#10;Yt3oBc1ljBAaKcGhZjk+QmYI6ClXOzkUkfiEQwNzEY9LGUqnCyLtzCiWhRE68hABLQnzIZjS8vaU&#10;iY4w2/XGKSLBm2UVALWXWLITE8Aj/LBc2mdHetc+xRFFO37NJVyMSy0+sJyi7QO0h7Dkn+XqeFKg&#10;32Sgr63Qu5a60/Mydoq5y2WCnFKxsQk/tNYr29kjeZb7XnjBtAkK++zIOAQeftU+ibmwA2ZlmbJf&#10;mAdO2tcLS6S+zurQb2vkui5TRXdx6uL3AJ5guUHSMyj0bglEwgOmeBu45YXK8fXE4MoEgpDBzK8Q&#10;hR2ooAgttLqp8UTRKYi2bpYJ1kbHdjD6aVsinZfwa5lRzb6yuGZN7tuf0QveOx3EiKiy+SFUgEf5&#10;0xZQ0ENQvDeZN7KCRJtmSoKcT4OR56U5iSGwwzCbJHSOCObhE7PkwwspSVbkAL16UQaYKQX8aLA9&#10;CgboV8/1W8KSX5tLMz1ViMvzFr9nL6BIg4CBJNLmzNEDM5yJwELvFErIaIBtOsVdxgUDFJTtwwam&#10;UNh/zCQlZoi1ttlFk6ygXRGN40tUAAMtpbmIsfcWaNlPnuuLmZTD3PHxzgS2IoY2VtkSmHb4z5Kd&#10;qBIvexOaMQU9fGZPKAjMOBBY5XzUJRCIRVKxuDZ12gaFviilxFcFRCCG++J4tTCrxzZ5UN75WjZr&#10;UPMmZYpQAFWUIg578+aN95j5/60+DWSmFp70ihoVSYl4kaSvTpYaPji66+jDPfcYVQ2dzabKOGj+&#10;UBxc1pPLjX7x2B5FKU/NNzzUwubMpdT2j6IfjjXDuYeEBrFsgU9ofY2cCY3229nrvC+uIQTMMMvL&#10;UTrYI15JAG7VH3QRwF6aS3DpiGkoMZQbIziicptdII1y4S9lqdWyoJlMSx5NBjog0dtW2uBqmtS/&#10;m+izN5d0s5/2zyhaHai6h9Bu+CuPS2GYIXkEGzIgjbkhtYjZVz/l+XHKKTWdYCNss7Qa1scx4gsg&#10;DSsksyDeREUV1eEZcuiOpyVbrAl7tF98b+DDPnGpTgvtLPkKLS4tc1OidoXZF18B9jSCEuLFCzGC&#10;UKuK5I8Y3h7lLZwJ1ZTEqSBEa/hSpmO3KKdumu3AAr34VXXApiCjhuAHpJt+QAhgkIzuqImuu6Aa&#10;jIGZwSoA2C1PkCdg4J08370odq91auehrKeFwkZuxs88SjiOAVJoms4aiQlBfLH+kIVEWIRIzeoe&#10;J+6xCrIGME4QV/pus7VkPi6PpLQJcIXyMI1obLgvaYzrf/nyJfehCog3qrk0DgQdVGgWpZFSp4Cb&#10;ammOxZaZIybj15BNBEQPWFkF2BnqdE1b6sJE+RWeczpERnwGQkjiwgCUF1YraZTngCld0JNoj93m&#10;2VtMLeXJRSUd2TEGMGPEUDbKte+5e32hjZKaMyjJj+C0Va58ShMJ9z3ZvMJ90wyfmmrzpMSqzjyg&#10;ll6EF/0XQp8gW+ZArwbiLnXNMBBMrfTOxTAnYiR8ktEas2Qq2lEFp2jARREkFvzqHR2Geaeg7Dxg&#10;k83wSn4ldq35hxUtddsg/uGHH8p44VPIlhkUr2gfGWBNzk2je21zGxHQwnq5hg7gotn4R03m3L2G&#10;gg1gjTHoV0ftaZIG8ki1iQRGDNXIphEX4WSTGi/dE8Zwxwl6DoTop6/SlGFYed7BcwMknGhBs35F&#10;MwwEb2I0vbFe5RNoUatHDS4hGNm5VHWR3U/FMUwP0tg25LfST+BaNqIrhkL4J6VyUiFT48Zy5oNB&#10;NogStlmsQMKih7YReECEURlTbZOBiIidfgm8cYvdeY4SbZJkeVBoqHFQR4MgBi966dS+XngTomtf&#10;izfwSdd5iTbuqEC/Gic34SkCcKffDJ+vRBj/oFP2CH6ZVaenCjs64VeM0sWl6Aglegn2bYww8/Zw&#10;yIpfKmVZg0XeqMKyTkv+Vh1a2E4vu9AsY9G1FmghYOOOUvxKgGaPWuuYB2tVvqOKrYN0GmGBbOn7&#10;D9MJvzKQphytrDejaIndzKE3ILXkX+Hyg2tcxOymzCKuo5QJBAsjQALqIArLjEWDCqNTa3wpq8G4&#10;vgAGcgx1iimgLlRjlrh0zbLowgwf6gT6rE/YrSlSBW8kEQhba0GL9j0Hb46XPFt8ZcXiA7JSzL2S&#10;0KU72gmKRn3eA1oYjsjG8A9pwqMcFxWzL/j0sDzGzpl0CgUB5UeVKHVmWvvKP7R0vcPZpWNhs12g&#10;GlF3kxACQSHCSHIvwICBZq3NKGCGQ7BUZEiGHI6R1TMHyCxxArT4agFoq87A1qSdqDtixCgIFtfA&#10;4zmhER2B+9p2vV48hEZ2wSj8yuT7H2rA5h5tXChny4I6R0GACvtV9XYn8h7dKEYahYYMltNAoWI+&#10;xSuibcTw/8DfjJG+qstpM6KSKHhUrFEH+9JgISZH0QFinxrpwFJJDT7JhxCQKoSoQVfbJp4UWgk9&#10;QaXkQKN2QZWreQX3yx9mm4CKEmTwFbxEi76svhxuX/1EROgHXfhUHTucXkOqRjRbp2WklDjdKFxI&#10;Q/KE6R72gBA2OuWInWJoihOBcYNaQDOB8CoIMDyZY3AIZMj0AA9C6LRoAWawU3ZlSUqa2vyh1Bci&#10;LV+uaU8+thVD5Zs5tH3h07XJxr4qpqlzOpHDOZcqWtpg7B1IY914hHmtoZbQEiMTgAp+TxlPcEHO&#10;Lu4dL7hGBp+gO1qDYR6P4lqMAHJWAGnkoAxMknxpQhpk/j5JnhYoEdIgpKPAzNDNXvDASLc3ux1a&#10;PrA3OvRTp8uUzM26StFk2j7LCG1PVb/kYyBABmfCpYAlOimCHbkhAQDACM3Cdi9WgXDMFvUZ41iB&#10;iljj4kiJke69hYY2Jdv9ECEzB9KgPu0AAAkUqLSbx80SVzn8hm8BiVFDF8ho15E0jOaqk5529Mhv&#10;C5MAzPNOXrWW0cIl86cpAMMOBjvKW2ygrn6J2pDapIJmqYOjwAKvwppoDSQArPT4Ilj9AjYGleSu&#10;NU7dLbCivJPVJFN6vL6wqSIpwYk2rzc7MZvelLJFhVbpCoV7h0OTe59lDyOurYAW/oFJ00yulFA/&#10;UWFvmyIpSgVEDEMzullCCaD8IwFhiVl2MhtMlSRQtQjLaMRbkRF+tKxMr4BAALgUAkIYEWiQtshF&#10;L9DsXi00iE78BAF+oj/Et6VIiARRrlvzBO3INeTZqdxoQQIxy5dRA140S4JicaO4T8NDUynCRTmZ&#10;IlunHJMWUIiXJhIdSnF1BgOGcO1GLWMV8jzhd3QBxyqycKBpS1TjTQf5wVyMq0mFSzvNK7qKqDbf&#10;aLWjLKlyZnqrAAWV2QIxJfdTEySlWSX1SD4eUj1ctp4NW61+oY3ZaKQFA2apCy6M04EKZydMpRDM&#10;ocM6KRmcyL/3eStvR4L7EOm+fv3a2+X1Tk2qA4m+mApUtPfnOV2DaUlNuQx6b+5qwAM5BMMJb06V&#10;4gy9u6GL8gGa/imvKc6ikzM5a9UJHC/Ndtpko4hOWXVehZ8FPwGokmxJy70qQQEQUgYjMOC5cAFW&#10;2aHGG+16txLGIQpgbOYAGKlq0JOOJLlAqxgCbkmAVDf6QjVdtPRInlg2ZLLzoEj10Ih3Mudh9UUa&#10;SqJNFyq6QQazJ3YdMb1yCciEpton7IieTjuCJhoGszbEEGmehkEWpJdSJ3kWN3wZltFAboqhkCha&#10;5jdQEQKDQi10MRNPdOehr2SoryJ7imiahAbSgDGzPsX8CrdgpiTTK9+p3AkXT9VEgpTwWCqRLlRB&#10;AwDTrIouXqXpkwbRFrVuPNFve4zaV8wg2gm2PKFG4Ee0QY/wgEG2eWWF3m7QaAkNncyBkCklSqgV&#10;OyCHR+G+ca6kpv69ZolP/Zvq/ucaJHTEvOVVl+c7iSgE7Al36lMx+C9XqgzyVmQNmVDHTYEcvZAS&#10;sdMgsuEBeim6VEC8Mxz3zf3YmmbxYk5S8lurpHiHEJOH0nOVIbrmLSAnXqF68BO0mZmoYoYPYC3t&#10;UyIdGSAogkERcvu9fgU5swX028FAEqgj26/Up6IWECayERYDqhZKkSVVlqu7XlmzvKlSp8plKim/&#10;3csSn0rHKhuqbZP2T7Rf1pMqZU567kkxh0grXii63eMc+GYUbK09Cp8oL/0AJIAEQsCSDxculAyM&#10;ePfqEqZGgLOkbSBXsbgZ/okUikhYp0RECwoDEjJUceMrYlg0tRIOxQVm/tZQYjhDDNvXjrpabk+g&#10;SW+zYvhkeuyCBwN1sNQvz68Fiy+AoQuNMxastXJRC6yD/XoCRVwBmrGmzU420j4PgEgl27tuz5A0&#10;lK9r5QvUtlVSdOF5W8HA1gJB71kpQwwLyMN104k2KptOLCGQ7XRgF8g7GwOo7fbAGH+l314ggR6U&#10;awSiNF4AUxdoRpugTQHjLPmQBi3QFMkjgFlhzUVEHnJ9RkM+k73gEcI5TOrgQ4SwrJh20Ckc5Ew6&#10;G+DigfWOFzrFde/qKChvekA15W4YVlxYbo3c1RTi3y4FtMPWyE0VRAJzaX5AXoIQT2VFoKMILlDB&#10;afvPDJn74vHQz7cAA14QwBBIlUvElMFF+3DLn8AziTFbKuPlIB/q+NLWqoBfy3BCL9YX2DiUQruo&#10;QyMKEGzJpXohHHbRnKqN2V5viP6lLZUGfCYvdXxi7Lgp96mS3ZQx1f8CZ6QWLBBTchce6YXH49l8&#10;dtCcEgGAnHGHGLzQMqhQB05xhFRapjVYImG/4kuxkvY1pRboBiqKpk3w4FIMNExML2FMm4aztne0&#10;ozvhpWbRQNT0SHRsCmiNNXp3I+InN60RmvEXd9Tarq821dWv1nQEZuVk0q97SlQFj4gHEsDTlI5Y&#10;HDNvEt6GTHmJ6GnvUaeqqIu7ciLIhwZ7fb+6zEcZjgKbnXEwDBUG4JH1deThtsQA0mFpuuEyOtdV&#10;RkceqtcueYg4jsbI1FHxTii6SJBv6jyc58RE9K2plKbG6gyB7SdiDCecCywWVZcqUGCNYe1zHADB&#10;AvkFZpPTRGQzCgMYj8ZNeN7mL2XoWhcmSRpk3qoLaHSBciQtcEdDyYJcD004aVfQKQlS182gSk/y&#10;2ZTO4Nd7b6hHlbbsSZNDZFq0WDKJmQNB8QKd79SCJ51I4RPbQWvbxHhDMoCoBVUwgjXKZmD48pOr&#10;nCWC8mvnrcnKJzyp6Hk7pNusaDpxzi5UJyudkgDnSB2q4xq8ekWVHjkIgSyBc6Mw4R6eeGqC1RGw&#10;ts0iFoQHDSpQEpThh6Fin6/3Klga4VBE9lSv5RYhjAcuwOjstUNgHdOnXNsU3gwNl4TJi2nEfED4&#10;pVklyYE8SzpnWrTT0r5f6RoSeEMFPATxQi5Pvv76a631Ui+4V7Gla3jjDhoVSmQqvwVEmwl7SKTs&#10;ilERNXhAo1qMuZDar+QGDNxxq7mkRBQo8bAVceLVpsIMJHowDoGcRbmqvV9Fj6Ta8SnQEusDBjZ9&#10;lg9A2uhHg2KNGXpHZEf2XZ0A6bUh+ipNqOxq4KFK2Eak8i00uullyshANqrK/PGVUzDTIyjIV1ez&#10;Oio1iAvWlIpAoh3w4CsYl3515KfSZ7XWkKllAlS3NW+yhSKo6MhEmaD8g2bxTqFK8iGdMGmCp1mG&#10;BnXugY31tS/BLbQaympaOOQT0KxTrAVvSicl8m9sboQAwnYnQBEwsFbWQTMfn80BSqLVOF/fwK9H&#10;oyyzxaPBQ4QEewZp2m+BmZtqLqFfjdcsRRdeF7BuS6GvO8DQrLj0p044FNQqUCisfGeBNFWxzids&#10;3bEUHayBSuEvMszVza9wbQRtEquicJx82rgzxBK4qQjAaEr8YSSAagDjTLgsemGezMqkha5JgCI6&#10;W8+utUOeZeCQJBqApxma8tREdCgxvrY6S79YAyRuirTd8xUap2W6oKB2AhUAjBa3yshnBfDAowJG&#10;L5bpjTouZtXkyqV3/YrhWt/xxE/o5A1KhvHZq/cr33ys+ZufyGRrQ3rRDv+pAMcOAFwumcBVETZ4&#10;4BTlBMKJEXJREaPLtaKZT0B/63zuOZAWNcpRUbGczxZBisxgGJ55hpYkXNo0fDSxV57H0DX5MMxe&#10;jKYFsTgJFyh0uolaIbaZNkgwEDSjEJvtYNOddlhuCeUdACuJi/qQ1JpLQb/RkMzRrFjTb87fJ+Gw&#10;AnJgaMa19t57dfK63uENv5YyLaJgR4mxYuRT6m8JTgVkjWgFMfwJIvGIX14R2e1EdWSo91i4DBY9&#10;JC74oXoCIcCWbzFYTl3umrSx457ryPODJb7EPGyZJ+Q0PFFM100n+B/k8aVa7kwd1bRsV54FybMO&#10;XzmQ/jERSsC+LQXsYIoSS+/xkyGpvabulUEtqrgOikZJC53tQrSk5SpXDSX3vKfrAqqWFIumQIW7&#10;6N3H4k4hdclOAmsrpDZMuBdSElt3pL7Dh8Y1Ui0np0Nu3DWLcEPLemGqMOYzMnhmtDWb5e4UNjTQ&#10;DpopVATPWUEROkkDsLWsrqtjfgTuUpiTVJcXJdjeANv73/vs1ERnr/dP63Y6omOHTZY2a6qW6QSf&#10;xrXSFHZQ0mljxcSE/IBRQIxhUGakrICamls228QIn1NUoEwDqIumWBzzbA+QSyQ93pXJqFVEQSyt&#10;pRodoIvhkw/Mw49AuhwfWgYzmhIAFFiSiWa5O0+aeXqicR25fOWy6IIAc+Pk5mt7PmSrU60Z/jzU&#10;PoiijRVgnzqYIdhgB1BDi/KaMvjyJC29AT+0+6pix95YvfGuOXzZEIKZjjAAMzB4TozkBtIE2Bai&#10;SIAZskeGcCvM4o/IovmHG5e22oZTqMQDHpMTwUCRHFtqo6DIu6PG0EYT7em0F4YlEqeVNr57X4SO&#10;UiTRk6ZixMppKqwFF7mUUNGswwWm8MFHAAqCDa5t24EjHDB1QY9RigMlCF7M0MWKCBflLXCin7I7&#10;VqE1LVObWmyVBQqq2J66qZx37vAARjhQzBam4IWm2yRtJsCtcBmEizCesYlEZ697X5Z2mlQUxUaD&#10;unRDzgSef2/+QFBaa1bQ9GAThm7mUOgYa9p0ISmPvAmG6sSiQcpWAD1kWOpeaaOEgC+UlLVisPcr&#10;MzPOlQ1CHeRATYVZuqB0xvn27VuuUyMUZIfBKbRPP/1U5qjcYvJhEmRVgjiYQgtFaJD/0iAhO08v&#10;x8n0Q6apYzCCJ9pHOaCLb1o95U1opBc+tOSgX5DlFMrFav7GN7Usx9kVfPjXSL2JCP36MhaWksSj&#10;gRzpkQPKAx6P0MEPksQasWfMvaqCtJHd7gET0kUJDx01FnxzpuCnL+ZA2jDZ0kvugGVin4spe9u6&#10;aStJqKU1ZszjtPvJxBiq0RpTOi1IpSw0ILsgWEetrxcQUBnCfDbLgh+9I6xdvgSOQtUV6w0B9E5r&#10;6EcG3tvuUB13bRDpmvDZHUXo0Y2HBksOBY/EqxdfMaV9tUi4s6S+Ml4A5lzMOpr/lGjX21TV1TUc&#10;ckwGKuLSvt7bfSpo4E85Ml10OLVEI+BkfezFfYEO6ZGP51igRB3hiHAo0ZJPS7bFSRqnx14YBd5s&#10;zUNkMxAiIkNgaP8QbBRDm44YRSMB+skzR0RHxG5sFqxo34XZAiMMagEv6rpAzghNC/h1EbvPvrak&#10;2mpLcXA/LTZy3wbF+dlLitrlr/oyeXSEx1RJ1MYzro/uOlCBYGbSTohGWib0VeMUwY62GSKqKKYh&#10;TCSVTmDcVcunq7NMuttLG43ZnejwWTaXOCZB0T676D0zO36tzLk/0K5m72nteWGQEEEVoKUsbqF/&#10;lFvelwI7OtIkTYF2LZYSVoJHOWO13NxMC83Q9upYLXRMBV/VahKoQIc+Sa8RtPyi4mBSMihgEADE&#10;amILRgqfcIjx0GjEzC3zA7DkSWtePAP94otVesj8y1bHLBzqzmeHIKlSj23yF6f27mZeglqZOTAj&#10;gK2VusbF0WbRbZjs4sYZVGM0q9RIqzwcHcq1w4mxFLU4N041v93qoQKMxQWoeaHW0TwHGxYn2tZ+&#10;ycBbc2wdJFk1eRAYtFVCbsyk5z4JrVziNgqadJE290jIJMxrsVMUdrQGzdwOGtgpj+3TdX8n1nXx&#10;TojHUav7pK211i7ZvsFdL+TPUlqXMUYLEF3MXNjQsitJEhRDFma1ltHw7afcCKiQP2lTio64NVpA&#10;bdn2iM9VEnVvqMOUIaOYoRXbZTSVfFEepuotyPYWKbwrpmL7DyUXKI9yiPKwWYQb4xrH2/QGGZnD&#10;jmIXi3MI5KMjtsl4gVawJO6H8/yk8gRLYsDJELBA1xwCoLa+hsL8FSdZYNb7KugdsGkHUJUhK9iA&#10;H37GoABUlMXNQkv+HwFKEqbAqVUJEwmxAUtsznCesW7DodF/727aZkXJz/0H2CYVHYVi5rpgyBDr&#10;xudeJS8ywRGN82ZGZP2SYfuEaPaExg2FNEWwPpvL0SCC3SjpXmHDFmESadnOzBxmDNDtbIAr7bd7&#10;T60AT6FlQ8BzSTF+Im2xn59M7TqoTY8uJZl52/ukbQRXspaFzS4qK/24Le5e2wCQMC/C6fAn4nGH&#10;WkObfg1PWvArXVABXaNcFzyDLkAIxlRHHnGZkFCiwpRLgBphHe5LjyxcYYwIKOXbkMGU/ETXvc+G&#10;Xd+G+OYPrmB67sf1sBkF2yB07bJhiEQ9EkmZfwSUVjFBXNP0VwYYIbIZ0sS8Ztsj0whqMh4m2lKQ&#10;J6iHWrRaKecImBnd65qdC1KNatDpV5jWoyFHdMtscE43SvaGVj6LXAznPH6uobPm1LyzxaRZrrax&#10;TczXe+vAi6SotrwXVVDF/Hq3LpY5AsMPHZfGKnD0HC80BFgc0PZJm0u4dM1z6ZeCaYLyGCroaIQO&#10;iA5qEQM9pQqcew6elK3UXIJgN8HoSYsWwOpTs8grvMCCT4JSwHPo57M4TWgwTqCcxMCL0pGBJJJX&#10;nnKRqgXAwpryIhiG0eEZjJsDOHnm8DRqqV6gT272BEwnXMIRiwTExYD915gMm75aQ6IdXBvvTScU&#10;ELi01EenEMlIOmlNcap0JKuXPLi2ddv+ZvEf9fHd8EPyxEiV3uykxyaoBoAkTKcGJC6MKpFNViVQ&#10;tqPX+wYg2a+0w2WUmoU2jeQ40MxPMUgUgpnMJV5MMMd19kI67YCBWo1wYV7vbJIYfTJsnySMgPTb&#10;kjBmkZcjaNM89EJL2czcHFdIIJ3/Y1/61X4um5rYJpZ5nw5xAlItkwm16l3LJTiSDzy02OlhLfce&#10;BS0jjM9i5q2ncl6CDLxgkMPVLCK5Hj0ijEsiPdWJHWG8EnqAx3NgLgJzKc9mtaBZZDMin8TYZo6m&#10;tKBreCOEMp20UB5IhrOFT7BEFQGafpBkKzqQDOeYwgsfDdLUSgiQqSMCwSymcpSI4esL+IBBayxC&#10;OwZLbGIHAJg8QZm9ECD0wjykwacVPsAAuc0lcIdNfsyQ7PXEMBkA2k9wLYt3OfrFweUxtx0BVx2r&#10;aEQsXi9GbytDgcp0GttNUXXbHQIIaKRomio673i0X93zjXshUmcWe2tnz/vJQ+O6HmEPIwZpzzO9&#10;ovD+I0pX7/fctUi9TZX97xTFCt+L2n3uNHnbLH7aVCRZdca652t2Z0jc7N1Ncbe3OSnfymvnSciq&#10;WUSi6OVOrYA2OfG8t0Fg3NdOvVNZ6VKR7Z4cQAIGinF32r5I3ZjiOY1DIKgUEOTAO0IDkEYx0IXV&#10;EiHacIPqthlVh3xo0QILYshMFTINkVDEZTEx1qoks2I+zSJaWTDINn5bzYHqQG4gYD5sZNMJXTCE&#10;kmcgXIOaAmBWDGmI0Q5gs1m24zkDNK8oN0ldRq1fRsFTsYiWnIBfXKJfxivO6JxDu4VqbS6x6QQh&#10;MLF+irCmHGID0/Wmah13bp2FlEjMeKd9No5HxsuQXR2e6c1OzYSb9Laz1/QDMSTMs2mEVA1GvJ+W&#10;daTHEpz0qzua4vY7WaEjjBAL30uYvSXceNdpUlLiWrkLQYvWijIJSvyjKf6KWEo0LVeZapT0q0bQ&#10;z8nQHZ+mpIrci2YTFx5bJ25Tqz1Ykm8ox0v5zHDVfkU33RvyikHdFxmzC6ZdOh/0GiU9AQBYao0S&#10;d2RFerlc7SCJ36BN9Av62VQ+hGz9pHHBRkxBVy/Qa4Ld9AyuuEcCNMvCcgldytCLvrh0elSXiyZV&#10;EZpeaIemyKGFJyYmqBUb5AE685Db7FBEyuUx9vqKNN7p7X7q3XRoaD0OjKkA4HvxV2E354ZfNLNW&#10;UAcD5IGE8QWF0EV9BG5YxEL7hwgzWOARqSrSCPNRgL48JxY3DKStUbt2qmuZDRI4SJRcRNSwinF4&#10;Ky2qfHVxqdbEJOoSLMr1q7x+W64i5LYmDNw6KlxhTfwDgStpylcWNHmKghTWmgEL5DgQjoL9NiAi&#10;3riGZsFeucGcJMDwFWDZcid5YoE7YjXlrVBoi4xUiSPtNNfFTtE+JKCKcvVI+D4J83qDRbOITSqa&#10;UrfRFnCbxJAsCym01RAeQAcD7ZXQX7uN+m5yQ0ZIT14EjSsswVNH9/hBF9K1YJamqc5PFwnhvyOG&#10;yEWivshXC+QoIoES0bCvndL2hOVQGCECKK7muTr1wUH0iskOweilEKQcDOONN5/Kuol+fQkf8yZK&#10;+syZ9k/NPMFXOyel1lEq+yF9AuV0OnJd2mWz+S6Gp1nWziEW+KIh3ItIiKKZH23hkTdsFrGZQzsV&#10;26/op3KcuirZ1fYF5DUW+sxpIgOgSxZvq0sZ7LNMWsMXLkCZusmQro0T+O3/DPKAnctx2sHkoVms&#10;FpqnKcwHffvtt6SEGDZA1/CNNVbEqfXKS0Ma8zZgC85Kx4Qr7sC/sSt3mb9me3wcke5Vca1S9K6G&#10;ve2BB1GmlAb+uhOZVMDFMCQwI6JWEei0JXOQ5lXJGbV4JBZPWs1yAS0YUxAeYSCRwjl1wCHu0I87&#10;Bsbw2rFRl3yIlBMBaWxiEMsIEOSxVd6B7+iIM/kXBLtU6d5nWxMrj7CmE8ROyNyWdmgnZwGHuoCZ&#10;MpvbIujUOHbcQI4nsM2CGJ2ujanaLA+Km6CO0gK5vA5MG0V4PRIzOafiVnFaSLMuBS241o7qGGyf&#10;l0/Qi4fw4xPsCZBs9e5eKN8rIAHeQ2hvR0Vf/C/MuycQxJRuhE30K0YdgQebKpYoWAiisFouctAp&#10;+ZcOXhok4kGXZtkjGwEMZKBcSQ+JxaVf6iBwlkuGHDqxGF043za7xEklJNCpq9kaiBIC+AkpSFUk&#10;1CEKJOkav8YqmDFzFrPql3U3MWjMg1Lw7pVEHjb4ud+IWBlX+w8+d8J4OU7K9Gs7GygvtQ+wCd9n&#10;CYouY0wiwhEJtE3RMVYPW9lKES3uVoZSyppTxieEkw9sFKpy1/TeNpTn5NzZG1pWBgjLYVCrXes9&#10;UZcKqLUqTfhZFvyAGQBTByiWPuSCOvedS2HRXEGb5J576LPzKp036OUKTZXbQtd1UWZi7IAmm22z&#10;hdza/CGr3pDrYdGGAnshr596DZfLZIPoAJuZcyZL1GlwgQRWwH1xJq36g1Nb2TwbswVFNlh0aJgD&#10;J56hc0SY1SyZAxtXTGuaYhEe0otioEj4JTJxJmyN0MQWLJSr4eWIse2Idgx0B4rkQKT024gDGGxf&#10;gRYaFWNruu6kR6KmBQDg90RFHbIvVan4w0N1uSbW5yt/SIk61Q4raGFev4ydK9sUYlsQZ3bTtiyM&#10;5kSn/SYYvKgnrWRprf15TgBCsIC2UrBA60wUpL7e01Uk5CtGivBoIfdOKe3bExoBYhzlvmq/GL1s&#10;tIItdT3UCICRAPl3SpBCabOdASpoi5VzgDdDqpZJFeDhhNdS0ien4VMvYidyJhxyq4BauhPnYA37&#10;2mERTEDvVO95YUnkbf5QDNZ+hfuuGARLWmi+KgQylJsMNKA3IBofQdqnqBHetMB20IPlUuB0zbrb&#10;yecYO8GMEvoFD6jGCI7oHbO9H4UBQjVZ+bXM4RyygQNhTJ574S60DPat4MCqflmEaIHBQrVOWyPT&#10;AiG0YtgLXjsjsWMSfS396XyHbKuKVbSCqUxQ1xHw4BcjrUL6ZDUEQlkcPpdCoURRiNyBBDQgjDy5&#10;FNqHOvJxsUfqUAbLHSrwhDSIjhMujCY3jqX8BUanLr6wTKck02QMktts1CmUAjMfhVrPeXJ+QL9K&#10;arbklFYTmmOoZdTOMcIM6WEQR0QHTkTtXndg0EJhy6yGJ9Xp2qfyGNedsQOpvnKwggcs8DZUiSkg&#10;cfFFyMCXgaAsR7wrXGaXLlpbgSXaZ00ldCAA47yE612ykzq55utk0P1qIsEGCDTwuQKxQZpMixc5&#10;RKN1uRZlE9YlM2Pq8NcKbrkEOSaF8QadBVVN+pmuwFQAwb9QMGJgtLUE7WOSyntVgimBpjg1xTpm&#10;jpLesSVIUoy5igP4hV4FU3xQoC9Ka3cVhSCCO8J1ONgWh2EeqRjf6+3E0PkU4u7UBwI431ZGyRrL&#10;jIdhUDk1k2yvCSvTqeUNF8XrkT5oCHoMVFpDmxHCkEaG/BQhAwGZiCcIhLZKeWrm0Cyuy30Orut8&#10;vhlIZVTUKQPDqQY7V0Q7zcsRSW6GN/sDxhLw1TsyUCu4p7KS39DP86KWbcCZAw9emWfb1IET727i&#10;KIVTpSF+/PHHz549ozUiglrOmpR84o4lq06PAP3rr79641OGqmVVPvnkEy0joOinExcMg1lSK7cI&#10;SNyluUQ+xY3xHsDyhkIEIGQMrVIwvDSOJBJoRmq0LivXTZYPSEWxnpMPbaI5cKoiwkAw0HJSHAT7&#10;R4k43j3ird1SVknnBJj0GAvwc16kqlnk+bWdOmS0tdoKXNtHIGEc5aRATqfq6o7dNgwDKjJUgTp1&#10;W69qKusiSYRBDnmSVZaPO/hn5NjxqfEE7mLwvAbXz2zrXYOZoaGazyrnGCBJUlOQjC/G61NFnLIX&#10;4tKgMp1OxiPuWCL63eTI0MAVEg5D1lFZwghGrbolypOzwYlF+wlyII1rAzb9kg+PRpV6ZHosSL+4&#10;gx+CMiRbSPZVdRhTvaUvmCmMIDR+g+462oQqomjepWv4b8qERwySAPK007YqmaOZsuCfadCOcZSl&#10;G6Hdb9G3m1Z9Gm9Qa2yADUMLB11S05nXVGqTz2U6qdJh6yX3l9NfLhNxQY7Gtx5ZbkOrlUhtLbyH&#10;W/RpS7lfC63oNxNuUZl4ydxFU+5pvAi+m1bF+lpOF9m2G+MqOWSn9GrHpR1+z3OXr930pOm0i3g7&#10;2+fydQWioTWmMmyXc1sKqB6pePexUxIONitcjq57tkBT7Yd08mT/Oo2DalOIFcNn/6Omt281xys/&#10;qi2dDnl3sJWfMUy2RrP19cJlimAI+mVTjdkFxK1NMD1mjvjSF2EYmwYLVtDOm5EIDluh542xQ5tC&#10;VbDkPcCVlPYKI4Lyq4esuyOzLjYIe2yt+WH5zVDE2EspYQ7te2Q4hNn8vNxj9IA6e2m9ibtgCCTZ&#10;DgNvhjsGS1zMsGVI98goY1AZ+NeFBsvO2s7DuQtxzsE6e90Bj85BuSmuZV9cXB5y0wmjPM9DYk0n&#10;+CIeuOMuvSI2ZlmWmSE/tsRsdt0asIeET+Cql/fftKHEKpInCpLBFz2yODJsZ8Bn5ydJDMGkrSSB&#10;0I4WqBUj7eUWLiPSCOWe1+K+Wo3iVIkX10bVzq3xNujRtRZ4DNgDiWIbVAEwiIJNVtwsYuZMSmXL&#10;FKTG46IyD22s9V9ZwN7Ov6vjE8ajsgCIEaR9xYXNOrG4CTYWDKAUykmCFimJyxEPG4ohsgWFhmNi&#10;J3OiEAzAmCfNlyCBQMR+GbvCJMwDtxbQGAFgJZzDzA5C8H5EQQ5yHFz96wk0I94MweVeapZIQ4ji&#10;poclP+//VHguDVUZ2KBBTliznfDu7QvtQ3rOoPBopkFu5b1jH+MUVMgBYGWmucpiaD6AHU/IhF30&#10;llhhQDqiZVdOku7YcmF9C+iCH6hDGFT41ZCkGJvVZm/7IHkAIFIoapuLAP3kkwDFsQigIOprdYat&#10;IUN5BBheEcmNuDQSvPVLL7wWO1VLO54zbTD2la/QeyYGkPTlK8NRDBiICIX5GVIiE0hGMDPUF9xi&#10;B3esFTv6gmciYlwAZvDShaDrRutNj8poaihqcGIe25qgA0T4bF0cKcZ4HLIBWIEwz0mQezXWsiIU&#10;kDshoqPMS/2RlLol4ivJXAGx/zWBVhU5Yj2GPGzTX5kViMRwblcjWC38MpPmC0I/XEI8uTNO1dsl&#10;0GypjT1BmCqcoL7aGPUVfMW4whq4KemtF1m0LUtGRiCGxAGVgoxCgMhBoAR5CACO9mo7ZNZ0wtWO&#10;Ksloiu2JfYkem/oSq+EOX5Qk4BOI0CgHh9kyF3McTRjyHVjra1O7KaWvqcZnbpGF89fo7/CDGwS4&#10;KeONymgEEIGp2IjAGRWMskBCMFVrZbElFrr2KZJmyf7vxNPTk+ymP/74w0yMfjUItfy7KqyC89Ig&#10;aOJLZpTzEgJBvDN+xy38/xBbHECvsO0OQQCTRglE0TgaiJeRGF+ZjfFVyRZl21vsFZB0rQvqU6Vg&#10;DtkmJ/CtX3hDMACTAyg2fHIiDBJgOmihOl/gE9QNycpoCpCwbIhyj3KtFVQhwHP+mkPRDr/m+Adg&#10;0CAUUaIBj3BYrC5AwoDHDt1ovxhIvwCcBimInLMC6gYb6GJ30NJ0wmCGHgEBAngWBACeuFmbJJB/&#10;pziGjRGy4rULMXPfOooGZBvqeu8bN1Ew5yojEwH8qX4LJQlNI80lPCQxJqzfkkqVaQ7Ty4JcCOhc&#10;CivwKxV3PhsSOombi6Q+Ebz7Vljb0GhcBxstEEipd+SJNTSwzc7TQwJiPCwJhJx9uqgMXAmktWo6&#10;IsbS3vyqUz4Ns+6xQ4xtJRNLueDYR0yhBpXhxb0bLPMVJQ2Sni4oHcYephNoJh+uDxR721IHf3v5&#10;WKk7fZattP+T0Prftikq015/GU0iWu2gs1Eth3wmXlNEyS1IdQNdW+4p8G0Ge7qIVoW0WUSYA1kA&#10;1zamTwjEeMexAAOM3XfxbMtFMZgZUfLYXe5dHnbvk4Gcv247Dto17lOEnSNCjxvad6nlAolQ4bPk&#10;3T0p091X1Smo1EHODS/0aArHD3RSxRDeFK7PNi6s3UAymPWiLQ9d5c800+s/Z3feV2GqYe9gwM8v&#10;MkY8ksiEqMkENgiTCogdGXCrsDKgqIAb6sNj8ajIjFNiaCqWqw2W9NJuJC/KWbE4o3jpr8YyjbMX&#10;cAVRz0GaWYkM2pmEZELoWFoxR3kIZMIvsVMGy2PoUS1GpApjYR0ASQ6E7CvFoZPGXSUjtb7QOm4e&#10;jJVpRyPAyXiNcW3MclNGh14I24i53ZuH/ZzcWmVUqViDJlXCXldneJBKywjgN2jW1SkXZtKZ7F4J&#10;mq0xn/afm123a9SAiGYI8akpKmsgxjX5eO6miAKzquORc6AXNyUtYxOpEFv6Stjjl0QsxN7Ugt5L&#10;9+r/VNBXUz43quiIoLTWGpCW9diLy/zE4eCUTj2kRAikgoy9dVtW2RSr5UVt5uS7Wm7AqQKlKjWd&#10;6BVJe98RKWkEg3ZQpelaTadBlJSdYRRwYxwBFdjDFBG1TOxriwKcKuw1hROwlc7dgWxi9FOrUUq2&#10;0w6KmOLqfWWApIdyMCNMdFp29PJ0a4g+nbo0jLr3j3H9rypHH61RfvDBB/5PsTlP/2Kif1fX4Yq9&#10;zan7nbKwzmgs2MM2LjqVUUaDsUl5oQsujOAkxh6Rx94N5YyFdoqkYYn8abCDQ4RjRPO1mQAJlFQs&#10;nOudE1ChPHWo676MJsallzZgNduJXJhpfUFhcusYsOdstoPa9EIdpb2IoAxq5SPo0TAkwkE8No2n&#10;igFhBwcQ08YaYuCz1CF+yY2ffHI+nTDULDR2eDj0apC+UMXDIE/1ZkQ06N6n6EtrlE7XRaFaxi+y&#10;zXZw1xqlYEmZd9OJBhtXBtl5hq2NFQNtKtxYtbVboNEiH9qYykjYVekxompdsiVCIWV26D4T1T72&#10;mv13Mhh9SMcYpCqcc/FEvzXCovDMFQIWNfz0009yZogDFkkESbRuYKC8knBaG2iI0oX22XlnBngx&#10;PBKBGIvz1SAQa9PyNq00w0G/T0LQWtvuzbaJmNrIEXkkrh2gKTEOhR3kxxeducovAh1wUYZw2l/D&#10;r+pQokFNcZfg0oSPqLWvfFczNHXVomZN6eVcmShu2OyiCYZhSTtaw1257CXu92I+P3mCbL6YQxHE&#10;AChRgxf7UawEhrJauafefFzAwdGQvPexylByiMJZak6QPAlcRfw2cOKF0+dDLQwwZssJUqHM2Vy8&#10;ho6MkUYIxllGlqgXzcY/DtFPLE1H1Mr2IAS1hMAItVy02uuSsMCQEIns0tafP3/OD5ZZZORWoGGp&#10;8L38Lr2TiU/iNZpqmcRYaZLnbeHKV9ohE+siFnVIAFqMYb0pQq58OSEt1VMix4QqkyUDPBDyC7CE&#10;4PY6QR2dLk4WSZwvJLecxrjoDm0kVvzUAiHhow0w0oVm4ZN8MKUiz4Wp3B+OoLS04N4AoxFM6QVJ&#10;LWHWCHUoLyYwK/NJwvhFFRPGCNMrLml+zr3qArUdk2hjgcyRAaueND1w0RdM+rVFEdpEodiIeFmT&#10;EMpYhartpbTTCjPsMYPyqS9NEQjVt+jSywMohTD5Fj4X77x/K200rgsCQTMVaLAkN1+VbzsCy/wM&#10;GZJDbrGUmybteOzYEsBgR4G99gqiwFIx8FMXF6zm/H8XqEJJhxwAsnwh7Bu5e4XlDkyXcrOHe2P6&#10;Tlf3PvVC29LBTZzotFUA3qPM+z7LxfdZ0O8JWbUnub3KfDXU5T262qdWuClHiw7NPdhd5XvSr22p&#10;LYJpqSJTbQJDUxDbkLE11DZPwN6Nui1FRVtT6HZHERPyyzbkhEudIv/WLzzpa6lTTSC7YECBRnTq&#10;Ux0ZQMuT7Ex2p8PbcNhZi057MwqDFFF3wLQIqdXuXgzFjXQMo+yRdpIppRxaAgStJjAtgVMT1UBR&#10;42YBvfsSd5VBHgvCPkYYmggS9krP41IAkpS0bLAobU8VveCI3LgLPhBuOSuyglIF+EOWwl4YIGSi&#10;RzsmAJqFHDQYv4wv7BeACZbVdxy2LQ52weejsJkqeFMEseBCyY5iEzJRawqRCuOlDXOQoxrSaJms&#10;M8To70VSuxDQ/XYqzqmFLq4jm/dLC+CH2hbd2zcgB+avfV+RVyaeTpkbozMtpLg+S5Fna53J5MFK&#10;piAx7ONI4wTLBzZPJj1SNZowKx5Sv4Ik3tJD1Y0pXAdnBXgedmIQyxBCIKpwsAROF4ZR0yrtcBok&#10;01mIzpq7YCB3CvYtQitggEAVtfKQ2ux4OsXRGlRwiQpAnSGABLb50LQBR5p6iMc8z/oaPginF8UC&#10;bS8yaSG/RX0W0XFnI77eDdOmCtuNwRF4cKdwUr53/xGCDIHZr5xYCz0IA2af4mZOG2twyHZ8Gkeg&#10;BQI5Z8AjQ8890YvyOrXgTf4kZpHOWuTnn3/ep8uo7YUuL1688Gmd0f/GtV7ZGi7P34uzeyNw77do&#10;V6r8nBKey/Z0v1dfKNNGsc+mEOylM/3aQbxghvWBVkn76G9r2sOy+AxYGAF4LbA+HBlo2leHBBe7&#10;YNdK9s6epQOBCkWLFvRCGkTK7tzzw/yVz6ZhiiHJ16LQQg4dlSSGX9LLA1CNhwY+XPR2NbEWSJe7&#10;7ob6FKMOuEU8fKINhfRSOnqTFt0BrSeiBXpUncm3NqewAZdhQqy+gBNI+AfBA6RpwU8siEBEVmTI&#10;SLFc70hingW3tyxkg1BjQGNGgSlja418AwO5l28DcwZaOmA8xAp/TLQ3xDcAd7RRF3DGxsjOiIIN&#10;lsBltE2WYsjX/A9vmGnwo4CWBFoxZXLKawrUSEHKjTMP/gmlYvrCJFQZJDhQwiq6Mglh5PwUd6lB&#10;RoI8hf2KOwXIixGKif13vM7L527ggwdUsiPwHurXBUx4JH0U4ktJSyZGCOosYvOwrZVOfrs8aZ9B&#10;18r3blyN8HFoJkYFSENdQi4+aL91n27OpcRmIznfVg0ZRoFCcUChM7flV0Lza1M4EElQPl1sGzgQ&#10;A6agDPHGTpIhcJavLrVaMzB4i4dcbUx7l65McQeybU2YUXRUAIgBlwnpl6hNGAzG/CME0yl/oZZN&#10;DFXMQKxGcOUurk2DlIIAetcvc7KuwPd5jnLSRlWY6WJFIAE/6PRJNdxx5z24ZgGBd3NxK0yrqVo7&#10;YwYJUxr3wEAvJAOurb8qAzDkrxEAdsNpQhfnwolohyjQphdsliHDqAzJkYcAwz+WyaHUEbbHHePC&#10;aRwWa7Aht7aAe49K+6qd+cZ4WSVaa7rO3zUScw1ApXFgayWpOB5fnBpfyU8h0kNkt94J4YRD+2Rb&#10;hoO+8NK+RGuoWmCJelFRUy5QRCfd6YjocEdr7IjkWQdHrAp4cKadpaZociMT5sM6qE8XeMEFOeOo&#10;/E7aB2kN8kdYayEERySQX3bjp3I0WZYb/ZJVgxZFsB18ea5xZRQWdnfYnTy1SXQIo3e86JEe9c7T&#10;lfqPeJJR0ZRDj2q1Y4NI0qAX4NeaTxzhkTBR28RDeSasZbYDA7TQ9IwAC4w40N50ZEoMnxydAsYP&#10;EW07Eh2wbhei3QmFty/h+Q5e98bYNjFK3FeYXqgDHowuXHYnzUhvF/n3pOTyWPbZ1VEHMscyqJPV&#10;ldX6f70WO5bl8rAU/T+7EvbhziciMWgIp3cjAlTQjs/Wwkt8b9baeicwZDtUCQCFj/TIjf9F2d3j&#10;ynFcYRieXTjwIgxvwrE24MB70BoZMGMgCGBwlVxAlyAUiQkTwk/fV/xQ6GsZdgeDnp7uqvPznZ+q&#10;OtXT9u4k30ivFz1NsKYbKJHuKLq3kLdqQexiR7vnKTEVNO2tEYo2xwGTDfKbgCfPamD4k6IJf24N&#10;1qSJ90xwd7RDg4yC8Hmn5nchCkQb5sEhpprK1SBAtlfBbU08YbDxsDvZHTAztGZ56ZcEtAMerTz4&#10;iaCSGMKA352AoV8eDE7cpmXXK8VEFXnqjvk7adOavEfwwma+iCsAKr1DIwLcgCQXpapoaMsc5COD&#10;TFhrk2iNgRt787fDRtJrRQJTIcQVTeGXiTUHz+J84kX64lxfFX0ZaTdfSXf8PGdSstg+GWw24kK5&#10;yIijRhecvEjXHD/HiGC9VwfBiemxilNf3Qx1pSslZLIrqy4I0x2/2qQeZovgHH61G1xQw6dVcJFw&#10;C+xVyDQyoWgOmdaAVr8YbzhBKfDchJT4W4XwFh/OJQgYo77g5LqW22+DJITBcO9aMJxAMJnkTPoU&#10;jqWn5SG0iR3i9TiJ4QWPpMF/kjNXXFUqkuAE0hBMI3DFsVcdIJLCvJtRC+eAwdvokfNsUolMQMX1&#10;FuvgHHp99ZQlFGlDL26RRTh87XCu2MHh/OvXrxUp9eqI/gO7BYptq+jdspVAGzhtOeK2+8KiBFsW&#10;MXtjpNtMK7CXilMyGeGPw2kVtAS4eShaa286EXFTlSP61W1AQoOO3mtKHQINkdJyCqKFBi0utnJL&#10;U36CFsNUwiRG2CMoQtMmXSCGqVaBL3Jp3An3JViAZe8SoEEtaA1sUBW6EMNCdYcwgNcytbabtxNq&#10;svsU462/IYP0fOXoMM6suJq2CTFhXqsUEXnlRbpugIAvXRCdi1CEeNhjmHzpH8VOcK9FBswINUT9&#10;TR01ZdU0VZPiLYtXiO9KCwgtnbfE4xFiavihKcTBZSuqxpeaxQnv4FmjGbZBKKy0uXMW2Fs7iTXn&#10;AuJuYOS8BmNLghJcwAXQpkxECCLDIXHLyYRS2qWtypAog6x5OsbPt5JCi4atZpCpTMKKG+wCNzvk&#10;2RFDW2SKC9zRdGteKNcadqRZBZLO+TU/xRcocEO34QQpt6yPflTp1yDHbfwahbUsTlwYR38zgo3l&#10;mpZogSlFJGqSoUtcC6JMFwHgIutiFe5pnUQ7zJ5OG5PogiMgMYKqhkE8qyKroZf0Dj2NfyoidA/R&#10;XVs1f/xRBZFJDujhu3kKQy9/BWoKH4a032s6tAx5nuWDwLQ3QKMfqKjVmubz87NxoNVMS5lYyANS&#10;JU/EUNkefRmYeZDj8CwPonSSkNs83aipGVYIbLKW/IkdzTqVGUgUTPC4AjDltSAnjmKHorHJ6RMd&#10;xomIJJmf3JrWEKlrF7XfAgKmtNn4HiDJkMfBHRrETgCjOFd6ywE4tYYGPO5BlV4olMaBHMHkQAWu&#10;uF/7XHbjCq6ntAmem6T3tQCsNSprdqcCFTp14kHuXo+Uy3KbNaQ+PSI+g6I4J1DK2jUu1vpskq8N&#10;zcxE2kRfWCAf8oTzzIefrdKmORva0V0ZW2hvWpRSenXSZvTBD3k4cpsT2sG7Fhhdky541ForFXrk&#10;4Jy0SgljxIIYLbsSbunLRdhuQpdzRyFiqvjCkcSC8JsMRgZpSLI5CjrCKWGSFYI5O/0KJ7rToDsr&#10;onVzwx43I6/iVOyTrb6auUFPQyBcUEHzT1IBbTbG9qCDuyA6wQ+kq8EoMW2bdXt/hTTn7dJuuzbz&#10;aU+2G/bGEilsbyjSLEXQPr5IhvSiP0fd4rWTFo4Iv3NHo+XmMttgsOHEOYX8/55XptLS2XmcVza0&#10;uN3T9XOMsZVwqAZdB4/E3CrSbRNC8aVcsDKYtv34tdp3X3OPFa/LOFvzadv6Xq3blLafqIA8O5dj&#10;yVdccRvFGT/TJuFTBKfUYtFeDmNYwgOgv4V3JxIIQi4PEy9glXYojteS/Xiw3SCMqx2fFASQmGV0&#10;TAD8epsTpLmuQRiuRMQNGqQ1bLZI6Do9CiKIZ1AMx8UKeCDT46QHui7WpuRAR9xCGTPjxZ0rORw4&#10;bwpZeueIBq1hnI00DID5irAb4bAC9MNbC57o4WF4SDIRwtJ1Ua8/gmxcwUyaldsaRX/8R1YVCHnE&#10;4xUd5d4rqGP70E5oEnS+i3NgoYyde68yjQZFt17u1MEJAEkzJj49BWAkgGuuzAnKiUiz3GPrDFIO&#10;AUIShkEnDIfLRTCSOM/I6+VyJTnoYZI8P3Z6r4MuMCLfdRLvcdqOCD1CCEfhV5hpdSL/76leC0v+&#10;LkJOM3rQSGVbkciE0U/y5M/jUR9dNABrbNDqYqsTciHuLufGXWvcuoRCblNsza/TCx4hDYoakeqX&#10;VH1CKVIZVIQ50TKuqaMNbJWIN9vLJ8OVHMZFZGNB9JdilQdWRg6TJINfpsplARjkIFhMbwhh2CDv&#10;MsnosCGzc5+OfsqU2uZRjVODgc57E27bMCpqapjRPe3BkED7bJWDbRKRpMUVSCBStCGYpoy3cdHC&#10;PsoBm0uBGVJiOBy1m3tlE9FRh4wOjJuddI5f2m9VH5aki2TrTm0y1TavQxQdkUlSrSaqqh9W7Cnd&#10;OfEgxVXoTl8VNUARveuIW9CLqQ3ZptgkLEpvkMHi/KovroDZ5jkpy1CcBPgx0pDcijI83v400FeN&#10;4L1iLRqnzWomG96gENJ06rP0Q/vwA4GEpgtWw5kQCIfDnbac/ujlMECcQTZjpNGiVFkL5+gicLca&#10;jnkgxkmr8MSkJ+IjVl8Zs6ZJ2YPa4RMrP3ARz+0KlQDpjuB050HopCE0EHdjCXLxrHtIhyniQV+Y&#10;gQylJkoAK7vUAvvXcsu1BXsujIjBvZfVklpT9Y7WDSi7fF3q8OXLF0k5e2ONWGNy2kz31OkRZoxg&#10;GqV14m5BVl+8MPW3Lk+15iRYMr32vny99OYsBwp7aZeOxKp2pLVF2+OcCG+ITjQ4dEoCFVB2gF0r&#10;6cVgThydwE1rxFJROAQQI+/PALhaMkeb+/FCx5wUE5Lsus4Vcjc8ODdRlRoetdk4WwqoHRbYuiFU&#10;lUciW/Zjrs7KA2tn/wiGeF17hIvBMrNhPERBqhqhaOSJnU7g2DqSZ4kOGMzKUB9AW+hghMJY7xfC&#10;RW+D8SngkYbA5obmYCi3UUQHDbquNW2CSvMWhjrcKNk2E0ZZTbGAIhkikm2QGGH6iRzAiQo4Dulg&#10;u7fRTEGQ09I5+ZAG8LuhKiPmp2XmhH6Mky35EDWCkcS0JCgAIwT2yjaiKL3TCNg7IerqvzXYvFo2&#10;iAuYLD8Ddey32gZamGpaHTvuYX0IY8wod+JBpEIFfFIlCtv9iRKiprhGFADc7moXUUtNfJ8Q6xHU&#10;+rXsE7UkQ7OgEnce4XewxgXzMiKH9pvWzUYAj3xIkhzAzG1Vh+Ndg+TgOhXgETw0VRJPBbABk/jK&#10;xbMyaaWn9Kj3NtLgHQz6JymPk6G+uCbduZ9Ce58d3tskR0REoWW4CkutNZOklgvhmQ94NyJq0g4B&#10;Bh5uY/sMVmtUgwbI0QuNSyZ6pw3TkJJqHKLQg0f9GgMwE9flN2fGIwFy/7Kfqpskr73QqX3bpcKd&#10;+8lXWAKVJm6aoKnAhotu9qGKCD/hotVjJ81EVIDks10lTq6q1u/LCOV/Gx60mLzjdt1XptTRPV3Z&#10;ia9VjVcn0+e6eDuuKOUiUjCu7FACLZTCHiQ7l29RlsNPrfhBDi5CptvOrTJ5RVYs+ejFslUoyR6q&#10;I3cYDPQCTV5I41VRQmAHREEaVPjkrPzE3vs77V5c66tg2XCCY8k8ZRIkL6tDIXqgAhnmQcRv90N4&#10;xY2tZjfywSzMuwiNLBosWRl2qLVpDvAT+Bw56tJfsOQcKBp0mTBpgC5+ycSzNNsseDuz25WEERYB&#10;vczQV3LjH/RSdZM2Idyv2teCNold71TAZtNX05lk1bpQtdGu6Fp3rjQ1I66RQ4AhGQGl/QZtU1zx&#10;zzDgpyaSqJ6DdUALQxOMiqpQ7YYqavzKDzePQFxYY9EURH1t33JU7mhI4H6i4E4x6AS/XF+Ta/wY&#10;Rhggp9Gr6lqd0JcuGBeNiINEQQhEwbPRbBu3OGE3EKNH+usb93AFTQMJrM0WV3q6YkjCp7IGhMSL&#10;NWKRhPQ+PfQgjHxwB35tYABvEoZbvrThBI17sMpG3WmTh4EfDoqIqkRottgJGvg6aopH3tINvkoo&#10;DSck5UBOcSSjO4XK8Mku3ONBgb6XgIEl/4ZrQm6nQUWS2hdlem8PDRKdLrDf8tRm91EuNBAjS0E5&#10;jeiileSWlJkJq+chDRu8/Mb+SdUlPiVgDhUiLjqUQ9td6UrDicJ6L3fqPU63v7TrYr+2S7thhowC&#10;McZX4MFR86twBTmMlN2RNsopiAzbsUAFYJbi+Bk3u0LsQNK0Gr/KlitGgofmMoBW41qjRP6fBvmN&#10;tju2Zau3J3G/IinJ8BJMT/SXA1Bo9XV6R62vemfFUAdjxkXmWKmSvuBcvkT+QpXGCdODLUHTIMJ6&#10;I4IIiGbIQR5RIwlhLd+JNXk2doGq/p6ImWjKnZ6FEL6XaUOIERS5QT6yt1NCX82Zwhgv1GwFCWBK&#10;U3IDd15RplzZb73FCMpZV2/+QSWbcVNzsdSDdBJxokUH0esV7JCODV61uitNo5iv91XjVQDzvAyb&#10;wTMtaCsPqOSmqps2LVEk+XJeVVlgj9sCdE7KT0plJKbsIYMkOJhuo0IHLlowpTMNOrg5DzLpfFyt&#10;sa4W5sQYZHvQnT6ph0BghSdyvRkLciRoPIYkvJADIn2CqRZAn6kTq0aaA2gsAQHlpowQPc2vNDx1&#10;A9lWgw4EbfYVwOhSs1ArSPBukO3cia8luJwCYlAOeaQEuFULOJp/cvPWQBN+rpn78DjtUIRG8OU2&#10;4gViotaLn4DVT8jDCHHRrMYrqeTQOS8gNtuh6hGpkMAN8RdOyA1VoOZ+9qNZjYMaXGnQ40wdrEUO&#10;LCsGAGtjCQKB+F4Dz1Z7JynkQDmrY5zGWszJ/S1Zwon4WpGD9vllBMgbtCC11anCKsjePCjGeTGO&#10;o1Bd+QcpeVBfpYl5EESavdB+wQZKuVTiZdLu1IiTcjJHla9Q0WoAHmFGs83fkzlogSU5lNtRnK6J&#10;XSxxHeWN2+mdv2gCr706rX6Ur1T/08iqWXOyIhlf25dZXRB164K78WzrYDw770Ad6NcIMjyY12OA&#10;pCG/R2ftt6zB0DDSBgPA1oXHaYcWytr7O1X41xGSKlcrQcFOay9+pRp4doV+gQrjeTGmkbOGFn6T&#10;/AnEAVEiMWlkODmQ3D3NNvDgWJCkU4frMNmcHHky0ipkJDqAwUc5CJZGWgt1sYnVpjYwAmCJlChc&#10;oQKGwCFEmCvA0I40mYq+uPKmA5Gqx1alQQJ5bgBRU4DuxzUQrlK/1wSV1PY/DH6q/Aau+se0/nei&#10;E3f2Z21u7u+oWCspNY/wum/rH0SdW3ARjJtrSIxOmjlzQyeodX95ORCC9NulgxLB23DiHDO0BW4D&#10;iY0rbid/NiB5u5Qxw9zqRKGkej9oaYINpBtdOKjDlcYbMetmWnYnTqtMoLiyIsr1yVTbEeFEUHde&#10;EbY0SFMU2nSJi252OOlND+3b7m28He2yoCYQRTx8ljGTTPkohJA59LI7Doof40NYHJviKpHN1vRY&#10;ymiQXJ7H6g0vYZtRgKg2Pc6HQBpNAZsAijs2aGyJWRpkoW3yqTZDuIRqfdEytyPjQTwiK7NhL2RC&#10;YiBKhlorjkBpKx7uJ8AuslmG5qKfSv1ZAWK0r19EtqbBqNGgd0zxM26DMWkK1jiuwWbD0XMxKuy5&#10;TSx2wxyp62hjrY2QC1tEhwDX+VgOiohaiu81aOmxrIiCWoxi0eTACppqIQHOh6g5Hw/iSzs+Ca0a&#10;15a7SbtNjGTONfmJtHttPTIopa2PvA1Fy0zc4CjJJhN9aZC/IhMneNG1rEkM1Rr6KzDjsnCNhYpd&#10;hQCgdZvo31bsEgByFuOqfW/7BGBXrYAevhpm2mNZGUjzoc1wy3Z6qQA8YKENu6K2iyQAdc1qoYQM&#10;GQWb8gdN4p3kWxQWXk3RUjcBUjRKPKtlQoAT6kCqTEawawc2vaCZGIkOzPBFBSUeEEUarczrF8HG&#10;MyoAjRYc0IhUAd32SzOSEjnDBp8OQwjDjE58+tVsnWYrONy/0+yPJnrpRWu/Vib39osWfk3H4ILc&#10;SICQi5vVVDd4bj1fmke/hFNtBRZCY1uDKAVmKFE8IhkagSLqk0oBhht8FUSEEqJjkuw9x0KnUMSl&#10;S4f86iLMuJMryGx90h0l6qL5IJBwUSOIATZghjHkVatCmGROEYVOdo0jVl/ta+MicHUnNPKQuoNt&#10;N7Rs2x/pmFVsR7tkVazx1YOcAFXyqHiv7IrSwYNg9Y5NbZIMAFT7AJmAAQyV+bRq0epEdS4PONNW&#10;lYVExhIQBBDNP5GsE+G2dYbNRUl3hGH9yc7xr91MlMvQmVQD59UjIq6VGjdzx462sjU7C3CE2NQL&#10;RfqJFCCAR2ZCbYtpkIQqzHgjmJCMN4QhFW5kOeSLDIyRC+vSTgfE4GgvfcNFiT4KwQKkaNqJphgG&#10;J64RBOgoN9FQpO1TPF3v5WgWH7zKC/vXJENe6JHfE4VI0z9dOJKPR3pDnxZq2VeOTMC4qpde3++J&#10;bM4ROwy4YOnofTsw57yASqTVFAkArZw2j9uEDV9D7JwpTXE62G9bZys5VEzadO1r6+CsCNoM5UnJ&#10;nSjBKajx135t3MlmqIaQNUgXTd64jUdgmQzeNmU0V4eHErpDvzGxE/yK1vwLOXuDE3+hvNhQxPqG&#10;MQmvYQG0//0wtcCESADuwb2/07L9QLomQvOA6GQJFistTPGAts5zguIrfvlQEyr4ghabutxJa5w7&#10;dZMeQ3UdVKhbtoFmXMAkHwFUWGZC2HSiKXd6hB5pk3Wx+QKzG7TQukTDCfLhm8icLfHgvAaxk0wr&#10;6TQlHpeb6q6yE8rSftuLGyt6xA3F2sIwwykJ4x3In1PQUVVAhEmkaGMXuhYzkARCuYNGERRK6frN&#10;nJkS70azvCrXRo+SBhimDq0hhr7axtBeOhQiFQgxrmsOBdKwTybOCQSDPrUMP5AMmdWlVCwHG5hC&#10;FXo0vsmeVhpb6oTbFq9Q2Ax0o1m9a6osTTCDZ5ySJMATF4INqKR6eUxibyqOGNszwMc1jwtFgIp4&#10;jRMUfskKd0jCHT0yDWMkZFCZjvTSEpPHW+JDDI2gpC3m+iINktRXjpWcpZ7SQYKFT4CUBOioPRIt&#10;PmwJoq3YfWUsZNt7hJooqlRjVyrl77VC5OMoYyAl+MEaGpw3xnC4Us7tSr8uR+yGGNdI0D3XCs5V&#10;iLx6wDuXI851ie53ZSf/fRSx5Ys9Uu9ZUMkf/9/c+ZxbNUKu+2zwADyV4Dq63rDcgw2iQAI2JBz9&#10;xUf5RPVmTkpHqKa3x3oQirZpuxdtteOll3FVaH7+ax6l9JbwCaeBNMyII62a+onPZxFcCl/KoPwK&#10;uu0X4h6Bv8UWJ+xCmGcF8IM1oNWO9g0eRAqQa1KAg8I+e/SVi6tcijmDhzvdAJMs2uOwQUruZ4lc&#10;RFMMlM6NV9cEt21AYgsMh1F7sAVD8syfc5u6CAPsTiMeL9DwFUzMnZVkbMpDdGvlX9RLOOk3ON2G&#10;E+fX/DOXUnEFr9U0fAsUYM/h8CfkiWbSIzH2Uj1btuPIcFrZE55atM9emnQDDF6lkorqstqiSsg6&#10;qmKZb2nSk6hx0bwyw6RfuKVTpk1ZHiyRQqq0x4M8J+FQt9s4DaJoiUn7+qJrcZNSOGd3AgxfxL2g&#10;p3pOLWuqoZqL5CBBFAQbvTRU8OlAPO64LAdnxd1Fc/moXwUI0oN2oxHKchs8k480qbXc5j64PrAk&#10;2CpHoLq0EvEVL2iZP0RGk78apyAq0F17LwkB5CiXb3Sl/+aCSWLhrivbQxWI0h0JaJ/KhGbqY3Ty&#10;BOMKtUYyAasQjSWMMXy2HNG4wkCiYic5FedJbv3HiK9yDG32P9n9JXb/PlGx01YtnNQ16yvB6y3z&#10;xCtVgzecNgXQfDSWoY4hu+gE440wcScWuI2CaBxCxD6t0TI23YApUoV/bUrDSJtCXel/Nkkb9jRL&#10;fe1ZhWS6aNcAAOhdHkierQ26szrA3rFOBRBC4Np3hYpLGFoKK9+mO22yEZCDwNJshDUvT+yU4kA2&#10;1ZBhBWMOwpRrwaf0TA4GJDgS7/iZJjWqJtUI39Jygl74h3JOLHAgyKB6jgJTWKZ0x8NN8IR68uL7&#10;KKBqQiJoOMFgfJZdzaU2nChU9M+gmNcccbRoostCPvleO1b+cv2LXIm1ljUlF9Qp6VBG9V6gQ6YU&#10;xmxkkAyDOpvjRyEdOJxICDRuVMAjuMGv7XsupcBe3rnJGJ02I7ItDX5tdYIQSSE42j9HN1wzxtGA&#10;MFrBDk1jAW2YkjGQD8rZGy/AhBDZDrYKwfnWRiANWhq3yD9a2MU1P1K6iRFBwkVCg5IGnVQFkUQE&#10;4hVHchaMmWtrfR8N7SOEXVCmL1jhtlCFGGbsE7Vu0yYzbiKkAiECKTn2q/AAamDBwXE6bgZHxHuc&#10;J22bKRb0jjUhlpyr7+KzpDsSfVMOlolglJRorXk+sQol+U2WrAvWy0PxLKg1ZuAjCBxY0cZxWNZk&#10;4eYquD+lCBwcFnpbfH/Wa88GR+C84gQtV3IjwxMme7eDi4RPcYiEb8MVFwtmJMnYUOikShtaq9YI&#10;DbxGURP+ybYVGJ5LOw52RbxMDghxhxdo50MXFNkIidEOYlBFg9qnKcgUP+SOmuXUCJlmCdZP1ecw&#10;Ge2TCc8OM7rWJoIZUUWQlYvoC6e6gArBpvygSX0Wzr6wRuDVw2AfOzhtYr6aLjdrH1O9MqiVCrkF&#10;zJRrlpM14wLnuT99NSJ1Bc3YRC19tam6HcAoL9NlFxwNmitIazmeNLTJ37FroY4TSCxk2G4NggIw&#10;tqll7TCKRs6YdRuzZVPOte+8xY12kVbDQz5+QnljPO7PbS0301piwXt1GhjJC1Ux7Ku+WDod6cJn&#10;hVUts5BDk1gt0iKDft2GC9zlIcvaG07ADNokqa3YiHaQzF72N669+1VoWY5bIrv/SutPo/uP56Ww&#10;Fe2UKzRmaP4emyWOkRElHTvvV4cHW0ZuhsV81aC7setGFBtIdKWMsKNRwUbRlXz8Waa4IcSGDU5u&#10;89b9RJXpl82CBO03ZqCdJk1c9+li2OjXwI9HpuRKSxzagc/+05rc+n+J/op7796tCIpLoWJhtfc1&#10;0UKLRa0jrcBpf0DB0fFFEtY2vYi7YioY8M+9RKVl7aaxW14jdvcAZ3Pt0EV3FQPzvdAlR4dbHhhE&#10;Gw7BNgVpCr84YhFNBjM9eC6Kt/jMcFhW8nGP9is51lrLCJ7l/cRETwEkE3OiTffzY23saTsWY0QY&#10;VLAICBeVNEjCOR8d6bQi0rrmNLgjEY2FMgeUIwM+0YB+2U+Q2Hi1v8PbcQKG02gXEBH1OpNKhjq0&#10;jym0Va2AfjJsbbNqtCrTnDD5KsjFAg2ylwbVjvYdIRJ3DVG0RmVlkPyVrzQiacFL+0+a2iAZDodm&#10;RWcsUCt6qL7CD19d9HhrqqRNbhygOFLEEbKrm0IVT4skeEMkAPuKF0kYpaCwsvvSfcQzARLmOmhE&#10;4x2wTa1w4icRpEJN5+5BlYP8Gynhscp4XHDCIiOm5Fe1TImeIi7ZkdZIG0J4MC8thG2tNc7xCMyw&#10;CNLjxnXnK6F5iq211ZPHox1mqDuNkDCOGBRpkGRJGqQhw7MSes3SlKTC+MH2SxtfDRtal2ghorFE&#10;x/ZOeMuOOUdcoJxIZVmijxDGbKtl6u+n2kHRf1Y4qnqq0kn6IeqJMqwePHjp1iHbc9wL4oQDhgkh&#10;jR/KkcqS8UXX5O8r9kGOTlFCViIOQbVsTiyiIcmAqxvomkyQSoaULkDQOLH4CdLYFI5gTDv4ImSu&#10;AwZ6gWE7dnzqt7VxIGmCrOFBeWkLXJQOUXip1gCiaCQluu5XSgdgmbZ+ewuWxKyJY0HKXC0pkUnt&#10;uAE7WKM1LVTArFNXGqIADHoot1ydlXE4MM9YEAMPBCvVYVPX3gnOYgVwvJX0qLepSAH5Fxz2dw1I&#10;JPciTQOMCqJaCm9zibEEEeDZQU8ZiSukzB3AtwZRhkl0UDOfxdMRCkIJGg8MoL1EPhl2m5tbXNZj&#10;lYUEUZGG1jzihIvnJpBHZ9jRPitlY9VdOACl6qOWBdCgU0Sa4QZro2GjZA8yBtZY6tZkEvuBD8Sw&#10;rvb1t98oBwSX6CerSnR4h4LKdk3kwpoRcaDWr9Sja7kO2SIJzUlG7/pFbeNXJ+UxuKZLEkY5x4oS&#10;6JEhQXmjNU3RLuFjgduiZqJgxmzGRTQwDAZGywiAGBhlDD77Y1GORr9Az24hCVWcjhGX1vTO/ACO&#10;ElFlGEo+PCY5gC9GAI6OPFU1HpmgvJl7SiE3IZkjsGvCC+A+f/5sK7aOXOE+vOXJDnhbtHsfhYva&#10;51KbhAB6axFivHMtI1Jw9ZWPqOKZInSKtmbgiNFtXAx6mlknB6bLcaMcEtow4NnWDXgN4ERt2ypa&#10;RnM/SbKKHAE2eXAkgRyulySxAsGebHvfAteAWeoINi16GpmYhtGO3qs/QQNDYC+6Rhvr0Ah71iwi&#10;G05osNxOs/qlRExhXJuIpxHUcjTCDBVTge4anLCC1qCZBgbLLYDc4ZyIaFB3rb0CBu1zgk3uchzI&#10;0xeW4URGgmugAhtukb7osVSbWrUvluAd9qigbf36IgEtNLpDgGbL9ng9wONxmixv7lkjegdscqgk&#10;SXfV6SJYyuUpzsE92OeRAEwy19YIfblfL9inQZTgxTmaPU4UXI37qRtIXEd5TsBX3bXG2GZE+mph&#10;tgjqqcZplEJTskzhSmDjBKrV1qYe3YO8draIynJWAUCbwnnvJy2d7f1OZbSNGXqJkxMue28yBem9&#10;faVUuBKp1pHLkFqi5CJ8Oqesqp6ophIgt1US6YYqWBqHNJyoiPxM+M6BxNL9tkA4Nt7YTyG/Wclu&#10;OJcaliy6v4LSczixMUmd9lNFgAhGYWM859lFkHb4iSJaoS1gx45ztuNmXDePyzOToayl7e98Wss+&#10;rVHszU6k2nDCybbFG/kzVbdtaWhv9e0e5uAey57tGa3yGyokNP0BVhN4jJfbFxp4JNGHrVWRwh2x&#10;EcxWxFtqjniA8RNHJOSJAtQN3pDMCgQpTptM2COwwTAL0gsPAyHuZ85igaCDHYrWLLhy1I0bEdO+&#10;o/ZaMKjNSeuXFZAtYviKEtYIgBYENAwQJhgvlxKWNNg6YRlP45nqTquK5LU8uEFpGdIWr/JvwNxC&#10;KDSyOGbbBJlz7Tcb2qY4pqrTxlR4Z49CnthEv9TRzqL9+4QTF9soiIXmXCqGrBdaICLeG81YJpMK&#10;S0rmCJnAKYIenWOHW2sWsupTwzws+7UJmsqASYCc0Swnwezw33xQ71oAVC1jBFVu5l40UtbuJx5D&#10;9DyHEzytmfvq0RFf9VcHA9csjdMj5wYVQSvwEyzRwaoYyi8RDgSyiN7o1cQQOcMDE3Mz4PFdugYM&#10;j2gNvN0JTqilzYZtvB//JqpSfZvmS77xSBRY6L0dQrBzcQENvHoVQUwGm70PA6RVIvQXVb/99lsj&#10;io0imFJjCScKTww5VGExT8MnjTcTxLQhrSR4b3AycuhluI0l9vd2/UM2vtzA8RICLvDbZCXv2sYq&#10;kEAYxuUe7JEZNiUPRbJH1kT17m9QTXFkRfVUCZbk0IZmkZTRNbpu/pq4tCmBQTPnoAvNUjoAEyOO&#10;sMOF8hKkRKfOQTFQwQNUEK8rriOjd43ozv1iE6Xowj3sginBPIXqmsNsXkZ3Pt1P8jQOHq4AM9tB&#10;JEaYQ9uogCrHIryiChc61QjEysE8qJcmTapkQSrDRBLYuAf+NcIcms2ESeJtxP7oVSdolS6I+rpB&#10;ZbUTDL4Sl1YnuG8+gmso+5FKOikCtc2ArWqaewJZfZMgWDsvNcEqEkkcb2QHf3qpLoJbREbjY7zx&#10;vx5Bkkc04iIHV9cEjW3qgWC4pyrWS0YEpLUGJ5qCIQQAtyseR1KDIk6kvfCkTJp27goPXjVgphyq&#10;qlHjShBAWCywKiw5Fl8mvZPTlHmXg7Lqyt24IQZAN/mplibavKE16m8CpvIyN/B0hMCJUwZL1hGk&#10;Rnz7aTDuCqzoAhe0wMlSZLPduEYJ4JIASwMIuRSktmDiEwpx1zKF+4siUKLfVnX11XKQOCo46TEP&#10;3qIwVepUs9XbsC4sF7A5SoyghJd3g5ablddj1ZPAzcW4gZwpl+T5OCJi2AYGPEt/Sm8U16viDDAE&#10;+DI2Gkc29ZEkKO4FLOSDU9DiJmghUfOt1TrLBjhT4Y1r4Dholhagl4LwiDYn0tCWZTTLFJvdhDSC&#10;xQXeaRD9Ip/AQ1Dkgyr0uA3vDR7oogUKwoFnZuY6zFA0b6JZ4gIYh9Z4HEtePBECWBDJEFSrE0RU&#10;DbQeOdzSOKjInkvUfCUKDgXXbWXzSUpIAlTCxxTkNN+PYDplKQxZR3QNHuXHJR/tu6BHFCK19XRc&#10;MByMcDqI8RTKXSEQxiXw6KjwQNoIIAeMALM7NdKqF3hAFDYRQOPV72mNXog3rJISG2Q4GtdFL3dq&#10;FE2J2kdqC6l6dD9zq+BKayTZ7HV7FcgNU1DHY1QhTVMe1z6SECDoorzaAK11HYXuIQTChAFyRpvW&#10;MhCGU6kxvVCQV73ZINiCe+8baeytHczSFAAAc5unkYERqMARZMpEex0+HAo2/blB80MOY4/Kvvt1&#10;A5J+dfRCoXZy05GjdSQgjFQnZdsk4MTRCK3CIddLu50E+5JvuuYMN5zYskOLCQ6+sW0SG1H0U193&#10;W/6zjLOp6HOI4rzQ0PbcczFkLWw4ASQtnmCh2s5GC5U2dR6/DSpwgSl6xKxzV+IRSLTDTPbX1w3J&#10;ekVsw7mWKeQQ7iElku//s2UtLna4v1dNuN7h3EjPPTRII/DjcGKGz/9wyYd632WvqbH06u+PZBi5&#10;GtDijlgH5HsKUKkSVFxEttDmvFJ194gvYoHgxb04ETJwRD7gyrEUIBhFrtVXBsseAVuSyvk0PcT/&#10;My53cl8UxAdm+AhoJMwo+CstMwoGmCHz8whmuRAi5K3Ssjqo8ng3iAuN841zNM7RYao/mENMOUBL&#10;rC2rdqV4rVMGUkhqWYmuMd66CmYhShxsFNGku5+otfV8T53FTvx8myUaUVRDyFGTuadKrzOZxuE+&#10;qwzkVyvOzJZJUuO6pgj0iKFUQ/5OmDAFNSpGmMSG1ZOzqCeakDnCKoLgSVploiYYBlRd4IIhI4ku&#10;Gv0SCGmTZLvdeLlSfE/RWsVOwMCpCo7SA6LQuGbRQ+xOMNJaHMKofpxWcYBrtCFbeIXw/vrayATm&#10;uRHxjpNkAvpyj3xdC+5s5l4BEgI4Q3yRifbBgExwikLySVlN6VZCA8kNX8UjyUAVJUgV1nsKTqqm&#10;q3pN5oY7xmjNgTtt8LDhhGncvvozCnkCnNAsSxRQmkgi4V4EQvWtJeKFeW5GpvmaKhXbYtENLhoP&#10;VBYL8GJKlY0SHue8PQmIks1N8yoN7Em7xTEW5LZGy3TaGJV5kjaIYpDW0MYjUU3D75YFyByWWAfB&#10;Zjt+ElLpSJsUmkzIChJ41LZwaFA7gNGInbRFc5gRsBqE8BvQ1at9PMgotENrhK8phxt0wTFiBFXQ&#10;hVoduQ13OG2KkELZIFKl/mgT75iwvhp7CxMaDNLIgEZK55rcz3b8RN0Yr75LX+AHnM3zNnX+ADgQ&#10;rBqE+JDY9jIsGUUQpf6YkBs83OI1S/MTxoij+OG6K3wcVkHNI1yVLvEQA65jjESAoxcFuAH1lQml&#10;bI4bZXADB3SAJQfFuF8yVA0STct12MMG4h6s/AmTLB92K/TEG2k2/0GyTZk02aB37OhawgfloIxx&#10;j8tF3NkEPAdEvvChd6LkGuCvQlUs4NQjzXS6n2OFfgc0VM1FQ4hpUaISPfSTeC6m5QteCbMtf4Mp&#10;e2bJraZVZFnBhisIIEaIYbeYxSPXwGERLFmRRrkO8HmwIhlWzSZ1CgqsFLJ5AbJCALG374VCIYaa&#10;+DK860ukNL6nUIISjRICmVe6YwzgNa9axqC+pEd8Si89gOBMQlPsWdERQxWS2+pQDHPozq4vMxC9&#10;eVrSRv68iUjcDmyPN8NNttoHU1WS7bB0Q1uusaNT7LQRULOQwyngjh8nKyZKxcjWDiG0hwR3PEWV&#10;ML0mCCDRQxrQQol4pCAqoCzyBEVyZqjSQR3hmrjAxuMo5BfgtpkPHaGNxSZDXHiEoNCvhXRHifwL&#10;7sjWFa25E20aLJ9r0ZDvbjjBmnQBfo0V2zUFbBjhuCHHlRpM/ohnAjDAvPGoO11gP39K/p7yeMZI&#10;d64Lb77q182apUEsNxIr6dGsFtyDUzKHBHhgktxWAIacNko17AQApsH2XW9sL/DrTlMYqXK3dXb6&#10;0js7hWHXWyzSLKvh6Fmc5Kl3hlbQSea4IAc5Fjnrgp22nwHgNQsMmgJ1jotFIKMZR13grkkUV6iV&#10;ov0KXbEvplo6Y010CkL0BZzNkAlsbBwXt6TZ1/1xgfYr2KCOtmK3BFEpP6yeVfi9BLad2dt43T+/&#10;9hqTzg1ETbBVxoNgR/MLZdItU5Rw8xgNHpqadV5eTiyuMPmWWAsYDQDOdYlyvi0p+Aqct+3XZ6lS&#10;Pv8/DicSUXFB4Gj8sBWMRiYdDUIoFIU4amomRmKQD3HErwOzDSfc0ApMY6SGE62AsWW2X219K669&#10;YssnBDJertuJrzDMZXW9LSs+906txoEbDTauY8seb1m/KWEwY5schX4N/zgobtOElHEFlPb3eSZB&#10;YZXRMTSUUyVoNYCXYaMfgLEAk6Um1VfwuhpngL0W1g0MJ0/OjkAXs23yIQSUuK6paimrbPG4iEO8&#10;7V10ncRIiZP0FbXIbuqkhQJPIY/xwjAwUx8FcYCsRjajfQ1WTaERZq5fj2sTgLFzDhpTd+sSIQ1r&#10;TdwglS1Xd1RFU6vuZS28bmva/apZnUKaIIXORjV8Y4uBkvX2zZMtS+9NaG28bvCAzoYTK3nitbgO&#10;1s1ZyWTcD28Yx11TSx7XPlQQhWkIj/fSqryceKpNXs6zldSTMEzSBZEiknA0QmW9hUWWgkEXJS2k&#10;7ZzccKEvXiJnKCTxG9s7ARX8DyegkYYQIa0Bkl99YofqSxV0LROoHrLZPUi2OupQniexZg5gQ6c0&#10;BXgBDDgl00JGNcykB6jw2fjWzUyjMNF0MCIxK0RiIdOmKYxU0E+DGOl1okVDwoE3oi52a7a6HTcQ&#10;ddXOlTltv8SGE/ZJlqLALeQb9phArA7ZFSrgqHtvbP8+0R9gSxtc3z6K/id7f0wBt9W1oscnx0s+&#10;fLKQyoFjVlis/E/X2ME1kcobW2YHrcb/jdnkdUSEnQRSqY9neZKW/bEpNvH/slkCJ5kQUqxxMxi0&#10;BNebkYEQIHs9AzW5E0QFXEhjAtVWuUh9VTK3AbrAijV0ugcy+6ltyWBJuRSN1MY5iMcOPOBd3ME+&#10;CFFcRfjVyzE9Gmw8QGtMDJ2Qj1Of9I4dCAFsDxIUL6pNYGbRyONVAOmPYic9SX1KCJpN788gnWhL&#10;K3RmpIE40in26OA2nOA72BVmWFTcgmMlPaTJw4Kp/qrRdJtP0EEln0u+BCcH4r595f09wqPpvTXf&#10;JsI1W5GZKwzPgJUltKuS9LkYdsKLtYujJKbw09pxm4c4Aj7CbQIVYzYTyQwow51VK7KH8nhSZsac&#10;tTvbFoLgNlS0iaJt+xDZ7Ga768iwcTyPUJlmn+RJ7mwe2jyuR3SCb6WfvdLYDbr2a2vlhNOggtr6&#10;SV9sFdcIg2+8g5f7KwfEcmMb8gEOnfI+FA8TkgnaJEa9UyiSfMWI9jEOZ81VkDzGeRlARx6VURwl&#10;Ao2IxdsSNXlWMyY3wg7LQa0ThsSuILUU1ieVcQrmHgwbAEydgHgPkQyeQ/n06VMv3fdfmAYV4rH4&#10;5CczK/CGJJ92aMjG2mHGSNAj2dJvc8/41W9zD/r1KYEjTOjiOySjFEoaFS/SZi8mgkCiwybdkRLI&#10;ERGwybBdx5qb6Y702D9ZkQ/JkwzN4p3k23Ni/FAUl3x41k/NrvVGQlOVWta+p/TotobZXJjHUZ5C&#10;Ea9BtsM0aFaegeyiMgmLRnpxj+7gBP006CuNIBK1bqBxyMFCq+rAgHKRowjnZt01AZyX8dlTbW7R&#10;MmY1Drog10KH+5uNACSuDYU4BUJ8YVDXvKHrZOVmNGcULKV/aGG8TT0SiCjCMaHNs3wl+0IPTwJ4&#10;+K0OQSOebezUhgp4FiMRSXTQhU7eHzvVT6KHlNBTQSOXii946AVcWkaDZumaVZIMgrHpgIoGHhSB&#10;Ko5YawUVyVPlH74KXa63NV840cKZiJcNN5yAWPKs/or0FNoxoma+GU5jCXB1Auflrz6BtrqaPuWy&#10;rrSI0duZXXcnt0MUqbVqn8qBHDTup/LvMu/mYl2saqhiJxebvHAOh+OiXL9V5YYQjSJav21quc/m&#10;aLdqUc1DZS0bLQTXvjaWEAjOZY3dsDEGSgCsZV7Eb3XCOfpbcmmA4WhW3hVMOXrEbT43nGD1PINg&#10;SezNVrYu0VuzdkjxNUXUrrfXYi/UorWOhoKtV1Sf1mRzo8rCXHNDEBJJbI0RYac0ixJ1wXIdcNVs&#10;6Pv372EDJawPjNkFk+cM4Q1K8QhCPldjzWsxZBaU02guya9wC8mAmvN3hS2wOD6BQwNFF5sToXFR&#10;FQ1wXoDLE7ICCNcmLtgOv+1EjKgqQ4ikr3IdTtKd2gSk8gz9NlusXzewUHKgvoagYWBjCeJqeq5x&#10;AlOtZFfob5K1jdFia9mVEFmy1QKFX6HRr8yfRbMRGbCDKYlWGU4G5cB742efzS2SZ3+e4NA7MbYC&#10;Tzh4542Bh6HxBpwSrQkxPIxzSiyNw5GxgUNYwWljJ5zqrkrRilK62OvvuIVqwmGDylDS6A5flQfz&#10;WrpuYIkSIbJxXTtYTLQRkUc82ME31hrhNBRxm3sAY+MunPoKciImV+NxiBI6JdlFH9SSmKCMOwhX&#10;4O3wK7dfeaemyNMJLy2C+Io79ItBGJTquJkWXPcZwSwOzrUAYGmQiJodIEyRugwKYNxsGOCNi+YN&#10;5QAbSLRMYTjRJgpvdmkOHrr0wl74Q3EHGW1ak/KpdGrLtU/DCV+pppfJOhppOAyoGBoaqkDprSpl&#10;FC1jEkKroPAA8/TuTtJGPCFTazqCDdqkO5riAciZomkTrqo8pxosu84W2lXL7gAJQiq6g0aNk7+j&#10;6kcyocoKQIAfDS0FQCzLEhNh2Fc20pwaXEntUNJ8hDDNmbNWBORwWu9ittohqIoLPK6LlOJr1c4S&#10;ktZknEMFyXB07U0gjRZeyBnLiMk8ZYnoxB3KYandX6hCoU4lWkRBQbBH4NIA9z+azmdvqIQeTqH6&#10;LY2SAseBZ4JuOM5fFGzco8tCkSjCiUjTkaUF8gIIbVYyxB2XA3FMFWFrXN844VvdzHqbwPATPMkL&#10;21pN3OTSvBRtaYRr4AXwjFo4aB0TRHTU21qRgTCyFtExTNzQCRBNmaCzpQNcMBte3ohZMpHJQZKW&#10;W1VABpSwefcjFWjgABnkhQZs0iKSiJ7ZIIluKvGiQoBrKbmsvd0dONJsVZUY7L20BI5BB1dLXAlB&#10;y2RFc9pEpK/O9UJcHq+uvQldimPhUIXHRpx0hAuOo+Ic93A0iJf80Rpe3MmZurOSCQTAgU3VWNMs&#10;7aCKtyIr3Hl7UssCRIQGccjjToCJGfuVZuX6/qLOsEHoZQDgrj7SRB2toUHRiJc59GfYXIY7LQSp&#10;bnJuXwTtm8MQEjRFX8IDg3f0+nYtW7EVzrkPBoApFNIyCUhMiYsjQwaq9Js3L8DjgncmVQKvmJWg&#10;qM8NdAHPMlrmgWVK16zbSAn9hElWwEPUjERgww6kkR5BkTNMkjDgER2vkXUwCk015UYyOKJHXYhw&#10;1Z6ml+bCEU9BlNVwCCN0BI3IpnrYQ3npF/DAJ5cKLRikCL1wDeQPZm24x5ceQywQ6kiD1Ecy1Ae9&#10;btOIO6UF2MeLrl1kiW0kcPBium4FDK44C7+K7qZnKIhkmvDu9QPU2qQLQQG5g5l40G1a1qkuSM/9&#10;jcQICgza5NPbaZHK0Zcd4p0f1yY5u1KRG8G6gjU08KRCI3q0gDbn4qUeq5UiQLpgXO2o9gjJkANv&#10;oGUmQ8t00dQRj+RKRa4V6/uJS9Es9n2lsgYeKPc4ZsFesoWF5lzLuSvjIeEqLrDcS9I84muvB1hp&#10;E601n9qcd+OEKp2aL/dI51VxVMLRX9o1Ad/A4HUHwVXeg2YK4qYaWpRwOxJ1w4ly3Ko+Gm8ErQ0n&#10;zkWJRhEbSzRP1PrzLra2QAisib1wI0G046x68hT/XxDpqVU97WuPiAvIQzAKW3xozBDYruWJ76+O&#10;9XVrs63A7NcVO/EMhnbVNUFImyXaEdFMbYVPEgsYYFMNFdoT76eGH9sl37ue+snRX1khbDPx50kD&#10;jNJxTgBJIMFg6b1dTL2kH6oZb+mg66AFb8yHXTA0DDJAhuPEJ0Nm5lwW5DP//iMFzCgRXNtq2LqB&#10;RIcMufqKP4u87gHChh8shW1CC8xX46qjRmgcI1/X7FJzXiyoIUElkejkJWhKnOWvWBlK3I9BAHN/&#10;dZh48bio2ohi9Wy07x5oIR9tFhDrqInFBjyYQkZlTvotS25yFALdIINp7wTzabCNu1lZgzeCqiKl&#10;NQoSYPWYdUVQqGAY+6zbbc71qGXPkjZKdKdfz4KuKV6tMTH0I16iVh0a4bT4gADmDzO4CAnohGES&#10;IBY61S9eAIYS3cklag0kyLONs60VoKHhRMVOhGlRlO9qoQadqOIDHW52HezbHyhbwFR7q2LQ/XiR&#10;SfuUadCvogBjhv50hcqq+2I75vW4F4ZGPpVhc0cazP8ATFv80QyWODWfwmr8xHtzTVsEgwQxBSqY&#10;RiUt+VgZAoIJELOgKy6L7IZJRgtbmtj7YY0uZALVlNo7YQgk0RcjhH6hh7IQjGXhBpEkSaSu6zHC&#10;MnCGL09wqKpoK4XVCSOKtkq2mYqcTVP2B9vYEW7EDocuWBzTAANCZhpURlnNw3LpWuBIBVl+j5Dh&#10;QVZAetinPubscfySJLkxTA+2Uo1gvghsPKsRzYpu2Km6j6Vws5DPFsDGs7SWrluvQwOPUaVDqSD8&#10;UDQbd49G2E6Ta+TjZi3QBeDRHW2WebrIZuVvkAOflCvepXoCydUwcITxBoBNiUwJqLDZTGhvOSIB&#10;8OPbdUR0Gsd7lZMgKrgIcwwTVdfeCe6Ah+UjCKKp/WqESJDUfIXOpsdgt8mqRhQ6azjhYHutTvRG&#10;VA3in2dBJVRJstlwU5LA0VsCfFYaod8WxRDdQjAbdvCY+GSiBlXcVi83IBpJAxFX0EJ8BqY4r5IM&#10;q6jFc2Wd+G+h1q+oao1Vv6jlZ0HN8rR8Vy9sGOCE9tay9dKwktDLWpqXpUIqcT9xI0+i2bKmNrFP&#10;f65oClZaeyJiTLnHuYvg5Wvhp9o16EQJvfrUsisw0TmT3ic8Ydl1lEA5/RE1T8QNkQN9+xXjrb+z&#10;ZGim4ObwCFaPRXomAfQpouytMSuEGX+bKhB93UP4YETd3AFVAiUWOAvZlTCJMLBjmZwXwqCFVD3I&#10;AWnE9INhg9kFr2zqb62ZsTGGQUJvb+BEdOQfstkbOYNHxWaVDTiMJZp+4Fb4jhU74VqnXBuuqYBe&#10;/Oo29/MR6MRFLxpKC/QIqCBBOHgJXQyAcPgOoctPvCSZE2BbGElJ8KDoAHNtZP7hB+1IpBiIR1ru&#10;KBrBQPO+bqYU9NAm1BEUpUhHWq6FQMoiyQZsVeAwY/6i4jRH07oabDghRPWitzYVlJ20FqQR/jFf&#10;KVMhB5aFYK5Hg/pia5RC7w26eBztUDRbruCQF+CSEAwAuAMqTPGeem9oSmU1qF+S9KwWcEqwZAIY&#10;vfOBPKneDYgheX21nKJHpAqrDWmwTMstTbBfz7JfXxsJJwqGRinMFr98sV9JrGkVg0zyQarohQWE&#10;YbA0Kw/rVyyAOoK5DuJqpORxIYc8K8PTsgfxzr5QSIlCI6W4RyN8C8bbvYowTxUAqjflxyio9Jrr&#10;2OoEAOO3Um80AGfprKNJ7tLWZsfLaPtaPUzvmK5S35VeCVXJvnl0HLXg4LNRAV1Xddng4Zy2r7TD&#10;4Sn8eoS+mnnxILfTcKJFg4YT50Ci82ZbguI5nOgpQuDEGCMjers6sWKnVie6/yx52tcGGGTO07bG&#10;0lRoPFb2FqeNl9zTeKMhaKOLyaH1ZMjZJl3Y4yKkPg3MHKTaykCj6JaJzID0ftht3e7+XmPfxYYi&#10;TM/FPxtO3MYYnG1l356FXq7VbEjeux0UFT1yoUwP2MCvMZK0AITs8K5EyiOwKi44cF0tKyVyub3b&#10;wOPNKLW+52thrgyJCTN2J1qDT/LkPNvLmxMD9fykiN9AiBvk+ho3slNmS9FCs2Y9xU75Fj6Hi/MU&#10;wwEqwteUi03Sn4VPtZMr6+BsEaALnxhps0SV3whApBCzNNpPrYORGJXxPxjhq6uYZa2Odnu6zs0S&#10;aRuNEib6OYfmCHKV2ESAmIv4djhgn3W33o5ZDg0xvbuJm+WmYLiKBn7MPZ51G99FHUilTZ4QX+7R&#10;HSlV4czz61owavYTSVQmXvBdjRyauGyKl49qIpJHQqRsGG10AfP8GNbcKXJBPpvy6St2KrprQYwK&#10;nDScKA6CH1QbmcA8Z2IyHgixw0UQl7wIKnSBAF3zivqlaJ8coJ/EFM5HLtQihrc/QXKvBmqVBgx6&#10;kw8boRGJWVMbFd9qhDTwznkCiZaZlRoQc4gNHhwtR/gq+zKQkAwYAyh2UrDg/OXlxSwk4pvmZjiS&#10;DQbIip3rXaRot6rUBQa033pjZaU8ag7WbWROsG0c8kjLjJTYyKT1E9jmXqpk9slwKJriyJ8WRCLy&#10;bE9goCV8bZKbrw265HK8JVRokMqoQ+OgpfeK3MgcwrVJWSLvJrW1AI04Eis1SylsCix7I4sHEUaz&#10;7vEgaVRvwnP66ifKQjDJV5LU66pYelu3dY3mirqhTmwSbioea/dydfgNvxGvEQG9Sj9W4KtfiQLl&#10;cM58WDTycNE2G/j3VS8I4E5p549iJ8I1fCQa2TmuHFpsl6EmmJPrDbkYKsr4KYJOTGypeTt3Nndb&#10;Gu3OqgMlHL1ND+fyRYjMozUm86tn3SmT04uvfA0ecOKR9vsCJdBArccrBK+8x80OscEjZerZGOOB&#10;JPfAB9HTWdun6IzUAAI4mDfJki9ks7e22LoBmxoR1RgDyeoOXHgrtLnHg3jUFHUSAvQglTdslohG&#10;9aUF0u+VTbigV335dL193n7VgnNXcO1ZrqetdWjmYtq7AkNMkQQqJ9W7iKJHtyGpVTxuCI+EyUMh&#10;WK7P7XIZef+KIJHX7EU72/QrCHnEPSDCq/qJ6sspvXxJ6u9B7lJrleI0D+SEYF3kAcl8k/piLbIR&#10;rEdpEE31KmuoJVh3tgDN7/BN3upg5GDRU2mTIYeNKxzKt2/fLF+oXxc2IEqcaJ+roM5BCOcGFYKu&#10;HoEBeeIiYkBUF1KH1jobh+iRlyFDiNIp2YYitu0redJ+kdWzgMdmIBnxFSASLwWRNn8BwLpAD+AR&#10;DniDFnk2ces28mw1lkyIMc+ufX6W62RQfCL2tePx5i2opmof8mxim+gYFL9M4AwNPrFZGOZTIJ9S&#10;WsTTDkASpvs9yLkwTyTBIY1Il3v3QCtd6PGrk7hglRgBGNRSfTOClA4z7fKku4rvdcEreZyEBQm4&#10;8iuJBfJqh9oo1isNiJQ3EX0BmI506mZN0RqBVGHFI1OKn4AT2LRD0SRA2m7mrKtfaiavaTCWSDIc&#10;TvNDGNRLqQYCMNuAocUNT2kcJWwEm0QEP1TMTAgH/QjTmpZ10ZQ/uWGTXjyOqurlXCETEkMP94L3&#10;RvWUIrGoCmjDCUTykIYBGqc7omvY3LChkYMQWErK1VbN3xXxz0X3QHjvIPJZfX9fnfiVF2r+HgHY&#10;b/6+kidXfJaIl1jjWkLjuqectGyLqq40Wm4ZoRKmPs+TphsMJ7jrFp/jui1nDUK4WZjntRpObOVh&#10;KaMHa2ET1Zur1vVZ7EQFbCEuUBgXGNyoqaotvLjuvDXqhhPd5hHCaXxI3cy//8BuX4q8qnEaJy83&#10;sqrpfgjh9uGHZjkTi6I2v/q1KQmW22ZWemyw59y8Bsuikf99OIFmqK7OsHECK9YdAtAvmvADkJYT&#10;Yx1u46IrWAcVgORynWM562PsMIZN8q8EF9i0jxdNQTt46MUjrKPqi2SLU1wQkRPe2w0a50ykfRoU&#10;1MiBmbBlhxAm9DcM0G+vy9MRO3Wwr8Z1esQFHj3beiBVCnAVxtD7FqzOsQSEaJ8r1k4L+K3Pu99P&#10;Huc5OW1+yQ1tsWj8iRE9IhL9re37ZHqSgcqcmIykgv9pvSvG+THOivAhv6pUFiF2I7KigPadixTV&#10;CfON6OFe+E/KElYQA/YuArMZfa3xz+TD27dZgtaaWaAOKqjQtG0bvT+Db6ELJ65rVkdQUcFSaiUQ&#10;ZFc7xOcgQ/WOAM3Z0qCfcIf3xh5th+WuqS/bkai0RtFiDsyYsOs169wLKxCam3pHKpoZctUyJQ/k&#10;iXJNEbiU0TnWQE4vyKtSgwDLIN2saycVjFA6eHAFIo4bGEgTWNWRgrRPeqE1LfPeQmF/UXce/e91&#10;y4BIYmJG+MbesgI/mY4EWgRz9UIwJZKeCRqpHeDBiR6xTD4VaPWOpraOVNfE9oUDyYMsQuNoI3My&#10;admhdSoXKxDQF6hUuQAVEK5HKsMIK/M1yaABEsRNSqziANKomBAoCDKF75bLfLbyTF9sn7nRVKXp&#10;FTtVCpRZaQfmkcfJEC/DbGacCnTaOpWLvVyLduQeLKgZFnkLZWEKDFqF8BQK9aV3nk06x2qImisz&#10;UAQtyEeMe0Q9LSMeTtCvC+0QWjbSZgefaMvGGRHDbOlSLz5LewBey264ViesDRksgjXdMzN3V5qp&#10;S9YChdjQHzZ8MnKP8WuMkxl4alFWokwZvT0WlcyDHCmDhSBUx8iiMGwAAStlQlCuKRdx2CYnzeLB&#10;dWxwMY1+SpQpCby0zzu0luK8lVPtgx3Q6w5LLJ+qSu9yMaRTtS59EA2ho83cucGxjPbnn39uy1SW&#10;jBgUkhFLkMy1mMVmmhXWIBbAFwRplOjhGyjdQ6NkCI646OVOTfwgyT2VxDVHQia+Ih6YNFu1BsNg&#10;wLrbprSWgJu2gTBNhVTsAxkC+D4Ql/pogaW5ksx1l3YqTtUvkSYWuRrfRwJtDe/9PNhnOdwQLrBc&#10;mQd34FMOJCns7QpkgneuhLEho/ldYkc5P0UIkQTfzSwCDNfDM9KO5VchH0lgzdlBueUL70XpdbFG&#10;Gi2YYM0nYtzpYKI8AjL0Tu+swoOg1d5uvwr528yq/d4BR4b5X+EK17wPjNEOjtDTbFO1jxCrFxLD&#10;AiEAOZQW41kLdXN2wqoHibG0qYU4IkVSsxqBln8n84qkTb3gy3QLgfAgDhwVzrkwXoOC2pCABqr0&#10;lR1pRAulfSJfew0dyOgNJw6PmJ5s/QQqSNhtzcP5ivEiAfmDFuVCIG9IpNmjO6kM76QEOexdQuxi&#10;JOmlKlKtoZyUqN5tsKcp9PMJDISdYp9IeUMSA12Ne8QnS/Q4r7q6RJqq1KoyJL82StEdabBovXAF&#10;VNDSJRbcxrKq8UASiQEAeorWvrrZp1761SdP2sskPIhfqqR0rREd3WG/suamjsq9fIK6xwmKo2yq&#10;ifSqZwNjGRtUYDMUlVWXQzCB/o6ASKlPR2KSIUTT4dw32PhkOy1HtGRxlvWLo70+6PzrA1faoi0i&#10;arCpVrSVPe+zrLo8uxoh2GvJwj1OWp3ointgjE/b6sTWJTaocIXT5pOhzrGxU8OJPLybwb7twqtl&#10;upU8VStSWnlbnaj3jS7aY4ryRhS4aCGF8BstNH4op3HbliPyKm6oXK1xFHdNnpXUO9qg4oSOXGeP&#10;wAl1boYcUAQYCKFc76Z0c3t8pUcdhscyGFfKDKDXPeWI/J6nHPwhyisgcRL8gLl4XBFds0IQyAEi&#10;ALwBDOyrekI/B+Wr7phVhV6erXqhKRjSAINe/1Cmji9+D2ixjBeGzFgQk6KrCWxXqIMtV8+gXymL&#10;TtGjTXEHNhgvo2ZusC3EeBAv9VJJAtqgyOMNZcnN9arF+AQnyM58WtQVO5qyyU+e2PBVJGqAwXV0&#10;Q7hygosKBzoKeY0/gaThBGlQAVnxutjkEMiBSF3no/iKJs6qLECzg5ZBhS2QPyIBm3VrgWxFUqTC&#10;QO/PIBC+F3d6JzSOAs5bneDrmCRFNyXnq08aITrEI5LSKyUiUjKUjRAU4VBcYz83u5OOqKDZ2NyU&#10;7mRZbm6+SVSyFOBxAnSDZl1p2zQtaArZgAeENI5ZpJbbOdAGrpxG/68imW7GCkk6BVr0kKTIa1IP&#10;JLRZGQ/k812oglUOljQo2k8kLDw555GqskOAr/IoQuMSq5yRTWkZVWxNC36FDfpiL8Z7eCQufYnv&#10;siwjig5Jl/iozlz4piB3ukePsoKmXXRqnM8D44Il0jtenOBLiPerkFcJHKr4dvJBs8FG/zvRzmyK&#10;ZiBlCI4txeA3g4ITLXPg+CL/8iumR/4kD2YtiYsU0O46XWifS/fVxWyfV+HY3c8w3cNq0Nk+HMJv&#10;+ZGIaNlTBN4CMhOAGRYKsfxDM0TOSdWnfLu0TS/kAxIcL4i6iFoN4rqVBEzpqPcHwi3YVOUrgmjK&#10;szwYCaBZlCE9cmBKDWgdCCA6VIG0XrSGEZLhw2Xj5e2x4NP9zUwRoM9mrNrYA5MahxMUPojecILt&#10;+eIAzdfXmf4VFFgUNprTJTv9wSJDaparTWnNY7F8fYMaWXhEf4SLCDpAqLQVETjXOJQgy81k6ik9&#10;NlvvCrGyjerJmpzTILuSN/CDzeigqvUavSPMgwxV+9WeOo8r/kgjva0VAX7ir92G+Xb2kCn89S+M&#10;zAw0tW+Q4LZq6CvS4Fk8wrmIEzwmhBECNaBK1w3uGTY1oKdklCYqGG0Kx0nLAtWWJeRWJzCu/fba&#10;YwoLLa5ppzmhqq0In2SKXuRZ4WzOlG/ybANf9uA6y4RCD+oCYVWmerDa1oZ8euFiKuPRYJHj119/&#10;bedQb4VyQv7YgXvtc8dwz4NwW6RkCMFuuT9Q48oRQ4B0x2xYoK/g5V8XWH6LBt7azolAmhJJnsW7&#10;nkz5ELJVTtcbTjRrSym9OVucqKy84QQr9Wnk0KAR2e5hKrTm3M28EkmizRWMUxb4Md2yPeZKkm4j&#10;8MafXGEaZHh0Sghsw8V2JmnT4+4kBN6HPKsDgXyuk4QJnBg91VKgB7HDPaEfa5iy6mKipZyYp24L&#10;IxxKcTTYpH7Fx+5xkXYaWhSGKc5PFNfkeuXL2GEIHH15tszAGKm5Q4kIHQEY4eiIe3Wgigapgwax&#10;01CzPIAlkoYGuX48ar9aTFdYqHtcLGF154YfrIBBgTRpQK9AgpjqLtwG8K3dtddFC5K51jQYBXi0&#10;l6O5vcY2uTbwY1Mk39YOLaBQoiPGcJR+BQMChEx6JG3eqWIqEavJWhLQvuTGQbmVLHqEpjBO/tV6&#10;GUpxTcyk/FJYIiu/kh4/657KEUmJ0UGFxrmjJuabp29KnvlAGryxQaTiiPR67RjfvTIbIwpTpyue&#10;6S004E3m24pdRbijFwr1oliNY6341ApD5UBNyXe9LLycO38byCsKcoU5uw1hlEuY5WeNJWRybZNo&#10;ISLutjrRlcYY3VPmR+lN8bZK07HCJyfub8ixG26DihXAIKnFExQ2IkI/HqtratWlwYaj4W6rE252&#10;T7MVfmrgxEYIv63VPqsi6x3zHBGMVWxN1xTtV6jotU6SEi6Ig3KneU0/yR3bSsGQG/4JyW5muZX1&#10;kz+1qktxv6MFEIdzmRDz5CSBH7oqn4BqAGMmcQRmDBmD0Eg1WIBedteqbPPornuk0hHWwUdJH1kQ&#10;6ZEAz1YxifZ1x+G3/9idvBYLaqqodTZBFs1VdBCU0NOuyNb22Sz9tlAA9npsK3bVUE1O+5RqA7nW&#10;yA21jIufYXEVxLqCDErXDuHwALeBBHsBg2vm8vXQY6PKagidsGiUODgKtFX4ka1pn9XTGlfAWjl/&#10;nw7On8lwJj5phxl6cItyxEXpAiX6teDgVxHGY+TeXW9rHDmLAnyOHrlcRFawil9W30odaXNBog+H&#10;QBRkBYRVOiGe0yDbyrD5HBYByRwI11HG4nFNEZ3HddeSqesU4amqDMiQuxY4Go1QYhORhI/mCoyR&#10;JLb66jpB6QtfGHHiimDRq3uAuTft8DyAVF2ceNG7sIRs4QASqNvNnDCr1zjHiAagrcSULwVUc9vS&#10;+spfPaUjXAOb3jHVSlfJCTo5ZL9qh93ZBSHiq19iOzo1hBD07ag0gWi6TXm5l6/0hmXVTd7FUnWi&#10;YOEnJkDCemREDI2K8YK19mGbTyy48OEkxgp0x202lYPghhNaa8oVO+7nk6mYUjQLXU7oSC9olsjx&#10;t2VureJSKF3TaUHQIzRCfSCHHilKU04tDtAUslvZKG2mYl3kBnVBmFoQrElMa5RY3tWyUjOJpStV&#10;yBdJMdjknQjOxbGFSp60Ruw4YgiEXz08GlqO0CB0+Yk58NKIJBMeDNk5RuGpsmTSq1oJSRoR31Hb&#10;bDgTqNZG4Ks6xv1Q6hEIb0UCSY5KY8CjlUONXFOurU6gvvy7oQLbywtwIhhGHNkJeAgCTeLgU6pN&#10;KnI0n1qBF1HqqXUxigE1F1k4KcCKe5ooInpCpDNWUTAjEdzKBpy349nNriDazRiucUKHYBwWUaqX&#10;cBs9sU8+nb65Xa1xKD4RhgWsERMY8YNVhdIQICqz6bXiAMGNMrMVcDd9K3Uoz+No+G4ceRBrxEWm&#10;5AYBsFWZOICik1bo3p2Sm4qaWgnyIOfl8Hg1XW6gaWGAxKrYbswGJXqHY+dh0U9dyTU0G0c+9M0Y&#10;mqkqcjRvh2Vqalmj194JFU7aP0D+0MaBwoEcHQtqkExdaIHYUciDsytS1QIhV9WDX767dXA1jnCm&#10;CxSixD0wg6n2M1jf5C+ME/gU3qTXwqou8PjT05NfhW0HF9NPyp9aouUNza/0r9i8EtWI3HxlK54u&#10;9tooihZ9+U1egz1kIZRLeg2MEc/G3MwkeCvekC+mPiBhooRJF4Dnk+QJMO9cNSEl4pFSgLx9EawI&#10;+Emj+TnoQkATqGVyLJ/SxTxksBReEvuGE72pltYQA13opBqyxYv2W+amC25CX8DGjAvGtImSltSE&#10;TDDmWKmGovlogMR+ozhdk4DQiFPn1FrI13iBOS+mOy1QE+tDOU0Bjxu0wEzEFewzHPRIvJAEG9h0&#10;wh5xnX+pItEJ8oDEDWjrpWqVjTJPRIJcaTrRyTA0hQxyQFglnh6kOKjGHXlCl5+QhPiqyZHUIltl&#10;mhVakLabnbtZnGBurS+18gmTDQPaUkXmBO4n3pY2kUeJrjDMtiqROVNyolldgE1LFtqvcaRSH1Qv&#10;n95wAq6qtaBKMtQmpTNJGWpHf4XWfmtf99LSKpqq0Rfve5lsNfo+uyKRlaQ2sdpwYrl1Q4VGFM7L&#10;wl0hh0pQylCdV73mCl03Rnq7OtGaQ0OLilSpbxsntn2iRQxOvvdY+Mzhv613KjdtONENG3JsIFFO&#10;2Qg/Xho2IBWb1QSvuslFh3saOLUs023x3qwwuzMeaLVn73TylSehFPMRYipjgYHVTypHNACgDslH&#10;Kkj+1aq1y7O6Gn6DBiFBGGKP+hU1dMfLyW/MjLhZkYZ3S2iHmXAmwjnk48InK2NWBc1WnlsoiCl2&#10;qkHseIRTorV4Z+/Q2MYnhsyaeK2ehd4GJBppLp8c3Mm+SLWpNPd4kKVz9RVvsEF9wa0sBObdyUg9&#10;2BI6M2lSKc1yF7pgZdkFJ8nAKzzWS/uGV9rEVN3PAAVxYbqhgiNFl3P7hIoGn41UO29bvxDZDkPW&#10;5MCX1hBWKUgFLdwdD9ySkQyVJ++tpr11mo17vCE0tBMXB4v4NglwuYK7jKJCXB4MO4SDcXhuWZ5/&#10;bmqG6MjZ/dmFoInrFntbUqA1mQCjENPrrslaLFBHIzeqBAMOkDYJp8pVuoOEzSLTFDEGhsrGoIhr&#10;1WCFl/RF2hinPl5O49rs/XW6A6cKvPGFTQJpPAyZTaPQoOmt3hoP/GTocT5BdKtuh0KJqPeF8Fds&#10;hHBaCCoR54j49upnSlUbuuiClyZ5PpysQJeOkMGB407NUqOFDnlFAwmHLvDF4oT7KhRYK+OSeBhU&#10;WK+QVAgK5IYMXbBfEqZxbDI6iwM8Z0srpOoeemSGsoW2pbFcqjTkcO6pPCer5wowQgJ4L1mq3psz&#10;ATN4wFSqxCAgkTB2XHFbq46OpneJlDSIQlR1ojWiZmVtYIBbGgcqxgUz4M12WFBZHK0JkYCEMPIE&#10;UZjRi2dbjgAtpkGMFIEXF9HmU4PIYA7AjBc0QAWZp2hor9YuowbLVtJoRxeAx4lBPpn0PvQ2Q5Kh&#10;X0VJGoGExqhthmzjhE4ZJglwC1DqwFrDicoEGpAIqVBHiQ2lrtUJk/Rab+8FfngKDTnBOa0QItMi&#10;UM01PeDJVtnYFQ253nQ70qmHp2BsgNUrJjzifkpqJpvjo5gyIb9CDwbKXQgFGb6ycxqidTy4jRDJ&#10;SMsCHiLBnRC1T169Q4AoG6qSbGX93EFZRZOL6PeVASCmWiPe2f3K3BkDWOCxzRW9gAVqKUxr7fpq&#10;WQcaNE4HREFzkErQAA1SmHLCU7fTupUTrCHDnVxSs0Et8WtwW++xYDgBGRrP0fBEtFKRTHNUXexT&#10;m2SiBfkHcOAUgOADF1ogOrBwJ1wGYmxWw1aYJ8PK69GMGER6EDqJhR2yTF+ZQbWb7Y7VnbgCi/wO&#10;gyx/BUemDoX2Dnq8NS/t06x2/GQk4D+wbZAweOAmeBAYM2dvi5jRheLId+/eWRfiR1xUF+TNqnxN&#10;5Y+OTkyNyMbgk9h7Uaz47RzeqKD/6xB+yDDX2RqlYQ/xEgudAiTlEhrowwz3ARINkPLOYMZdOie6&#10;VgAZFXFpB3fu9Kllpk4XvEzvVdCOG5g3LLXIDsAVuQkJ3FlLLoYTMEYLTaWwZK1RB9VIVihdC7oj&#10;c6ZBHfSL8rI0NogwDGJBF/KSlqc4QUphKQDAEWg29qmM/cOb7kiGFsgzLwalxCU3EorQwxcQDr/m&#10;qy4IB2EAz1o9TlBGHSyFjQh+lXXyTdUgIQ+Mm8AgB51yVb2sRpvYBz/YYwvEDofsvVcFaKH78chM&#10;dA3t2m+uy7mLjaVl21WbYBan2EcbV6Bft1XdB2bk0N4eZOd2sUlTzl93G/0dtQjQAjmzXx0hjPCb&#10;6oZkTZGbi7SPBr7OPa5okAkAT7Mem57nQ1bspE0OtN32tK9B3oDe+fpmtX32lti2Wfus5MkVcaK/&#10;TmsG3ddNh7uh4YRBtQb1vjxbF74isqWkpvbRWT5ddu5itV4uNlPbygZd08KGE3GRl26xoqImwY9/&#10;8NmSxapYW9PwtV1hPElJ54qXlj726hu6rmZmNVFbwViKWfEG7jaWaO2FI/XZkgXKGVrjjYYZnZex&#10;leFhE9JorU3VbbNuCchBnmTL8G0G1XKbr6CO8+GaOBbejEuhHdbUI713C6qrW3P09rnKWZvFb7MZ&#10;S+lApwPB5M8TsjVUMWfEM6gWjXHERbinAr/qndzc4AH8PALP7mEjUE1faAPF5iBEIuesyT2sQO/Y&#10;aejLNNiX7nTRTk3NagHXqGrdlTWJzi26MmdcCIseKarycpyDuMZ8qI/iAKbaQrLSvjbdiUgnQgam&#10;CNxJhQmcmAAnrLCUqt1cDyHnuKLl8QalQyAsuYfxokr7LFF3lWAh0ieRkhUvJ+QJUo0iigU+y0Zk&#10;EehpMkUjZeHsq8oC4hUR4I3YKy7SvuwcwXKSqo7pQr4lsvDDXC4GiRTmSQNT5U8ckQYRg9/oJ5Oq&#10;XsWOZi1JMo+ql4YTei/ytqnAFbpr1gbXFMrJNPKkKfXALlJ9dQda9tmaRsvv9ItUYKBHnDpvGZbc&#10;ek9JM3EighbAWCBwDxlWHEWMYIbUvIpzBLQOD9UU5MSz7keS24jUDdjUI89JaNREeswBdxr0iCt+&#10;bWaK1xVfuMT+5LHhhHD//PxMvKYCrTAwOqoR/ow6GJcFGRkXag02KiMkYWRXpsiQGSaN02ObNjXe&#10;m2OIAp4NEtgs/ZYhNPvcpFLFt84lu7r22biXV0Rqs1TECxL0AvAuehw7LlKWX9kvY2xtSgrE3LRJ&#10;RJBgEq3bdCoT0GmGT7AMisYBpklM94OoG+iRwN1G4ybjtO86/+zc/W6GOgJkp3hxnfBRVcEkFPWm&#10;BL/SDn6pkqw0K2i204+6deFmBtjCSC+/qj6iPxEndpRzaAaZ5YoN2wrTGgc/cJIq8w+Sdr1IJECC&#10;GJu1R79DuMGgr3020CIlND8kQFYn4KAdHuykXarsvDIeD7vibuKQRujMgQ2tAJk8oGpRcsSPFshU&#10;aywKAuqGpDg+N/uJmyOjKhy0jOLKlClJ7Mdn84XMEqFgDb7a9ImGpl5Kst3mfj6XpNqvSbucdXVH&#10;/HKpT4UKbA/B/A7XwHK0QygMTwKtWVIAFFxUaySbQQydaUT7una0sA5tvA/jrJa9NU2s6ZdZQg+t&#10;VBLgNq6q+vJGQa7AR3XhdEmGhEx6sgrZiehIJhSPgA7nJbiNJZy0WOETEFmj8iQ2oJe2ruKIwaAc&#10;RKqAdM7doAGd+m2bBFxiCo9cWNNC2NE7S9MRjPpk3mCHtlw2FpgxHZWfSfj8pC9gtT3AP9ZRFpnr&#10;yINWewBXI+IT92HtiyspLydtf0NuN7bJCZMW5jDM7fWXdravcCsOLkbi1Y4Iz3IrGuEre5MPp8Cr&#10;4o7YEQBdlE4ybZcsV0YMN9cyt9iAEje3OlRVABmyXq0RXWuITJp+AcANzvkOCHFS8Q9JQiy7IDTi&#10;aujrnKeg1qa4KvRCD//YMi6mvB0vbOuxsled6pGZVH1RcXwrqqRKTZoq94INZGuTarge7WCkmdo2&#10;SzBGfqStfpWxUgpo8RHVOLYoTCM06LZWOblmXtidveaiVyO0L8KDWMaOOxHmU79k0g4N14GNTVXZ&#10;6QSQMnyqae4TnHLQlfOCGdnq2id44MidgI14yUGvfKA+4NcX+FX3yZBJqY0lWMAjxum09RZf3eAE&#10;X9ovdaPcap9eS6//hjzOQVOURdTMQfseh3N65B+pqRVIbJK8c5ZC1JrViKN8DoUeb3q16fbNuRIg&#10;CEnCPNsMKDIYshC4VwO1NCExLUnt7QK9Mqja4kqeINzRbe3ea4MpvZNbSw1A4muToLnyhgptOXDi&#10;awvQbvPZGGNz/2WBDQC21LCBhJOKnXgtym1toaNY0NjDCSXyWhtObB66AjCHbFIUgI1t4F6xU/nl&#10;hhMQUsLdgGHrLbBR7UQVUGOh4YSLDTMahOC0Ql6QU9RUvVNrFG1WkV2ZSeV/+JNKuuUfRhRmN7gp&#10;LoJ+/TEwr+IRttCml/1PhSvQImp4EDYiHkdgCYRNjrZMyv9wjGyhamO9UAGqmi/0mefHAhtsCIER&#10;kGuaACXIg228NBXtNkhoLomVaYpzS1wVBcFtFTJ+hXmmyrLKU7XmvHS5EmqkukhoTKMVTie60JRo&#10;1ewAI2Khqcl1z7IplOuaG/G1OgJ8tVbps1o4TsOB8fYXgZBEonHCNO5EEAlRVRARYwNUV/hhgZV5&#10;NjXpBAHoF5d1R8i8nxDATLZAwXw2rnCdY/FIE8ZQwSQ9hWAwIxxCY1D8LYtGHuC5Wdfud6feCRwA&#10;CMRJZdK0VsUEIimlWImw6rKapKu6gx4R6ad4lHJUbd+SFNzqiE1VX8ARFeU5qIYTLU1Qil8VAhWO&#10;OShcrACM+vAFALwiUVRb0niS1rCDC/EIqvsrTMGa82m+j4MViBFJla5r0zm4toxJOKxJ49pxiFPA&#10;7BGSwQva5DnQgqPmMTHuQf1qx7Mox4541DsMC6NUT4aUIr5LLP3jBF+tmFmexliAnPmYRjTkMHxi&#10;KexLYmBeslG6r1UH0a9mWa51P8/2ygTcYZMEaETX/K2LzSu1mY1YfKVNlsv2pRBGL+7hGeiiyTUn&#10;FFQa6ZPzp3cs45feM6XWHxw4ikiC0iOWGa+8CKg8SLag1YBWs5CQEHREBWSiNVbDYMk27y1WMjqg&#10;wl2Zqn5RTnfw2QpJayONIUkDd8ApWFTJz+ppnOGDjZsjUiNIAl2q0QhUI0BtCMMhK43jVLoClkjl&#10;Cio7kkT51U8g5yIL9Syq3AnwfjU66C0OTK+yQ/RUEtK+RO14sJEVgTzImtYhmxfgUIouhNJiH6tu&#10;i54uPcb4ccLOidjNqMcDQTesQRm/QHN02SwyQyI4KQXQl4jkIyimiWT6ADJ6dU+bzHxFSZvJPK5B&#10;HbGxhn3aFHsom17BlNwNtlo08BVtPB0voKOKo4gVzbRYqborPEIlLo72WnAKLKpda9qBY4/rRdf0&#10;pAU8skwiqkDN9ZWvIKA5e70jg0Pkhir70Wwlcc7x7ujtT+6BFV1oGWIYTGsLvT+nZRBAgVpYpLw2&#10;bzXSaEcXXizW05qbcaS1Vr4YkqgGGZ6Cle73iUIK1SPduw3uQYRjEi9FyuTpWQ+6CBmOtrhgnDSo&#10;DAtUjEIHrXlcPGZIhjRAVgIHcL72LxMA4FlFTaZaWTXxsnb3o9OaQ9l2m7A5HQsXJgtJD7W6ztR9&#10;sjdplvkM3WGZ2+JKRFlYAgPIZios2YOSAC6yfeEu8g7oJ//maxudor9lBDYgb0M230GPZA7kmK2g&#10;uQo0Nsmz9xKMUjRGi3c3sFtq1RRJkhiBQ52+tKBNyywNJ3z2ryYEyxrhR78cAS9MlfrqJXc0BdgU&#10;XfyAxoYTYjNp6EsUbFUB9tyD/uoBAM9PgEcavmqz6l5egP+iDmr1VLMjBg/SFEbHbEkGXxqhL2EJ&#10;bZpFQJWaQbSlG94QtCQKKPQTM+QKfGK2CQy9Ez5n5yAccsiEjeKa9e8tUnJZDsQjnCwdNRdIR0Vi&#10;z+K6kjPyaQjkHhigNbaGhjYX+Ypy9xM79lHiOkShHwz8ing25TohVFfAvqCIiPACw3rh9XRUFAds&#10;nqF9RE1BkZVPqtQOAiTfZZB8yFJhJzwyPFfsRGuN7hgy2DdsKCvtdbEluO269tl4Q+Za2tryhfuF&#10;RmLxtZwAQrQJuo0NnDRL2lii9QcqrqJph6eas3d/F3mwalFwgZ2Was91iW2T4DAbLbRecVthaLK2&#10;TLFtda1ObOVBOtWYxFHsKJo0Gqn3DTx40YYTRNdCEAUxrsaBTaM490mP7X553RfzTwbrKDODeagg&#10;DeGtd/70mixm5eA6XDRnVGgHttbGe80LV09QwMa99GDjugZ17axomMfzNB0bAMCeERmBWICVD/WO&#10;S8mQdggfv4Qv7avWLr/BkFkZC0JD5cgs1JVeD8DRkQPgtapAy629oM0VQVBg0hRVuq6FRNQCRVNI&#10;kMzDc0qIdFvx1J0lH8INP+Cr+x269qsgyGD166nefYIvOElTTeRxL57ivkqhmA8/2dap5stc4RlA&#10;omKPApyLWHa/K2exk/srrtveGyBxvx49gkjugmTggUE58Xg79xq5kZV0ipPvTYPtOOLB2kTBD1Sv&#10;gnLGwng9CDaVp/vkBHih9o3oDvuNIrBPI+0NkzZgmT/3K7m1RueovpdgXa8RLqKFAoTlWj1btUw7&#10;W6rYgU9ixKOjIUSoDtLN/jaLgRI/SZzyva2vNo8JHk3U8jmeapDZbukmakmJKXGDJFNBC+G7U9gV&#10;dNrtCVT0C3L6giuuhlEAJKUYcdGvTjXSvi8uiwfm3Mo9uDjMEgur0Z128KJ9oZattUHFr8UawT3/&#10;gzaL80ISYAsKKpZlzPo1rmA13oIj9zCZaG3QfGJ1tr1ShQrQwzE2EvBULwsRBPsPO0cGzsp4yza+&#10;AkAvmMIyal3XKZI0YoYaeZwqtLjYW6qIonUbcvBrimgwT3oakSu2WxKiBAgAoGv3t4MftWFA1xSh&#10;d8LXVJOYSGVZ7YltXYUSSa/KxjYIATkRMRz9xoXIyIIogkZAVAs8DynxjXx4E0+4bhkBGhuakj8k&#10;oxxrmJK0QDuUQqObyaqiMs+SKjh5nJPnT0jV/U0utERGuYhnUFDBqCu09rh2eE6wISiHvB07bVwU&#10;PdtrDvBkCKLXcEI+FzPto2LzWixOtLrdcKKSr9ZZCKWw5OBlSJwOqgapmKFVXQdyCXG11+hoFyyZ&#10;otiDiCAvkq0ureWC1ltR6bwts0hHBvfaahHIMkg3u1I1PAKKZG3y9plBor86b5/V+vMdzmHFr9XD&#10;kVeLxc5p1CMyIWrDr3YkW73UCJhcwXvv6MBd80NYYDk+eRM0eLZlAbbHMZXfEKnzFiXc4KtRDRTK&#10;QkgMeS3yOtreXbGTn0DZzSDigFctw4GZDMMJmNYy3vXeeKxSEM8ihqbJBBDLgAmQWeKRVVAKlIsW&#10;HAdk+4le9NVwxf0eJxlAbDdP5Uygr0eQ8kYUm6orp0EwqfI+9lGJrOYSZNLI0z5jk71xK3i0/sB9&#10;OIFXfzphIKEaCspJj0dWjSCK68t5SyLtwWo40es78NiLYvGLtQY8Hm8o1SuWJWTVxPsKUbSML/cQ&#10;L7wBGy4gh+R5PY8zV7pgNq0dlV8Sfis5HuGsocU97JZn8QjVe5ZwiIgieBMXyRDCPWvRttdpE4LV&#10;CWbFy6CBTZIbdYgcdKQjKnC4AkhuY5zUretm9Rq3AzY26Si7o7hMRr++arDFbnfyC0xVNEIJRkge&#10;kc6bU6mG0uFBDbaszyc6aec9kGCQD9JReQMMtGfDr35CsJDpgF7Adg8x8iykQc6kBOrg0U7xzJbV&#10;+6k9AI2fgRBtYIZx9FOTxytIIE8pgo70y9xaWmlc3Tqk1qAXKjDrnK4pxbMEqCk41BdHrN82L7VN&#10;pdVtInJR11qmtZZBqoSG9qrqScavaKu8FbUaaXq1up1zch3Z4rq4S3rAgx08ioUCQxVNlTZtd0Tz&#10;3Nsdsa8AL5ftcA7tcOLEndwRoeUDaYoSi0mbWWgDZQWQ8N9Wcuy4odt8NvdPCPAcFy07tA87hW6m&#10;g2vi/x3lhX1KZVqOLjoUaTpvNbuDuM4ra6HNGI4ysxJKlFQ5gzxaYCBIxV21ec0XOjDoSm6wKYZm&#10;fH02qHClBXeuT36/urLKzMi/7RN+0guN5xg9LkmiaxCyM7UhXH+D3fnZVFXX1Y0ww0oK+3e8CrWt&#10;itCdvKoJY5ikOPZe1TVkGgPAGwRWDExWVCk+AgwoVsaNJAyWRDpppsCAhzG2f4B1aLONmFSsQcQ0&#10;S8IYW21rmtn9jR61z4M5QRW3UO2KAMpHsWuOhY2DvcaZBrfDVaItnLPuagXx0mw9BVGxOQ43aMTU&#10;jNih2VYksNA+Zo3QOMNhRBU+BTlG1JqVw8UGmZDQcIJLQYCONIILssIXs0UD4yKHip0EI86fZ3A0&#10;F1lccJ0TwHXrcsSSdyqB00Krc2iTNpAVxnENWm1o5hvbVo4X3sY50yCKqJVOECBVto4EbPwMOrUp&#10;+qNTa/jVFLjyonphj8G4BV7S01pfmw/OhOGhLBYeRFXUyrO1nB9DGO1z4JTlItbQRjicFd6lyMSl&#10;FxJg9fgShvif9gjx8PJ1A11ioY5STxR6qm3ZwKxfYi80wCEkAAZ2TNjJAUhP46o3MSUW6wtEsUZf&#10;2sk5uJ+om75pFwFM6teIwltYpO9S5EoKOUlhUXynKTDu/QRNBxvwK1iAdtNwaqJ61YqxBzIYVC+Y&#10;0jv/gyrJcX9U59A+abvHs0SkhIExmlnmWq1jMAcRn70Qmt45VYN/PCLST+TDIdAmrwhmqGr+gmTA&#10;A7DJkAQAnrKogELJgeoDJJmjH6KIESA1yIqJkW3Sr36ZZCGJJ+/VMk0BaMFTxOUAG03BIXThwm2E&#10;r0eSpH1S9ZWgAJhLQSFvhjt+gyJIQwTMGWq2CT7eTKeGTAhohI9sIVVMqQINTpABdaDLh4h0ZRFY&#10;rrCCDaLHT4CnBfLBWhNtuEsIxIVZ2PBVhG1itKUJKSKgXluxDSd02f7grU40g8USQKeXrEFPZdl0&#10;RkZ+aimcxHnYtkPxUxRDlCgDHb6gsQQxET2Nts5I4u1kIjsS8ROYckAIYJw6ahEZ4NzJkhlGg+PS&#10;Yl6Sw2L/CKu4SEdwoAUJDSg0T5BKmn4gdOS5hwg87obGanoHWS1rrc2XjUD0UiAkWXR6vJV3miNo&#10;CoADAm3KWcLaOqkHYYIk6cxtrZCU50GSZ1tF4o7dQ38ClRQZ4vkLtDXZxpUgKQn4ieYqj0MSlGAH&#10;C5YLFRo1SYnmXrXWjEj7rlAlanoKwrghhkERZOv+trUAgbir9AhT2Gdj9OV+Ic1XLDvnsmFdSAZo&#10;tlSBAYhrHOWAhUG0GSTAHJlwZ56ifX5B2Q9TFx2NMRyQrcCpjdf+4ILvQCTNosoOFt4EqHpjtO44&#10;C75MHYI4zSvpXR7JjF13QuZ4xC+XJMVsCUK/pKcR8EMVayHAhEmAre3SQlspWk+AQ18pnSOgPooG&#10;vEbq7qwYlI5c1w4pNTfcawmAgbiYermppkq8evttwwl/3sdiSYNxceUNuZsdwQIPQrzUgS+M6KLd&#10;Tk3pARIvD8yEjNQyrabz3Q9puXj0N6PpwCmWdcGNUjpT9RTJwJJzfTUjy47cSYmsQGsYBxuNECze&#10;6RHMmt0nGe03TGUpGBRfEQMJZM4AHQTSFCxDJnPCJzrPghzhwDwZapzTYF+gq4v2meiFxyBJv4IQ&#10;OaOKTov0NI53od09xMtaUVuderO5VVJ5HLOIBOn2z7E+9yM4aAGqp4iOuPyKCyeNq4FcO3w0yeDI&#10;FWlEqYx7KH31ORIs0LIcJ5j1LkL+SgwTz8oCteORKlPbfNVJZffNp+6nCp+aCF+l/jmnXhEagJGt&#10;9oGnxLpCLOf0wnZYPbn5Na/VwLVyTahzwhWQCXkmPexQH1w5Gg9U5dI6avMd/JJI5vC1+odKWbpC&#10;I9LuXGuH6zv3bIHNUcjcGKOFZUcjCilmy/poqwyjWT0YBst8Gt4r67pqdV/nMtxQwk2PwKYFRyEZ&#10;SPiN/nGCL+Il+gfcXkJPX36lVqbUcIvr5rHNiVTm1BpR74Pafwu2v8WvzYUTNRWTP7UyYeJtubJB&#10;pjCBpP46Btmtw0Av0VEHHtkCgYuDxMIEWKIMEg2YoqOWTfCuTcBmPpwVhTYJIgjqlyjQ4Aq0e5aZ&#10;t/nNuYvw70RsBUWQAGaBA2hZd3PtkN87fBHgqSq5EaYjNLRiQ84UhCO2Q8jMp4lbPiG376II0hy/&#10;Zh10TQvpzmeaaiFRy8goKGuzRQlHbqSJSDgkqAoWhF3i8ogG8YLyohUDRwMjRSSr4cra3OJr7xUV&#10;odpOhne9M3+iRgw/Xy0c0flEdm+SaHRNYohvRY6ohWN+qUERwihoL2Dwa0s0TdvzFRinVrkdjbR3&#10;gnDoEc0NJzaqJ0k8ukdw9MjW3NyAu5YOKrUgf1t6ENY0axbhaHURfoovVbjVEcxw2k0XOgFyoQE+&#10;UQgwuuNFhWB6JNiWp3gPAINbbGZBiZo0iKgET9bBE+oUyKlGatHSBC4ItvkjxFQxjqOqWoDKTxwX&#10;s6IdevSgr2aFeGNWyU7ZEWBoU78Ck7EEgdMR/AuOoV0KzmAtWdAsBaHNeF4LLW6kcZ62yReoKAfg&#10;aVGCU01VSELyyMOvyMv7me5kEQ2TMl43SMaYDOIhtvwBeSDhnE49hTb0E77bPKVZjTQucl1QI21k&#10;9C9DWNgUqu585YJIoIUpenSQM41Ujo4p2CZnmiIZnUKOoN+wjS4QKTRzI26gO301GNYg+ZfKu6Hd&#10;jJwJaQADHkGOvZMDiQEtnTb3QVa0T55U4AZd46gKN11oRGtgTCB8BWxrATyqIZQfepwpwSQpMRBC&#10;wA6/hwvtg5wWHrr5+PGjL802sSXWXrGT85ygSMDHtZZEcOBFTxVBilI8hUxCl6QvknHu5IVbVtEY&#10;SDeuyBUaCldrJA6x8IZrKCMFvkZTyIUhynOlUjM27HH3IADmPAh2YgO4oLO5MfJFbW0irB3u+KcM&#10;moAMNBBQc5M6QhXTFZxac9eOp0hHX83SERxtcXZaRjCdNYHR8khbySmDlKsaartbK5v6qvJM4EE/&#10;7bYxDlXQUMxGNvpZheyZxDBLwqTaxFsvsmCQ1TkwFYCjQj0ybNKo+hAodYRUjxN1BdYehHU9usjS&#10;QAfN4MKumhT0iOsURCCWFAx8yYdIcaQF+MhFAg2VMR5aYwOMgeqBjz0zG1l+xtOar5wJYe0/wT5P&#10;IZluekBI5h3Qb1t2hUDGCSYYcOcpLgPcIbAdqL1b2liinVtiBueCgKamXCfn3unkAGJwR0avY0eG&#10;8QzekUrLtN+STvurSK/1O34NVnkNcY54/QQk2C838mCLyKyIOjg+0nMbH01ukFlJMfk4aZu7ZgMY&#10;CFmWwWOvtrA6wawIWUCiOFrWshPNUg08+Eq5NEUd+u2FgK1OZFP0hQw0gAQxVnVAXPDgCqzimvar&#10;U2Id5e4UYQyQzbuzPRuCEE2VqGGWBEpSoaJFW1B0A1/DsrgVevQgQ8Aa5PvErDAjluiLkJuoq4SD&#10;ANEJ2ITZEoQe3Y8Y46sKxoBf7/piF7rmoFFYZt++N8x6FlCTUtVHbmsaqR2H0mgm7KLsgViaGPMs&#10;7lqfod8WYURWjJCVmxkso6Y+v2pqRfmwQY+UCzlIbVzamLl0p8lah6eKalyfE3bd5hPEYBadpNF/&#10;J7Gm6pq2LbuipvMfsm+7tJsa35tJ5cTyWlJttgX9TBjvFYFUcIhywHOQf5Xc/AwtlBI1BnCdZLDD&#10;z3icoy6n34ID5Tb3QYy9K6LBQA6qWQ/HhhMuIikfu8MNO+/xDSe4uFY2Gk60RtFwAl+ZAPLaC0Hm&#10;FAFFZcyOa/PH65tknVOuAzvudD/k+OwGJ7RP7ABcPcC2r5R2SDeJt9eP+Opia5600EIQN9IbfstU&#10;Slt7Y6+0oIyNueGiWgJAhU/QggSAYRSwDWP0UrrsSqLDsujjKd6GFhp25jCR3WJjgyjPEoh23EzR&#10;oAsz7XbAHddRLa7WPAV+DLbpfC6UpfQeJ5ipZLTJ5mZP/EqqvJNGYJInL/FtIrxIWvkrSAte0O5Z&#10;5tObcCgXGe7BbLs2DdJ6nQ4ZCl5cfX9F3Gdv3XXuk8x7MYYRF9tssp8oggFANpyovhdcQUtfemeM&#10;fEJeRRAhLuTRUWt3vX+5d3A56JHnzEaopgyeS+QEKAvSXGwFXmR00rtrAJJM3Faxu18DmGdFeUgY&#10;XIk0aeOlVVYE81riEe3jjtboEWvERaqgwuO1HEFf5QMu8qhVp5RKsdmSfj4TzX4ytV+qXQ0CYDSW&#10;1imJEY7w2rYHHHEFNMvWiEi0EqmpDxh4P1d6MbEQL4jQmk6rzOzVMughbdSScNWn3DvyUAskdN1f&#10;VLnHI2TbSlRJsE+0tThDLOhHIVGLqugXsjl89QimXUibn/dT60uu9L8T6hRMNTqsxgAzeVYZAVos&#10;TgvKFkzcYIfA0SMTkC24YnXCOdRV8tTCIOGgv9QWimTw8FCBMfiBijvlD8hGTNBygngyTLYukqSg&#10;CQaFm+IRg/KpTU6e50eJoEanuCZSYmmGHXdSFJkJR0ELGmyjDgJIkmCJCEIQ2bgXMU56OadUpyk8&#10;ikCYm6kMeb06CJ7BDHLKb0UZNFQ5yf87pwjqq6RNXsRFABVgQ1FrtpmhLng8AODqMdusJX3x/+35&#10;bPu1p7SmI4h1na1hB+NlEeTDS3iqOhpGRGVIcu4nbhNaIPZBIrwtXbYq13CCE2k50pWGE5Vj6gxl&#10;2Ob1RBewc4+LegJ3EGf2RAk9Ds9im26woZdKOT2LDW4OHYjgtV2svogX1mYvbyEC2RJYEJl8EeAq&#10;GMWMn7gYWud60MwdaJwltEypcfTwVgTUYoLe3eMTU3QGMZCHKaLXHSG2wMTGKJujoctWM3lbDdIW&#10;mbaeWwlEA/EmjSgAp2YuZQOo0jg7hFTOt2U1RiXLbPJV400HijTIQzYXCfQUBrV7jUMzkeGV+6Aa&#10;OV8OvRF51U38QgsvGCfV3JYeG2fjvbVyjCMSTEVTT8FBc7p6l9ArQGLnoIByfLnSbhsKJXAah103&#10;sEk2YADDCyAGbb4iTNyteoceYRrjPBohM3sLnbZcq2uyiuIlTj6tgUqVCKR93sDqkEvZB2I4AQzQ&#10;zyzFqv7omr/AL1cCVJhtY1bTyWgowGBKDGujDvthoq6TANh4xHX84qLREQC08FL2CXJYJjS6cJLG&#10;4bwaVtJrXJ51MQonrcWDtNb8BAw6Sq3ViG840VZskicclOCu1Kc6vayJ3kmPEYncMNm0ffkrGLN/&#10;vFBW3tZTMldqIvNmo1ud4JHZHZLamKVl94MQbFM698E9uY0T4QddoffgQchURr8iZe/RI4GmUnBH&#10;IKRHIM2TETsTM8hh5phlvACJBo+43oQZt8sofMWFNn1SBEevX3EXRBkCiRFX7pv38RSBYMH9JEzO&#10;WtC7HrkRcNIIX4ZITelOLkILZQxYbs2kXME5WXH3YCnSNx+J8VainTRzA2/a4b6YQALMAxQdCadF&#10;SG2y2SZWq/vf3gnXPdv73zxC5tWJSbCka6WnPGrZVamqi81/t6Gi1xBV49Tubb5b5BOHdh1UwA9I&#10;0FbOjbaOloNaF/JT81iOJejN1LIInx50Z3sneDZg29/VNbQgyT7L/qtu3XoCgVP61jSoHjJd7AU+&#10;O6pi4i1ryv1tonA4b17c0W0kSd2ooi/c+cQmUuO08aErDftjAU7gykXnsJSDmrK4LJ6htYXWNtuE&#10;7WharrdpURDrEE0qZ+poOaL//+pxF3tRbHpsdaJymoaXEAgzXAqDRZWfWm3mMVrbr1q4mkAeuFoa&#10;sG9OlJqEBqYH7a6wU5piBRWBNExqOdSDrI8NVhHO1XAmnAZrrfINFDUF/ATSYKnlKdYK5JplFIzd&#10;p3b8BK5gJhERa/SOBrCXiMCz1uRDTIZ23IwMPOKu9TGRkUyaCPfJobUrr1dptdTGJ7etizmgiloJ&#10;gerhoUJHwoFAX0NC27LJqkpmLoV+0YxNUtI1CTOuNoAiAHm6QC32W3312asL2DsplYGQmy5alPZJ&#10;a46Ws9o6QjJkTrbk7AbuhVgIn5cgN+hiCGwW7BtRgBZggD3QVqoHlmhz8DbkRvhdJzFcNJCoNo94&#10;i8sVK/okH9c9BTMo4ZZ91btG4LMJmlbhdNfyeDsfIKQyBB6VtGnQT7w0Y4e03mJCGhXKkxh+mTMn&#10;qQthVJItbpIz8Wq5zZm65rppn5Cx3IiOZsEVEoog9AjbbuBX3dm+OPpFDBdN2uQGWiQpgojvKGRN&#10;LpZLONo8Zk92WwqVSYvs/piC4liQlo1dJRjeJ2sPkga1BuTsjkB6JVHDCa+facTicK5+yVPtiW2k&#10;7dNMpXsEEZCQQjDtXs9gClIQ8enm3D424Zw5IJVACJmJaSRjqVSkkiHwELA8xeegjTx9deKGRukR&#10;ye1gxIPacSczp25iEUb5fEhgU4QmmXQbI+Lz2TU1YaE5d3gDy8aKAiUsAQmoiH2oaknZg+0U6qU+&#10;fhXfpUa0z3Y4W5GrZFg4rtoTGS1xcEGARK0aL7FnaCyiOjoxwuMww2zJhOJ0xOrpUQz1uJvZkaFR&#10;4tJ7k1naB7mKxh+MSvKHLN2Ur2sUqlhI+xAqlSMjiOdPyzthS9MtCGIb0RUj4YQo0UEQvQwE3bTi&#10;IqDnYhxslTGU3FdbSZRCnUf8BMTwihjw1Y4WdCd4YBjbUIJV0/OA4qSpBTimlWjWKbgQNwpBXHda&#10;0AvB0S7XhlTsCBIoJwuUaASOKYDr8XijI7EQwdXkoUdrvQdDIGSTVYSjSk4gcTRoBjhqa84PATDk&#10;hFnqfWUAmm0+z0/kSd+4gFdib8qZL4Zg/VaP4WvLWMBHfySJBfBCMC/vqcDtpGUH/FKBA8HcLlvl&#10;v6T4AgCPQ560rBcM6kKwxDIgtmpGyIgnzF666kFuDpLEthZ8yQGaZfzsjVVUZdE0NnYYBpk3u8zV&#10;EheDJ5zSLHarWXIDZQ1yfMzPPITpCieciwbpHW060jtLY3VgaugP0L08VFMcU7WzWqN0WUIDDyfo&#10;qZinzWfaaWDmcaMs5k19RNRbrbDsNn4HmBFPRyiHWxcrH0S/8NCLrWjNVxImZ/xqk2yhEZHuYR3N&#10;ZPs0NNrqBL9JsxSBkirQcMegwF5fSPITVWqcnEkbMSDRcEIYEwmwg+BM2v1iqtvoTiyhYvcTRVXU&#10;uuBTWtaDFv3yMtjkxVph1zKfRbmIp1P4JDdX9O5xCgVRGCAB8vEVkQ3m+Q5GByekxCJIg6yAEP5b&#10;FSGHFmo0VcEV6VX719SRHFpsADPyoR3axxqH6Kdm8liEKw0JENzoHbybF9cm199CcC+QaT6Px0AJ&#10;L+Zx8qQa94NiCywo11ebZKLTI00GR7xHUOhxNoVx/TbI0XUKXe5Ls7et2BTXPl2Q0xpGNCUeC/PN&#10;avuJubVd23kFTlU0+dqsOcfCOii3xYpeF9tsq/SFlgmqaaRGEZ2cE/m4KAWvQIgEmmF1kcqa+y8/&#10;21ZsTFW/vhECZjeWIF7e/tyrvVUaQuAcCgdu4LH7y7P2ljTW0nKTW41GenaSrHiszb40gkggaVCE&#10;yKiNzU726afGD1uaoEqPuKHVDFDhXqp/SOa9NYsuSnZbzPQrRUNR6w9ckIuy0hLTTqpJq2LNV5/M&#10;wWe1Q9Xd8XJBAuxRVeIINkygeh5HZUVMxjlBCTGxyWPAJPrZkSsZDok5YdE4IhAcaZPHbkAo4ggE&#10;zFamwpbBBj3cFwCTFc26hz9EJ+PlzVrQdgh8+l3Rtl6IXaesg+FzXECrwbZc8+RAyILoEQz4JVbM&#10;KrGGd3k8fDZZw+GQYXvJkiRgc1AI1hRdUJbbHLQA9hhsjQtsSIMPafd/wwnYw4vQzBLDQEusLhIR&#10;qeqrV9IxljYgcYM8ABG1S4EDIQpK0YtHcAd7MI+SSrBavyV26kC8r7wKxpvOqDa9YNeML2kTRcMJ&#10;dPZvSKEdtdwFq+esnBM1r4uYUN2yYWMGzsTJhhMlZC76yfVWJ9qpSMKkTZ7ekUibWqiIoIN74ZQE&#10;7iptcuZOtCx3QgAd0RRc8RsQLhGkkapk3aPTEmJRW5ZPywQCG8QLPOSM+KpAueKKfyTlusAX2bY9&#10;QNLPmnRB8rwcgoENwfBjNKIRIvV4pUGCuGcRpgsKZVDioD91NZboz7DZnbjsBoMBGQV6KMV8olpo&#10;DRKLsM6W3cMM+wcq8b1JRucYEbk86yu+IJNhQiBG9Nt2bQ060CwrIA3apOKmEtzcRGHT+Q1HIQHq&#10;crkIYw6VaZAGAfbaDzy2hxbO3Q+WAEMpTK/lMrwTEftCiUbyFXkn1tFXzzJePEIvpDWZIrKjhMoA&#10;L/eCDJ62WZtWCPle9/OrbXNCQANFhxs8xT+QvBP+Fv6rE+7FHkRBF7TTTLcTmM//61Fr7J02K51t&#10;kcCzvAdxoRbk0OmTO9K+8yZ6fDbi1TixwK0E4CH5MChEFvoSIstnmW3FbrWaaXFAWiweYIyPY5yb&#10;o9K0FoQ03VTh3XRU/qISIALlwgiLpHrfUcvuGmS0eEN95YwE1Dt2fKV7NlDBAOWBV/91AH8my2Vv&#10;VOVOXEkjEEzxRF/5qU4D/dp3rvESOF6PbzIMaFxVSoeeVqbomxzoGCVE5GamRRNIqkLd/WXhDMyu&#10;aHiqMEwLDfLIocEDCWAW1w5CQyF8lL314hfKI0BwJ2TdSVYYYfWyLTj2LkKYgzxPEXJFIx6ED4+4&#10;whO5nxYYfw6LIXEN0sp2amrTV8ZPyxDmKVfcSW78S8ttTniKMrPyKkzhhWPSHfZz6FUAczpEIYHT&#10;u5+4rao2NV5JgKxIDDDwozL6Mniwa0L7eiFAQu5/J4iXWquLRQyF9oYNWZdoZDhhbp6XZK7W2fka&#10;rsFtPBFItM2IazBk0k5TTc5LasUhWmg1n+UwdV7Ag3lhaaum2E+LRVCtU+xwgvBQxYh83bmm+Cbo&#10;JXC4yqfDCe20aO6TabBkHG04YboFpPVCVoikMi1Tva4Jn1+jDlL1bJW7ggcYN5zQdaucRM2GE5oH&#10;SQaFnLgHCYpMnOcsENm6B5BgkBb07te2DLqfO6Ap8QlOqm3VrPs12yYHXsz9AEOPrb+3k8SvYhU6&#10;4aFpV10QC4GAkGjHQt2sU0bRpI6mRCPaIRCxwf2UhbxW85www6aIPIVyRHpKaAFUCKeplhadVPaA&#10;YL+6H3q5b+D0tcIS0nOPFrhabaLfQW5U7zMJlHM3EaspxtKwnGwZKYG4GSVNYXB3WtYUtDTvyIGc&#10;qbPrkMkQAIwcSIDu5BycgMC2fy1YpS+CW3wQuqr5bmnCScOMZnnFtt4s5Ap6yLC56nx3Ux7EW11Q&#10;RwEJa35qNaOZCJAQC/264cSZ2ZfyNmxoDSEzb3WiGZlebMKHN2fU+ntLGX7ydZVgLeC8HU4UQbKL&#10;zt3TeaOIHE4zrM4xG/2tV+C3EQUWmHDhyT1VwpQPtVADM6ImgLXHvbKx7Xdv57Qr5rzghydpwrLy&#10;s710qxDTG2Yb6fl03tYXppQwIRwZrLg8tXU59KBKjCgBdbRHjqVgoWJIocedVMZpMJxmsvkckm8J&#10;Haf0WMu8KKwyhDTuNjyCMWA3fct4YbXZE6TK3VkWKbnSbX7VL/flvGjIPaJT4xwIX6RZ4UY21nog&#10;2siQT6MjqMYvH4Xf5i8kdmrizcIyZyX+El8P8mz2stt669OvLipfafW4N4Cre4H2VlxhprWsbLbh&#10;hIs+SYl8mD9rpV/MUm5FYsw8d0drFaoZ0nDaroggnLyDbxHs3NyqKa5FYdJ2vXSnpQmCJXmepPJX&#10;cmgs5wo/TBSsAG0UoWsdVduMYLmsuINguBUg2GblVWV1Ws6OHBUi0ogclO64RJCgX7purtAnP9xy&#10;K4ffHieaojg6Ir32M7QgfO5FoRfdSQPcTFOCETKaTeCLdNfOlurvsaM1gmrzrtBDI8APIStuRBJS&#10;JaD5FnEEVTBMFxXycUeeBZ7SP2BAcIDnZhEJFQ022qGH32rF6QtC3AY8xKUdW3OLiYYT3rnCPRIL&#10;Rcv10dyYhHY0YgnC46qh7M9GcHMBVSem/ZbgmpRxQg4tJLqNBHqTHsYpnVphWJ6Ad1xgjU0xDbfR&#10;e3PZKOR4uQK8wwYfTqHUlDtyG+hWEsY2iY64WChZsR2Mw39/quhTX5BTZuUKxslHa2jTfstQmi1I&#10;QR35C9mE3xYIfonbd1t7VFpnhvmqTri4lvggjbggiu4qjGfR1cVJGPiW5jdpyieSAJUYizJwQrll&#10;hu2nd/BXumMg+KU+gGwxjawgU7OA1PZFv+Iun9xwQneVirmHnIUbzz7wrwqFgpHoO5PGgw7YZ52h&#10;XnRBPVJYVKl5PxktcA3toAA76qkAHfrZYfZJJbDoEcbZkg3OMVasahKruRmY8ElerILlMIz2DvY2&#10;VeDDIdcJfPCKSempwIBU95A1hikMb5IYBonnht2UF0T81P5LqiIOvUtVeQonqCJKN1RA7BHt685T&#10;WiC1FomaxqN+cOk9SFhjTtSGcqIjNJRogZSh0COOZvVcd5BSOyucs1sPNpygJGKpdpaLhFcuJm01&#10;xegK8pp4ay7NGD2V46WZGPeQYUkk2nytSADmILXVq3ZoVNHoumf1kpvAWvM6zeYCBvVVYEeS7Jw0&#10;GAMnhTZq8rWSEvw2UwLHfiKcFsWYGfsXZvgR8xPeDGuKQrkUCvkC3spGcFcsUJhU4AXoor0TzUNY&#10;teQ1/NQKL78g4IGBE3mwCOqRNp1TARU7bxsc7kDfZ1vc8CsY0zuqkGfATSZN+PkVXGkKv9hncuST&#10;uCTuGJQFCj/ubPlYloNTLBfgy3opiJZ7Y4nI2lZs3tN2c0KmI7TJSMgTSXjheRHjOoKdU1OjRNiA&#10;ig0nmhUgYWQLGAVawEakSQ5CrqSbkLEfbbpoaRKESEwgceJXHTFqrKGWmWiBAAOe+/kaLUOjB43r&#10;zO6QIZa5S+5J71wefZGA9ivKgoeyHPgHSMTrqLEHN8IhIMadfL2EDHdEJDmDRndiHGBIlQp8aqcZ&#10;VoIVQXHqWQSzJvL0oHb4Cugq9+Io3QPeLKUNJBSqU+24yEKp0uOQrCMCRBLaQI7o0OM21k0ObAph&#10;HoT2TAybKNQp8hhp9X7Nvjeo2DQ81RMabDeQwDi74LVRUilgM9xUUz0Gb+vc9Sa8Ka5iVifN4PYp&#10;TPZiKGNmvVeztDFDuXXDHj+1ItF6RfM4PlujxwWqKn9qOEFoWyvYuIKIyn2rEQU/nwToa1Ozjt4B&#10;xQ/3uhucEg63QMUuVuDXupzPCgK144be6tMQorFHQ4vWKIAKCyiPfgZI1O2qrPCpn8p1iILBNvbA&#10;XauvnLCv+S4o7Q+wOxpItMG6NZ/+NNDsBpCz63aqNOrozSLEvj+dqAiqx/nnVipYnB7hik0xBIgl&#10;W4jCCHPobWYO91QATKqmojgKQHIOq/xMmwaNV2FbxuNBTDkhK3EHhJrLcwWS9UvjJOAK6yZ5lHNl&#10;za0ATHNbQA5F5MbzY4TZMm3y8Qh7hzo04wIsTesqyfAVzHzmORHQRiYq4G95dUqXkWez2Czl5Y2V&#10;l2jEDLcTcZPciLF/FmprB5/JM+uUSdImLwqHJQ/wwEOGmQBWdt5KBXyWbxALymGvZ4kLF23FZsI5&#10;PZ8iEQN0OOHKqlxlyG2Y1JqnPCsmOmnPFVFX4NFsMYzRS/uw3QA/1MpkaAHeaJb2S6PRWflcuKVf&#10;iuDMeVdNeVaz+QdHg6INJ6piIgFMwQyn2gSNTzSgNtm2muEAs6bhKqPwCS2IKb4guLUL7WDcs9W+&#10;8tLtltQXVQYA7pqradjs13YJE7K+WJODfrFPSpWCI4Y8yVYeKCLwq83ZUQrRMWpsUkpUIcYjvCU/&#10;3NoCgaCH5NuWQHqKnM2mKf0V4vs/u99//121glTT3CsU6Q5tDBPw9GXk6XUs4qZfpQSiZ/9b30JE&#10;R3894URKAHW+gl+lUKBLR11xoB9UgB8LTFsUduAOtUQBxkwMZlgNMGuNFthgQ0184ZqVtc2GtAUg&#10;am3BobI9IHEDnWqW1ZcV0KkASoBFUjfwwL1sinXogk8rBScokmx/IGyQsHZI2E9VGtOg1mgZJUDo&#10;pyblAdhXVk+VEMs58KLu1AJtIqwoDCp0RALES9QSLRKu/KSXiDY0qkRTuORI/VTtRnU0kKbl8iiH&#10;p7BZwW2D2BbDfYKoliGtYfyjkRZuQVk3gMVPwbTOWt1rOkrTHise8AucTsVeLUG4yGxoEUG9xcIj&#10;pINDxFFe8Smh4LxRcoM/rXmKESKacAnUkA7/zKNBCARQOatOfzIeDpTZuEdFPkDoURRBduVi5Zos&#10;n8hKqijGOUFQQ/uW+GskIQapfm3fgscbU/KqTfx4nAq5PMBiQnnGSizc0BiGADmssmoSr5oLy018&#10;Nnhwpc15vnZO33TfcALjEEkUDoCmrcbETSFUoIZsBDBdbsL97Mq6IXwjzJ3Q0PQzmeOCs6Avbgg7&#10;tA7rCPa4K0BG3Q2pnYsxhOkRr1ciFjoSltqPJd60yZIPalxOSuVzqCIE8uF62IZ+gQlVWHORE+Es&#10;MMJ6UchZG/hxKIYTPrkJLNio7U8qzFsYZthm8Msvv1Tc3Gpmr6CmdMSY/ZKQIdJTXAbzKDPjFIDY&#10;I5wOMRpncmqMubJCn8jGBQKQhGBf87ZQWmVOs5ssx83ob9yIFxLDLymxCJ4RI/xmIxAulUgFHkwB&#10;apVOros6rEAEgkausOPl5aX9lNqkoApyGFGVVChxEVCbTUeAFJOCSltBixcgQH3BJ2wjFVWF7col&#10;JaDcZYvXJA9vBt4NxR1UowUBni6IRcsYcQ99IUOD5O8GjzAromARIkFF5637EzvtgzdOCZnAXWFW&#10;rIOJNfejd9BtixsL4nTcz6wInC2IZDJjLLeOrLVqvgufQA6TwEk1tIAFT/E8DciJtNkEFxEvK2U7&#10;GoH24lwvqWyZnpDbkYU7F9vPQJ6VfzhHNknqDm2ADT8NjXKLuGjjnb70qHftyw/24vySiQ0nSEw+&#10;J05UcEgpIFTFXWlok9xtnHDbkteSXXDtrUHNpbV1u6nxXjQE2MSo5fZO0E4zQ859QkJHI43SbucV&#10;3LdZghNz3lfX24pd0rMTbo0rbqSUJ2z9gWP0SQ792sZZn+SvHdpptMADtLm2QUV3tsSx4URC21JG&#10;87ikWkU42gpXeeaSLdiL3x1017RIw4mWAjzrtmb4mtuTjcEbbDQ84zEazm3MJo0GP17XiYtV/PeU&#10;T9juvyb6uqI1UG/ViEDCA2mwIzgkZyThCBRZJTAAntDeIKpV99wLmQCVG5gAk2+y0+Pw2ZoGZGqQ&#10;5JumIYpebtGYkAHyIW5mhszTwJUcKqyFat6bJ2lDGngwauaW6itrgXNmxX9ykuTjNu4rd6T9qh+1&#10;L1ETTdJOs6coiVoIJ+TqMSrQb02SvSOGL4INRAo61MSlVA5HMq4HEiEvIPUOjCDRYg4GkcH0dEqz&#10;DSeIRXfI7s2nPlOW3ntFXnMEDucSd5Ln0puXxbIGmXlz/FRAvATuHgd3WvySgVTXoDutES/P3FsN&#10;uEGUA7mDSUpqmxXVGsb5SXLgYLnWfAJecKRZouPuKmFqdYLqxXokkZUrLX371C/5F4OIusWuXrfg&#10;s0obXigtYKcxEv2ipIJwqoQoZoIkQ01uEHeAAUJabr657b+9IkUXVC+58lSrgrylmzVFy+4HG0gg&#10;alxoE/I1WI0r/4Ae0mhnphba7gKE7icubg0e/ERH3JeIryTBgQAjBPO/ujAEVVGiToHzz3F5VrZg&#10;pAHVsI1gQlbCYETRcKLSpmYYFZJsttG5EYUMoWPnvXkPJIgaaFk6V++z+/WiBT8RLN7pnRLBCS/k&#10;wMBZE9rICqqpAGiZlRDjBrQRYFUMbiZ2AgGS1hxYEx1VckynYIlxUZhLx4V43ajDT00G6ajFdomZ&#10;SIQqwnGPr5UANG7JLVNHW3/9xNUggPwhgVeEtOKvwRJlVSiOI3ppY6reWxNjPpDponMmwENqtj1d&#10;nB61Um5b3XSkKewblOpId/ADJBCCflrTdWvjLBdoPasXCr2GE/rwMyPUBxHwBe0FaaWvAh7dVOfX&#10;RBTLaZDUMkWbz5BFDUhplstPsELi7LMxrkZIv1XgkjBEQ6THCc76AxvTF4HK5Jqz8RMyDCGgpDcg&#10;kSDU8hQmkxBAYbLqyvopHvPtGaVvbIvWmBI5yNf9Tsg9H9EMnIOvoQDqZ0j9Vw6nACvIIHpdI5vL&#10;Q2FDNycab3gHoM6Jzs30h7bmXRoz+HR/pU0cSql5owtfuQa23Rtg9AITXA8fVGUOs/RZ8kosrU5U&#10;S007GKQ/FtsOE2rGJp+LbAbApxMIYohCmCFh8s9+EC8QSjFhF/64jJIeyLCbvNobTopeet8RUkMz&#10;BrkzsmqeSY80qLveZ+UrSPEXEjgzEGYBeQHLmhr3tzUybHtLDCRaoJDFchZO+hu7DnMYfNCqJPMa&#10;DqC3uFG5QtOH7ukFLLDK3xFgww/uxmDDejGmkESeVZemGiAHGwJh2OSAYOgv+6QIYPMI7sAAC/AA&#10;PLgmBF/96rY+YYNgoY4i6AtcSYNFLanCPk6tt/Ch3pqlKY4DVKosEvhZKb/fggntVNwFz6gFP0os&#10;A2NWtMzvMB8/yS36dxR8AXmVTrwAbLiBL0MwFciEKJdSTFZRB4C1FkG/TnBNs5VqCG/wQ4ZcBgqJ&#10;CDDQSV/qFtyJSM6oQYLAA2A8AxbACVV8E9nmnli0Z80RQiaxdJ2j4cX8CYnqCCeSAJNGONIOFppf&#10;bG2d+WCBuyReIiXMfEIl/vCmcW1WkCMqsAKxH55LCJiM4KEpDscjqCU6SqFruuOyYV4ygV9+iXVQ&#10;N2/Am5ESmjlK0iMT0tNLs5i64BJZ7mp1ztoe2QMVkABA0ghpaMGzPFh/SFfZTDMF2VeVTnvjkHPX&#10;q3fqZTU+q65xTy1UwIawRgUr/pkrJ6hmLqm+KOVoEFLNbssXjS6gt4XlVgmc8Ni8n9jfcIJsdxRU&#10;fLqhPKnVCb6rfV9gr2Vi91P1rlvlaP1WUxTXGKy0snPerP8uaPGEf2vk4JP2SZLxVgixpQmMbO+E&#10;iwDmKUDCaeMQkmE1sNqiBDGSYeckeboOHoa+BG83N5BrsNfShK/E3sCvFwe1rNGqEUPeXnwn7AV0&#10;icJn1WLcApi1ZMFeWpwnqJaYcOcTsCEWDcEyX42Rsm03gx87dScGRSKxgNcFUScO7ROFZ2HewUG1&#10;nVQXRUDxF7XSR2BmVqTK9n2SNvob5FAiz8DtkIP7aYEe3Q8k/C3MBwb0i3GZHoW6CABoQCQCOEDW&#10;1DCSxklM8CUTYGDpJC/8FeYaPRLFBp/uDzCeZaowhl9hlGuC+WpCqhwjDRd5GHYqWjFn3DEW9tt8&#10;s3yAx/ZZuaYu2sBaIS4PU+0Q8PPt6MGRNpHK/VbUAec60kgT9iICJ+aiWSrSLrdhrb6aFpHPNBAi&#10;W2TL4JGUVMkHU3px8H4cAl/apgjCJAdYbQNYa1AVSeKaCpqL9JVrIu2W49xPNWCz9caWGZFH8njs&#10;/xaokqtv+U77dd0+DXxVDocSPZZFuO4cCIXFOtUCgfPtuiu0eVDjmkKMphDfhHLr0pXmor8p8Caj&#10;5WbcHUEVju2EpEqQRpJ7tEbCTEMoF5I8AkKk7SceUqy0KOFlUG4jH8QYSJiM83L5wnqjhVYhtiix&#10;Ldr9YXbDCSe9y7sNLYgRL8Ss3vLiJy5agCaKXlRQfoxIQialVifa+UBQKAESZlJVGG9MPj5pQQuE&#10;U0qGU0oENuqDwyaL3VOypx3TcB4HbD3qrqkf7TRrCfxVXdImeqBLp40ofFYnkqjBm/N0wCQiGxA2&#10;3SzCsgstM5MW+hzsohdnC5c6Ink5g0SCh+Tx2GnVhkwM8S3W+WyJj0y4CCaGAFR5XD4gD9Fpw4nS&#10;JyLiN2CPw+QrAOPBtHDODrG98vr2jDKSxgbw5DYSaV2P5aCD62l1okVzt5EdI2wEwrNAJC9WyR2b&#10;aZUTNa3dZNuYd7+n3OwR1ljZrituJkTnYgxPZ2RJIrwDb4Kq1qSqJBEU2+tJBzCBGFRVesTy2yJZ&#10;pV2ZU54CkajqLWAcIkH3R6RVdzQbdC7RaryxAR9hcc3OIWsjikRLv7RGDajNdVaRv+GEp1qdqJgq&#10;Oum+9T58wRmIQLkA42h1jHURexfbcOacptHMeIwoWLXrkhv4xmzFf9Ts3CDbUz5hrteS8EEETuy8&#10;jHwdtqqe4g507ZwKhCLRjnvSO/NgFQhGHmlAbZh2RS/iKNemzfy+AzHGJMQik2Ye5ub762ujCBm2&#10;hQhLEF7voCzSYXWiNU0/NZyQB+MOqbqjEQfXRnF8QWX9QCyy+toUo5QUtdzEZi84fWumkEC8hNCK&#10;BFlhxMwcKZEGQSGb++C88IgpWCr28wXUoc3mLUipTWwl63wHeFATV9iLVtgS2yYHnkUjjbStpXCO&#10;eDfjIplGOdnqCOWNTuFEdGTAPkmMjrhafgp3dAR7ZWCA1IwRh97YA4CJCHTZP0Y8yyNoBF/VXzaq&#10;ZHHEqC/61S/tINgNfEEBDH5w5ylEVu/hNuw0AemPzDn9nGDvlBQGQKIdkMTI3egIntuFD2nwwKIR&#10;RkR6YcUuMnk3mJQSJ0gA1NMLgWhQ40Y+/KmfPN66AXSRc6N65kkIXEE1NiSAEc6OeHVBKdyu+7mL&#10;5q3xi7XmgzkuqscCiQF/a6eL+nTULKOAzY8X4DfTBsa6g39KqTXAaDEWMXk/n4RsLKd91odTLgjL&#10;Ja9Sz7Zil/1U5uvmCpzaLtwO7IYZbeMrr+2EUvg6NGi5QtXS6JU5tS7BIkqmu97IAVPNTfrabRVN&#10;EXvsNEBKGiQDyc5bW4bhlbYmeSBs5qVz8ufi+DRWL9homVgqhfdrw7/acbGCqNvqRMsdekRkxZns&#10;tIUXB8N0DtuNFhpHNZxwsdjf3glgqPap3AsXvUerQurqlxpUEK+TBnJukMSwQRJO8i5SR4sSrWm0&#10;db6N3Y0A/epEF+dwApKb9sYg6VW7yxugB/aYA1ARVBMQDjYrcrVqSsWslSQ9qIW2K3hQRGBQans8&#10;5UAGIUBmXLMLMGuZOrj6KrpRLhCSDw/DgbN01u0K69Bg+tI1ObPZBkIKMk278A+tyLFuNuUGjlRc&#10;buQAABqv4Kf0CMuVN7dmKFD6KYvABYcvgPK0TJskywH03npUyy+tRYSooOiKLoABtWVIGPG1mXIX&#10;iZG+eD/2KBzwwBJfXo5ShGAE99+RYNMSkEeckL8uqvLnUfOriMnPcH34dQKBmKo0nGp8JRxqRbyZ&#10;KY00eGC5/VszdbhZX1TgHu0Q4FYs3ak7h6DD+bQ6IQVnNaRHNYjn2Rw44ktdASoHxbXXBezR2eo6&#10;rSXtlvsqn2shTgRHABGRGPflhO1oDca4O04DovCF/QrweMsmboCHgspMNA6EvAqudRcNsk8hhoQ9&#10;YnQKWpJpd5Ibfl3nHiEEGgkQVUjVI1dgXauXg1XuLqhRpV6okhBYkztJRuZGej5NtLkHkAi22Tfh&#10;koRJwMBA/iCGip7CTdvMZtGs0rF9Tdl1m9DaIdDezqbSt13NdeDUL7+BSOJqoy/eEca+2kbcVG8L&#10;s6RHjOQPAwwBMCrFJPNKr7lfNtjrVUQ36UpDFBpkgBWzsCxiyVXy0mBwzuuzYioDFUg2BJLRSf3p&#10;ndwYbOvAVfc4EEwRPAZgQ1rT8Y7m1GiZWDACBqGdzwEzE7tspDfWcIYVjBliicWcrV4821p0L6jQ&#10;Y3txuVODN8+2DZU8m+hBfxNbWxVv7VRcxp3HHwilRXApFLlPesRO/Ixu/fEL5NvKZpVOORSiP4cT&#10;aHJDq4otmtMHebWwWBW+jrTG++SnaKtaHTfQqIM+ZFGchWyj0RJ7Y89JhBG2EOx+ZKBBUygkOMkQ&#10;tSGs0Rue+YhmN5lKdfakjztabONpI0JjVopU5wfHDmaQcHs5qWDGjJGqr5ZidE2+tCI4EbH8lTFo&#10;CnabY6v4bMOGRpbZcHN7oRZc4LKBaX/FVf4KEM0xCC19th/AuaO0rw1htK4jRkLZ3BYYCZaiDtnm&#10;wgiffLDAhbVxvGlLAgQUvDM8c7RtEdMRFbuBy8CgT3jQAjzxm72vltAIh8r0y5y4IS6GqbQ9kT/i&#10;aEDIJjzjhI0lGk5sRWLrEjZUnMMJ9DRIqC62bYK5D4hq9IxIbg4NJXlu8wiXJ5tEIdiYCwcVIQGR&#10;DjBg240P6ZQvFiQ0sjpmXBRQ8+PMT2uEVnQHld6n4YTAWU7zxGRO9ZW9uY2bhhCmgUiugWe0nmuo&#10;aZaFWPzqfmMkWgNUKJKMNi/OGSFMiNK7O8mcYMvAqslpmMd6tYwd9lymhRLgRBIJtNbhs50S2CTD&#10;roAK5PB6zIq/axKlwhJgsEwEAOyCpejFr2yNKydDz7qCazT0LIDpsdUJMgFg98Ab71NVns/iEyfV&#10;bgSoMBVEHUSqHRmbG1pwAxsyaRE508C4QNhaBDKYMCE079v0NrHrgqlSgcBDlZolENhoY0zrhB7k&#10;dgRF1iTMRN5CfhOl6NcLrCIJGdxdvdNmGQ/CUNKUvJ8aVPi1qX0HxoUoWSm+ENaaNTfdAgVPVfF9&#10;89+dNB1e1X7T4U2ftxW4e5pT95MrBNW+KZ5BFwSL4KJRQ4XKtBpCgLFPwCB88vFrs0eOVjkaa+W6&#10;G1esisk5TALYDmBuPOB66w/Yr7qJsvjbZigbYvHqfuVzUlarEz5daXJXj06qsyr5JsDW+hoztMiA&#10;VOfodBFyWqOIzYYTLrqn4YRznx5sIp8pNYprtNYAwMDAZzs4idQNxEv1zK0tFkTdkK9cxP1b2SD/&#10;lau1+9NTjcE6MEiqHGDr8MQOZkJPBasA7FfIATNSFXfAo0oYAtFLi0Wk4WL1Re7kbPnhhgfcuE6Z&#10;pNagutkiwmnIITo3k8qP+Yk5AKSARQ5aIBYdlXq6R7OkJMRkBR4Us7hoyGc4OiJJgOfQ5HYbIWAK&#10;AFo9APLm+Bs8NNTHrDapiUI5VT7TpF57f4mulYqUTgJtqsm4ivtOmtFHZ3sbMKXHKmpagNKIfrlf&#10;bo3zbNJQlNcvR+RF5Oby7MQz/dFaDVfgk0j5t4YTAgH2uSOi42SqqtKsr00Z6JQf06brJX+YlXvQ&#10;EZWFf/1KDGC7yTj6wjvJN4uKC2CIWV1ruSy/FSS45SqJjntpsweJuUKJVMZXw1XLLH6VsFbNktw0&#10;XuLYIiHyiBeDTSBCLNUDtikbilOrDCcY1Kx+m2vjH1Ai98WC5IGWdU042mwxxM24IBlDNU6+dTCy&#10;9bgTiqM1GR3D9BQ8txeFEPLY8grNtvIswHlQCoEL9Utca2XDCMAaOkVzLKglMVRQ8mRBg16gRcSR&#10;QZltNMMobPWyR4fo6Z5eHL+KJnlLixU7Vu/USasWVS4xQ5pl5hwyAnrxhk7ZBVJjljDJh1K4FCZA&#10;ywwNpMt+M3nYrmY7p9R8RyUwrVQQpjY5k7b/ESy5CT2uV62kcbEY5PLJ+XBS1XXvqOSjZAKukDYa&#10;kFphSJkzl6i7Cilzqm5rlZL8CdyzBC46eBA2KAtOxEfxqAJy3s8Mcss4bc5mBaxMqql9PZIDMvhA&#10;17Xjnt6mRaQcUUmpjpri2aCoJXFX2j0I/w+tmEGUvVWJBMc0wakVOKt00iV5uSeHUrHThhPOmxR0&#10;g3jTLJemGlg3ctACi/UrWYCjKy3z6bQcHew0qGVKap3UDZV5YFK4lZdU5cY4qYc9c7U9LnUQNTFc&#10;mSZFgrU2mwihXQ1WbSUrInotNHg1QRuU5bu9YoykMKgX5sEvZ9ItmPTJy3BATXtAp8Z5Jd7Z3EPz&#10;/Y0fWspoaLFlDdcbTrgC1pxju/3aig3NWO4gSUAhk0YUlN2IwnWK0CMjYWkCSZMZgK4RDhQZII5U&#10;wmn8Cr6ZgYM9txFC3ozaavvQwLQ0y6+1xUL79N62LZLUF7ASFziKHNQHPeRJy72Lo+mW/jWCF5BP&#10;N2boaHdEwwnnlTxtv3KrE9YryMF6S8XBqOICvEO6yQZCa26sHYotW8NVCTpvxVYTVDWIrT4LpcDT&#10;TiPwYJAkA/1cGC40AiGeNRHF22qNO2Z+2pfuk7NH2Ikcum0tZKtBDiJM+gokEMWxsqJSNAjnvzDC&#10;W0nuhTom7SIZorNBBdWIWG2c4KEgmVUDKtijgdhzYVBN+3TahmwduYEHoVD+wk+akhLx+4Ah+KGT&#10;m8NO71Wk0IopPU5oTrAPtJBAGjhy3TqS7JZnofTqaGX5bKHwzAFZTcIOqVIHZhHDDBFD2lhuTF4p&#10;UVPLviKS89VLAxsL1uIcsDnMiWqqIQdpVHnIedEFi2jSgQRoFiMMuVlSAuE6nDM99qgdhhPs3abr&#10;ikcJjWCzr5YlSQmw6bHHywLdBrrtfsE1yfSaL/qt4DPkoKGJSQfaWhSGwGbWHbTfVmyuQGBAAxgY&#10;J/Rqsiq896JSd/buhIry2wXEoPa6Ujc0O+5TTCrxbXUCApu/F1EqvfWVcy7PLhenUJ8EyyMRadst&#10;ClpuI20I9BPiy1Qar1ZqUtZC2oS24UTj5AZUK9oh3uYpHMufWgdOTRtFiIIN+CuG0ddWRYi34QS0&#10;wBuaUc6BIBWzLadQDZpbbYtNvBfv3bxiJ7+6jnePg317USow206VVZ31N3YcFMU1adfGldaI+tUV&#10;IcYjVU/xjcaH3JHoQ2usNUjk0sGveq0qymIEtfwDI2X1TBsqtNNLXVbcyE1RMeC1S7Ctd7TG+fcq&#10;2BhnDrIiYG7ZkxMjf10Eht4PQ87EyAd6qr1AIQRhhNmUAUMA7OqbMwF+W7ZnRKE7WGWtzNmvSOqt&#10;JPSFzS3oQb6kJwuClsYYKRdVmsKdNovsHKMQQJLtnywthg0/NfNY5rDhhCvubKIXL2iO0/ZOuEjO&#10;efi2ivGr7doS5sRcEx9CkpVtod+D5fp8AtvRUa+R4JEkeUybp9IRfmmQz3FP0xA8qtZKTsjEnRwX&#10;r8i/tS4nDzZTLtZrX+O07GKjcZ/k4HqDw8xKy0TKwaKKj2omSI+9xQgxNEL11Ws1+9O+XvfQO/lU&#10;4+CzhYjGLdU+cZgkIIJjBEnOOX+hXD5Ky82daxNo0VlW1isxdEqq4JcJC0ZgRj5o05SY2//wuJmh&#10;ybPBDDGQCXLI0HsTtcCPhWpZsQm30hhJKpDoVJvODRiUNztcbH2exzNc0RfICeuGEDZIELLrzk0s&#10;ijtlYr76dEX07G9teydsO7ANJ1jltmJX49Rf2rm+gQd5giULkkk3wKgWiG0ihjlTtK9txEJDpcv0&#10;xYk559XDaiZDkjyzvFwKhCNmQq1MhqzMWznpTQlMj9YqCvA4ySfqJkQq7MwntxNGL8wWWqjYRcZO&#10;403fI4PSiTrtl3kyeSctmLgNlrSDTV17RErALfAtFMcDUByH0LttODc5T9u7uTVGCiG4o244pFPI&#10;R4midFJyTu+sOIETILEgVUfncKIi2zw2wBApcF7FTm3k5++gGQOtSLipZcrGLvDkBtScqxPM8px8&#10;qiaBvTU15WjF00EWkETKWkscHgRHFq7xllaBNSE6msyQD7WrGNCb80MqL4wwDktszknpiHa1huGC&#10;IkA0ueIretzQriZKZU58H0EQnJDPCEGKV5LOMjlCpKHKW0mAQ2lOJbfiYJ/E7U5KokXBAwtle3wf&#10;9wQcBeCm9yYKrDkqGwtkOuIf+0PcllAdWTLEUzMtkhiRcvSlyynVOTekwsponnE2ycchtqsP3Gkd&#10;noAP11BbcQLXA/2sCOxkYwJnrypXnmS/VOWnJbjin2Y5LA4ay+gRd0kPPOSpuqPKZj3JnDrYvLVL&#10;HuQcQtzO2yBxXmyJ01OGGRU70akxcbOMyGMJvEA1zS3v0AvaALchmQMjDaPLFeilDRslhRAPMOW7&#10;5FldPtGVcdJFXpLoxCfwE4y5JN4Z3kgbgyRJXOBEgFTjq+DnZrJqf7zGBZKmMTRLZdwrVDBImHQ/&#10;meuX4mCPj+tlWXKaKoWQR7/CCVIBks17trCEWS1w9+CKftkqNFITf90+ZvFA5tTIwTm9AyT1tTdR&#10;Nu8nONd7pcPod0MbKJ341SQCekxq0iNSwcxPBtgWLjkan9aOIAHeRG7Acw6uhhx4EXQ1DgZwRYYQ&#10;iEIgQSq5AU8+iIcSNmiQ1kxbaKS+KjIhQI/gq0qDcp3mfX36ylc0QVhiShp0LSSw/d5Y1WLa5cW+&#10;H5pqcqjqI4rmfHqpi45ah2kfm6cwQunub12I5dYMYDin0xygK2gowJQ3kJUAY+Dauy8oFBJ4jxYb&#10;+6yQrBL8ahqdtFeq2fGKo1qUKKntKZ/ATHGtOSCVeNsqsEFC81vN6FfvRBTg7XolQA05Wr7QDofQ&#10;vLLPrAMjy/KbQm4NsNFCDry0jxMoBWz6wKcra6S8s+yqdfPGFeS20VeTuEtJ3d/YGG3lx5BfoVEV&#10;C8hugNRIw0mvTOlixU4t0+Gxsrr+fq5FIaLmQDa6cO56b3biAJv4kD+53hJESpEuSCy4FF1wnnop&#10;3YcW9gVv8EzRPnuXTisbglRrXIhpxgc2ONLmCxreszLW7VMgf3p60ot20CkXkSUzagbrZl20k6cF&#10;SRk/MUIyCdMpi2O83C9gEx32nXBNWvCrlBcNpNF0OGuSH6CfjYA9uXECYZsGq8mBGT8xDUAy3cCu&#10;yU131MToqDh9ac0AGA1teHBDsIGHxjk8NqvnYSqvElXJWRpUsVBj+CYFPMKCnGi8v3HQOHAio1oG&#10;rfGcbmv2p2Z57FatiZ0MnfBduFavxUcJEF6gR4CCXa/KQAbWEClz0HK7MsRBv7Zw6oTJV+sixfcg&#10;XXPOPJh2mCSNYMqD8IwFMsRR6w8YcRv6MVLy40RfrIa9OMEvJPDqOcCqJzClF1+rceUegUSPDtxR&#10;mSijl9b8G4rryIMVblEZoSGGsRALCmXwiIQZfhWbbkMAGPBjZAgqwgEp6TRXVipCO4Kd69qE29be&#10;dQ3kIgJJ8vDsQsquCwhv2quqJ8Sza1RVa6cpSmnLHLPtLyA4diy4TYPYt3xkqs7iCempAWFivlqX&#10;MMzwKfo7MbQwePDVFKTDWGIH/Lu/8UN/OuHEce7M7krbJtt42aoFK2YR/Wt7s+wA0zwy43KxBQEX&#10;yUGDbLwUS6CHDc68iRKColCf0c/kGS930XtuCoKMy4NlX1WO0LJnaYR8GL77BWVydjPLhcA2Ordn&#10;GvZ8ooFyqamCeXrk+nwCVXNAgNSMthYynxYrYFi/xE6DZI4pV1gB1UMXsRBCpc7o4SqBjRG5GSoY&#10;VBZBVsUpaGwNSmbYrj/k6SjPxgk3n+VoOME5d96+HUQ+AIhD1CVac14AAdYa4q0aj5bpglRRxMVW&#10;hbKlFtDlZ9x6C4IsweFEU06adGzkTWS+NskB4p5yQjrMtfemkVfAZfB0QOhSEJ6uf0QmO6R6M3EF&#10;P75yOrgShnuhBG/C5+qokU+JI9fAwjkLCKjiCP8FWrl7VU9yOw0yIUJnMzyR22CrCXukNr+ifXFI&#10;cRT4wgQRE7dfHR6kyCYVOgrPBNh6i67bfeEi8UqqSjIoHjFQm6drVUGnrhBymasA0FIjjOqFlTJC&#10;AYYBEFTRpTJiLdBUtbZlw3jkOEiMeEkPpyycYTASZTnK5SU0UFiaC9zQD08QSU244B1avS3nwI4e&#10;uQ+akozyC5UzGRX0SjgjBEcvS23hsvOWJrY64bpJiIYT3h/XzKJoIei2yskSaASmyY30dE07Ylvj&#10;gaZYmsCQCjicG07gpWxpw1S8kw8rqn6pDQ+g34w+rmEDL4KQ/IBLxRoJEzUZAlWuwUXSYwXIAwkq&#10;M+qgxNYlCuF+hTS3sT0ypFn3MDPWK0AigAGTXkkDPbJeppcvExhgWO8lXuBE7HQHJDTFNt3foJFa&#10;kedX3k2bDUjw0jYMvqxII5ngPRkda0db9VGtTrQUphxrG8v4FH4BJf5yyEiVrq0qUJCwJFwZY3BM&#10;mpVAkxiAQVqTE6iqFKeyVAaFHgarQaIDUZYC5MaunnUFPvXOf2lQI9DbZg8UUlmVAJTVEk1lNstE&#10;XeTjermCO6tQb/57s4NNEFYhwI/jSBcCPKB6UC8gzZu1BRYvxMjSkU1WQFVO7IrzKoLcT/iMS5tg&#10;sMIDUIE0usYOpqiVQ6hIpiW19kLsvMFDlf2ORh3dTO/Oe7lTn3wy7KFK4zw4UuGn0qAKNpriojJ+&#10;g/DpkXNwsZXo3eaEmvjD9k6U/STPhhNL8ZnY/HZTJ02+ZkfuLJVsu3Zz2I3xzoOguqG5pOZutdBa&#10;0/pykXGhqhEp8LNBAdUcsKlE+bcwTwVwtfUH4bD9qauXC4GtD7AIQmubxFlXLZYn7XZBkDOwURYh&#10;r97Jr76avBAy0a8pAuQfwKa3bghG+vK4ig4oEjjM46jZkPdYvkMYo8MFhLA1T3EsWCux63CxzzYx&#10;u59vd3/lAdysT0+lwarMxak2/qJBUwyq6otmTOmiPIbF8e1lJEy+wrYKMCi0afLKOHXRqK+NEMyT&#10;nTLeNitTB0OgBTbVcAKbV3LweKAT12GgBQrqa/TYSp1z8ZfcmCrXKlHjkJtqbFKgo1k59Fc4F/by&#10;HjIEwql8q7SpQSPGCQce2njWip9DIHOYvTYPiF8HubVLhDaNEBo8ewrj2G9ZwA3Ota8v8ieQdj25&#10;GT0MmazgrfkO6vZUc53sgrFnAs0pZB0bThCI8NR6Ak7bFV0IbjdRfYm8sIcvLVchrNNsk+44NMAj&#10;EO1kRG250TI0lkugzSEISpcrEHAdAFqcIW3cwRiF4oW7bg8Gd40wF/GFDAqqQJ9v55C5ekYkahRo&#10;RF4w4CdNTou/uqBcCkKPxxEPNnrhcwQjIYbV0Iun2h+PEaLWCzpxxAAVpFXS3N/YyQR8NnJwItyI&#10;EY6d9LWaW9GwVdzeo601J13p33tc7L1tKHe0d8J1gmU+7WRzCDfgjTZmVZ0qSJvC8CwptTsciqpf&#10;oo4yeKpsgoneDa6qeWZ0hA8zDJBIPaKFpnrNDpAVZfmVihu0U7reezsO6eWQoZqEqxSi4nZhUV/u&#10;ojyTo4Dq1iVgwIP02E88EhD6LGPEJv+Dht7iSJugrgsmI4mywsCCwKxxEai4jtrKsfprYBXaRlyU&#10;qFMQrTqDZku/yY08PSJcNoSowKmpLl232EK20PjQH/3psg06JOhENkkKRI8ysoZ+ctFocYjEPYxi&#10;UihENZyohrhMuhHFjibmN2dPdiTVnER+hyvREcqaTWw/ClBSNv2JFjJg8MKkqGPK07jWJ8/uDceA&#10;i7bqUpgQMy7qo41Nim2CPVmwQ34K2T7bmqwLPVIt9oEVaOQc+uLacETi2G+JkzGX3DBFZiYFrwqt&#10;KjfUghqJERReyrkbS/i1sUSf5cHux9qmJAM0CZAqkXYEx3byFW9QXqTBplVmWpNNoo2XpFSkus6o&#10;GDkv0FMQ47OyPO3jWqQxnGBjmDX9L6c0NpPWwDQHV8UUWbV5qNQB2dyc0NWrbzBSBokFSXCzCyaw&#10;+3/7NhWdxY4SRzuwBWAvltaXwxhGhsqzSFgbTgjMlWySAxBzc5xUvkMySmjVj9GgHJohJVsezRBC&#10;GtfrYh2SYIlauU5jXfQnPXJrk1/TPKTEreCUm3DOVilFRpKj6XVvLSBAEbFXvROKfNUUWVVmozuC&#10;hSVmVika2yZSLpKFc7I+YVjLoiDiG8BU9tOYFmLdw9y0UOJVwaXb9MLIm6wifHoRBkRKTZEPJ87+&#10;nSCY9yFAV3qrSTtGsIBl+TokVBHLIzgMSLCJbA2Wm2pTHpAf96C3c1CQAbwREUZ8dQMbQWFkV6bV&#10;BLkWeJZQ0Wy667ChBfDoPQccPcm0ZVZIkzE36mjmgzYpC4ZJGxRLPYusy0h4eSaGcQhh5iSZ8Lsh&#10;uS1RdoNowQnmoCSdvBY6SYCjIDQRV4CkHT+xdyGw1I3zaVGoiZJqJoNcc/bOedvCm2BcvTI6eYMC&#10;2ALeNmH31tEGD6JdQa7dwBXuV+PUxbZlozOv3XCi1YkWJXCRE69uzTnD9Om6e6p4yelXC9SbnUiP&#10;LWyhgOiaIXaUZZayTKrJtmWZZqapo4mV3HilUK7n/xt6NX/USmwjvRpJL9TUnfyJCBdyKuwkSW7Q&#10;CUaYP8pZGYCBGVBhquhVOZDr7Z3gdQkEXFuCSHTNq23zQ0pp+3uLAFuU6C8FHKCCl8ps+JlUX8z2&#10;Vazlr5iGGXH2lTmoCWTsLcTxLSQTa8TF2zgp+29QupFV93SUoXa4U+9YLkenCx4mfaEE1ywlYUIj&#10;oDZNKJngltGMEnZBPrrmyoDfT+TGb7T41qJTigY2kGMCPBIZggdbaIchDerCJ9dK3fSlQf4KVLKy&#10;yDvNzbkWkIdUP3lQZCS3nNiMl+EEpHJ0lLinaMK3837No5FAqxP07oqvLJTLhQ22354r5iYTUGRv&#10;REHpvB+dihHEQu94BwmMc3cMufGSEECelZQwFrDRjuscI1cphyMrPqppRwk6kWoNJRFjrJu+0N+I&#10;IvCnYjoVUzBb9snuysCqdCcZ8CBeHTVyQyEyAKaQxA3qVCLEL5Fkrl7vLAJhhMA7lUWAgSzZRVdY&#10;CmTy3nypEzLEdSOlnuJFeT89akdHld6xmmbBqQC/pOop0uhVGa6IpE1xKlo2EuDKyJbEeBsS1g4g&#10;4QvqnGNTTKQLJiZ883KYRZt7iNpP9EV00oNGEWJB2YI5psYMTKl1iY6WKfpJ3UTvORWVenG8k2qf&#10;Guqwyq74qVlFV1q7gBlaY92ucLwwCTx4odl2JGu2sVN/r0FWwhyuSUz0BNEMtuBC7yIXCfiV2KGx&#10;WV3K4qYACXqFaVgyutAU24QfgCdtAJBeVr5OWbCxspEWkOmUlMTiVjNokDYpCP0k6YTe2aBGUOUg&#10;cyoDGwFdNsJpYASDrABrImPLcZVB9scdEOJO5s++KBHegAQq5BXyNEkgxpmbLjzY1IODfsMn08A1&#10;/GjkXB6vfr59FHTN9Hx9mHTxdkgUE5mkxHwe94EUTzaSdp0ayI6gGx5Vhl52m5Mid6xyaiiuaKzV&#10;iY5KfSoNb92zOT+3lUAwRaSDqV+149mGJW5rI2l/dA+vcEygGCOF5sUhlSiZE63sVS3MybPb1YRC&#10;StI+iGifFjVlwIoRouSY5LhOqkHHL+4IBDGVZrX4iH7MItj0Lbgbc+taHJJGS2EN4wSY1Fayu7HE&#10;OaJwji9KBb4KG/RrVEATBkWraKrGyadw1b7DsrcyP35BzscUYRSpkKF3LXgEX2IDh4L+/A7B9vcC&#10;GqcdxtD6O99hpyxGLBmzB3IWaXThcepud4HetUx31AHrgpBznshtrmjKIkkvRWX8nPuHDx9IQ7Oq&#10;XDosgACYaqj+yY7QjB/6j8wtXDgxnOD9i22U0koxKGJHotAAjNCoXiz0tUVVcG3iqsVNDrEXCkPj&#10;Vuepj0vVlGddRDzcorzSc+1zBOKor/TLIHkfQwiMV+JPGp4SlsiQ2RBU0QgBJObx4mtkMxm2U3gA&#10;Kp6RryFtTzn0wrCBEMA8KLPELzE2ONcgLRNyaRyjqN6X4txZDaV76AUByIMfreEaioBBm9yiQR0H&#10;Km5VKlNZkb7cTJ6cGo+GTp9+hQF8tZcLawBmoE4XRqpwZaM2HRlOoN91w06moS/Y0K/H+U0AQ0z1&#10;Nk2Tc4L8S3Xkcrimo4wM+RPTAZwdCLVMIW6RMzor4uK/WrHUYFkUsTfbTUSsm1iAmRjxTsiMt9nT&#10;kpg0Xs6a9LQmVAhvrruNIbviBM38WBGX0vGCL57UnUt9iB0NnEb5RAl3E+2tf2IEd6TRX3YQEXDC&#10;nsS0uqZKa/obqSbO23W9gpwy2gqiHH110j0e7CWPJCli0RfZthxE8i0xI77JoWa1G9e19NyvLVZQ&#10;TXGi4QRGElG8bDjB2Im62Z/8+YYTTSqTc/Nn3BeZnGlx9zeZ13ArV7/hRDracMJJW7HjCALp1Cfc&#10;OmEFTQw10W5YBbEutpQBYKTRco0r7I5A2nbPctuass+mJBrUOQE8nlMvwoQu9Ji/9TiaESnP03LU&#10;NnxyEK9MhTkDM88PeGRVGZ5Yy/MgoxSqIURJZ7PXGyo4aQW+rNRt53ijCe9izSZB2GbZG/yzXF+b&#10;swO/1uX85CmMUAqDZWIuckruBGC/QkLlZ8jzU/CmX1BnO9ms6TBi4ZQ4AcCjNfdgbS8wIF4+sFWR&#10;RoPpcQdGWmvSLy+NHj5fL27TDiVyFKhq3pBYkNRwItNGPLdGa55lkryBp6i4ly95sBkuzqo/FaHN&#10;/omC0ysD9hVHetQyQ9NaKTtF+8Rp1Z46AjY9tuiEWVGsXX8wgB43c6fO8U6tHmmZDiVysnRU/rOT&#10;FE0mLvIAuRqYpA4G2+CNS8cU5WpfNuWTI+LPoagKCObMDeJaRi5IVaHdxD+aW7FBEr3jmp9HPK0J&#10;+pTV7k3Gji9OlfN0cBoECCQMX6IpGOkXSe4ss2KeZCVbcHiKH0YDsHlQUiiCGDaLAgwKMRXXQQup&#10;ltKwEUIWLzhzWbhPwkRYO4AxQowmeaUBWuDTBHe2I0lonNAoonMhsvNGETv8ZGawyqt2R/is3qk3&#10;w27Wsp98CijGsZINP7F3gOGNXUEhIXg2/9y0I8IQzHvLJzlz6BWdicgV6m44sWGzE1oAAIAhdp5H&#10;UkTChWxOhk+gLxmCE0ZHHVQMddXOCG3ymYYTPFivZ6BEMgdIOtJ4a6EUVHUDqridChH9ymPwughw&#10;P140iGBAlWlAgnMDA2QADENw5PD7PxAs99IFchCnelsScMKSwSSuGREbBzC0wYBOgaQZbY1Ai05f&#10;9/P+S3LbBNDmqrTjaKgDUZeX4CuJ3pPcShM5PoGsbSuoJws9VaKqxeoayREbLUn3EoOyqCZCdoBj&#10;KxU+WwF3MAOYqxi3Cl2KaVzrV3jl3N2gKbQ2ZWjVxlFlCJYEXarqrUoOBONHwGgdylP5d6ZFE7l1&#10;NPvK4Ll1XdCTQRRpYkqyq0E2QCW9Ps+d+CVKN1eg1Zwcqlj1Tz/9ZJDdq5EprCl2wxtZF6qq7EoC&#10;2F+lUxsASosxJXve9kEJMc9eVXfrYk4I04lPuW81jn5ynQuQVAls7LBSjQaR1Tloqjcs+aldPo0d&#10;gYnW4cazvaqSa2bw1g2CLHVzHLAOLkmPdxAbfG0Q2GyolkVrQAR9GLW/lhx4ASMHSxMkYHDicJ31&#10;ym510Ut1pZVVQ7Uc0dIn0XkcI0qKKYjXE36YFi4EmMxeWpYMoQX7poRb+SFn4NzGkvYtlIqdwwna&#10;xwgJmGWpMANHpMHGqn1qRoo69A78+q2cRi/uZNU8i36bQJWhAkzZrRDCLsq6QMWvvpIYp6y7XpiL&#10;QhGLNTWiIHNt9vcmXEA1js0PwXxj7xrUKXZI2/2mH6o1JyJzis4rpBZ+xMI2TmhcmwSuYpXA4TBt&#10;cgrts4cNreUQQYKQffUJ5xWzcUa9ksuoGOSsJjmna43z7DZaIJt4KYJ9aRbZrfk2Y7GZ405cMf7v&#10;7/yYBsvSLDm37uxZ/l3vGAGt6vFkLVTAEkke+wJz+RyVlZYxRpDr1StCmtBV9tOkabE80fUU/CCj&#10;TKh8108idAsRutYvewdmsqW1ZUjIK+MprjjoZTkxXWOk9QTCbPKJfzA2wKYBWH+z2LyX8/Znu9KK&#10;PJH65MQ72qXtBic96AYRmpQItqPaD1Jt/SGH7pPwgaH5oXMBuijFYBuQcNTcOznk8Tc8kAk1THIx&#10;l1VVQ3E0HJb7bqrePe4klsYhG5kk4Rbi5+R1NN01/KjBhhN0XXBqVb1qcjESUwJhaxHu8ZVDBg8a&#10;d6Uh65Zr2i5SNWwDs4qAjc24uF6f5ej9ThTEfPRCTb3YhHUzQApFVRsi9dgMNFG4gl+Jgmla86mS&#10;m2qpO+CH2fIG3Atb445itvFAA4aOxsaa5TPF8mapwrPDnW1y1anrTrrY+n8SRgMA+LUZtwoCqVjj&#10;PAD2ey2Pn3oDTGtN4oXz9CLoRLYohmv2C7S8EyfArpkS/8mB4DfNZk0+eRK9NxRPyx39GrMckWex&#10;phe5hBwOhYVOHelCfGnAhuDWKPBFYiWpvgrEvrJKutAXLbdRjYuQ9lXew+KEeEaHYAYr4pA8MuCB&#10;WNxMYrRMF04Qxo2zjlYnemEJf8V160Wnwgoz791KlEjs+gIefpWo0cNqCBxtnnI9K2iAcR4NJ6pc&#10;SESaBVeiwLKOyv6bH6xmr128BAv2ZEt9YIwFrAEqWGqB72IdaPBT9Y3iCHC6mQ8Uj6i7CiuYxBEw&#10;ZPUEzqA8pfdqXPkWUUnIEwGrm3CQhqY0ghKOl0gbpiKPqEVtqxNcNG8MG+QMGJri5UohwAwv4hr6&#10;zcFx9XTUnxtiytigGUNrenIDJSTtsW4IsdKmhhO7eI4l/CQ9q/Sgfdi9lai91/37RCOKDSEMJ/YP&#10;FSgBLbkZWBIXjiQS7jQa4RxIA52GQ7w31fMw1AQtQMXDsIsc4wDvK/3mtZiJYQPfQh0VHNKU9pmA&#10;xAPv0C7s9j4AsqJBAOhlXw0nHHS0dWY+hJnr14kGS+K5QWL3VN6bKikaAtkFDyaGgihYViYNFfTI&#10;7qpq1o5PbfIJLdpQTVuLca0LtgljFAeQWuiQ3lRux46qi2llr3ckNJzwSLG++SwHIYOBE/Jh75eX&#10;oDAzyuQOdn3CtMSdyGQq7LPdltUdmSfgpBocu6IDWmnzmU8iE61Lo5dSb42imtq2l3E01YOyTDeU&#10;o7AoTpxoqowCbl03nIAVw4neieFmsDB7ampcSmoncTkog8G5E400YWMYBxaVyvBoer82er9uZ9GF&#10;CKQXapD7yl95ELNW1OO8PFULTem1NcLNlCrGGEWAvsl4E+eNJRwaAfqKnRpLMNp2SrQWueGEr+KK&#10;LhYCeUy4IT1ibP9TJWvRAPHhptc6+cqMqYwpcq9su9367MGI0xXIAMRWNnoTGTnDnxZKvnHqflZh&#10;GknqT9GCK2QgjCTBjlqJ3Xml54IToWGfOmhH0ik1BD55Txt2ScNAgn9vaaKtpVYqWouU3aoNazjR&#10;6kTjioaCTgxp1K0hGIihWV9s1ahaU7rgFBDTqg6x8IyeSQAA//RJREFU8Lk5RCgSSpmWe9gzNrkJ&#10;hFHiOZxodULjrU5wChwoC4curDXhylH2JmnI15oJUapsWawlZj7CPVwGRLmtqdayBCdhjOobDZKb&#10;CCeJoSAmzf7pqxEFvvzafw+VSvrK3yEPPOCcly9aww88V9yPO+Shs9pNHgeAmbTHNYjxqh41y3HT&#10;AmNh/HSqC71rFv0+yQFHDIFbdA4A2qTQlm41yINTkHkplt4KNYfA//YWP+IlfLZf4Q3XwwkgUugS&#10;yapxas5Yd1ojw0bdYMbVmk2kgrZgwSo10WZVv0hqCo3MK70lW968BKsctOS1maEod/9yu50kPVj1&#10;CPOE0lKfTalqn2RIQ86B5pSiKT6xO30ikjvmmsCjKdWlgEELCzwk38hYMCsj0SOxG24Bf1sgnOwV&#10;Q20L7n0S++ylsR25glY2+u8h7hF52zshfpM5Ipv9apwgojRmyMW3HFGO3v4K97vN/QDTxHAOrZTO&#10;V58N1RoDtIy8VQXMwvYm2v0E545zOJEtJPZWJ1qaKHfc2DjB+mwAQ/4UgTx0QhHX5+AGnbMjdg1F&#10;8UIRDJAei1vVd7UU1sjKPZ4S1Kt3crSjnQH2fl4nbahwHVwBXpswQCxQxJ9zJlwcxwuWQgxFaE0S&#10;Y0zS+ydkRRwUS/QVjy1Z8OGtmQAts628Nu6SycSyFNwVLXh8Q9OGwX1uKJLoWock7VwWV0Cq6Qgs&#10;WShqZRjiV3khAGiZ/+Q63IY1PkFEaEmKyWcCQoCpKFLSJqctUvQyTSISFHjajKWVK5S076vRRT9t&#10;OFGdD0SRmAFwqyUoMe5qUaVVkbYuYKfBVfTEL53yqNrh4nxWELXhBNVohHGVLbE4zrnCTsz2d0+a&#10;BQAoCpxcYqYtn6tKJ1/HZ1JxW1YcJCm++EnjDn5b0NGmclyNs1yOjrNtdIdIuUfaadSXRcx2sONx&#10;VzacIDT3A4ZIigZ+r81sDZPawehoFxwfgiQXm3BBg8DHmfSUgNIMYzvfPA6Q2OG1gB/7LrpNzKL9&#10;JmeJouJe0qtCiaXQO2eOAEYEus0H5YEdiCRMTsb0Chn2h7DyHDO2jKiRHlBhE9m9E193gqPW0C+z&#10;J0w/WUzAxbltsuKFhhM7tjpxrkjcVieM4TlYumg7We/XbkW38znPqjx6vUdzCrw67eOX3FrdolaM&#10;CBzAzIFULET45IlrxDuncVrAUTtvQ/sMmZY9K45bAJFEURBFQDhZIUbXYpx8vWKnSjQ1JbPv3Vat&#10;TuTDO/LYoNtkLiFXAtf+DfYrKPf6AX6etGnWzbI76KoI3+OUKFyCDc/WSqBkz4MIM1RmiaALIa08&#10;A6RGgF+yoSOfEMIAdefZFrfRCUsVH/mJ/UoP2qcOwC19F+7zzxonQDZbkd61d8JGWELXE5PjZeQ3&#10;WtScr1VTIRr0CcsAg6XJqyRevL9Gq53AMILw2TaDFs072UqF/vwK61U1MHtUYrspfySSgl9JimSN&#10;jWqKT8EVoUhMdc0qjCUgr2oZwHVIgMzwNSUAJeyHtWgzv8z5sjc9VkiakyJfSKJdEnEbkmiRvEjT&#10;pySMNFrh4jVyFm2LQbYJYJYm8DewjgyZtAhEuA0nSnmdVOm0w0UyQaEEsdUJ1sI1CJCgzLwFgP7g&#10;zElrEcYPrUsSl4sOIJPHs0mWA8f9OUMvTfdVcMUCNnlheYkuJK9g3QtV24vjZrkmgkVujTRT1W5U&#10;o4XeFwYJXBuBtB5HHTRu1GQUx5VXyNSfQMubRSaHn2hHOyzceE8GqS+PmNtrr7axRLuxpz7XqQ8I&#10;sQwDxAvKsMsSXBQ8SKnViSrEKnYqZGoc8Xpk0m3FNrbc6kQzZ/RI6aBV3QvvUK6jBUyxjaasnAB5&#10;RRFwrmVBKNNt4UjQJSJN5WVyN5rlhblRshXv8w69YYnwpeC9mkywZDg8NYXmszim3uiiX4L1qdM2&#10;iBetW/HfKj8Aw6rH+Qs0uB95MG8I0asG3eyTX5Nn9Eo0SYYuII2J8VxUr4V25zczUQbQoAVumbw9&#10;LZBMuQZpAVuGwe4aToAKB90qB64drYBhuTyvmePO9SiutPokz8Mp2eq6PygEfhgTKtCJKgLkzbUj&#10;UPH16MEm8VITORA14yUTCiUBXPeykaZzdIokLoIYG3Uw+d6+AvnIo6weL9jrhad2c1uJBB4Sq8ql&#10;hMCdaOD9ShyrP2lyyGfRhfRaxUW53oUudAJeW4FxUWxrunHm2Rx5myWc76RH+qmVQ+ZDCI3ZfLZV&#10;4LYQxCpJibQbP0Bvg4fmvSp2av7MOZtqjo1wWjTARXPkcVQuUqnSQmljJ4w3187imidqjLdAu+EH&#10;WbUE3YRRZrLRYCqoax644YRYyF7axwIeuIYu9rKgS8uU66JAQy+tfTmwVmzDL/OUH7f9nRgTZtVN&#10;DeRkEkBo1K3lCoh9svqWzTl/jRM7u6gCthGaUIodlmulTmqO7JYUfLqNPN0PYO1V0BRQoYp1w4OO&#10;5C6AKjmzGNLMeutOrnAFjBTwOIeKSzFCIOE2wRIjEMKqK5W8+qqjhjS6EDXohU9mrfitJAnBmtqE&#10;GgcV7E0/0wixE3jNAhWf5hNrXAQZIo9YlkWlr6a6Q0LjgQ0n+qpZMYJR9xcBvIdMVFxwCFJ8OAfO&#10;OVf1LkZYq6Qs4uXVUcseYY8ogk1hmlFzR2KBoxfFukHWwW/4dIX8hRXeQ9SgX2IPuixOg47mnqgG&#10;p3ygRIoJIBWDLhKUuWoCx7vW3AnSrIkD1BdNCcrsq5ED7eCL3rOgs96pQYVPXbcK6tAOoenOZ+Uu&#10;0CuUNGeM8naEI9Kv8CNDpSaCUiCk316z7nVVxEhuMMwJ871iHJbhilcHPPGF6oGtNxlQeqNNjqjM&#10;nn/THcLwS+8t4rEvXegX8MQUqWp/NiXpQiHK2w8ACbojWE7b4xXASAWJUXfVyPFIwoe+2q6gzf7g&#10;wlO9sHHFzOZ82zghY9nJ3gy7Xxt17KslcW4QGSGHfHqtU295aptE75B13Un/19amTd4VTnAqiyBD&#10;ntkEgXucwDnrJgrsN2cvNgmm4i8ZugIwtFwgyFltmqkZamIXRvtTAeLVpo5KqEiPvyJq8qk0iNBa&#10;Z/AsW/MIveel5+I4ag/2ygTAaOcwPAtJ8EmnfhKqaBb25Ld00ZqYgxNzBVOtrriTNiGN4bAOGRHh&#10;MCUujrJavMrplaA2S5tjL18tF+ID4QcqoJdwKJ18VuxUrMn9MlXIaXByTUbwRFXILGwQqOe1jgEY&#10;1R/2+C9B1DlBwFNrkXAMQ4DlEcbJ5QFcMygRjcpGFC7qrB1OzXa7x0kM8JKoJ0dktTTha9swyEWb&#10;libJBalAwHuWwYdI+QrV8ghaIx3pEX3zj5WhU0BzaSiRDvJ6XDkDbvhEuADkAEHAovsWE5rSJikn&#10;eoQGJ0BQ2WVvIIH+NhhFA1PnTzHY/EoFQll4cTp/h3FM0TofAYgNJ9BMpI1raYiLIVL26ZMKuQYU&#10;lgjSi4wKdNq/wR1URt8bQnlGYcM97m+Aq3325ie841oL2mkrts9eJugKBwrQKAd9BuxxFCKGe6Vu&#10;DgWFkG0IIUK0BEEIVTdxHNyEiw4DA1YtUpamMy2KkPIqlaEsLtIkn3fCOpGepkTDCb2gk/zJlrJY&#10;LEPqvXLcE/mEdXKDQLE5YyBYkZ4HoQseR7/kb36dB1kaVPKkWUGCEDC49Mj1SpO101Zs4iIQq6JG&#10;XIRPzsKtB3tHip/4WbeVhCVeGQPDaaaf9boCrlX9kYAKLnLjkS3UOCwDJkafmpJ5U66bgQr+OSBs&#10;gn3OC4TkTBSNGEMmQQgxpCSu5EFIqY0NNNUSgTSF9j3V7itUZRGaogsqdhFf/II2YUY5uEbk02wH&#10;wfht+7VhgOyn+SROma6de6kftXKabmMIVTyiuQE5kKwQpYSPi6SL4grT6F82qY9bZ8uGPRjpVYMO&#10;9sXGfVb35WYeir6EcIouSOffIZw0+Bwqg3y8uLMIhxfadBtXCyoULY/hxEm1mfj8L2rbB0zUhCY8&#10;MyJIYGtQhykaIRBGgR4Ek4zz9ov7pHeNOG+/NQngnZrAqTcJkrNBF5TSl09wcpvPfmrAUEF/J9rp&#10;Tycq9O9FJW3FTrbkSdoYbBbW10ZrTHWjiIYQPpsxamnClXThq0CSEFgEADtxtO5aWRdP5bwdpUXQ&#10;PptFbgTinmaIFm7PQYVzt5VvuZOj23hji0uL0MykF0hQd+UWbAEe6JStcVYNh3xWxUFBvREkOSSZ&#10;Zub8SkECZ7MzTWT24qYWiFwHGyrjiKibhwEJsYbRMaWGE2igJl34iRxouZfqOHgYc7T8GAE2H49B&#10;dpRbaOOEOGiswlmBN0p6Cy3H5ROYEeAKePja/7FWk+mELXiwv5pqU6k726xIhlUdkCQcVtdKkshA&#10;gHtYEGJgr/J3X5Ekg0QbmTRTAL0NAMhWsGODpnjMhTFkgOc5m2xm8roWU9piAQOCEScjBOsI/Hx1&#10;tFGKcFhrEd8JD+OE+loLammOIqo0I1XkgX2rdrFvRqDJPgGxVXEaBwngKQGgZfjf6oToxkjZSLWC&#10;XKhfUUutJNPL+2UjJKO7Zk+0zFM184ps2mQL5WqN0AQyxt40tjt1jV87xHQkzcCCRlykcamOBKPh&#10;RGOJ83APUYPQJizQ3ywyqvQLwDkQDZbtVUoNwzRFrRXe8MZm2baML9SCK1xVLOCG6v20gAWMEI5G&#10;KJGujbVEds0aXQBw7qK9vDy/9t3jV0knaXuwvTeakuFQHCcpBpFGb8GiaGMVoi5FIQqP0xEbxIgG&#10;mQzQEh3jZcJygDY2yAfM3IsXplm367qN1w5jckFE3PeJWZ+Y7afu7zWP1S/47D2zjVEbM2wUUdVD&#10;QX8DjOxu887IA8K9oyUbbNSBLwy6gXXQgoM0CBO2CZAEmk8p4mws4StttrYPz5qiDv6//XLASZXN&#10;rFFW02otqNKggAWocgmPECAtFDSLdyDRFAkdsQLt55YZflUYRSvnCGtnGr0Df/u2WQTzl9lqh+5q&#10;0P0sN+nRbOVSFMfuGmAzNEjwqYUm11iQK2y5mky0wQ/r1kt5I2axAwytCTOoFsBdx6k2r8lWoAd9&#10;VlTm3dIBeAkbTrDUW5gkymwYPwUMdwIf/tkS6l137h7iaLPEVifg2z1tYqaqdoY1KgJrLVdf2KIP&#10;llpw1wX6GrHhX/5BLtyTSE9tFVG0dgaXBeaSJ84F88ijD76g8bqvepFCsUxyF7mxzFZhCA3kzr0K&#10;aXivOJXjkI0RNMJArbIwZql92lLm1D86N6TpXM4E8TSHwa3JaIH+WppAXsMnjFMV/IF4L3dq7wSx&#10;iHCYpb+KQXdQcz/xj9UJMF1GSCPlBPFLC7Rp/EMjbta7GIPTqns5iJaeiMjwXXKJACWStqHbDQL0&#10;Ao92IIEeaU0LbdwhW7dZeXBg07Ch0ibBCRnGAzwCJ0I7/Z8OAhib4FGwIZM2MlY3uTLKhhNtO0FM&#10;MHB/cyQcgfxVisxWW+0hVX6//WEhityqjOR5+4cjhLUVuwnXKu5oUMxw82ZnW3QiEyfuBCpOnz2z&#10;TEggYTTI1AHSOIFkuB54QFsvHkAGal3UYyM6JFGfHoGHnfNWvmIB2Kzh8KEEJdQZ/+AU3kiYEbLG&#10;Vv80zjT0Cy25MBrn7NzpKeNn1ksd2AQJdPqJ6oVVvBsbUBDhcFUawQskc4usnfqAn5FTget6AQ/d&#10;OXgoa5KuSEea1eYBjX9oU5wmB//E4kCtISLdcf14AVdZQnMShfyqm1zxFQECpBOH3o2gaJxpyLEA&#10;QybBpVZ2AiQ8nRwCL9xr0zOIJw0EM5MWc3hhGGgiB5ZoCmuiCG8uuMr7BchqBtoZxZZTMeW6WXKj&#10;HSlyY4zy5mYuW/OkZUrUmvDcLEt1m41SaLk3cpQNuOjTU1r2K73IkPzkQQmT9hHWxuuSqt4yVCl/&#10;2W2Zll/d5uvKn7q/K45eO4FBpLYgTrDVj/EbNOW8TS9+SjjtaXbeckSqYez9d4123F98asUgEQF/&#10;1eGuNHPUZ+VPScwNjibGhLGGE5yhFir/aOGi8hV3VhTq8HhmSPgbTrQ64UBPO8i5U6QCJ8+MVGES&#10;O7S2oUKbQPBVxSbAYDB+C5xt/qHEXiTKY7Qb24lxWhc5FtGkPJsVsz5PsQshqfGD2SX+wUksYBN5&#10;RKEv+UePt2COI2hpYxIC2n1BWTQLBr2HkE/gBByabfGQ/+nVcC66x51o8wnhrFt+g06mATNN5GsE&#10;2PgQeEMGzXoQMvfm3OpjSdJF0tOIo+INgKwckakCKrmxLBm53tutrmuxj0LRTOzGvayAuQGhHunI&#10;T/lY7fcqIUbUQlYab/OA23JWHCy9tLUd2RUyMEzm2WpPc3Ztb2PCvFBVA23VK05pVtxnwmDWfCUa&#10;KKhiJ/xW0UpirmjBWIics8rGzNwvluGTt4QQ4Z70aAd57V71k/bZPpGSs6eogFgc5SFW1Nk1kcIM&#10;HGIQjN0mup2Mx34jcNQ2c+prOaiv8QhjupZcOrRGC6u8iuAGG54FJKHQ/At3Z+xKEZJUjhHw2vvh&#10;2b5ip50MFcc2Jm9vfWMVlkWkLZSVj5KkQNa8JEra+Ouo3JfKPIUwHttSD9lyy62qiVkGnxZJKlvo&#10;/7bxpQWA5NUZrCgmHxDuMzoA5twk7jAsFgslDiM3TYmD7XZoYaGXNTmMqHtTs0dkUAYkVT24uSWF&#10;xgD9xYTHtwl7uyZakWhzhUfaIEGnVKk1ThjgdUq2ukBtE+hNKxNIi9vVu7Zanr86hxNpFh4YAi0g&#10;iYLYFFSjn+uGc0qkCD6qOswimpvhH6KgtBmi9oA1cez+lkmJVFO8yiovmmSnUyfZBbTTguAIPLAt&#10;6FNW3g+D/WMm7TRQ9CxeECkd0jI1tWMQZtxQ6q/lem+WHLQgjSMSoCHBDR5xA+1LJODk7epEMz4+&#10;pWHI0MKDi2FFbJWFlA9hqdDiq4PN6B7nHOJEzNE0PUYfpAbNSCEs540HSqmhuZTOFZl9V+KBW2/Q&#10;QkOegn5KbVHCrzRXDZlPFyEDIMRdMZ4WTaNWk8cIDSew4CepAGq5HslWRVP1ixc23y4W3bEuMZvD&#10;8tXhZv6UK5dhk7vbNgPkWb0Ti+EE8qiHHNAv2rFAa1smMyxNyo+RwQBQSJ2tK1VkvBonIGiuq3is&#10;NTSzIubXa0b028SAlgmWYtqUQ6p5Q58lgq5DpPkkXTNvrG13Ck7FCWqqhEzvkiH+t5o8J8KeuAt8&#10;kEdQDF6Shwv0Y6oUvF2krbyjStqnLxNa0soOg4qNKLgJSxPIEEIMTqqEgWZSIj2dcmFsyczEtkzs&#10;jym2OtH7FnovBMnQAmJ4Ab6mksQk2eoEJLTqhVkGZgZOoG1jiU8ORWuhtFkBvTMtsCGZ5ZplVK6X&#10;7mhQ1BRvqprFC/bJvK0sHAQsYQRrsEo1cnontewnvpW1N33ls0IjKuBlREGjODJn/IhhZeyIf3Ek&#10;ZOEEa2SVaThvVpjZtwW/9/kyClaAQXaBUz/R8jZggK4W2nujU15G++xfvxSKNp6rrWMCQMVOhGON&#10;CMu9UAvwQMsAo70TkNyis94tOjM0GuSCCYeluFPi0sxWJShltIYWrncOCe3EoG7Ol5MSY9haC/cQ&#10;KEL0Hjk2VepAC8BftQyf46tPP5E8uekI79yiB0HUSbsYO6oMbFeGA849SyzuJEnSkxKRA8W5mdgx&#10;XgkQ/GCW33SwNXIgDSw4b2rclTarVEGkNYAB+KqSSID2+4sAcaWXCJXL9toZBHAvztts7TAEbdtM&#10;axftLm0Fo2ddd9LAjJDLxoQisnXuOoE3YOMHKvtxsZfzusfhIqqqoGXFsCFvqFSjbH6F4FVruOKz&#10;vWHk7ysQNuSowrNRB4trnqhip27bEgSxaK3F2GbXNrdXJlqE9pQT9LB38kQkv0d91XMKS8wHkNDf&#10;Gku7UYssvWaj8toNJ+gIEvpb64ZwFVX38kqwBzPurmIG1gq9cBh0oQgq0MwYq1PFr6/oBEhdIEYK&#10;0qYm3qltEkTthFvQNZsFD+N8GnSz1hobN50fC45O+HM0+PRICyDNB19vY/l+eMqddKrBCndFDbks&#10;ncItibmRIuQuqCLM3tQnzwYq9KOH6JIPRFU06CBAQm73iBY0i1MGYrqEcSGP09CjLtycsmjcuftb&#10;3r/N126U6ISr1D6X0qibk2kJtB0CRE3gDcvbqkuJKEdGC0QEzmaR5AQemvikDj8BcLMzXD1zYyzV&#10;08NJeyldlBRm42yQEPhJj/PSvKUAxORLjAiEdlpY4KXluKDVeI8vBXKy4hIBKXtERsNpLYBQ5tDj&#10;DSeguvqQonwhiShgA97QAzDwxpNgrV06zmmW0lmln0gAteyOr7ZEz/C9BMmMm9k9sa8ZxrL/UkDn&#10;lWi2Sb1fa7z1ovhteJAlVkDrtuakdd20nTuRyo/1VklcSEL4MTYIFSYNmRIfZTghH23u2G1cN/DT&#10;LAfrCjZp3M0eIV7BrsFtU2wVXFCE3olaXzRC+227hWQ35KwqvvVshVvA0LBcd3RteNBCREVN7cy+&#10;bcj2U8t9BhKIMbZhAgbJtEm/EMgVVHCLLz7WndrXV8sFEEKAbKrKt5B/Yn7gp3cstIoo9S0mgmVW&#10;71O/jRV9OscmIGUOVQe1tRIMcA0PFEEj5ENNVe64wrewfQ4KVeCRXZTKcgWtpZAht4NTRlSqoAtR&#10;xq//pu3OchxJriwMhwABtQ9tSgvpXdarXrQaoT/mnzq6cEZElgrd/kA4neY23HkyI8YxbruYgMWi&#10;MEi5BTPJI3WZXkZp9WxerAbPuMQCpkA8MOjd9ra1d8LQLSqnKC0JFFCAjD8YK8wFwAVE8ii7H3el&#10;SFIwhAVM507sss5EObLG/Lw93aFUgDDFFI8bbKbDCviAMnldsQro6B+1aWNtuRN9YtoylRZZkJjF&#10;yVSqMINYZN+wR9myTOE2/nvIBME2wBEPm6EnVuEGmIpBep0dZhqmSkmLv3oRtRXZhVqCA84mNczQ&#10;T+BjCd4CYmIRqgTsRZ23fYJpXgVhMbzky8Od8DV3Arkw9ZA+bjE6ooyp0HdFjXGXz6xkF/7EwxV4&#10;YFc2vZwAAgLGeW5uTIyIBOf2hxC+JC+CgHhkBI8mD00d7FDMoE3S+rRSA/naOQ+AAOMYDzPjYd2C&#10;Xud/5054XexBe2Fs1Mbys3xjFZXBGNiYPCK4ZSdyJ3a1d6KTf/A8dQjI7T4stmcU74ISvINknhjc&#10;kQjB0OoSNx073d/i8jOpmWwdwKRQLV9j9IAhC6nCbPUblqMrjXFaZEPAEXaoLj1Rlr9iA/QZL2Fd&#10;tEQGVR2uWz8RBBjHE0Azf3CGa5iyEPwsTo/L+qu+xI2fLLkIRPHyFmWl6fLcadQIF8rDdI56ycf8&#10;YZP01UDEB7xoA3R6I4gr0iBljAKGOTx4gehvE061cD4daAbmOokkfMpOwKbNMzQE7HAnaOu8TcTm&#10;Lc3YCkiLGiCIzaSyfnIKrKgfwppkAUYQsOrwi04gCAS82+kcsAZZ2BDH5XkCMgHXHsHCGRWVeQIa&#10;FqVPODUisUV8ozTsUMmTS89W1wnXBFHnKVVH1B4GhGQt6GEHiWbTAyCWwUc0QUFNa4FlNplPyIVo&#10;9ACAqe1ikEBBaYniVIdgIfCF/YUGxEfbPlixTce/+ixB4aY4uhnymeELm6Pqdmeiio5M8MQEDI38&#10;fFI2gFMonbJxX5msn2AQAMGn/HXaCJHklWmAaP1E6OdOlEZoU5knfXWzgkxvZfHnJ2RRZTwViNWg&#10;sPQcibkN9ZN+qvwjYi4HOHfCfZFUAO/wGSxgje49qYLCVb7FQxdyaudA6QjEZl1eyS0EOlKivzSp&#10;nIbFQKgiUQ20LMVBobTPoRD+oh5IDlWgh7QpxhFpI5RQfofP+LVqeKDOkkuVltzG0d5FWiiQ3MsJ&#10;bB+RnzrMR8+wYAJQTBahGZRD4JCQMZHGXsk5BAGTxNTWVRzaVaSmIjcz8Zb5Qwp9waowOg1VGAus&#10;kBY/Fn226urpgQ4vEPisVdKb+UirghUuIArEjDCsCSynBJv0I8DikcIiDDJ+GtLFL9VP48HSNQat&#10;IiKfoexEZbrtjSE6PPSre2vxVjU/5CTIeB3lIDMrbXd1xU60iaErVTVbrE2mmTC5Ib1gOd0je6jh&#10;JJhhRAK8RARMmZtPs41T2BLMFYDCrdgZ/PEg5JLAGpC0NBrg4FzQRueIH81DUPxSTmZORbHk6V+/&#10;WoVfLcGiDFQ+JAu+EgOTsUZMavR8S2oXrdLUdHqHlPikYa0rnyFvtgv5VVLr01e/6r9AifvWm+OB&#10;1LOdckjyuAiEMkJVsnkFqLXPcqBJtQRn5FQygZSGfUKPJUCWVgCjwxIy6ArNUxZoo2Iq5kF/b4c4&#10;NUOcUFZJbWemV0dq4UjIExhEYGhPaRP9yJuy+9HldBafIlnlMTrY815LbqxKsB1KDOh2aXONiGjz&#10;J2DRDzphSrWh36+6pZrLLSNCkDRbUkJjjGNd1514GL0YTciStNEtJoI4SgdUs6qzE0A1RyUB7h7x&#10;+8lzeMELRRlgDRjzKIj3At8elgbxUyYKpWBKkUGMg+VBleovGmL0Updc6xSEyeCFqiuNC2toGMtY&#10;HRERHUYDiMSvHnrSLjUcoUMQw93IrMo9POJrBU7pR0j0NemtgXi6mvaf7kT5+or+S1hbQGlrF26n&#10;BRlSRsWlFgz6lgo3ZoYfqo9EedZgfpjf5HJO8isszwwAN+M+7WUsHeqHOLDaHInELjYuME8Oeog4&#10;CD7ykcxi2hoXw+N86KzmhJSBEuJV58gax1KK7g2ntyw/0oTUNv8KUqlws2JgsUI6GFRX2MN8TCzR&#10;RohoWbS14EQBQli0ZC7N/t8R/zN00FNJmCT73IlUQjYxKsFvORJVOCBHchyDZVvkRXSeg8tNO64q&#10;wHCxRHEgC8/z4rgNZwltojBDvaEqMoJcNlzuhIVbIMAaUdhJKpCVb+OXT91Clg7ZjuAJAl4H3sJ4&#10;INkW/hKCRIBip/iWlQYRFJKLpiFNOFqUMfZmQZI1rEmKee5EW7GNkjvBH9OJNUJfUZY8eBjxOsMR&#10;61YzhmAAx/Mi2WUnygt3mDRRIsaDZ2hEiCveRmqgH+si2qwCVXQsI2xmlOd7JKkpPwIRySEkuNOD&#10;e0oRnVgXNusgIK/AcpuuUlqFqDEhRMCOn1AIFAC+SdpjB0SWY3rpNpzZP9dAX+njjEWckuFFKHQo&#10;MzohZKEGGWcxIAl8BEpQCVOF51EODjIiQDGGECcpRksBKVjhf+KgYFJxXz3rtjRlf2niau+ErIKE&#10;e4ccACaPHe7YVUV3rJdArGpcJySd0ckHtKFzxIALDOQr8kAP5kBqg2Fbd9h5hXKxc2cXZrCyOLMD&#10;YKGSkq4Agu8QP7BgQ2BksjOnLLOdPzrJLkdFBfILzxckJjQLAFeF39Z53ET4+polpwdP3NQSKZYn&#10;7LMKkIzmLkOjTOoKNKwdRyAYkhoNmAlAFS5CYGQLHmyGKMdPnlflkg1aGX0n1/nEhtwtIg54CzYj&#10;jBxCor8AFdor692+MiDCqhXeINcKc7PIibL+Ds9CdqZToSKdu0oE5ST4JCLctMa5E2UnIAj7FGzK&#10;ncjr2FW4Wpt6m6W1fIVBOxo1dwI62gQCpyHLlRexiH4NLA1GEIY+sRV05Hj4ZFh3BAiSYEy0BQWV&#10;4lx4zOoCOu9WrGIOUOxFg1ajjDuQZcf4lkrCmC45OiKOnPSQlBatYF2JXhO8gKBzyMW2hsB0eLyz&#10;fQlYWIACT3RCFJDGlpNVgVQ0RgzeLYlXnA/tlZ/xHL0xPV0o2dCg58qtKj9WGgrZ65aUQ046tHA3&#10;mtUSseFilgQGsQQLxIaI0xoJZNYqWU3QeaKBd/E4ASUFDSy5f8XyTB41WhcCMDHhMxLb6xWpOnsH&#10;myOD9lTkMJSpXr2TVZBjy1Tk+VsFGqhWG2SMZYbIhkx2EbymYdBC+OZQuBo02KZkIF3fP9kBr0/S&#10;Jl8UWWqQqDQiqsAdBQLgxaAESwiCdNaS5xQKFiZ5ANlnx+L5ZGngHR0iGI2h0ot6rkSwy6/mXEbL&#10;J8YECm0qSdd5ToUXkRw6QS2GRvkZ/ZUuE8VFoOAC3ZLJjAq4M7FkctWwVT0VVI48elLFXZWBIKDD&#10;2uQ/4JR5HYS2iYEnsFuaBtalB8vXVcEIqAHk/iaIdSicx1gnxmleP5HbnUdiXUy+ytoRLf2OQfo/&#10;BEROghXnMjEkSshDOkyRlpwEWQU4onRIQvJQnwRpe8nAvFhAn52At4rQx6ajDGUXS6MNSAyANk5w&#10;FTwBT8qos2L1TMZSOh2t7qYNM7Q51kPDeWhZg6YEs5+6E4gWnVBqomOGzoiq4siFaAnbNGPBoAqo&#10;YIHSMVZbwqqxrDYnq8ZNxjDi8RxtgzBBalbwi7oAkMCH1iyTZLVJmm1WJVKHIJIB18ApSs6daHeW&#10;0d1rA02AjwyoFcxlFJ+WrzHsVwdoFPyFKvAUvBRCRY1lJzgbhBv6sUyLNQG41kwIUjk0S/LlTjDp&#10;xELo9RIrZb3brtcT0IEk2hrzAxYwoTk9ggImIUFK1mNRKrkMgwlR+flb1EDlX4XNulJmmI3o0cBb&#10;zJH8acxmAmMbTzpWlSNITHBkERkAEZHoo+IT74KmUfTsXQMVh/akxAKBiGLMCpoLMnm9oJTJ0/pG&#10;cYNWPCQBAbF/XcDwZJklY3s94wTnHflkyHascsVOYvCMADir9LZip9IU8yXcVKgD99VVd8YZ0q/2&#10;tIxEqeGy/7BYdsJVJXfuhEgG/HlouA3kpuwEyGdggZKp6ty7uoUppFOZbEee0Qo8IlJDMySlPcUM&#10;UMCISmQVmEq6RWfAq09Qgno6qTQobYHiUV5q0rsIiztBM7lRdtleC3/CsDOd+BI5MGVF2KnggDQx&#10;T4G3krZCF+BpLKwLjNVsgAbs5D5ZOLyAXkGL8o/s4NyJqooJKbCFQUER00Nv5SVyJxBDKYs2jeBb&#10;HZJKeJ408UnemQkDCPRKzmBshEGsmAOiAiIgNZmirUQM7IAYIYLzmem+sjMIXJNhSYsLomq0B1xI&#10;2nzaC0G4l+hcdgIQTNi09Wn/uuHwFK2WP88bwYYdr2FKBFA0YzjzxBReBEl00p4Tc9OAjQuAaZ2S&#10;GyaD6gggjbE2cQ8phhMZakucvB8a4LjyiKwLd+gHBwGFNZIA+B3udGJWjAk8hWtQBYiR5oxmUS7P&#10;tTErb0ExGkOB/eFDDnxl5d4FE3PuUF2X9bYlpkNyyKjO2CUHKiWiojTz7jZZgmTaGvyBKGFVKWZJ&#10;Bmt3ERrpY1QEBVbRwWJuoMNFkRN6BYzJ0OpPqiGhHojgcom5HxaI3hADGdiu0w5rghGarHKm/lxC&#10;S3MA+Woyy/vn0pQYwWiGq6I3S9rDKm6LKbYoFwOuuZlPJUBmUglBl7f0jEgKKSV7CzqkOTIvUJoe&#10;EHMGB1XU5l1EjlnaO9E/Ifi1+pxcDg3yKPrEMobAHRXzlFQxYUAmT4pP1ZUXAb+6Mms0NzRppS02&#10;2wjPugp9od4yHmQpRvBZotu6jKKxZWKTZCk10WkK4GyxVmqBCzeamylZQjn6ooaoCCniUBRIhmTc&#10;dFyyJRcLpNo6X5VQ0q0F4kFD4H3zh1zoLidsRH0yDfsrQ7RKm4RN/bftHvVW8e8VRKJNf85tJgwC&#10;ChHQTBvxmCGoGgunW6axyPwq36wFMDVu1ynhnJo3ll/14/LQ5EkDYhCHkqV0VifsYTQy31RJPO6E&#10;kDyJrYd5zu2ZwXfWCMUEC5lA2fWXAgSFtbAQ/ASbBsXyORKW5r7Cp3g/7wK1w4vnEOqtzthBA/rH&#10;SsVZkZwb1Iu/ok/jkg+dWd9JBtW+Az6exUpgXprIbOkLpIIqaMCVjlTFUdkG8i6NDIx0GQhgQAIh&#10;Y87y2YgMaIgAcPZDJRvY2b3X9UxKe6iH/AeUb856qEYDaeVIFxyBArycoKbNt7ckb6fNPPq3unIC&#10;Fdus8K8TwCzfMtv94tNXzSC0n/TTvhoQNj0D0QKEavXuq9qvwhY5JeJQo+VAAWlpIUANngi1nBVu&#10;Qgwu+rQsDaYDnMYqz4NELdz8zVa3OnfvdROAU7IO7VViChrGQueIE9FiPQ00w9oGNee0AyYCgW0e&#10;yz0oC4E1MGbeRX8jU4lRn52KgTCQB9pgTsAX8uaQeLHt2p3Ugv4pF9wHKWDOMixXVlCmLfuoJWn2&#10;6UWE0jvgg0iq69ZDOdKCa6BUitVD0oyQaftoISRgLyLjoZ9QiHsgpdpQIwJGvQBrJgbSOVGDPEh7&#10;5ER/IWmGCq4nEMotQJl7MOHYILacyUISaAMEiKAKgPGIuRXRLkpFoupfS0tg5+jNEyiDESCyHHYF&#10;UEMTnkVOBoI4l/m088eq0VLpUAYh4fAh/MAmRkOIJufBStxYhqmXSQAd+ECaVuKh6cIHrQDiWEt3&#10;yMh4QGbZppVf5Ss2q+KoHIWVWEYRF1/B1OLBN2UT9PWA+dvyAoLV3lkem4yA7vwZClusCK17TsSj&#10;Bq97MWDp0It6MASO9UouI9hZP5KFVBRsOLYpNYAsrMJAiBXfFitipbUW/JDzE0xIN0Ug8MQWb29x&#10;ewDaiv1wJ6puqia+z1at/3yJshNEgxmSuaRApmFFKbkWhALYwqh7FyywqPpXbM8tM2u78ipMi3SI&#10;SKIWQRAxXrE00lmH3rVYMte45KZVCFPJcXeIDSCgOaQfrDSOh90gGsoVMFGt/ukY7OpX66WurB05&#10;gpLOqxevRB5Bx0WiekhN6AXu7PyWxFRXU2F9x92ilgwdTNgmIZKO6OwM7HwwNGMmBEfymhCsrDbB&#10;SjTgScGJnexkvfBb5qckT7XjxcB4FJaDJyuqqR5Db8wF7TUzREVx7oHRMrVJecyQQqL5clU4VD4H&#10;gLpFabBgYmJdCAaQxXtkJyACXeVO4AVEiHpLZOWFlp2AUPM3Lvr85z//mTPQBqGKPiEXYUNlo9CL&#10;Fug5qZp5hHQBv/3o2AHoAIGdQRBgEIwMTWgbKIgkY5mY3pAEfIEDLCNFEsqKTMOTEtneIiuAGvDd&#10;gzBcdzpnzrnXjct3Mme9gT95bW5ErYEwOBbQoC2zmNFsSf/qkfrsZNVtKijqTGf0729lNriy7Wwm&#10;SQFE/4iWVsNHLjelJor3ICegBpCqMkCgfDTqJbvRrZYwkmelDY1SFJN0qggeWbJaku+EHobSreV4&#10;rlkxWhCuajxiAz000C4XEVYXQm0nrvCP5VT+RKah8HYZMunYSZ2wmXtT9DoJbkq5Fi4PCTE3CA/v&#10;wJGrZEuORKAAc881riatfI5Pwo20wfW5pi7ixXP9+wmseBQES/nYZBfoVWwJUN6KL3wiVy1LfUBu&#10;hq8GgKll/pIJQEQbMPTsFbYXZvEcLgyaz+D1lZl1T2N5DtrVjegEMeNc99BRXVDWSTFOBIxCANxP&#10;EXl7G8yzLIqWXiyE7DkcmWSfleShMRhEVL5SMR3yg7ZhipTzE9Wm2/wcGDEZsEXJyBIjoxDLsXYM&#10;0v4ZzALU5gPC+BQ7VMyJv6iSWMOgHTGMdwhYphWGLSiuMaVD2wIphOY3YnO0VEUZCnRPibA1NbDA&#10;FHz1YJmh/Ysi+DCDyLHsLRRiIPSA9ghh6ky2wVvIW89eNFv0nB7RJ+LMi3CR5OJZhqsqg7jTIP/B&#10;Yr217ROemHk/5U64gVa4sEYcVNkP8WK9KMTonqBkP8W5bTKxog7V1T+29STThzSGBapBy7Zip2eR&#10;VoEblIND3RTf9UqZAdBAA9pku/vVuNQHcQ3j2NOqzacEBVFmwkgXur2rw6aKkj00tD6hyaxgCmBZ&#10;zxVxmTxJjiNwK/kAdwVuqooBNITkCSCDduc4WSOS0NhDF3rwyTBo+58bv5pP5kGeQ0UN/BBXX8HT&#10;T7666dz5qsSLV5pnyWpyFRjRCSiBv6maGInR9gn2FRawLs9BuDoFygv3AV3mImmTPvKrhRNfOSrg&#10;r7GvpDfuoJ6wKuqFx84XMTTg424QKCzloa6st4MZ8BFAVatmONNzZTpmo+LiBELhxRvD9SsF5Co/&#10;qR/zKUtm+eSDSQI7aOBTQ5hJRUfI4BtfAsY1w1D0IPBm4uJo1F68yQILHOQqWKyeUYK1e8sr5d5R&#10;Bc2rpen5am7sZIsqEl1VToW1hIx30QnSpVY8B/YoitolebAD4HfkenrKTNJKlkmgcaIgOvsQ4tzE&#10;FMWPEuww4okGnpiSsYxbRl23eKFwQGGRVA+XA3k3ok+6g9oirz4EIJnFxA1ZbwFdRZKqd4Ibkp3Q&#10;oQiDdZuVE9BRIbyaCvTk8aA5cEQQ8SQYGRW8yB1gaod3WftyFJlT7o2lw3YSLzsB1iQmyjYHN2wy&#10;wW+Cg3WFTFP5qMRP2MaLID5RqwHwEdNEPMCFMBiCb6LBoOaDkz0nFIQ0PCEfK+XXT3tlzEpjPZu2&#10;fshTXoQgLincyU65EyBJdHorGI7Wo/guPRgInvIlOj4PdeI9q64+28LRTWlNaDMHC4QChFIlA7lc&#10;dqJipyxalOGGlEEHyBpPWk6nbVS/URQZR+Fkg2Jdo5u5dIHt7AIh7APLV8KILNxk9VaRQv91bklG&#10;ZDCp7K06t3Jh7Dwzt0DvmomZYxvygjtRsZO8RJdBe8LOJm5AO0K3CkCwRpNHx/S6KEXyouwEveve&#10;ExPoJMR8rQJjnR8XZXoO70CNq/UPhpBojT47nKRQInwVfPUTawlMGEBwQTjG2D4LwGhM9IB5JVIu&#10;cAAEX6NhTI63KWn8xgemlkhnerr8DzByDAxhXIgw+dxswhRyAS3ezp1AbKwovK2Z6CPYuuDdhVSA&#10;yE/WC5Ud7ABiNAeNi+CZKX4yW9LcxADW8ungLFRCITlSFQEZp1klOmRHho4nfjU01nDvKrGrc6Ok&#10;56accD2BRQN5karzk/kgCREL8g4WMGbB0WLP5KzJsGxY0nw/4ZPOMuqqbq0/Eik65YbzoKVPjcuD&#10;e72tt0ylkumwYAg9W6AbkE+Veo4aQawcRYVAU2PIDEsCiIeWDBczZHFNxa84EQBhjRrInUAMXIKO&#10;czUQbIIzW3YxswJm2Iel2HN0C0T5RS62Jn3A3OzCAm3jRl3tBIVoMhNhlC0xgcJdiBkSEVhmdPYx&#10;Kb/CoX7N5bCcyrEIBDdYsqgElBUoLQua48oTYBy0C8UTzTrbimVZjBCaABz8fXaAG5IuHUoyuBAA&#10;+JP5YBJLVgCjW8zbBoyCULG5OZvbLXAyZ/PvSXVQ2piDPv2EK8lVrNphAMjS0OZvIEEl9/nDSMLM&#10;9ZAQM4TRC2YVb6K8yEPYwWIZvpDudTKQCWLtlWhKUIh9OKdErSZhS19W+ktBIADwtwQsjC9g0IsQ&#10;6kKKqN1DF5hgnNJu2GHJt7b3dAYUoAFj54J0jw49L+LQWQJkHS5GADnD2Byf0g40I12mMVL0FnBV&#10;BgbgbWcnkYptYxx8JHSIxTqGX9KYqEQVAoUUmZ/+8Y9/IBjYQWwZKESNfpCizqUuyTEwQcZ4HMwX&#10;oTQxg5aRSA5nf1TjpJMcSxIMjblPfkKlCWM9q0OHIFmRiYdZDoiEgC1XhnjAwT1ft5MA0ED1eGYL&#10;uQQ1RoYIHIoj4LcMT1kCX/Wf0U8y41YCirBlqhJQdCUVgGA4VDx5qhk/gkx5bKLYWgxteoY2ooek&#10;a05FqQmDgkYVmHgWQNq0YHVoD5l5AimZiabR7lsNILGNNKCHd9BV3IrlcwgreUoIxB0GagtEHrh+&#10;XMgg95uwumVRgFNGzqfLixqYcBXzkGLmXizaW9UNiYe7c1QsHBYANv1LnFqLCzWas5l0ogyww2C5&#10;C7jTuBowN2wJqzAB60IJQK0N6dc0cqhoGYsl/dgSqKL9uqthmeegNygzbROwRn1iQAvP7ZwJZCGQ&#10;TnzhxDwEyCoxBd3Ixrvo0Ij9u7Z7DIViIaK4w1cbJzw3llXjSroJF3u3gzdQvp71WXAERhLRERsh&#10;Bj5FfNz7RKLlEGAwqV7My9xCn3VVp9POK7gzNBKyhAJb7t2YdnViCYTKRL0LOAQaNsf1KBnx6z84&#10;5EhUKQOnAG5upqp/4Ip3kEdVgi4CJDEOv2XFW2Mp5WgPE4GGoT/6VzhqD29Um1SxU6mJSmy9TOiw&#10;QbOisFMB2kwfLZGXFbI24Az9RXxeb5NHaUQz1nkBsBKOdQ6FXjdLb7UMLJcpH2+AJjom+0CHFFZZ&#10;SLhTYzrBhNWGFunszz6TAkZHdt41B8EYkho6SfBKZukMMzFziCRzPSQlMXPBfm9RWrRODlXugbd8&#10;6iT/odREW7F9FbzhTuDPVRQUJumCJ/hzA4VwScHkTnRGJHGPaBBKMqjkbDtjqkupBDM3wxP8KfOu&#10;yBLPmCEI51HonI630pIqukIcnSBhaUavCLvzDbCuQTkSfDPpAnyOBFEGkxeTkCmFGCk5bEm4UNtA&#10;DXfgVu2QxiQOTUPteY5w2Xxtf0R2eAz9QTrzDr4kIuZI8CU634k7IQSCOQ0NtkAN7G7MnDIGUnyi&#10;W4jOWYJcTyyzJKD5GAUYq09AA5wTUV40iThNvr+DICZwHciUnkZa7airtNSgVcRSGCaMhCKMyp1h&#10;AbIUBGZJG474ENLQsk2WwML98Cs0WTiwdNgCAgMN9Gn+CKZ/AaerSAHyrsKkBC7mAmrYwQXwm72F&#10;SKqH4ZwYrpq34lLW4gYo2lhmmVxrYDeWZhiNcAd/JEdMgxtwYQSsDq2IxyQ1rurAzA2dJZo20hJM&#10;CqJUtQ/UuT2Fh32am2mbMN70ot5wEImMmAGE3MGqnY2IYklYaAKTaMmq2SLl+r1bWFo/0bnPZGhK&#10;C62mOarkdrUXojIVdAW/zAKyiwGHAr2rDaFhUP0bjkg1h/oEW9jUYVnQaoogF5YRRv42PAJIJQE1&#10;K9KD46q9AQEGBNSjOoY1mMOL9rgbI1Rxl4OEkKy06lXOT3/YXL3vHrqpVrjTEr1rIbwm3hQfEl4A&#10;Fjxz0spVAl3ZjyIFiAEAC2pW0LgIpXvPSaTsFeTUhUQ7fNNV2qRKYi9iFj9VkFNSqMIP4peNzsRk&#10;ZzDZTaAkWOdC5tflaUAHRcsdInJz+Tx0z/uKknn4AuR5WeQ5dd5BkDmN3bd7pPNbsJ4b8ARwzwOd&#10;z1zQCopYxgozRFhY/KSZzK1X+AO9brcD3JUWQLfFqgCNZkUMbT0COmsHZDTjq1cIH3V66jbV1jpq&#10;QrkmUlkxMK2BzNAndCDCPEAz8ZYKT1JIzMtbwiiKi7zbcfuKBvs/YHZ5f9dDMPqJu6KYUHtltBYi&#10;QA6GAAvgGIc1ufo0dIjRkARqL9aAOCusIqVRMp7C5hoQd9ogVKRiUbGJScIdBaEx9oEINA9EZgLs&#10;MsbojfApb1NqKFMGO3CHYLAiQGvP38OPgIDFCmAZCyTBpBwF8kOiOJGw6qAOdOjXnHbGJfWR72Eh&#10;kbc5R8wmYKpFi3wWnteP1ekQ8+onbZiZToZjTOZB9YfZcylBk4R0z1O+nviKevEsJWIgxEkdAJGt&#10;2MwhKwV2kCmP7SejF4qqACb9YjhyXockp6WBZ/YGjCQ2je5JG//IpSJTSLGyE69UiAEaRE2RVi0T&#10;vFWeVKqXX5QVSDK7/KpZBSoWC5J4HE3CV4qy+uoKGnvlvlgVWTOEEZIciIySeNEtTvEcuOoTlMwZ&#10;d0A00GmQc+gTIaF5piQRAXcV+uowTYGVEI+hE9ekK1ED15Zv6BwnpAWtkIg+ERgWI6WJviAGPlyO&#10;0hfa518xXTofT7dlOHE3HLU9hhr1pP0bJuBJgVpdoTp9VvBiCGKWxGCAtZuO6AMHq/6q0snzrHBk&#10;pnOiDLiqtzQ3n+YzDVV2xdDcCcusRrEAEFBnI+UfVrAEUCbpE+NoX9FUpUcMLYMyUfRgaeaPJtmZ&#10;wdBKyUaRCz+5dIiW8AXB3slOOocOGC+iDe9lIZAKxYflgRfnZqBCcRVTQayMa0lp/ZjSrjxbMIcU&#10;LEPgWNfrX7EJOMId55SLqPTItb0TSIqAMzNyqk3POKrYgPYmhNngCa34zIAmuNsPlC2OkvBtiSpQ&#10;BoiyEw0H5eCCDirLhuy2YrssD/jIlI4oJgHZZCwz3hjg+qpnZI3WkSMll74H+lwanIBpK7zBANZM&#10;eKE8zIwiDQR5AAQoxZbIROTLmkQHJmka+crN3JyJxf4+L8XQ3glfMRUViHy1MbS13KttN6VxIAkT&#10;sr128Av2wCRFE1EkQszSyogBbWwAPhUw+LTYTnYiYcu3ADjicFkgrgA3b4FzTqR+cGzJDZRBVtL9&#10;YEJ/c0uqTWK+wKOu0AO6IXEYo1AGgwQ9y4PPgO51i/KY1MhA56CHNqh5Bn3nuGEbok1L2AFw6gSO&#10;eFzbO9HhThXguqFl8bMlAy/goCiAQvHwRc/Rf4wGP1maz+oQNDNPSKEX6YCFsVkn24qNPmGqY8Xh&#10;2kLcoLT2TiB1mA0j1XO7uBOwACZAraUh9M+8q4KIIwo+WAtA2nOJQkDAxEAYHAiINjaBBhrQhhQA&#10;BzDJneBz6geFG9dk8jwRhh6QjU+vw1QuOjlidLQNoagUC1T4h8m18ZzohzLmHWJG+e3ZSBHi5Rww&#10;MEyyl+jIM0/WJCza5Oer4apCRO2+ggBQwCBqmTlb6rONYnordKHPDH2QYT4iJHzKvkm2AgILCSJI&#10;XtOGCFNC/JXYorG2Bcdc1A9hl9TLhymdDRGFlkE1TdkNmYi1GaywrFtDa0aGQgHKB9K2VxVKKd8N&#10;m/QHD9bFUmS3YSVLKPSAQdo4C+YgXOzQr+Q+5dHJJKWVDOdJf+5bBRfso4E2DrncsGvRUv8iDyad&#10;ko6kCQrmL75j9fZ3kL6yfS2EQGDlcMbQvHvw9ArBqx/PK2UWQGWtCiS7FwXQuYCxEUlFDcQC2rak&#10;f5A3uh7s2PFXOUYxonur1kn/OWUsXWXBu4ziOe7uz4z1U2oFUcEgtFq1X7mvGtBVLtKjQ+2IUwxo&#10;zhrALw1XHZrXiQ46D7mCv3uaj5jVrCoO/MUy8AQeSXVfQRi0yTHPUR1oGBHhwQ4UoHktqwv3lfUJ&#10;WbrNOzJQjFDCja1P0CEM9EbIp9SIQcSDwNywTckrA3EeCHAiC90CBSgBDgACMqnC3Ee9OLQS57bT&#10;EIxQQ/ThvqxzxZy8AgkNh5zwGegIV/+P1B/v9K87bbfLrxAVsj2JR8HxcPFAXFLE+oFEVG0VpA36&#10;xxqYF1e2A4oow0HsWgSPWkDVAi2TYCkv16YF00aZJA/jCR0CHU6EGnOuAIlHRwj71TKROpsJc2Xg&#10;EgUVGrihzb1I/uf2gxK2atNXqQC/wgWcQhwtAE0GBVgjIpJ81EoWKwNDS22LYowCHVeTZGjr1C40&#10;495Pbny256o/6/CiT1+9Uk4VGaAiyqvNSJCbPQRlVkEikVeAlkgxGXMmjQEqA84k7RnjSaJhjAAy&#10;jDbykIYl3ApaE875GNuQTZuAA4y0axTQCEOggBdtGDZ6INwy36vscm9WVHlCmLD10GxNskh88jCF&#10;GN5daDg75EbuEXMeS0kzPxUALQY6u6U+fc0Yq/MauyAdNxXqBQqEER/5CpiWY43UDaRXjWyxgMNJ&#10;QPPkA6kCEZioXXzWlbKuBIim0L/XIUi3JIN38RGzAd2ikzwT5FTdLNi697C6DPCBmjYCYbo8SQSg&#10;JbhVywRuZRhwesyCYsvg+QojUJ99rE9T8qtVeOKz/7YjycmcNoKCwzfuBAxmHqMN7EMRmEMqxjLh&#10;vc7bEmYm5AxQFOwzeViuWSk4bYxoehaFeU0PNsvleiv7vrIFwgrLAwJqxwtY2wT0790qon3mqepT&#10;Y69YfpEXaMo4zLfUp88SFJAL+PiF/NTAuChTtzopAAdo8K4HyAXkZt7kd+mhc0ox/qvYKXeCXRU1&#10;Z+KXOogorZnRRmaBi/WA+9wJDIZtSvmhGJPISsM8Vey5L7Vd6jn+LJqeua9/9+BYlZR1WhLeYK5l&#10;pvhEXuQd6NBPzFaymBw3qwwpo5h/hVwVOFoLmEIJiOBDnTRJpAno2oMICLYdFpR1RaIx8UEkEYAg&#10;OGTA2qard3eCJig1UbIidwK+LSfk5VYVJ+jKnSB8Sa5Oie0cScqPGkBtLPUVXlc9WUGkez8V0naR&#10;sDSNyBZlnDthuLITfkXiVIhXCMoqJjPgiGMcqKWB3CMOYEF/mNxMPLRq7cXSAMQ8C2uRkkbB6pXQ&#10;UdVGp+A7K5YqYtDQfEyc9k653LNp/MQ0aVs2X2LZiSqdXPkV9Ch9DP7mX10y/kQAFkKsUzkYPvMR&#10;ChAuzvEVTn2ajMAnrd9pcUhU5qrsBInAirXqUvb0K+7KnTBEJU/AhTyq/C47gTwMh7s8RCcmwHT2&#10;K/1nXV4pdKdDBBYzh2sjlnpCPGSTqYJtopCZiEjKxgAdxWCZdKG1wF15JGRmgcgD4koA6q2oHjTh&#10;W4pqeSqDksLYm/RkFlhjtTGV5nfKGRmK3ryOIwzkM1Hiprqym20wf7PCbo2SFaJDn961WDQJHdlz&#10;WEb/JFrkwYiheFjtKIpNaY0ulNABO5iUgUvWYCukTnoUoEJverCuEoPEKMbHF8BVzAZ7+pyv4ibj&#10;xjxzkhFMDj/UYB9TMhkdGgjhMYwy/QHKhRFc9Bz4VJ7r1wqLWYTAgpZQnZ7badCOzIJ/pgeMUgeF&#10;GxjBoG249t6hKHAGJYsyf0ZS+8XbyePqeB8gqu7Fc7oQpkDMtLX0SuUxuAxOK3oBW4DqdCDy2aIQ&#10;AwMdVMFfy06ehRdDoFjwRPZ6FvHxq9UBC/u4CDd0kJwATiYYyBI6VttDn6YBFEQN+MAUlFlshzMS&#10;aCZsPl7RuSf6LIHAzgY6CwdSbxEC5DMTvA3oJlC1D1ndn2EZkQ9jpciJvvRJdPvVixwhb6E30NDA&#10;fFB1G2NwtKGBBd2yV3QLQQheMws3sTb0g4apgoNVmzCJpyudEA4ekupkC+oFASSU/UevV3tDU+J3&#10;P/Wfu3BNVXmL42eZ/D3TVucjbo27jW5EQiAztGOg0CqizfZK0F1Zt/LO3WjDnXh//niiGa8GNVYp&#10;ZEQCp0gtwjZcdfwEtSVYLOVLjGgPXNEPygfnEobAWHIsi7w/CQVG6wUfZMO8RievcoUfpWgYE3/p&#10;3LhYgDakoFF40T3MSL41pQoT8G/FMyCMj5K9CLgkSek1lLntyNtX4xXmRLjwaS0JvT7LRfSw0Aah&#10;VPYDEEpctCvMk7JMJXJLvdaD19s4pCuotwTSD6mYqvWam3FNGGehRj52vqv+O4eA7VilUzXewE5R&#10;VuZEgBNBlk+ylS+qrqFNeq70vhtWQdldpJhfgZ6hj0YmhYDRBAA2JU59rCCi+4ylakboJpNp10qV&#10;5NRlZp8JtIupn9asm3vVoLIxxI8kAAfDWguJYTJImvQLlYgK5VNJHrbbihw2Z0TYkbKIDaUBI/xC&#10;tK4sqiAOUoELOIKUhFuhcRiBOzgK0UQuMQIpIEy0uoDU886owGIAVXUNUtQ5+ZndWKYlv6LkM4zk&#10;pZgSCjQZBIxm8o116wn1oU9SRXtyhoyyditFzBkPX9U7QRykFy6HQVJ32WATs9gy9qUdEIP28G5Q&#10;9JlHtKRE1r+5wZ17fGraprHcUUYd7CMJLwIXaaNNZ6BbvpZUdnsnTN5y0HYpETfUTRXFuRPZnz5N&#10;yVsAooELdjSAOCguJ1YJZZVBpmdRZm7+mpl88+8CQ4iDxKo8kOgHzcEyZtJlN+dLuF+xk0Z6J4C4&#10;7LBoPYzLYqjxTB4FoBD3yZcs6SKIORI6AZSg0yYEWAFuyyak+tWLhoZpK3GTAWQx2gBWtTS0BVtW&#10;YFsghyBgVZu5+aBpwrH5YJK8+fyTCo1Msj4NhNQskOxAl7nyVo34qChQRpokhclorIcc/XE4Eu8f&#10;voot+cyd6G/sMJvG0cE8iqBhGvl/SKcSHUTgIs1JXgQHnaRhUrKbCUfIrqDZp4tNQAcLazHyiqMH&#10;W5/kII6Ffj+1Q0tvlKt7dAOSVd+6saIO2YBTRAwm2JVBIJBZXQpQd5wR9rAun2BC2cMacwrAqzCu&#10;ZslkGCIUsKCpr7wFkJE/gSm7vT2hQdn6IqbKkZmYInCULtAJCGEPBIaE2smQmDAZEyPm0CegZQET&#10;BGR9Tpo21WlknJktAmC1mFgSwZwtnLkDthUypgPaJkFDJNbnTvgJcNAYFHsOHYQFlBFw3D9BShAj&#10;rNsZhnpTHu04Mh+/VtfIrtKnX83ZoJZgsf0DA7jhT22QLrbUQLOiKRU1et7kjWvasJOQWuVb5UC+&#10;miHlymAqUg595BqTgnDxpMgTgMCj+aBqHRYd2KDJi8ptQVtX1ZAAIF4DurYnIU43EWp/FYQBmSZE&#10;G+sWdqrugFkxzkwimLWzqFC62DnQmWo0Tyx6Eb0xZHEf6kJjFDl5lDNDwrYfF3xIxmqTgKJgT3iv&#10;DNLM0TlaNTFMUSUVEwebQD2xU+mgnosCltsBulUVVkerq6QQIoR6nGJcJIfMkJwXi0IxF/BjG0ss&#10;oeAFkUqJwldxvoqXqFhOHblkvUCHMsniCsxKzgA1SNLi6CG3ASWDBm+TFas92rMWaAVhV7kvtIRT&#10;TI8aK7BniAp+EC37GwFQ0pU9ACn1bBqcHzyrc6tor4LeEAlwoWq9tdXEKnySDKDtXUtouyGAMGEL&#10;cgN1no/XTcBzVGdWkGhp8EjUeG6INrFUx0IEQTe4WV0z91PlMSwPi63czpKBqGIGBFApl7nFuejT&#10;emmBGuikgnLvQpxuqQDAKVmRhgPYzhC3BAjSrOrzhDmu7L+G2jhO8pc7ck93AGxlS/xSVE28+ySd&#10;rNcqGJQIDxwADSVgDXQubuJTqgflu7A8uefTruUyUSWXsInqKTfyGLwUv3JUXFrKY1AoBnKpgHIv&#10;ZAM+/e0DrBkuMwjRtiups54AijsBX+32AV4oANKsNFLFPfjjaJ1QENwGK/UWktYnh9ZPAOjKnUD8&#10;AA5KcSUWyHkAPYijUgtbxkolPLNs3LD/KthA1caCQWjNiirr3qWrMJtR5epoL18ryHZZrM8Yre2O&#10;mmngxbrKyjSi/kvdI4xoD4LceIJmEL/5aNbGfe+CCQlG5BYsQDMgCek0GnGHocwca7QNEl9rY/SV&#10;xXZDXxCzRBYSAhbAzGAt3aqNNWYOUQeIivwxrq/UNBVgJm5Az4o8NFZ2kca7ioJXIlFirXTu/eyt&#10;5E8eQq/kMPRZQv7dqfCEXVTRQWUR7eSm+MABymiNonsoEIo9AShfU3nMEkJGY3yBzbEzpoiWdGX5&#10;iCTJjBlJIfwIg0BRqZv2PlG4EWFQOgsL08vehTs/VQrlXv+u6jwrh+voP2xLY1YfXgFYZbpFHyAX&#10;U1gX89pb2B89a1knuvUE8DWTRhMu8QoV+UfciRwYZCaXlc4twVLA3sKjdj0TGuaDULEbKjIiitUg&#10;So7+yxuUsEKikEL1eBIVAXX1/8gMfPRD0lp4Oyi0pI8EhhIF6BCNAa+hoayaWyxQjkuHbsyHeMRW&#10;lmAaIAywdIe4DPUEnnndeDnej7apD/PPtWuZcZ/OXZbArDKZD2FdgoyGy51YdmIJigLqbGVuHAvM&#10;YghQNx1r0B8hzZ3AM9Vv5B7AnHuNK1dw78aqfFaGVCWDIbTBFZZHh+mkpAHQZPSgtmJsiI/iZIYy&#10;zkp8uyea2ZECMAUS2tdBLIaPMkceEkAGrTQcMyBQ+CMUwBcpAAolSv8VgQCNii6WosmjAG6lTYzj&#10;bZwoc030U0iUovY5En3mXC07YbFw0Gbo6gEYQxCJzspid2HUDufq3InqSnFdKQvt2zsB/ZZcSVwe&#10;hWa4lyLprarty2+gEuIPSOGad1u8h7XNIqTkdGsC1CG9mAeM/zmvXtcAlRfV80SfCJfZRPhyP3In&#10;qECuMMu1XIQneVwl9/uLiZIS20HB6KRZq6MAf/2jHEorSkDE1EAnz5bgYwF04krl1+2FNRmrM2Fs&#10;hivEO3MnXOSRF5ErzOJ5No3+K3YqzoSBkyCot2InC2SfYTYMDMhMChwFqgwvuj8ljRTxEprB9iVM&#10;NYiYvQW/bPGCRtaCceCC+4RCQACHowSYMlvciMIRCSWkJZok6TRo8uZW7Yf5WyPZB1kFciqMtmS4&#10;oAIzONxXsZYAjeo8BA1wI1xKrxk9C8Bl0Dbz+XTfrrg0CuFIMXTmEm1BaHJfqdjqWKIrzYzO3kKH&#10;MloIhocA0ZDOIy2Ez2Ij7LAnfJk8mu/IFOvqbE0obs+GWRFwuU+ZzpqZVaqiC+eCmHVVD60x4jR/&#10;EowwhSMEALYovI2JGSi68lla2Vsur0B08RXr9VM5Yrxv1dweYNSh3qq0YTL6qhMg6twktFRO2VQp&#10;YzqjmnK46BgTNKkNDOJ0nSSdzQSLAV11IMgyg8+NhbB4gCgr2afnRfFzhkGjQF277ZPs+QDtt+6r&#10;WWlmjZVTL56d6NcVAOrZK1pmlLsxkA4tRLNCgHrLyPCr0UscZbhbha6aUnFr0POWOZThAVJtcoPL&#10;4Gc+GkVLiMY1BirIXa25zmFHY+NWlKKxNh6WlNMD7BQy9yQiwXEAW8mKn+Cr+ZuJDs0fL7Q3plij&#10;xjCF/TF7YXtcDNoaA2mnipk8fYFKGfpqlmjGajLJMcAkGUq8wJflAzhnryINjEZ40lCCJvyQSsvI&#10;UqKV/MQaOkcebcgudYMLUFpnUnmdMMRNlIKZYD3RLkKeZ0LGJgNRC/iHPgRGILSDizVjDojNT6CX&#10;qW1dYOITMNP6Xje0xpgu37vdNXgzlx6sKmMGAT0U41zOMDKLJGAQakg5MjP9iDfhBXCgNXOq7UxN&#10;JuY1EzfVSrXNoAJO149q7Z9/EI4M4sR2rgNd+TfCx1cLpxbzcnWeTQbpCYQutBGPg0bJRpPHejS+&#10;F9GJhcC4lsQ1YYIYLEp7eOcFGSh3osIhch70zJZRATjt7qsIooJMz7EMIJf3oGQLHYI/IkSfQNT0&#10;ysSaUgcrkcZmSCC4Mcq7xZ8zkMPgMm5WWfduZqRVS1IdTg9XT1H7XI56W34jXmg/oTkDO+Xls1M6&#10;cFPpKYwG2jQaGIIVGeKhZhQBg5Xp1dEdQOdi6QJ48Cx4pE1/ZYuYsTwyIHZy8Bg/QlEoBGRQPshT&#10;zeZP76j3ozgUZ/K9tcEC1BCTQ9zWiP3FBOlKpqEfYCT28ygAkwnRIQRmaOYeagPgyM9a3KMQMyw8&#10;kdenK9Sb/7Zip/Yx3qtiJ8/nTuB9YqF8jt7ydQ3hqyEQBrwDCI2P9vKrNUsrGdqvKArN6NB95RKV&#10;OXhYJgQ1aoxmgC6at8Y2clg1YiYx8qtRKVCUuideOlqXqeB1L+KCbBg0GYOAg1eAq0MyUDUIIF0N&#10;9FNRNKrGMi7EnC9k8pZmFe0/9BkBo8kPEWUWAGG3nccF7EsgtHOAEOn/QYxqWsyyDtZsBhUUmhap&#10;VM0SKjQkooHUEnymaIVVAQJW9X/5Xhq4yakg40ABTL0CjmQQOrMwxMdapdrLYrNahHNyTDk5SIFk&#10;NFtLwvClh9y0Iducgd5PVWG2Z4U8xTDtJWDJmR4OAXpY117jIDB2re4Qi3rR6O3DrtKpvRMYhuFF&#10;vpeaBARXrpSvQSD3BgKgf/sXCwAjBUSZC5HnQPYxHC3cMqvZcO95RYH4iqrDw7kT1ZqDoQbWZVEY&#10;qUKp9rG5SXCjBrUBFBi9ghWruqYCq/4SteIUoX5YVtUA6SbGwNItRagf+hiXmqSbREl/HyER4Ssm&#10;p0rbJuE5JWeGC8/PkVgMm9I1VdYwUjH/7Fo35ALu8jp8QZaH6L4gFjZA39Xrwz4BhCy5mhVpUMn8&#10;jawHpG90y8TqlBMnBDl1AmblcLpqd4GHpCq84yJdAbjhaPoQSoCiOpDBQoyhJE4l1OZW/s27FczA&#10;ctVZboxLeDEckQqjRDk1pHhOUgAm4NcebWTUUjkdnubCTYyPCsGhG/oqN6puJ7T6NRsFX6CoapGZ&#10;6eQF7OBwaIJclqJR8pCRehFHLIapC/5lApqtKZkYIc5IQhISRwwavpA9mh7O1MbUJKN1GRczeiVu&#10;6rAEWOBOUPyopZoBHiZNYAiA9ZYVscPaul0NXudoVXaS0QkaiLBMTqXPPosCwBeYmzP7w9IQAxuO&#10;nuM7GYsExAWIKr+afWAtUGkg7F8Kq2OFgbqoeXtwsZtBCVxgca9zzQCT2MGVhejyD41OtkI6eOLo&#10;XEcwqcDMuBGqxghM59jKVxP2SfRroE8eRQHXHFQTzoFBtBauN+jI0G+rnNe1zPdr76n5+MlbbYZr&#10;r1Ql48jSQO1+AXMPfRIvReLxMrJPOFT0hU1AA7iAqNML3PAGxa05aVDspiP/eYBAavIEiLiXJ+SY&#10;5Wjja0ffEgLIoL/no8/aDth5uB0Dj5UwKV+dZeDyFZUSBWp73LOeXX4liIgg90zt/qNXSKvNJ/0/&#10;pldc2rCBdGtEfGo55XIrdbNYcMggAE9QykRDdWigMgMkBFCMbMTgCebFYoazLp1bu05wH7oCf537&#10;Nd+s6g7dAixiJiiA2otsIBk5NpB8hcs9BZGQ3LZsvor0hYJVolLCFstoX/6WU8GWAnDLBEniGuUg&#10;0VSDQSsKIpqMTkdQu/FRtekh108Mvm1gA4o2Uxbibbuzd1EFjFcFhwYQFeFDDGKNqgTBpF0oSAIl&#10;Y3aXyVRK5Hnl8siSuMaPKNNXACG1YmHg9bC65XwGWCiWUTij4pZSE74mCeO1Pl3e6sU+Neg+8VVv&#10;ta9lUchUXlZRMiRnprQkZGXB51q3WJwCleADhn7q0A7sibUtCtINgYnc6w2p6AFp5SGbSbGqqiTc&#10;m1UlCaxMHF1qhYIzQyKaMaAfRLsiiFyCrI5tddiTPLccicd9T1y00m66L3HxuMpjlMro1BmTBAd4&#10;L4CFy+jWAkx+tcAUEAggm45gASWuMipdRK98ZgECAPeVuNBPNckEi1WXmtCVtVNbaAk0UIhgE0MO&#10;9NhdUElWeMWL0NGxfpXu+EzO+Il8LuKgvc+CtrkT0IREzZOW1AYBkJ9GROEmZlHMMAYVpMAIdtYD&#10;LgDqZSc+3UGh8yxvLGk5pBO/1KJyjK0CoCIzQ2SuULIojTjCtts7USQrvV8RdYmgCh/ouDJgsOMh&#10;jmv7ANSXGKGDKv/eFh1jATvTImBSqdi5v9tDvbo1JUDQuflHolka95o9HxB8amliMJ70eG2b+OGA&#10;FTLIUbcok6nG75WdkFelJ3Kgl1DLncjcN9FKS3Me3icBIuaKFnPQvRLBAbFOykUYFS4rC8necpMp&#10;jHOKW3gdHWRButePbuGbrEFtiIlwR0NcVbMFYhaGhRFkGCDeiJcKHqyyJdCAr9eZHfqERViBNvKd&#10;nadPI7LGYD1B0JVAWW4RjtFQx2+3wa6DYmkLio31iTqz762o0EW+RA5G5Y9kLk6wHDpY0AVjMHEQ&#10;HEIpyYXcfQJUe17bN4M+XFESiqFfqSIiO1+2dJCLFom+tezkIp86BHkQRgrIzjIxJ2jgXp0w9ahA&#10;hMiAoGLpZqylQ3Oj4M3cqhGNqhVkjW2okEpQoJsosXyaEgmVnWAf5E74pCDZDabanx9dd8IrTH8j&#10;olHAx8/VuiAMEy61ZSYMQROznA6mcJOnEeNpxrIBdsaEvARKpshNIEEApFSg2dKplKWuwAFJoJMq&#10;lBAkWFkRjOdOWBf5iHRZbAwpwiIz0QxLeqArzXyGo/xy5NTOB4TnE4Voo4EXERW5XP6q5JXnmpkP&#10;EUzQWGwbuHObyVajYDHPzZyGQ65aum+PI4y3IZX1Q1AyoSwB5BkfVXyx8whKkIRu74KhF1G1ZkyN&#10;6mfwC7hVv6QHwhriktSdMpQt2AlF1dL0sENaO/PUJ0eRq1k9tNHB3zxBD3ljtEJZ1I+BOCRet16E&#10;BOlxNDuGMVpFdYUHk79ARxZ5HsZ9tnWsusElPJENFGAfozOwwMdPLmrMBDoLqD92NSUgclFgMMIY&#10;Ndv+vALQWGDlxMudFrQmWBA8MgD/khJoVTMaohOxUFemNn0JsB2FZHVkETnLii0IB+xkcSfeWGx/&#10;3+GijCkYNh+7zYT1DFxuiCZD9zpU+tW6zMEkc35CPfhbghg2axULE4mi4wxTFz/Qhb98Mk9FXjzE&#10;Gp5wC4v5ubBnu9JdXmfTZ8oTZZgIuQKUr1zK/rEbkXSO007sBb2owhPQBmd6pP+Z6moDA7AA+w6M&#10;igJRTtRYKbAnHbnYHxdy/n1W6F9mst26braFt4284A8O3q2ysXx9ZTwF4IE9gUDhISECk0DLksYj&#10;iVZkidiYOBqgH4ggVUC4HGzHxfqJAEelefUkA0z1ZxFEejU5BIiuwHab8iuCElAgAO3nVqMr70Hj&#10;wIUbYpMk1L49Zl2+AjipokM0gLD1aV38B0O3eR0N5BBaI6ZDISBTQWzhJwsEgSJTGnuRHHD5aqWl&#10;c0t4gqpm1aIYtFiGZqgdiNqqXklDnmppAbMqeY4daBlsgqS93iYlszUEmBB3ZBEIA1d1UGi79Ncs&#10;KlpJnxUvadMNjnNpUxy0ZGP1Tq7io/kh/bRgU6mJ0pL9VMuSFeXNMvVMBlNX+6BZtdxWTdZZHdhm&#10;UTAAID29g+vRjBVRPQiJ4qDQkVabu7oq/CiOybika4olu/Kg2lPhRQ3MlhwAJe3zH+YY5FrsyRoQ&#10;ULfN7jUo+VCO4hZBtX08cyj91ekjPfFTTyouQhLe7ZxMopVZwgaAyrKXbopT5NAWZcYpnfFNlpYZ&#10;AAcwAStg90r5ySJByKlkLFAXIolOKCPy2XxaYBHn3Cc3Hlbk0lecWPWHC7k2YgXqpLeHrIUiRERl&#10;9ZyaIXioLOFpPlaKZYxuXYg2P/NVsfP1ZVBAa41EMQmJ1M0NxMKUuYGYflBaATsLRN5lJ0AYyc0i&#10;T9Rn65pGBlsnI4cUnxgZZVqXNqiOhCkj5zIKCGN8GRKiOMMMlVbXhPasHRtWMdRWwHYQpFVdmdA6&#10;wbmJvtRrkbL2C/gpd4I8WWoFB+VOFA7T7Lfffnu51tStqAmVb0LiJUyQ7K25EzoFF76ElhXbAShR&#10;ThNYUq4FImCwsi/REEyDLPOF8KpYKHsapIqgu7e2lLepV+GnZQHI0klGR3bGRd96Q4UUFT6ne0DN&#10;2kCEnkPBWcyeU2a5azFeyZZOYIg8wA5kzcHzwooYo/p+1h6biVVNROKrODlmXjygdVkjQ9kr5SX2&#10;vxOUsdcRrnfLSETrVTpF5TlOCCsvIneCeq64ogrv3KplhNGEOReMd4Ok/MTyqNgJuRguEyrY0iV0&#10;agUtOsQhWZZ1mN8M0f2xaJF1SGc6VG1MK3R+sJVWVeIrsYIHmJX0XIYL9U8imD8jO3eCZ6UBmyN3&#10;YvutTVLIraOc7l5DT9g6lJYVWT5mNhMIMmJpCgtHb0wxz0EvpyinAsNU9wKeqAJl9jcFJBqtzMAK&#10;3WidhcH4JvXYYcCCqdpUhyS8DlmEGjZGMwlZEGZG0M1ozycXpdwFqwLH6rOMHIJHsWmptteXT/MT&#10;yDO49W/ChsAOJI5KMHBgKlFasXq1+Ll8BWPICDSAb3WeQ2toRJ7iJHHa80Cp5+SbAMgg+zbmMqrm&#10;LVQs0THEnTdP4hcOcFEAnWrAc4BZxOD1TMAi0FmBXegzz0FX1tXmityM6jdYgX7ChoboeEEUyMRh&#10;Zrkv3OiGQcauhWUrKrhoLYDsXbQEO5SBRRVfQMwoOZuP3sI41j63HDd1j5X03/5LZABECElL8CxH&#10;T1IzdzwkiOhsQkOHuI/ti+BxqxvQYzsm+nMLY3M0A33Z7pUaQpmv/EASss3cPv3aQ78aBQdVStt9&#10;G5ZcfAaTJNnbFmUm1tXmqM488RzcTI9wg0cWqlF8+pUh6NPlOevZw7Z3s97aB++mU1C9az6GrlSj&#10;ILTJdBBKlrp17aJiXSjK9PrTjxxLY7VvdUZDzdAYvCc9DA2bMEit+uzGE/ZEBKY3lNPz0tQFdyvV&#10;RUIdBOcCKA/9VPl7VV60FMR1MLw28Osnz2upjYuSRmmG06ZoDiHctu+2kqMuvODdmQeF5XIYaHoi&#10;MfWPSi3QqqEeUeFTPfDMrdRaeBSs/zbyGbTNOS49AHtHOaFwXAAXJgba5KQ8LXFkPi5uA+mXnCwI&#10;5UkHvrn4ddqL19TYDQEYg4AzmOsKt5ID7TNGNm2uy3lwT5iTdX6t9h3F+iwp7UZLKPaVzMEvFYhm&#10;0lmFd9EJNxgwacZCLaRlm7m1RwYBx331EsDFQHRhZ68YmmvtobV7iJuQKEzlSCS6QdKsrItRlVgo&#10;z0DOz6giLUkGQrgnVEMZBhOopiI3AwHAQqXqRklC6tOTqtJdZbNLhhTWKVra5Cvs9FXn+UsWAn3l&#10;fklFi8VN5bHpC28hEitNC5MMlYWgq7IT1kixUl4lYTSuis+F2MAhCnRP55JsGfE6R41G6eFKmD71&#10;Fh6/rm4i5yFzJS+im2wYN0Zx30HqiNkN17HTMpAEOqcp6JosJe2B1BrJCnRSNsbQSAX6ABzo0IAL&#10;AEE7ZkeclAhJDqGg6i16EJwhbnWbAEJr6znYVm9WeB6yCHzcqhOzTbZnf86vqHarULUr0zFFANpQ&#10;XJkT+e9yg+RMWM+kDTKO3w1HCiGVwtAalK+ITgpXoZNv3AkNMhVofBAQLSVszTaTDwBRC2zCqQn4&#10;9BNqAYrcJ9BzbftBRjkIl1WjgEwGKVZN0J4ZQMO8nuMyMATACD5S9wT/Mtv86muyyyf46LActeHQ&#10;J+IsHt2edVd1Ct1nJYJD/NsFlfn2qU7zL6PiKjuRw6+B13NQf7oTuJ3IYPfIupoZKs8czxkwM4YI&#10;4Z6zDhlkog1kYi2IAMi0NzMLwz/tmi3tbkJwDweB271fod/wfkIBFqDDfDtfNYDUHNAifxSnxXi9&#10;g2J8pt0RB0u3c4FMjxrDIcaFadRsnbDYHnEQR76eF6CqXBKhW4WCeIkFkp17wA7GWqCmTaQ8dyI6&#10;LqlCf/A92juRbmhvAKuRPmM5aWOl+XkRqM+8w6KqlXl0UCxOpp7Fh+JPs6qIucInmiB9gB+qcy3q&#10;RtZTn5AF4GY1N13nqJZxg3mqkvLplbRItbaAaZ5iD+xsZErzVdwCmCBJ+9LiZmLtoIQWKQYECptI&#10;s30dQMSQMiujuJGap0r5DJ3EQr6IhgKsfD0tKwJHU7YrsV2G0kEuWRFgp4TAyirMDRPmN+JnfAXg&#10;pJ6xDA04Zm7hBcyKLCJX2qudJC6dsLfINY5WLi5JAbBgRVt418KLG6FhEqGKQAMhuXIOqMXohKNX&#10;0Bj9agK4ACjcsBfRT6mD0hTAkodc4WN6BVXj7agdYWuDcSxWyRAIG5SI0QZVI9E8ai1xAaSDBuDX&#10;OVBgb0TupwofxVpQDjPdE9Om+9lJrs77hzgBWsiqRMpsNchCtfYlCogAAoIwWmxvoTsyyChlM2uW&#10;7CuzmQImFk27TcCG7sBHpmFh6UzqKjHQLdoozUgCwgvPE2VarK8VHlgIBLGWOq2lNGbpyvQE+AAC&#10;oLnBR2kR0tZPyL7djd41W5IBkRgRPTP+CDEAR9hueA4oE2D79wPWP/Od2d0WkYwJNAYphZ+L7mT+&#10;ghukdMp423WslwjqyNRKyzI6DQEImBo7V+2NFzAadvDZH12DAOLM4+04V9OrEsxs2ZGe+xVDrZKH&#10;za1zjN/uUp/Y0KwqYiE98usYQMwg3Iop2hFRwQlktT+yGoYq/rMG3JQAyR+o50z/3u1qD4Ybo/Me&#10;0bDeLBbikBli87WbTlcLDggSiKp20xLcGDHs+7Y8rloPVZg8kLr6QwnzJJe8yztl/fTXFoDpiSF0&#10;1SGhcIH23ECNHij1/IdOnaqMSl7Fc3JScmD2QZIh/x/xIELE5sZnUpoi8yvFTCTuSC6CxcTIDXoK&#10;QHBZZWllJFA+Kac0vD+8oxOJPpiVLDI0LHMGiMfKnNpxR/TtUlDOfyhM059m9LcbHBhis7+tIDwx&#10;F27y2bYHrJ14Txu2OxNgffVriYuuSr/ySDsQCTn5JMnbUNc+b/LTE8INEIAI0vWWD1yfrsqo2rpA&#10;sJBIJCragBpfyYcKnzTTW9FW3ASwIGwUoCNhSFfTaFeGVyCiyr3ZNH0tHEZEaFPwuDpAVFq2pPh3&#10;JlQyKiezw4JKhni3sxbyW0ypM7LyKIg+D8lwD4kXtBTRolJLxuBpCoJde0ID9isj0a3XrV3nzAzU&#10;RQUwJ4rHd/rLSvk1ANJRYPUaVEP2Se6Eq8x2WXdSbldCL/NjBUvF7/NArgvRfVVMa2wVmmEc5jtu&#10;RT/hjtKEi3boof8KtKy33SMVSXZYi9WBNjVkdb5aPvCCG2jjOHzX/h/8yK7zK2YBZDhCXeinGIF1&#10;Qeu2VSCA6tNK7FhRf2JjtpZsPgSRd0Gy5ZP5HrqutdPX6jhmaBVlx9qNC8tuEJ770uNGRDNV9Pk0&#10;E0jB40iIQQy/37gTcBSUYNB9pbCmV1QRRnJOqO+KfwpvcTLRPGikUkvNlZ1D1eBgGgg+3zuz3nqz&#10;il2oAvPSDniwiLNXMIV3qcuqlMsTWmzudM4tlMGUT6wUwCu3czUHPbTpIr2Q/NchLptG8LCt8DTO&#10;zIMc+3acl6vEdwb9YD+J0FMD5s0uJNcEoRFc/nd5JfgmpkV9ctZhjugkrBETSUdceoJc0GVuYg4i&#10;BgOd6kByJS2+zRjZyiYNuPmjlppBqatSWlZFKmEAkkhXhDijgR1MnCG7/l+JgCZzDW2ptLu5Qbae&#10;KQMWamRK+tAuBiUldaslwwKGcBcvoqMtXf1LqIkhqXz9POMwCgi5E9bIndj2iXYbizN1hCKYeiW3&#10;4WYn2jSS0mLQ3GOdOjgfHGA03eBKfLvxpIuYK4TpHkAYHNbOzDWroJ1PD3EiZCgjTZBTUT0JsPQ6&#10;zmcZsDOYPrQgq4vmQMGe0OtAh/JMHjwRA7VNrxu67UFwhHU7woJOgoL+m0k/LBsAdMnpd5I61Ajd&#10;YYO0bOepU5+Ix1tcCygAWJ/ghuUMEaCMjgHgIiB0tYog01oCSEq0SDDCMOeMBvDMnUBIRfLgpQSi&#10;T1LPQ+LMWIl1D3EgGiNPjUW7cAxIBzLIu6DaToNCYlVOu8HAmIp5l88GNfnAxDdEmyqLsxJGD1mx&#10;mkEKBez1GBvqsQn+pMDo41k8GNhD0zNVgxbZNZwll0CwNGDBRDH5sqi3kKAwxmtL8r+vlQ1U1llh&#10;gM9dLRM/unGVoO/XRJVf3XeoPAXMnEKH1C1zwVos0KrRobW064uUYUzzqZhNVbgiHlTkJ3YJ+gdw&#10;S9Nnfnuao1rBnH9GDH9AY5I0TtSGOsR0DClIJJ3akFoSzCcn34jMMnADSUAgFskQBFxSG4GV1tOb&#10;Pg3nhg7A9eQJgIMtJLLwGIWVA1W40olVhB4e9KsbX9mLwiuMSF/5DB314yHrUJvsxYLQ7Wuv7l9L&#10;QpXDw/ZVs1Qk3pz7NwMyGZ8yzsgHwMyMy2Eg65P7qYFOQUkx5Cp0U6R/hJGjmAqpTiyVsIjv7ov9&#10;rxkqQuFmBcg6oTJMKQPOu+nIirXyTyrTui6rxlSOBumzwsnmj1pMVSf6RzM699w0LLZDgfTW/qX6&#10;L4lxV1ScrHHLbxgaU8SksUyxpF10UF4EoZftVcSxemLSgDFUQfPjohBxhFVnCTVbkgedAA7/QRWT&#10;PGSyzlf0UIICVbiQUFSEHnIe7td+RV3erSwKAftEMLw4BIlBGCVJFYhwQ3JWBYBB2EMlpipqypfQ&#10;rI0fbmrcbgdX7gGRRbKRn3gZG1JwWIOEtEbCapkQIqskG0s9zeL1CIB807JiGDLN0AWbigK4sBVe&#10;y02FZf1AdAFOT4AxG52KL8pQjHapdTiy8GLhhosFvFXuorhy2ezIwDQI9pFlKYJMRoIOXelE46q2&#10;qk9jGZt5EDBzapHEkPFLU5Qo1t7QNGBBd6RFYlhIJU+kmU6SlkbRvxUZNPfAoqIxV4c7EV8k2yo7&#10;PAeljA3EaURDVyRSAHdlV9Vge85KcVNIePdlPDLSerFr5J3P8LhWwYvyUTgAUv3QhMssAeStIqRY&#10;CHBVUQPaCIwoEzfhSNCVHdmHojA4DvIJPtRobAJEegANwrZosoFIOYKdRiB1WWWYKAcJNFBa+0xM&#10;z0Uyt4NcgyyrrCyfKIeKKWY9v8tzcPYQVBFn4k6faAPxo9iKV63IAr0OpwgbRr7xJfxUxKFmiMHa&#10;SSeTNxCLMfWHljBRoW2XCYNG2YnC+YauaqjsRL6QVQAy2EbVmMJy0EP1SMiSXqDs8joqM8EFQKo3&#10;ZI/2FihMRxMIbDnaGcsn9hOe6H+fUxYFlZLbhCfUFLQyZ1f7eHMnlqDQZ3FJ43qxwsjX3okswuqk&#10;GYKMb7rNpIvTQ79FaiZqgjQ9MR57WvUCgehTKJqHShaQVmABOgDtAvosXcByE7LRiieJMyRrrpgB&#10;d1nGApC+GgVALQAmECtkENn4nBFDYLFElcpUd8FURcowAYWmB9lovR1jfA92oeE6iQVqK1UELENA&#10;T2VO1sKdsGpGiV8LSFcxtVxbKTZUbnSN+xOi7cbWg9eFIfXsLZ1H7rnO85s9NzcOkihmxSRFNHEU&#10;BENJZa8lASy5G7I+CQ6jPaEGKCeqyxrNEJzBPPMLPKkHXfViBRU+uynL0QG1iAzWOreEsiHm/MoI&#10;k+QhoKEDVfjqJ2Yr6gTesnLZoNmaZG49aFkBAxuIXZVV5zmNyIpy09db7yTqJsgHOBUiW0jFV1CP&#10;lnA++c5uFikpzIk92IvYIzPL0CbMnAV2BlnV/5Qx7yUxjX+4E5qh8oJ50IE/wQptszPAxDJxFHqu&#10;KAXbzD8BQEIH5VRVTKMjM3KWJ6BP1nOxOjRPCXnCutWy0y1M1dXuxn6tGsGKiui3NMK0RRW11TlZ&#10;0+RBA3iLeJF3pAYKQV3wqwf4JU3yMSrEjLGL1WXGtQ8hJyJnIJRtf0JuQ55DHoKr+x72pDqB4d0T&#10;lGA+kAI1VgEjdIa1IC0zzN4CWxg0PZKRTgJbZMnX8i4u2N4elkFuG5FEOBa/IChSkMSFrwjbYnVL&#10;CaVjEAyuYceAAPQRNSgZ8+KIquxQI7EgOFLRF5IQ4UYGYthoO7iZWBvWUUUVpVVy0twoh+VqCYxm&#10;co+gqDKH/GkPSfsHLN/kTaNMBdndYWiWifVQbBXk7skxNAZ3VRAZHeFlfPc5C9hXVzYxpiiIFYqp&#10;osz3rsW3QndiPVlPq2VOZXZnuqVsalNGO5rpq6toWdeNn/kJ8M0ZDK3OfdGcXOtcjvpvSlFjfa7z&#10;bjbiomhl1at+6SrkP28W9Ua0rmarf0sDiquSi5NpAMKIKlilLIGxPDnUQzrShWvWAAKjld+tB9yH&#10;0hDh+080SCfDIGnTIC6QorwKb5BvyRtEhKJs7bXgV9CqpKgboZ9FWLgKQioCKz30lSR0Q1Rq3Pna&#10;PApeR//fx8xiqKEfC6QC8tVdDBe0VLEfAitx0bZpcgl7tpWCHEPJhagWlMnZKGtRpZwkmMakMUji&#10;OMxI9BFuyX+fui39WDGVPvFd2WwQLkUA5iSAF32u0gkX4194hFnNIAUXl2cukwmM5dwwAgwSNVQ/&#10;uVeJb95CYewSFIikol+/5ip4XshZt+4jv3zUCtNzJxCStRjXV902Z8+pA1/7x3fQQOfmY70WiFo0&#10;MIHoLWcYL1hCRxvluRXeKuRXbKvIoM9csjJCpmeNee+R5bx9z2PJ5sNeKsI9Fze90PW9yduvt/33&#10;L+ZCo22f5KHRAZbcYKuQjRUpWXWhYTLTRSx3IFjnoNB01KInLrTqoteABTMCGrADrz7dkLHmVi09&#10;wqDugYgZ4DlrDQfhr7ydu9L3VYMMWmUwwBFqQVp4uU2VxTr9BLyoS88GquzF8wKvFlUWy5RQSKly&#10;k+R3fQ9bwy02oR9KgZEAU0RKvGNE9EmhtD3GSkHVDKsTKXwzdyJR1vabUEb74D6vZ0WbmIuBh9jo&#10;MgKhGmkPK/JHyYgcuZbH6yIqrQUbEtSMJWQJ+PnkMwMmVFcilRyuh8R1gh0lFCp1mbxfC1+6kucx&#10;PrWFnV/ZCYKMyJNwFzDrhoCjO6uly5usRJWDaPEYgxFJ6pGJHf9CelKuZFnpv67SxxW0pbYhALxM&#10;mmjTOAfIEMgUd+X1uvdu7oSv+Ll6CaYh2YrhCTXuRBsYCN/2zjK/0E3hBKOgYwYcC0ZjpNbx7QY1&#10;NIrR0nwEfvTAE+gYU2tnNBAH7Z1Y3V43ZdxwkW75EtIR+xu7Tnbq4BGarGKnavhyJFz5V5aGjkWp&#10;4Thfor+xs7RijUWAfGb6m0wOQLKpe4sl6SgbxhNRzsPRc+6E+7ITxFahqTIbGdNe7+JLMGGZO1Cf&#10;M5BMNCVLY5mBtgmwyfzqpsDnknSFMNPojOCOhZXiYGMBYH+j1nFPDDuEJEr3cCRyLUTdkCxEowQa&#10;BZRwSLVboARTlBmjDQux4WAZ6/bfUi5RAT9RZtbiOUcXfZq5qHDZCcyJ3Jl38FXNGAhU/g56ABvt&#10;AbWf6BhA67CXHFGA9YRMdO9TJzRuVVX3hu7JfNSDq1INQtanq+E6GqVf+9RDJSKQpecsUc+rNsH5&#10;aLhdQ2VsMTDmB5PydSQFfsx+wskTIkV8K530sJuERdZY3sKcitIUfboSQxrUTxcZgTYAymQy10DV&#10;DGHKPQVQngQiKGNAw/41Rs9uTDJTQGOg1pXRkWsZSIIFdZXAwfJFKAsX5XKQAFq69xAXJ/GLwXsL&#10;AKs34/l3tFc7iasG5meCFRJSO4TTUU6KEFdWS51lg1MoM3qlVG8zJxYBtmS951oGNMP5NYmcdA7g&#10;4LYGNeuJOc8aDnq5dlnGWQ/Z30s9V2Y2uzlpnktQAirkNqW6GtIT7l0z0/s6y/7+umnkQuQSzKPo&#10;vgl4CzSwIZACHV8OrxU21mzUMtqbr1InLXM9b7g74YDWcrp6MjcjwHre6ppbaq/7gXTOUjddudbh&#10;5dayP6yHDJdS6596GqgUPZOQAEK0EiYElIgJr6BiTjqRcBZdkoJoc3wnwJKQdGX/NeFkAmnbnApf&#10;e6KN9lzfTobVnvAkhCka0T1SiFLHRAkTQoZswT6sGcKE/OxUImInp6KDy7Qk0zyhOPxa0IQKSCMU&#10;WfOrexEN8hxkSC2QxCbt9s44TgdRGUVGjAg+poTL9ADO+Kg/W0TAJCeaAai2udN6pSna/FZ+u0Q3&#10;iWfmVa62N4PQqBOTqagpgw/eEb+fIJH8aSsg+ZBHUd1aFVNuOnqkCGPGg/YVU6VVdVUllW4zhsCW&#10;qGcHkypt6LfYtCcp7S3K1EP35boBpz1UFcKBdhjxqZnGUED4uC8p1OWtPtukUZu+DshVfuZrgQmA&#10;xPXFZYpFAnsWvAl34pZpt1+rrVwVcxKSVtHZDybmJvVnwh1pkOlPX/sE2zy0TGr4KvwPyOapK19J&#10;WhZduVyqwerIVd5XQbRIDgX6RCSmVxjOJ3sDsUE3XDCvH5zliYHoQaJbn0XQkFARilwvcOhAC7iw&#10;UguEpsJ2VmcISxCWapNYS9OVsJ17zxkq9HvlxCbmMkn9gFKVCwCFhl9nE317kQxzJ4BCPN2U2IeV&#10;PZs24eCe2kLhnpfzjPCQeolcV1Ld6iAXxQptJHnameyV6qNAgALFL+jB0kgVBJl0cmFSCgvxUMTJ&#10;xnSHaSAViGYdsTC9W9EHVJqeySD+8Ut8UVbwXm24rSh07kRzxp4prDSLm3SicV8HxQqiEGGkm+HN&#10;WKRE4ESAhJjmUbCPDcaAYzEz/XkU3uy/2/q7UJKRwlbZwjc13UznPIqWUYS+kmgWebVMlbKVAdCA&#10;7CjSQBYApYHK+OjEQwtGN/QZ4xtx8176L7kSBSZvVlWbGQVY8bzX9Q83JkOCoCcrhRtDGxF75AZ0&#10;LpN+yHEmKblZBkabfXqlRKSHiHLFTvdwJxatMLlV5HabDK6rBLxkhYkVgNeDVVT4zhRj+iDujHVs&#10;U2Uz4FSxEOVVClVQ069uqHPuBF5tc4vOY/KS1yBppe3vKcAML0UIPEdh6A8v4d7+xpUswJ9KR4AC&#10;kPN5qDErBRaOltibtKbLDe+Rya5AGTxNI1eB8pMcAAQuCkzlTrgEidXOvbsTHBXERoSBDI5CiCAM&#10;3WRWuTxkAImoziTbSVzkzxCcFvcGMrp7P3leaFDSRoICD6M6orNNBckgKrPtiflU7knY9tS2h9VV&#10;JZULcCqpSiKnV6q5mjLuftcSSotFuSk1NLcwh1C3+qw2ADGTcSBG/MGmxpiOpIAmQ+NVC8G0+iG+&#10;yWsgAhyCxtessYywDKZyC7PqFhLGETMNCbVVAhQbyyzLM9GDJ9nWfmU9V1tSJUlkiZzgiBhq2wCP&#10;Airb/03/kT7mRn9YHbpt47VPWhAqEXC1DRMRGpNWAgG4xkKISKNYozZoo8S3n4iIyqldwNLfiZi2&#10;3kAS6jseoOgphqJCTJ6raVAUi3SZd4ikP2lGRR1VxLE3c5qMcUCd6Bw3YVIqYQW4eKoCniLxhb1d&#10;JlCZaX5gDyv7qcymt4Jkv8bUJSXKS6w6qJofn4npGd+zksP1skkrQstFyf6eUZ71vIDTbPSezEbf&#10;u9ctyXDvyhnwCuBgcPwClW1QjvzS+vmi8wF691Ej93AVHlPqa5S8tWyec+Gi7RyhoDT6nwdVJ2YF&#10;O6V9RrpJUWIwm4HwnPFQ3XMxQkq9rVDvF31k3GrEtXePl1milH0H6aKods6gMYopmekiMxGeTyEP&#10;BOkJguzPJdoqQ6J2EBmB1n/qRaVCjGib+EIq1RoxajNzM/dJFZ8ImPRgclUj2qZ8kod8Y+FpSdR4&#10;UqbahelQsk489xW/IEiqliwCJRzXZq1kYNF3AyUPNaCtzAobgjMgQ0pmH643E2gSCqy+BRcT5nkU&#10;mUG5E56jtCk7yCpTYWJFr8rpeUjceVh0P1bya+2rfWpTaaOU4s5gIhwgiERqP4ZmsMbmtlIqEqBK&#10;JwILuBk6g9VAJX8qB3CzEq8qbKvXmrlfXsXyb1bQEhKz2V79pE08bgkJAZP3emux2LyIgGCILN0q&#10;lnMzmqGv2nhSDAVRMdvoPhYI5Y5PqTmrjnrZLSZQ6CGrIDmfpigX7Sap7oryOxUjHFkveKL8dqzR&#10;1KQxmKAcRIs+TRtYysMXMnMVaytexqyn5tp+5uLwtNdLn8wt7IaRqQwUpe6g/7OTlMNNNEuVfu2Z&#10;Qczz93bOYQ6MSWrZ8Xrt5QBzEO4cuQ6X69dODzeEy09VBxjUfH6Z/KnYKcDSFCxGGCmLharJEwYn&#10;yBcvE7b2BDyJC9MrO+GaL1GQCBtiHFMll0BYONsQEIFoC58RuSiEBQvFYG44TFSFGLAAOEMI2UBi&#10;sRXMiLxZNQX7/FTwTuerIq7Et6vClt34Wmy6yjHPzbyTnYA0dyKzIbvC14rNYPNV7CQ70d8gCKWg&#10;AH4F90CkhLwzYx6b2edOsJV9NSfRlE7RFl/R2FftWXKIzzqXnbjFTjm7TZ3sBuJ2F+lT+xyAkpIu&#10;o5goQi/AD1sogGHKbiAOODAdrMRsZfViOahFZxgGQXilExvbI56lUnA6qOmcweHF604Q6zonK0tf&#10;tEHK1ZamfAlTRbId61SxU/+Kza/wOsYmGuZOzJHY5iFDIxHuMpXTP+biFvc4DTEVy2nfvc/24Jft&#10;6ri9tte014fWYanjTzO0ugrJjFh2ovBMTqfP/NGkKpBCtEGBkd5q3wgahXfYtzRmHyLmTux01/5+&#10;rmzD7ve1+iVJLRYGCiE7sDfAdmgJT5Wn4aYeOuLJpXMGtBXhTzeUX/kfM7dwhIE5iY8dMYTbO226&#10;A4goP/gVh4COUhAEjRuigQ4mSoQNxAiRAaGj8yJGrvyEsvx0cD7A6sGma5PdPsFzsSJCsw1JrnJ/&#10;E/3tVaLb2vje1xrXMg1Ril+fhAv5jm6pedg3c6LN6KX4oYlcQLFaAgJBj3W16fQhNGbaFYQs4ZD5&#10;mBtQ4gjDFznGFCUu02RcuH51YTHDIad2KxbGQyGG87U4SvHyqlAqfKqgEc+iZBjp8BwI6lTQJCbY&#10;+snk0VL7IOlLXxM9yBXezT8zFPllgiPX9ix5xTwrHq0IlUFDJxVnSicZESVIivo0Fo1SgZwbsgIR&#10;mi1v066VdvSabdYDkmibaZG/5K91lQzB7OUhKQxyz0yC7U3sVPUXTFLMvtagJ6sfC2JFWAu5BdXs&#10;WhfGN41FejLNr8Wc0dzDW4q2Ea/1f8P5GeiZEdnlORj3qyfLVs2F6JVZ/17RBvWCJIcW9uljIXmo&#10;LO/UDM282FjjZvevzwa6RXQDVBObk5NH1MOmfSFcy678h4e71TTygvqp+euzOeAgKH73Ezr/8fvY&#10;pF8Rhm7JKGRMr4NGZjftQ2YiSyIIQZKirDpQIhULiFQ1V+Hcjllz3yby/qzDK15Erpk7XBQSXjwV&#10;xbYbhOyqAIkcK95ceNtN/ztRdqIEhee4pjol/MhPSAYWRMdfOiHi2kpBDnS2D6VjXfiOPiqzXdxk&#10;YRGv0GimZ5IIGDSqKTK9NtTpv0pC/XiCpzrCDjcRGhWi+LWtzDnV2dm4wGelU7kNJEbFgX11Aw5l&#10;Ps0/0eonPZu2TwPRBVmQJINJ0kcVqSY9vFX5lnkmk71OLBPIuUzZ+u3qjA3HO2NSDSiFPLSqYakw&#10;4iVrmCziT8Jmf8JDTHne2ccdXeCVdrC0y8WgFTaXL0qPpDjyWPKy0jvuK5g0Qz95btoigMwwRSXC&#10;u/JafFS96YTeZxJU49dWk2rGXGTdcjspHXwBhrATC7Ar0ABrDct43aAZl1VbwKmpWojoDOFPmOs/&#10;8is/D8LduylYg0R9IkJAKIIGBW22sXyrACWkjuaz/uGOfodKLekFJlk1RVFRcWoEVkl5Rh1jAMDF&#10;an1iJVNClvEU3dQ5GX5ydSR6aOof8QxnMhwbXb3nTyYWGLTLThAXvDg6OgUHLDwB8zQfRmDHauEO&#10;hGSluAZCixkthJc7AZgV2K9IHpz14CJkIBoFehFhQy76sXx0biZe8dwTdpfJa1YQCtFCOpun87gR&#10;CZVqMqUE24agkxv3z8z2mVew+8z1zCH0VnTb/EtTLEYJQUTH62QnfgJ3QhwXSXVKJrx2eDnjEoYs&#10;FfMDvV+rBoNXLmmpWHQsw4uO2dO+EoXV+bShtk3Y4F5qIieJRN4WZxDplNi5E1VMeg4TJShIIu1R&#10;FeQhDiIV5zBY+RIu4rgzGfAt6cCdYBUR4mZitk3DuDoBUCDAZuaAvNpCvexER9EzNAFFSwhoB4XF&#10;5ql74h5A2N9txb7ZCa4XdwLQNW7h4aaKL5gLQ9CAVRB0qQmXe3qIgEA6Zk7LIosUYVGNvMAUp4sw&#10;JeUZzVI0RFhpmfw0N0iHO1HESMvsSxSJ2jJPKQYYb4snPodTug3x0QEYjHQg6Yq9YTMSEGA7TrSj&#10;hCNQcplEQN8VjrcfAGeKsenEQORCVUA+rbFQWWeSkHSo0xPLxHvwYsJEfGIiQzP/uHy0h1HUTr2A&#10;HS9WiddmNVecTFTJsVgF+U7cTxEWGyixPtEMJoghed3NrH/T00NxC6vb2T50NgVftpQWwckmDxSd&#10;i1/iuHKvtinDtUs/IAZcyINcNhDU4Hlfq13WWA8oltyBcZSARLEoWtKMxjWc+RP3TCvgBToiLFM1&#10;0xagLM1CtkMxJ6FiADeoKEN2pSZu9JNeqRw8l9VzX90XhzBibu22SLrJVjBzYQjOGyh1TFl/LWRQ&#10;k4FltI2QjM6Sg2KyBbV4DmjFiqh89xpnVVuOzqGebkjD+TRnqhePgDM4aA/ybryLPj2HICQK+LBj&#10;PpScscyc6KRoaRHCTRs4xRQsElOyIqsugWkIRGhFubJY3ldzoEJMoKrQmS8opFPzgJpi8OtyFLFb&#10;tkimT36d+3IRlS6Yw6oHE8o+50JkTOch9DC/cS7Kthb0ZF5l9vdM8JyB94xB5lG2dZb67SSDuwaz&#10;2t0gMNyEtcGWrECuwqIZkZv5+sz8yoktFR7JadlPrW4e1xbY0O9Xc64Zsi/fdT03MyxPkqorHpyH&#10;02eT2TTMpNMmOgCns9rKS/zSndDe6IR5G2/wBY1OvFRDgjgrIsfv6BPvI3JM4aKeupL8ncm2hxrE&#10;DkRNR1cRoQi+g4nJamRjCZXCkmDF7BfUKHxOeXV2k89OjEXzuQQR7eqXNECcXBE9VDfCHbJ2PlXa&#10;2Q1wVYHTZdxMXryjq4ob4VFXwB52KKA2aQBvcltUCxtWtEximKe1kxhFi1MfuJhyL+5jXfjISkuE&#10;FpMup7daxBiqgK5f0UN7sfRvPsAFhqQBGBKq1fO48isYtVhYb+gkyWmq6Acxt1XJMoloDRAJRPuV&#10;ECArSkFYKVry0KIYFRVCk9K7PCQ6Cu0VRqTR2kKZEVzJpftuXLrqogFLsHRThravZYOr76oEJYAX&#10;kDZV7Mk6YoMJ3kl/ASYW8IkYwNmiIDoaKEDWXg5XmRa/WjWSsLTIwEUHmT/Ws2rK3Si0rdWRkKZt&#10;XLKX1dS/3cFC0bQcszL8ubLoxHM3Kwk2MSNqjwJxjckT6SyQTpqCtQ7Ny6jzevvdgXQAge5cCxe8&#10;ozTGHiyT/6yUNrlVyJc70b/idPWHSxUCdbSmt8AEmkgAdsVyFBMIu4HB5S1ZgyXk21IyJ8RNh26Z&#10;djQQm1hySiFJNXlFQRfz1RLreauN+/I2bYVHG20QkrTELJrpNpdDb52GjyQKnbhKQ/F1S8UAAuJB&#10;ge3KcBO5wq8lVHBkUe3vd3UMgKvyHGYVgQOtZScWrCk1kUdU+BtlfgA3f4D9bfZkAfbGpaSb4Ddj&#10;XQoCS5s9lSyUkjthBqDvJ16HsDS/QrqgjAELG4nAbsyTA1SOIgs7vyJ7sfWAoJ8qdmpju8tA9Fah&#10;0HJAaI4dbLbIFMNwBjoIsj9dIotd1qw34oZNSazgamuOLcvdIFaimbAwf9VcNzuRO2GU7NQOdNpu&#10;7BDgCbq/xU5SHJ0j3lY8bKNZHvN1J3IqPCSSmPIrdkLQSBn/gLlZVUhTTrmdc93jz1KclIQbjGcs&#10;1WXsVFMFyaV9SL1yHUWVyIuKfHymV/SGkQh0aEp8hCPqpCrYZKWpEq/osi0+ZZ91bj6AnPA1Ctrw&#10;U3YSEiLOICieKU9tRASNkXIkfEWUWMvrejZ5GAdz80R+hUOwYv4kGoU+lJBTilpyR7tQEagiYhPO&#10;XCAWue+WxtypeCmJBmiGMIFgaxrVqm5HSmDXrLcyfNEJSYcnaXRizuuFW+qtDY7uNfNpye0aiuZz&#10;/UN6M4R3PdCa2QpwbcIZAYYgkc0ZAZs8sLBQdagTq7Y0U+KKEFhEBgLLQI873ABgCQ1LiINiovwK&#10;HF6NkJYUA33ZlSDI2Cq6nPee45qp5wk5mCbrKnWGoXInEBg7Hj2bdn9SUQkfi8p8knSw7163GNwM&#10;2VvoB/bbrlMdGmmlDbZFJ9CqZ/NhE+izDeuZWayBslLFgKuLFb7qEFJeMUyZD9mlHwSpE6ooyePS&#10;bSZguensm6TTCIwMxf6l9Qm6MtdQUPypOF9OWrs5Xcmr7vvaTYZvoYHF74OzK6GcLb4g+nyAkgOZ&#10;0XBRsWI3rvIJq1KYC5FHMX/gBlZn6y9lkTlSV/MolvGYTV+GwXN0Drb4wtrhQtwd4ix281wQd+M2&#10;H58V2mbWd3le3OSmdK47VBaitVw3owkHh71bY2DUc7DNo7h+BeoqWFCGsLoRAqqawyrZ6MVP3QnP&#10;kVNFDsSRlp3PU7TIDHVS+TX4oHCUiSn40kQismxzV3V3ZSpo0spH+68PupVGyBXvPxldZEVBXH2S&#10;VJnUFd5U8loMuypEvFah0SLZfm1nBUm1IpmUCDkJSnoDBx3i4oqaLApUwwLFlyIjkKv6I+601C3T&#10;CudaIKnoualm3ZJ1bDvLz+Uofkz6ZShX+0Si9p+Pi7xk6Hc0UBX2pEFHDizWU8THbM0hrwlAfJZq&#10;9lNiynAwTq9R/dQZuG0bG7nNkdC5luw2rKcZUFNSKMevbXJzY2kGgnHUhdQLoxhIyx0UsRrmjJk8&#10;hzR+wfsMnmLAu8AhLyKA5EJcd6LaBI6Eq422BTgmdVfQpXODluHRzAzJMSjAoQK7zCG0BEQg08L9&#10;lNxr3JDS0B4W/YRo6wUNdI6PiEFPLCG+ECpl+eRtakwqgiHT1lgIwFdDxH0uuAMuyAJSiPAVoFAp&#10;auyogMIxSM5XOPIJ9dWPtCdEYAhhkDN8IVxALLPRaf9gWHh+YJw7YT6sqf5wiR2ScdJp1J70U/7D&#10;rk7Z1oYNFu+3UXbHNxVlmDsBjNuuLU2B0gwBVg+5UbYBByE2QpKss2SEXURvvkS2uDahw0KiARdb&#10;yKq9WK6jn0CbvtNtRUMIEr6qfK4GOPU9d4IIgjjwJBkgl9tgniD5TfrlUwEIkm2fyJ2YPM+j8BVl&#10;toQPcSbZCQIOCDwFIGOTVjS0ShXeArOVqOpv0i2A2ecTCdo6xnpTGdWR25qxrfuDHpRh/QAxbR2b&#10;5Uj4rE6rmw7DIt1mG0EAZKRBNWsfBeaHdZKXIJDOs7sDBbM2eA5Cj8gCAaEDMg5wTbUKCrSeFUWk&#10;as/i8Qk9yNFbSpXaii3hoADRW8STBZaU2JX9mjuBuHMnthW7HIUp8R3LTmCeJEtZmokYAMFF/SX2&#10;fGX3OKcC6+zdXURn0aYKKH1W4km60VJgjgmx9/J9YEXyMqGMkuR9fJKnpHB/QEaFUA8MPjdIgdAh&#10;gAhT8EHf4LMcdClXo2PXVJ1msYfpIRgYIWsEMOhIWKAYUDA5kkSIgf1KoWJdmoOZSMwZBb6YZSaA&#10;WLnFZf0KkKMBSsVsKRVyp31X7SorelGs2mItwVjpA81IK/Mxw/yBFHz7tKqPYn1W6N+VI1occX+c&#10;nGUPvG3i70Smcq/o0OR1WJADQVoUG1rngADmoAr+FaSSrcQNCizKVVyKIYu2MWFcCpu5E+0eRqsW&#10;bi1aonw0DFzonyZgRuDn8hKVJ5ERcx4MXfiqqrZSDaW8uqmuycSImxtUzsLzRAN9Zl96Uv1PGi71&#10;tko8k0HbbCzLR8/9DQVwAYh7D7eLAOotENxMnmUDC/DoBr9jDbxWVp2MNmH0D5Umidja0lCeuh0a&#10;hXLDUTVv0FQKyHNWms5DqH4wVBW65UaKXpfuq8i7wmUxORdE+KqZdRFKVg3yqY0MLDApb1ApV0k/&#10;r5dz6BwFC3T52oaK+q82uhIFD91nJPk0k4JJuRNZ3oXti+4vKZEjscKqGdnXGbh1RMsP3GxAjffu&#10;fInQnQOZjT6zfhNAvSizYicUggEF/4iL/M+s+evVNH8Py07kS5Sd2DTmHW2UgPxpgmLPA06d5FA1&#10;4XliTd5FhlRa0Oj5xvPQGmuYTeitKvqbHAVNjKEwclloEsw9+GBqo+B9EglBEu8knjSpkktlwP0f&#10;eduvXXRlobcOlqVKqNr+k0e2X82waFEFexgBDSMY9Eb4E7ZEYgq6+D2KQtVtETEB2KFuaCs8Sy9U&#10;4QBESSGdWCn6h2hyEkb0hg7zGXxFtAbVEgtYVMKE6MAUIGkmpUxxFpFFdpnA9s6Cg279ZJ6gUWCl&#10;cHtmgJtOPkivLd3RXjLzYUT6FcugHIvK/SulbCyju/G8QsHMMl/BQRsipc2BVlrqZocslajBgCSw&#10;pZE/BHVuj/aURXvnCqVbPkiWv7IKAkGHEJ2V6aaQROasFWXUFjVvseVyfW7Paz4JME4mJ5B70rUn&#10;xYO6qtR4v9e+X4tlmCqTgyCl9SjcUsrFPqhp8ydmOw22k2Q7Q1Z7n0xhP8E+iClVAOcyD6xVy7Q0&#10;jIOD2Bsghq6sqyIiDwl8FE68x1kuTAcv5WlRZvUIWoIS8FKd1DRcwDLLxJN2qCMh2rwSqc4paXc1&#10;OcPB9rVSc6OXzylg101hO8tn1HFT+29WCoiXjphBiQbJY2db51R0FE1FItozgKs5zyvA4IFlQoAv&#10;QTKUw8xEybvAXAgJfB7nUPcikDJp0IzeUIslg2156UU6ImB4tIoMRf3n4FW+Dm6NhX1Aw5EMtFvl&#10;97rVP8gDmm4hJT1SUhpVgCrlyzoC56zxjszyltV971GgkIzzdoMQL5V8EwJL8yZUIdeKkL0Zvoqd&#10;wJogYwoXHm5vFo7t+HO8ZwMZh4EtKNZS1sln6QIJChkDlj2ZKJtBOBKC2hOOyBqHFN4oM7CbzPRM&#10;9sqUgRIJov72TpSdSINqpg2gt/EI+pEduhfXIRlNjEvT4cfsiXZRW6Gpsi06VwFKyAWjWxRmyJ0w&#10;CusQetpBoayLP9DeiTzLSpu6zN8kK9MCkM6D2t6Jiqas2uY54lKb5SVyJCKUgqAkKdMHWbdxIjpm&#10;NpGAOJAE7FqaophQDkabwFwUOc/nuhN6DsJkMbLTW7uH55/UZ+4EVcdWa9MqKGF41AbpBa3bZVHA&#10;m0hCNO0hM/NOF4GLDHQXI4Mo1zMpIPDGJWNnIIwqgpIIhoMmJAHUjhUmIOAL8HE7QueiQJYUkwAe&#10;PeqQE+qW6nVmP8ySVlbafqz2TEOomXd0CRnUWQ3VIJFWbrrv8lMnOcz3+HFu06tIqfjfVIsVuTxs&#10;91jxrc4wqZlLV54U/9On4TogFWVmiJcBKJlDP7VDw6V9ViYpn4rVskw9eBbU1GExfuKArLRYcIMd&#10;9+jWJ3ZoH0XRjm11yE8oTkBv5T/kTrjae1NhcRtpiqwXRC/i3k0pV+/mq/QE40xNdl+yohP3SBPS&#10;o2QXp8KEQYl08xX0tNEA4fWHvqhLS9Ic2aBqTyyBnM2UIb/wKZkFrcCFSS3B13IUWGYVI7kTLjRM&#10;2rTxzk0+BmJGYOiKpAbY8j+VfbupAJRhwa6Co+Zg+QACbpiogw18xfUpCf1U75Qd436mfzHyrPBV&#10;42QcZxOX/7Hwtt8V18l/KC6VAsjGzUTOLM64ryuIyMqf0f9wM26ofimCazqXBOiatT0v4joStbmW&#10;eu4HSuAt92d5gOMem2NDtFSHJT2KTZYfSNnkZmS7+7xTzSseDI1b4mVLGBjn3uzX+Us5Xblh85TK&#10;fgBsartasrnQ7qEjc3b7AZK3vuLuKuKqm2otkGUhMy9QbEHKncfylftR7QR1mTFaVWpp1YRtUb0C&#10;0h5m9vVHAfSsd1NGdAqmo84Fa2ABR5BF4J+hj7XRsCXrE/9WZYHC0bm1WCZhQvgg3fYbYAGrYzRX&#10;wIA1dO4nQGg3cOEDncN7kqQNFSSknk2GZsGkmrUHCUkUUjUHEpIS9BORlaCDoKST6eU/D1MJGXNe&#10;YU+gKBGKugps+XXxkWRXVJrgin3c64d0KpxfZWZfdai9h1ZatSSpzjbwCvFbIppmaUuJCBSDGPdV&#10;bGnV4EY6+Wqgao3Mxxx0aI1lgP1aQdf2KHqCntufYJJu+tU1F6JC0wF5zlty2EpzJ+pBb/kPBZIo&#10;FwZDlFm+2gRaO8j8smbvNiA8GW98XTXkKJ+5YhQCEK2mWegyQdvOG42XDYeJmLYUNGJIlIXlZVxj&#10;wzjIVBFYsVHQpiPocZ8ZIauFzp2jAtpiQYOLsmnG9DIrhFfaP6eiMqeuPGeapb/1bFME2gZJONVb&#10;u8ArSaheI3VAibO56VkMgnHKRbzH75edYNrllWnsntIpk/MOcCzPvM6LRiGVW+cGZ4IX43chtiWg&#10;YhyioKTEzYoIMajKMeHt7DUNMGc98u05b5NUcIRCUDLNSzkCOGvTiEmV/QnJV0TSYbUW5aZ94bkT&#10;HYQQIy/N7iZ3AmETnj/dCeTizexs2DW5TDrGGcuPhceA5jZQ6rgOaBJPNgzYhG2dHBImtU9WtfbM&#10;Sl/RKCcExNsRpSuyBpX4RCIwmuxDuAiC+MvPjpE8zNABVgiAD3PlTvAygUm3Yt4yKm3IVnOFetid&#10;4GvBbEEWKpPdoPCHKwhQ2M0L8hWYIKCAUHswZCcU6pTTqHSsssiciltqhjQ7KHb/it0JUbwR7oRJ&#10;UhulC1y5EOUZc6mZ2qyu3IkSFKiZSQ1hQIrQcwAi+nyAeMCL3fh0cZ+EuAC2YqdqgfCbTmiapfsT&#10;N+HeDZEE90ZkimXvok5DY07kUgBPV9Ws6xAuwJOCQaD8PfYZSsIGCAs2gZdpbkrQBH2MRczMemb6&#10;t4WgLQcWa6pEVf/chDZE7HgUkAihJtPOAQYo4JepIHcMQQAVmkr369mckZ8LDWTuuzqirtS2HjCP&#10;q2alVncVC3EZhSJcaVOH6q44qr2J1Ud136F72mTQg0CRFV6KGwI0IehJQYhKbFN4fm3HreVAAXoA&#10;7SAGpBYYxHwVaAcNs8WcGpTG0T+6JTqxZMaln/RWuqNCJhc7wHDZAT1x5UjorRgGyQIjMIjRKkCv&#10;JseK+tSnK2WfdVIQrvz4ylVLwaMTszJhnFhixw0gENP1htrNlkBv/4mxIBFGYFMbP1WfgF8wSCXp&#10;qLdNhMjPYisnQ+SM18JLZavzw40IYmUnfOJoOkPn4FYEtGI8QxSV6WD1gkxfVcmnS0qc1sa0TQwG&#10;bwmTBYJhVn5FTeV8smLznYrSlamoqCalWxhvZn12cDb9TPxclHyVeREzvoevWee9m6af55CLki9R&#10;zz3R5jo/66QX79e69QSZcdXAH0YsHKgpKqjUPh1W8qHAWO5QwzX0rvIJTWY+0l3XXhxYgswWOIDM&#10;2ViCwpPR81yaze3hUYSC4FAPTdLkA1rAd+EIDMumv9r3l+fTPxpXjB4d0tOFP10sg23bIL0LGWbW&#10;vF8ouQPuxP6QEylkCeQ5yUCMWCkVg+U9wWjkBglGfVTf1aEO1RNmHHi9Tc9o2/NI1LuMsFie+Zub&#10;nSQx83xsfE0/Ug0kAMqvhs3ccLp3SWM071cgfR018CMTUtw68gjOcU0FCAE8aOcoRv/aY5m+xlbu&#10;Yx+2R6UdZR1Dbtjv3boNiVoSNSTJokiMEGvXuH3DGbhkV1lufZJOFk6+WbseoMnQ2qOE/JMkbdfS&#10;tmUn8mHyiJbX1Q9vIQejetHqLRPRXT8rSo/XkRjPg7JMUAXkvuabWXWaPShZta9mPu8XdSG23DYX&#10;MftOVxS0wm+RPpKz6iniFynCuCnpGc0gORqQMVBiQf96I4TV0ujcxCCa4kNm1BwC2EYypIXS0BUs&#10;IFdS0VfEoA1Z7ZUKECozo2pT7lX6UYsUFgQRyMV6ri9xK4oz6orusUw6scNkPGefcFrS4+7RgNSE&#10;zilrOsJPRsEmfzA6QC/0n3olUlCO5U+bbBfWshwmmQ/WYnMnlqDIr4D6ci9tATDn8kLYbciiJcVb&#10;xdApuyRJsgJG6D6IqDQ9OYwS0KrpdcADSxJhzIv4pTvRoBFAo5j2tgsWAkONWZWFXZAxBJnAB1Vd&#10;diIb2kpMBcWYff/qAA0MPnQjHN6JPf1XVGf1uO+/pT332QGyGej3LKB7IlBnAfnVkVDGMijY0f2F&#10;CZEpBABlyYpKPNvxxumk0liQGICdqkyw4bgTAM0ZwDmVQPTvBIiyfA0iqDowPPnK+m8TdqkJk+dO&#10;8E8QWSc7lT/ZbmyyvnQKY70FtmXCZ3PonFnytKOWVl6ZU+Gz/ei4C0FwoOdOWBGCbif6pG2isBBy&#10;wZtiGwtswAsRgDGy6ogAn+4z9FdwmcAqLE2Q6YEgAEYgwqU4mdHfThLGtBETjoVsW4JX2gVYkRwI&#10;WKOHBnK5wYrmj9pARtbIxCCoU9gQek4dSaF/hjKOwsNt/OLj4TGvs6crhNUMw19bvxy0Tw8TClom&#10;GtpSUhFtO0Pqp5ulZfraE6bq7kv4lPnZJooqykoEdZ9H574bcABMn7l5heJy8IAX3Mg76wI9X7N4&#10;sBzZyqbUEn4RIRGjZaUy7ACdA6D+Saisc0MgNj+x29AJsFNL4F+MymXaEOph+QdY9gRmabtSB+Ex&#10;qjCc4/ykhjh1OJoq9Wu59ZRclrEpRWPFcV1GLM+2mr3c49L9VQxDLgKu6Eisgf+DnCw/ncoo0TmC&#10;QXL6BxmUhgUwCAonWP3q3qdRTBUi2EYtCtlbb9V6PE9xCiJI5AKNFU0gAfgPea0UYUmJFfiBNjSh&#10;t69O/Pw+gCeCUAM2VgVs6K0iDaTeTeWkVmSBbfRvj2z+w85CsN7SGrnri74/kgYz5R+W1jW+Z3mD&#10;8O4zuGder9uNtScNvStj6/oPc2BqU58eGq6wn7XrVjBCjJw7AXGjllnneSxdyx5kRM5G39BbdSua&#10;21D7JjDXYp3s+V21lsv8lBfKl0h25cg1K/3sPrvTJ2KbX5FpG2QShjQR1qZKKoj6r9yJr9zXfNc/&#10;GEhmwWC6fAmkCBFIrnAso4ES5+/hBU9YYyQJim2XLZrUkrxt662b4jV+LV9dHVFCtciLX6uVSpIQ&#10;C6QEPjJbn/0rDmhjZ+8idaYMq4KUpgKolTZusrR8En353qTNzJ1Qs62ouIMoqHYrUblAUvK5ryxO&#10;iYUksysNEr/vsCMStVMQOj/HKMUiaZYOFyKxRdAAkKCjUNoOVzCoo4eIIPMsMQvjCIA4ov1L6pKl&#10;bT+o2KbPhVoqfyqtUUZlultv7onoUj1J6TK9cyfmVKSy60T7IhqWhoY9KXXsijfNFiRz1ZBxzpUl&#10;Wzjjp7/hqpaGjBUyXunOYvCIhPwkMMneqlitNJ8WDXSMlWgOyGTbWK/OzZ+2EoY2bdoqn6FQEWTR&#10;brDTpkqfkJugiA3Ntt0+hef9yu6iQ+Ea2bTjooNl0TPitBC2E5m8PQYgv+ogY7lns7Wznw2ASKov&#10;IJkJK/20cxKpoFK5bkqkkm+ZGRZLIf/VLH0VbAIQMMSJ1otCKiICrmt/X2bXkqDAtpYcoyHLVTqV&#10;nYAvyIXWtGpXgWzW7IQDu4vdSPEJKOS0tLsDqDsHBfCvO4E8AMECrdSqq27ymYfQv2H8ceFj2ogE&#10;HivQXS6aaC2+jEr/8pe//Pbbb6+t2IqUTBRAO+QUyKAWoJkgMhKMfiLGVyqkzbgEFgMI5lgJylT8&#10;iY/dF50BSq5ZnhftrGAJ8TXhT3vPDeEhgsPSKzHSm3ERR8VOpfagCjQT5cl9HEXWkJtG5CTQ4v3j&#10;XnupFaciDta8rgiObXpDo7oCO4QIWzvpDIMJk/cul8A/EFlm2QmvaF86qbO6OPTVPvVJYu4f9LzL&#10;Puu8WkF3dhWi8cpje1Y0hx/wKslVhBVw2jNUsRMZWjBjlZRzAyqszB8oe4N0eC9SRmirzQAdEsWe&#10;01vFryRpO6JwVOIYVaEJ8Md1pEM7/JhiAGvV5mACZm4sACfmSI0SR4CPXUvSoX4v6pD5SBzjdsSE&#10;NtAuLgUEwCcO0IZZwbtXILHoF6xVqVXupd3PKA3KunFh+1yC/IRuysmsdiiXwLVfcwz21vbquenS&#10;rVFcnc03j4VEcLWlr9E3bjN0pdLyWEAVIYGP9YJnu8r0YO0WWJSosgRtwFNjIr7iZogASaQIpGDi&#10;SZX35K+QCUQQr22qwTWoDq713F5kSIEOT9IiBtVzWi1z3ygIhiSqNqCSpywkHESk+n8YXrekkGl3&#10;HpEJV/njhi4pPNmTH3+H8Pqr5k5TQUjtISuyUnBFtzoHtBIFbUfBhvhd/9aY915CH6l7l/qUzjJ/&#10;fNR2cz2XyE6NgWoLcZEDluAtwEfSMlqoq/+aJEwEO7CArWkK5DpqE+hAstQTlJke2rOcP2iuPZrh&#10;Vk/I6+LlZFGRjooNAmyx1ZX3JGczf7uqQ8h+zbZO6yfTiou7aYhF1jNkM21zFYq27r6v1+TtV0MX&#10;6O3afZO5jkTzWYcbOtu6lukM8zccjJMYkAuz1t6/K0AKBG29dw4Z6Fu1NtHhu5mekH+4RjkV9dDV&#10;crop+9HX2SjZJSXiyahit9kuW+xFzQNKnT2afVyNULWIeLb9zRgE45AA5HCEcQkm+9isAMdwRe/a&#10;rjB3yEMrrYCqmuksMCAtik9ImkD+M7ZCxm6SP5n4BUSyljAFaUaqFzepDrZIDeHgiX7apaNBz7GG&#10;d9vwpo21eMvqOu0nx6PtChrEROzIvGKLIlKshYLAmwgGe+qZ8ect0MbI1DoTkOwyEBVww0C5BOAz&#10;cz8JU4a2LGKCqGxee0VcnuiqKDLjgb7G6azD/pXM/K0iNz4fKZfJc/cdREP4WAg/pJg39e0TCkzY&#10;5OmyapwQcxlvQyM/qyOsCrgSs4U8LB/2C+r5lbLWoFo1Uve1Qfhvf/Nr/gYtAGK6qhLMQ8uHZQ2W&#10;2eimXMeum7uYW2LEogz6LOxoXbEDRkZahaVjczCshMbDWbpficE5FQACqi49eze32awiHuUebO6y&#10;BKQ6wFJArBcWSPX98IhKjZjAL9Fd4XqpKnOObCqlTjyumBCuk5AIrKl6vXpmdF6VYHsJVuhBaxTe&#10;wk3Ig2KFUH4RBcSQUyrCRPE6a4dr0SkdKIcCoqoY2ZQIWhKQNYohEMmnNUsPuN04AkOxgyhr07aE&#10;m6Bov4puzTwSbe9EjnQiyw3kVgJDlcM4+FiUr9fcpyXpUPrOKhqiT9PusLiSBkVP0k1I3RoFIEiG&#10;nCXTM5+lHW7h0x7mDj0uk6zYacW66bLy8HMnXgCUtmZMV+yU6WwxWAuCmaqUNLXNgOZyqFeBjPxI&#10;ggnfEjrUDEsIVbHOeRSOWmJH0vEsbF9Z24x1BfFSaewAOYT+x0dCQIKC+wGXbVghU4rHd4Hv1TSp&#10;W2SNIAg4y7Bto6Ijl41uKEPPzBRiHSWxbJARKsEk+WECDG5wAp7nc/NAcicY5eq13NtGzC4hvMA9&#10;OHROVvVOlRK52d/Y3X/FNpOSG6Sb9vo30A3r+oryyAKvd2wZ63/nlAGg5ZMOnc4Bc0VAQXj3RZL0&#10;77ngkzIzqKkQFpm60gTad6Rd2QBX9vRKdwh9xAcReM9DXgTe7rA2ZI0QUbOZYGY8bMl9Zj9pSfia&#10;QyVw5AvaNRwyQHC4t9NycS9dQjuWY2WjZ8RXU5TbEAl1zSuYP5BxPwej5EYhtLwCP+UdtTc9l6nt&#10;sDtDMHXVISE+27oXG5dp8aSdtVNdIKxnaxTCJ5g4RR1o2Hm+zCmKyhB6SGNhZjcmxqTWOCuQpklz&#10;VIeKcjysvtZX8ESBuNE8zRCL6sG60AAQQUTn1nmF7PZTG8eBetvg8igspPLorAcwgVBKkdzEpBBE&#10;MUgq8vS2sQG9EUYuEQRlZizy9ke1U6095fkzKKQ9zR3G2hmsro7H7RiWElD4ETF7lxjpoH33aBIV&#10;IXi8gAtwDfrklhA3lKWvlKg5Wy8QkZtFXhO4OUKaFVlgu1QZhbvtdMKwahT9/4xjrP2nD54VFzAi&#10;qjNtYAQBWIBTIIJ0nFLxOnY2BG00dZ5duGtqrCcaExqEb6HB7NdZw7kBi3/nISTN22KBSMwhi9w1&#10;7yJ3Iq0/273eFrCfJe1Jgy5MPrN7Jvgm1luzmN3MCcltaMQ+e+JzqYkM37k6ORu+egj4OCXKsSiS&#10;Ad4JMcSwWupa1nOeUvdNbzcBME9gQ29R96YXt4Qg1vQaK8B27zNtGqhnxKfzqgm5wJk7tw7rZ37X&#10;hjbbyuVdj/NeOpmj0K/OgaKyxsQUvYYfO86OSKlKk2BEn2xWXxMdDFlcAJIlZgnwHAY9lDVNys2v&#10;SM4XHir6m//vRWPVZz5DxQnEC6O/T79Wi0JmJi01KK6/TFpejfakk+eu4s1aUhzmk1MNUEgdYbTv&#10;ka3cZlOrtpwcmOwPkCHH0qEAiBPxY5tBV3RRnHVFX9eUwYm0sBEzbUk8pNhhmjhUPQWpCKSmPTtp&#10;NpwRIQXE+reZvB02lhXBaT5PmyjcwE7FTrrCXBpUmk/Udy4nQRTpohNr17OvqC4/eWTpK+FW1sKE&#10;8w3KEiMP80dIJYGXoyhNscqogkEa5JAUSXQBgomBuSeEv68VpnriK7BUDYvgzaG6Sg8RRidG5h58&#10;emlpOXm/Wf8WCLAam5V7T/A7+PQ62xRYYJxaJPYLz5swIikpRPB2mQAhGdfnXeRsWIJPojU2D3pu&#10;IBRDRYFYAOOgTyrMT57f7EROBRowummbj64oL34jJKrSp90Qhqg3ZVo222wpu/701nJYib4iCUN4&#10;PZOvBY4CH+DyXJsbSoA4c+iV7MxLzCUBJBnMPLuuTVkzQtIXkGvhmlXghLw7p/UO5CFatRZZ+lya&#10;PApkzDxgjBXVSiURm8BLtlDHquJx/bygmzzZtGOZruZcbXCXUZAuPiJq2oqd7zoHBpbRz09YURJ2&#10;yoI+9R8bYB5SSZAAuClpZIrlOugdMjgG2lcgxGFgVdPuMrD5DwoqBEGFQpnpqnHUR/FDWAAurzDi&#10;RRlLZVTv1FGnOBanIa8qnXxCW9ouxenTGkqeVuLpEIxyCy5xC04YQJfo4BX03++Ms057DIjgggSZ&#10;FCiAB9J/R6iY0oO5sU74A2hR++yPMhLtxm4fuRv299070cYJCRwBWlRLlEN8Jzu5fpyV9/NPJ9A9&#10;KczoRBMdftzRQG0esHykRhAXI+8qrN5V9J3WAQR8wopi5CGUCniS4KSGV6qOLe5eUVD2txtPctNx&#10;l3vOhmnjRiYj7WLayTXQxvkg6Qkqt3ZAsxDPDYewdMKmJKCNiNUrrWEQQ674sQZ6K4rTnOcw5DyU&#10;kTA3arX4EK6omIQixN6VGJa3RRWlrXRY+X6HabQfqyB9OdDyzm3S6kk/rewntbc9AAvwh6Zq0lzF&#10;Qto02U3ljGkIk0F+ZSfgwipwSntFyMSOLkHAGA/dAmP7+P1EjZmJe12RX0Xm2qAGg21t9xby6K9I&#10;NNMD1ORRaAwa+5+sDsvCtgDOi5MhRNIcY3yH6bBeZzczu3EH8RpX8u396hOfIlqXlvfShvPvrfbE&#10;7/JE/wx6wYX2x1MklWZ11HfTZtmLYyFv2MSnxfIhDuNUNd7WUiQHrcwLXNk/h3SQLqSjMYqnXJzX&#10;KVcgwkpEB1b1aUeWaIUlu7d2boaZpDCYBQhM/5XqIipg1xVqhBd8kSlGoJUo82vxYEPjqRudQvMp&#10;YDwL19r3erHbgqD12dcKS1anXiCqmrFs3Jm/nmS5zv7OuJ8xPUO/m4ptHrGVtU9Vz45friOTvecN&#10;tGZ7WNh+k9m7zWR2v9EBsL0r0IQTOZMEF097O22y4JPYvTh34noUm20NNqXeDUpNeE7XHIaGuFcg&#10;7Uld1f96q5Pr0V1E9Ov91DK4dW1FZW9QcgYHovUWYYXxQQbeUV2WPQIAIp/FyIsUEM7RBlJBfh52&#10;mESir5RpxZxRURkSn5XxkCfJmRV5TvgQpH4td6o9sic/23VGBeQz+KwuyFVFOy7rJ18rNNK4Ir1y&#10;FES0rzoko9rGZgiy2ljeahMRaBCPmIvApFUJVZ1gImoFNLTX2EOAQi3e1VVR2ErPr7GyyGg3s2ay&#10;z0DbrAhSX0lguYV2q6M9LEZfk5DEo0AsgTmfxIsmqQG7pS0T7bUzQxRS0oN5kJtRrCodlJtkqiZP&#10;Keihit8ql/SJMBJrEY97BlxJJ0+8WBGU19M7lTBRHCUzyzPfnRLaVLDaVTxFP30tH9IOCgOhSUPj&#10;svZI6NCN0SERvjQwvZJjnpRlsnBBn3bp0Ds3vt5fNsGXxhbLc4NEK0IqVdqYNggYvVN5MhlJbAsH&#10;EAJBCKlADJx2XoX5uAHhUl5ZIy7UlU4s5bJ9IDmoWcD6sbpIVD/V01qRbulx9tgjO5E7kdVKRwge&#10;0aHeZYqABnTwLihBZSyUhZAT81WYjK5kK5o5lc0Qh3eGAZPvZgMeZncLz4C8AGwVZXi8QmvA5t7t&#10;eeFySgdHlJ3ofIiFNQFEn6BaMVK7OIiae2AUIxntASOln2IyigZkCMXHa8rDLytbJI51B2s0NUn1&#10;OnPpeErXTZrTcnnn4VDpnFiASrCF+nyJpeUtBxL/404wzeljwrRQrtZQSGYBPYObZUNa8SW4ifwK&#10;3GsBkEHBoFSmcEfEsqp5CEwTvUMzuINs9hy61wNHkCuCsuGvf1zmTjCp+xu7ip2WnQDNVOZVtG0y&#10;swwAMmJn7bkYOtwJoUpQQ3P6VGMtwmpcEO9gr0QVbkTopsc0af8DM0sKZe4EFxw6Ia+ASlfHOvWE&#10;ePJiB8Vu4wQTh40OFPhn2YnK4MqBAgK6J7sJvg4sE8uv2MnlxQT9I07v62p4Krkpiw0LskDUeZnu&#10;DPQcBsqpBIV7oqR9yTn6hfbbp27Eip1c2BhToRLCy4RRLUrwsB3e4GbVibnSrCaAV2GZfAQWmIJB&#10;F1rnyDG5CA6NYd/0KitC2aZBXyIqoip5UR3FnIR2VmXi96mHbRcpNpMmK2qbMTSzw/0sicyapVbR&#10;egxWBra4TirhUpf2SIsnE7dUkIpgiP4STWWcTNJP0FH1vAV2aCPJVVYXlklhEhNAKhsFSW/hIJ8V&#10;O1l+1RSoseO2EJ7wvxuYQkucYb0RQ1AG0Z1ngCzxHbGI2jvlDPGgqP4pr78RJU+9aERE2+HxXel+&#10;4qZzew0hdKETalifHYXhs03PLg87ntWliM5zDQqgtqMaCVUAI+rD4cHdZpJ30Z/H+fQQfKqpgL62&#10;0xULIcHB06xQRfHdtuLkTkRvcIQGSCQ0Rh8QUxQDd0h6E/3jepv7pa0FYJA0CJgVaGN2sGUiAHJa&#10;OSUHlX1CaxaDn/Ie9f+ohp9s1WbUkmV8beUbNZ+pmhcRcc6WXYQ+QnUVKIlWd63/WwKULxGtRv+9&#10;NVfhmuzvzsP8ltaeGriB/Luu+S1zUSyfLil5hWLNkPbqP0aq7ZnFv35mjm/orPP8hDIGQcZMFtwN&#10;YtrE2mU5dt/rDVdeoohmz9d+Q2yU0LFwWuqwoWvzmEPjgrbnNHQ+Ru4KgmR1MakRPC2G/QEEv2tW&#10;ZU6RFAxSgH8V5FlXhX6K/rj3WcSnRDFLNzGOIypwMkQSvt0CBTi9iLYJn5UtFTj0xE8GKjtdsaKv&#10;pmEyDE3Pq2PswOLOMtZtLgS+NtuyCi5M18Y2ryCJ0tR4Fk+xv4kpkgS3ZvB57vJK4qvMs95AjGyk&#10;8bGnteA47Qmxsv0uXwkEnZNXZB0zoKrgQtGVA/j0ImFFMpMqRq9PFmH/UUByyj+QyXpYfXIVif1x&#10;RwePetE9gKDn9BGAMyj1UF2WGVovdBfFyEIlT8yzLBzS8u6qSc0qtVIANKOf5E/jt6GxEqYqh4nl&#10;Akxt1O6n63WUkeit3VT5OZ1lLBJASzKtUqLoGfmxjlCCXxEwNAEXFFsp4Aj4asxIhbX+fCBxxzQC&#10;Z3YdAiZvjWv5Vq2rbFZr1LPhqAb9zCQFB8gVyoHZeXGGrhAAR1Qi6ypVizKrtog18kYCYLkXX3NL&#10;zKEEjofm3B4bnxbVJttb7JRGRoE+GQyoTvbJcN4FEzfQSivRGubZX+UAS7WyJi98TKmBZKmtW6f0&#10;yEvsqxELT/cElIybhem5xQIdOhyg6hPNd0T4qiS2cQKIgHc5jabha5uUchvy1nTexo+5PRDKihO8&#10;I5DRZ9mJzCrET4xQ4jwoMgTo1tXDf3hfaexcEXIxVmTTvwV0/EPiN+1jUL+WP3xd1D/bGlhpC/fU&#10;BrsHL1WNwGgW6e+YLRdsxZllBvUIdviwk524B27wp0nAenwF0yRC255Y0qwTEKyxi0kE1maMat/d&#10;iWvtWYbRsQeri/iT4ii9wDNhWCB3fli+INsL0As3duVOQA90ojkUIPiaN+IAq5ItshNAb2ntnSg7&#10;MacC13Vv+bkT+0vsdmYDIKSCOCIuL5E7ERz6CiWZaAI2qJxKbh9FdfPkL3OtUFNaZ+VA1fSXZHDD&#10;CzdbRqTn7QQtBFW0DKDcl9DAwz4LWWnmVyyNr0iQ/pcDWNCNrtCEG2zMcClfZhVWbdrRFtoFAc2S&#10;iZ57Ui6PhAJ2JIUSqCU0h86KjhgCoZc7HkxyMgkObN9+gIJ/ZT+ztGZOlbAqT5psLRkyWVwuoj1w&#10;eQ7e7c+S2dYIJu2YL1FmuZBPBUh1m0QzOhAhEjOvzJcUwMaed9oPmPi0OoggIgE2NY+HYR+RF1si&#10;nVsCUVgMCVJMGxjxSzuFitlQb1VFezfoAT4GRM+GNm3sahUKlui8NDp/nppEhxghfem+k9Q7wNdM&#10;fG2bcn8sisawHgb3yfrfn/hUbpeDUXqhmqVEAXYzE5/64XjQypgC9JJ0UA/viIGMQ9LUc39l6j5v&#10;hATXG1otlm/+AAUgYA50GM1i0ytpR0AjkZEBcJUZ9wmzQAcm3H4MKwYhtSI7geU5FZKiZm6B6BkA&#10;yVZ8RKaBJ5EH/qg09Tlh+pWeeH9OLkFZOjvbPVt2Ef3M367yv5mncyeydDOp97nY//Uius9R2fNl&#10;J8YOs2uzszNxejjDvbHulf2dcdzcstr3SqtzzWlxs/5hAb7AGXlgDQBBcmBOfF3T/y42QC2O1WZo&#10;l5tS5A9Y9e6A+bjp10G7dx+uXTPZHILkOxxae9PInbjOjBk253wMvJkB1GaGKpSwGKrjxPZn8CRn&#10;5xb6xL942VWSCv8WNCFJGBkeEsvoHwx1XgkTKV3KohSEq2qltAARbUQ6Jd8Di1V3hJVoAY316Sth&#10;grPa6YH+CSW9tUHCuzkhBbDNhDTLsikVrJMiVlaqsaExUcItlZ1lSYvBO3agYsiBtnqTTpaDeVkL&#10;lfICuK9Y2DTMJ7fZuEbxIoykDU2YZGDVISriiKz2RMtq7n2S0kRl58uzJfRJpIhaCtuReF4BHwo0&#10;Q8dK5RmgsiPazaRqSRKm1ESC0Q1dgLAtEyotTWqILIW16p1AGECQGQFlpaY6dyLdQUekPop0aNPu&#10;CO1hGTSKK3lSQEQP2udjeCv90upSXoSbZsuZl80oeV59VLVSPlvRtiUUdkHkHuozq90nOAO7Tz+R&#10;qNDdJhmmmk9oMmFKNmWXU+F19OCrDkEbBvs/iuSh0avGETuA8QlJ7QGcZcjs8Wv7B9rDDTKG0A+Y&#10;5JlX/gRT+TltRsJreqjooJ1y0KeTygfIbb+CgK6MZSE6LDuRFVFBQdkJl8kbl8ozkNehm4lFB+F0&#10;KqyT4hEMksA7mI5tAN2onSjzIlGf3T9T+2Yqrmow1nUn/IRIQN6NyZgkcFUn1lU/7MmOrtESBKq8&#10;6AIcEJgzM0uVkl12LuVlLeB269aqvWcqIOOEfDIWTvFgcUkRXm/dXd2/1IDAjrOKIAA4007P7CJ0&#10;gq9DnOHQeb4rRBvuZ7dkIjQAbvUnuKujKtGl1eJhccGC4togSjioll1j0QL1BnrA52UnFDUJGxRg&#10;zs6rXlyNhJ8US7BLSBa2eO4EC77sBFak1TIHIRjpLBqXqvO1wCdSMIccmLkTnuu5VFH/ImTC1Wje&#10;7ESRZszs34LsGOFUqM9RjmVziBn2x7o6QV7FOe72idwJFJk70UGxnBm+r644M8QcxVBiNI85iq/I&#10;zz0+p4NBu8342mfMCfRCldBCuwvaZlCMqugRQgS0tq5GkVlaARk3JqGytrvJ5i7TWmo1Ew35EgGd&#10;Rlypuk4AFrloAxGwQJfAQqJfg6JTGKnYvH5QggmjKpTqFYvFMJqhYPP0bgK0DWqFcxI0ZRjCpvYF&#10;XSqmNEkvRjPVpOUlr6ip3EXAbG6VNiWa2yBogbpC36TY4K+NXwtzpgnAkAKrnIB2sRANsmvBB5zp&#10;aZxDNHircGP7+NsQZvIoEBDa2eICTH1yC+GrsEqKFhNldhiaCW7aXvecSAXATo/Vua7IODxFn1lF&#10;5YWmZ41GRxLkYwoMBXqlcFp/rNF+BnRLslDMfIkOxCBP+zeGdumQLOx7URnGkNwdTeDTvRvFS45+&#10;ss3Lp3s3dmzja1f/3etTLCcaAxyfFlIAqfSUueXnq+Vr/wYB17i4tb09QGp1FD+CtzqTROQ5DySU&#10;ZWpDaIJwuidRi+r0jx9NjCzCsGSIe1LScuQlbJriHrNuBTjYB7kTyKwwnul9ejZiAjrZXcShCEKl&#10;aEvEwZppVDeC1GENJzJfsvCgDJOiBPeE+KLmSdvrdSzgHeU/8q55Czd0UnjpJihyLWqTPOzKbq7P&#10;vnafq+ArXqjatWxA1vMC/+8uTU/WuX5wKKXQf4aABjZBb+jKk0qWr+E+F6JUvk9XtnumfFB6XNfD&#10;uT5ACynz0POW4MYkW+m9eth8+pzflYfTuM2nqGfAaZ6utlQhvCRtO6DaW4UrcTobBePwrFgnbTFC&#10;z0rv6A56nQ7CRNjKT7iPEcPyRjP6tIRCFdlVHf9lAgxBcyt7EI8gtigtrulh+5URXi5HwSYN8go8&#10;J4v0AwJe12fbxtqNTcrpEK223TzfnqxuiwU2bA+0SeaNYFK5PuvCpDhIGTduquCEmu5/S71oFXRr&#10;hxbiHfdYgyiusgATacZgSMwaroqp0oaelFdnRfg0vdLd5g8+EEfPVuZO8ggl2CrZgZCp3TZzKuME&#10;c3Kgf9Lsny6JSgLWcIBvqvkSrEZECzIkM4xUaUZMWSChQWT5mky2KNIsE5kGAUkygbijiQoLkkhU&#10;m0Xpk8DvKJT+GMcEqv/0VezVKKVD80PAEFNDdNkhMIcLn20lz72ERBCGhetdp5KiQ89BiZg1SVPN&#10;tyksrVmHyIGtITz0iv6rCHBpTCTe0hQIBStt4laTREK3xkbn+IWo7++kZonCINKSJyeH2Uhm4icE&#10;AH1tisjYoFXNNqVcsA9hmKRVJN9c2rs3ioCdTkyyBA5Q6zC/wqIsh+6rtGlxSQgqQVF5edUTVgSe&#10;1CKWYbNBLrWI4CvqA/kKB/RGNVR3Ny/iG1M7LyJ9V6FRrgKwCy5kWgCUG2BcP/XMmi+dWHYCtPMo&#10;LMrrwJIyujmK69vkkHQOJGXHnK5bS6bo0T96AKWiNj4T2liAE97eiRU7/dKX0KAUUKUNkGKZOi/0&#10;CXdNO3cCuq234OnPnsUvzQlLVx7TpjELLqjMpOAGQEmFMaUyczy0N1eOhAInLgQmz51wY0hozqRG&#10;AbpSlkAQMAgYK8oV2jvhsgW8CnVgRQ2xHFaxkhulQ6Ae0mGkOTHNilL5YKAOVuqgWJQdjokGRhWZ&#10;aP5VVmQ3wFa2Ly4i9PkP1AA3gGAS8qQA1JCQNVkYBd3bItNWinwMMkIqo0Kp3AlejdKL/kMNuGHO&#10;EMWhOzHWPXCDAxoC2zYeED1VOpE+RBJsIcf8gXKjj2vp0YL6lXIWwQ1iRVBK8gI4CgBSFODSOZ3U&#10;Jmajoz/Cl6w3GYocX5lA/WM/hAL7uspJBSsd+oRKDwkjJGs4n2SfmVhXO8irZdLGzGfiZw14WNg+&#10;zyGDO/bbuqDb0LXJF8pz4AysjSn5Keckaim9kAjTYeLPwkmNsqh5QXNLSpWmFXwmyMpdlHvFKgWZ&#10;QEwnJDLNQXlbFAYDEDjVrM2R1TvlY1dbXEW+JWN+sLWK8q0pG0NYEeyUKVp2Atywla4gxQRMzND6&#10;MVVchptMyQwt3E+An1+NFEkZbaq8BCgMgp4xo4ufLH6vTlQ4QJGhzQ/2RSgkZZG3tanNFT2x6aJd&#10;FtLiNlpo79N9l+wlvdtuZrggR0CbP8aCb0XxuDasECrcWsAHPVRpkP1d7BOXieP6FXzAClShzNIs&#10;0BMiCcNW+EeF+NTAE2DkHREdnB8XNZarg4s5SFQ4Zq/c3DRAA4IKfaHtDJdqBU3ArDqiYFswzZB8&#10;M+0OJICLZQjdm2S2HWQhBqSFOwjQCqhccM1yNVw2sa8zcGfOaoC8s5a672Zph+s51DLHu/uHBzLX&#10;YgNl09/nGdOFjgrDu58RP2cjb6Qp3Zsi/Vn/sMMg4zyIKCNFHNp+HqjE+A00K1/7EhEZKOUBlg1Y&#10;6mY5ioYIULkN82SWdbkOhgYBuTnPceqtPKi1X+f1vMzM9XmsKLcBy/tEdVUEdWgpmqxmiTSgVqpQ&#10;xWX9eSK+9gRBUj34EXyIVrvaKCN1FB11gErRrecAqHEnC9Ey1eu3AwcYgStnwzx3T1+Aoc/2OZhn&#10;ZmgFJJkmiLMkQ/VUBaT9VCjRfWlqhN1+CSxg0JYGC7qqxolFYiGSfiSDLVUCZFQ5IsdBhGdwppTJ&#10;ungNS5obgJd0LdJEAuiTINLYMoUwUA7OylAuYiJ2ljcYzUdmsJBUyeLEuTjUlMhMIQlOGunU9kv2&#10;Bp3LcuBR+ORmMCp8KjFgErhE4tEAkwZfQ5PYWedDEDtmCyaAbwmdRkoRmzPF7R4Ycbd3k7TMVmIN&#10;oGhwUrfQlWWS/16n8QlGopWAdfnqLBbiSPDFvZCHXwGTjYFZUA4UwJGlMXZNo5XeUFqqEDCp2lR/&#10;4UK8owdBk4I+cKTPTqFoDxuCBCiSCnlkUBYjKy1g/hXTEsK+FmSB1oZj0hDgRkFIAMJqQtXApU83&#10;LPLqRREJt+1mJ/SDtNhLYkbmqcOSwEYntJGHxriJWDA0vrNkFFtEzHN9gnCWQBpcgzYmoSUkx36g&#10;2oryxNT6Afxii5W9QEqqHCmaJ4LHUD5zn1AOQGEEwGHd4UpC3kDosCJDSgop+vrV37xcy5sBiVBN&#10;tfLvolE1sEZIZ5RaZnkS0HgUFLEJizxmWpSg0Ky8TZmi+Q8Zq9fDcQ9WVTFYF37sV+hrKzapkjvh&#10;sxQrKY1VKxMgYdoWuE0XD1/l4WNUnL/QrXd1WPFLNXUZgYVFCsFA0M9OmJLEHOZfmTt+Kz6N+tkH&#10;jGbxGIIgL4I+hoxKvZEdnmGF8CvwczuzfSJ0o+IiKoeopfvVFHXyPTbA/HMnhPmJAFyB7it2L4xN&#10;ci3SlhvkYf+LXrEQEsmX0APTxwRwGtMfJhgKvJQ2kedHhiF2RsVXYM2lUS4lEYaFcIVlmqcNJFgI&#10;5nIn0Fm2e1spulBh1U0dKgU4/REekiL14DvZiraM0hFPfUKJd4GaMOqAcAvp3yegwFSzhpHjjIPC&#10;EggOwgj9HAMtkab7yjDyH3YFKA0g8cc/uf3PzCbjumBN8Iw1AKHu4REb65zQLG8Iv+BMnJk239Qo&#10;Pce0mUHQZC0dw4fEYbkyX+SLvLxYLMcNIMBmvkE5zdImq1Yqg4Fw4d0yKRXrNZk2prsQa8p+ERrN&#10;8AyDzzRSPHkmhZR8RegopzSczuEC0g2EQxJDE0blMaxIbwZNrboA2bossCMmTMATlNAOBJ9e9CsB&#10;B87sDEj3CaT4GTy9RUBwXHUIbpYA3f1nM3rz3Ooqre74FO8aFGdhAV2R3cgMxs3NcgC2PInVgZsV&#10;6QHB8BasKDZpb4+5WTv9zbumz1y0nQuH4j4uAZXMeciRkJ1rB7bcmkRfD2vTp1d8ungaFGR+VLK7&#10;Kj7aCByKZHgOqqjLxETsSI+iqpaD5sUFK36g2EqEmqfloDQLrNJMA0RFJOHTKARCmSY5S5ZGW2M3&#10;MsSKiBf2GS+CiZAbr0/ArJIKt4K/ISgAr3uYwYqzYpMfG3BeVyb7nPAZ9xgws3UR8czlPkviu8lM&#10;72EG64zy7PX6yfB9OAyx0kZc6GQsli/xuOrKNdmYST1/oFEy/ppY076ORLb7fav761TUxhM/ASY4&#10;dzhsMSYys1pN1JsbsPRCIxYurT74ehTVKeV6DXRBLzegQeftXPeg57uaW1f3g3k3tcybarju58n0&#10;Nc/QlTvRroOET4q/IpbMdIKiSDaSRufAIkxAnHaoBklOC7TxiXfRmQS0EqeCUSuEyceg6dyX4hDM&#10;8pZOWAP9vSN5wg7LQ1iagiJvYoBpJjlsKXLwJ2QqhaIRKpEt/+BGh1VAkTZYr42RnvhV7J+9SGmS&#10;FfkPVDOd6JNiJRaE2OhQfF1e15WX1Qmw5oBnzdAECISimMQRUUwOoBCAJaCYvwxfXpZX6Du839+2&#10;YnwirnoV7cswFz8iZ9LRuDibiUBgqgKdJYA267DsuieERgVCRZRceFl7eK8qW+P+0QyyvE6qUFU0&#10;IylNWMFjWtJnlWapg8LqlkPKIQD9M3CTcmSgmIVgDZHIQhUkhUSXFAr8wjgrgoVj1ZafX7GNv82h&#10;MFZlBdlt5XzgpVrlUmEVyNHROmHeKO/ccGgMFRkIeM3EHPxqIGApKUGDuKnkWM/oAdYgPWfV6iyq&#10;qJxRKA7LLJ+PTtygLnRiJlQS4akNTWdEVoGsC8ov0E7dewgjGgMRlEGWTryC5FyIttK+zFz0mUL3&#10;uq9aElbwRY+AuWlXkNMmexex36ZNc0YV5uwVc86jKCwYUqplMAFw097y8SP4IxIeBXpG4QWXKSy9&#10;UQGQaIZ0E8bpuB009n2OwnyA1EwezQCQDsJuZE52iOXcnXjam5sRcXc5wzixMhOf1lVBfk5FG7Lv&#10;KP1vAbccChjhO4EKLaFzYhlSErmuEmJmAkEdjoJzH1uxv18pQKWUTdvQIpU6hD5EhZxyJGC2NAuY&#10;WIIGJv/Xv/71g60D+hVnF7HuzyJg1DvWLxYoMIBkQR9BNGMiTIg01588ReKOke2v61wMfRFQr/R3&#10;2iqeBRV4HUwBDJDjUYCBCGPQQDkRU7i9WDsLKS9ikTkPGf39+QhxwNDpWCdGRv+KjZ+TQaifsCbF&#10;0EpbJh7uBOrHnOaM8hB3wh1bigHoGTQRZSWbTDeMl5SEUWSHx8pO5E643HvCZSKdAbPouE7QmR4I&#10;XCag3vCA8AwvljzFhCij7bBQ7mElsITdTsJO0nUkdmcftW+v7JCuyHQLLC8xC6kYD9nhlc6/87pL&#10;b8Vf+Y0ABePcDFRoqqYHsCbcGR2MM+E090gKh+RNmT9QtDm7uELki4tMzHzcEIhgVVmXxWbrg0DO&#10;Q1mX5V5SIXkdBi3Wq9vSGtUypWkmMnSVQiX1fLbSYhulazTQCSr3k35IK+/mTqwrX8uYubwChj7x&#10;czkK0NCyJeQEFnXrZu6EQaF12yfas1jRESBgY5CBFA307F1PoIAniXQhAiQLeeYikjIVZ6dLMH/7&#10;VdqzgSpgyro8BBkr7VRlgrLkr1XnS5T5xT40DZbEj1wCNgFtx3ngJKB5jMZ58Nw9o0EMEvUW20vs&#10;eti5T33tJCjkhBOBiBxM1RUNsigLzCE0EzZKZRIML8K69L3loMO8MoCyfGre8zQKTW9pFls2Kesh&#10;x8knenBTVhB/4TKToa2tzhoxOBuXh0aaG6vaFX1qvPwV3FXLmyPhvmv3eReQRedZI7GYiXkj2bNE&#10;V66zKPtM4SzaWfPzIt4didoUNcileTgVcySufX/vH0mJeRQLQwDCTOfZ7hn6u9ZJrsW735IvlHXV&#10;3ymSV7kTQrntT4NQzTJB5nENSokIeEnrYK4UXg5GE8vQz0nb1zk/ZVRyM+ZILEGRmTtfqOV3aaxZ&#10;r1yH6vozG7GYbiE3k2zC1dqlLHMt+ppljwWIIDf9W1Z/gyBeQJ77rA4KiKon7FxmF9XegQdMYd47&#10;MeuhJ+JZIlmdrwCqBAUfgwrGOEQH9qeVSkGYGH63KEgxGZZih+dUNlPcodREW7OIFAzoXZU/+AUT&#10;0cvid7wFn5SyC7OTD4IOzFZCw0UIcDDoDq8bCH1aafUIpmQ45g4FbWJkVEENn9gqGUXak6K4kl6T&#10;IOVZsaQryOyPxgANh7YDu1poF2lGspXVr0aRXaWNxRpXD4VydQsaRiFD4IuUVkHgsz0YrB9zA5PK&#10;5Q3qBmrIpRyw9KlPVyVPLqAGNypMG+RkyYSPFZFpGd+GMGHrFc9m31sUh4EEXkWoYAfDhkXhhiHB&#10;u3DjIntJ2jwKiEYAbdaPzBJZaIlRSIcSjHmqOTwldVkLDac3oq9udeUSVemhy0DMLRMgaUGszk3e&#10;PQIgwC02eoBNP1lgdTvtbyYGE1kYKn8b1+B9L5oSwuP3MqsyUeCC0QKb3AmSQeNUD+kN9XkmlQ1X&#10;GGMC+meMFpJ3mYOJVSCKbEr5FkFHBlBAhvtK1JR10aE5lCO6jkSaOpXND9EYuk3AcMaqMA9AzNno&#10;+atEvVfaQZSW2XGo3xvZ5mZKd19E8fj8H5ChrQpxgufdemE+hfbNx9pNLEkS9hOM5oPG6vCROtBV&#10;Rxd0VqeB5qsgUek14gXlJLUK37hMBtezMxnMhn4vdvpmsfo3mXZItqkDmpBiS2jaCfaciiK8/sbu&#10;tWqwSJcUKq5SJddZu+ye4hwooy2kPgmv9vcwpLAZ2iI322BN6yNrXBS/uedGU0UokiTFGARZxzr5&#10;iS3VQWZV+7TxoCqFRZ5SpR72f9KkrRE7kamzldyTWWQ0aWJJ5IURPRGZIKdy9fIrLC33neQ1eV+R&#10;NUgxthheaBG3E2TWnoFOUIIsqQcg7Z0gmHhB/f+3a/+rbbEUCcHnLQIR4XoLmyWhKsgGJfqm3Gt/&#10;pELlcEIsCoTRd2F+0g0P869KBLWbxWdngERVboh7oCtqlQqpnMNVJ8tLlN5l7ZmAqxpTT6g9ktdU&#10;BZWtuiOtYIRTxEBECRwAkhpzVkFb+J+QqhjA0pCsSVYcgpBib6vOTvJ6eQkv5le0iyMD1E3uhHtM&#10;BReFato+sWzvtohAiqniPYokvs1jKerQ1moTQ9+p27wsnAy/GUyZGmRT1dKYAdCKoPvUUm/FzNq/&#10;sSuB1dZAZOCejKMAtn1CD5ACrcgYYBnTGazYjMhGctWwMrVBHu2ZnqErhs6dgDW4oNIsAbi8ZYYZ&#10;QwjVVygopJdvZraegBWNm96trhRU2QdYrDOa3cjCuem+i/PgK78C++BWfMSv6CHfnnfhctNXsVUQ&#10;JpTNEB3SfNXLQTo9DZ5glfdl8gwID4n+9kt0BkC2DmhbYNEKKtOqIYiSIxmgA9yKb5Fi1QAUbwY6&#10;/fPkJUKxG1WNzY3ePk6UTLdRvV4vJg0vZoLMSoshqmUhZjGXlJgpP0s9U3uZh33NNt1FPdyv6zb/&#10;dpS5dMSGm59Qs/c8iSd669fINVfhzvyRnZhX8LCqZ7JvFRnfrS7rfO5HvlCmef3kWdUeLsgH9jF7&#10;NP0H0RRVe2BMdR4LyHhr7sF1zOZXpPaKSd1cwVwI0wvve7L7OQZ5AsXhuq4vMU6fRxEGP03X9LAh&#10;3ORaLNTnvghillAKu7Us6e9+DomH+qkNIUBiM77b4UDls72of59FsinETlcTxuJOMM76c0YGK4Oe&#10;UhPIo1U7OcNFKbRli0CAAqZetf7WblBzME8kZA6EA/Z04Q6v65M6pnkXzK6gsdxjuUpXeQnSo/+h&#10;IkyofrJIn6VN8C9Bh0IIHPIW8xqdkCSd2Al4vOiGV2CHmCLo+A+UVClKtrhgloVYOK7PZ6BSO4F9&#10;Jyj6WlKXKKBDLYp5YLEcOeLO8gG2bLPpVcVKs5O6lG+nbRoFfRqaAeACBG+RmaaRHmyflfmXbCGm&#10;DAdH+c+0AFViCD1Xuw/1hImVFoGibQmcwiXlYA1ddRl7y1XsmSTPlGeQWC9UMoeGglLH8JI8pB0A&#10;qnii9uZpkhS3brEeSoARRIIHO7KZ9HPfv8EgIRTVn/DwPVhZaEwiyEXjmIAFIkV9Wqb7vCOTRyql&#10;RKDYogpgId34CzT4yZamgX6YKEXrUkxsDONKOmkJYmBFekMHga+Br0lCP6FMtARrRqwAL2lTiKpQ&#10;gk8qrBqnjr2hPUHSi+jK9EysYKWraOPNTlBAbDx8YcLaAz49yPZjRiMhc7Zqw5VtM7qv2piMCdDp&#10;7xuv363t6lx2atPsfroJg6MQS7Bk2sdNrpHLK75aSBUWyZAM8eQGkBaz+Ga3tKGtBcmZNhxttqgR&#10;XqhCGlkPBUSSRZQOWVGFKsj/V3snHrVPvoKYNQJsJQBLUCQJW3uOx+v/R+6VNV/5IHAzBfJ3yxtk&#10;vVWP5DJpA7SPHm2xSzgJTHNjoDPrxAYsAAEPxk3/Hk2KiYiUx1AfApomiquBQ7dZq27KTuwykOEw&#10;Ei7yFhMW28ygz53AbFBCoGjmV9KZJDXb9k643KBIvAEKnpNZRJgRWT+4kaCHAEyVWYCyrVczvMdX&#10;3oGbRJXJc4c2erVPuFqABLgyvrOGq5VC9wUATJul3r+A8SJKHcb5HdBEtAFF+9XmDxAxGWGkYUfB&#10;lqko+eCT9OnkiiJA1a25Sk2QnnBhLDKoHSYd7llqHoeDg+oFywR280T0INw+gWL8LaQ/OS5LCz4g&#10;A1PQR5jSW0iqhCOO1QDPlGrwsLRDtl2XTjz35LXV+scpFhrkSORgdL+bvpZkMC5SyXqIgbM+I5v2&#10;IRFV5tNet4xaQhkZF8ZzAXWnr7j3Uxtt8fzKMQ3kfsKr52gAZkGGTAElKCC/OsglNc/qglnTI7j1&#10;XCgFH3kRnKEerqUBqQcdknHNpL2VkNvZRL5iHxOwwJLXuV6AYGikaJntVyF5rTo2RsnAiLaJD9RY&#10;4o6vWxVvFLurrz7/9a9/9W+SLvd97XLvIY5GKpzeDor1WY14mQGyjKZHY22bqdw5fd8uBbTn6zL4&#10;BCJpiD75sci4KK/+0TDgl8O1wJzD1AkUA6MFom2mD6buT/eAUeQJZiEaCxuR8itKBLBRLJgkVWa4&#10;L9uZ4ah/c0MAhX7bP1ZVJ3T42k2MViBTh9m7N/8w+7W4eOb4zTk8iqzyFnIeSpXkXexmvsSSG+nm&#10;22df12Dei+dpaJSTPZ0jkdntpuldF+V6PnMncrz1YGgiq4QqNqmMDd4Fg2FZ+1ntbnql4fJkKOxM&#10;+SV5Msq78i7yK4qrzSfJ1AjU19ObCZIyXjJkXs3yJJvP/JByYk3yplPq5372tRlCekq0m9kEfi3a&#10;uihjRkPlqX7VSTYEmswDKZ4X5SO5/vAER5SCIECwQ/XxndFMbrv6J0pimfpz378X89tZiriMuaxN&#10;pyQR8riVwE8j4BE9V+GDhts+R30Uoios5afKfkgtEX26QIdWSnNhjQpXinYRYm6yHQEHGeSTE1Ym&#10;j7VJab8Cb9YkGnMPGihHA3xktpXUgwDZSFkzHB/uBOmKc8nejn0nJEGJJExxeBcAyQe6hlTEMvkz&#10;mXrVZlgXb60jLtKPEOEVM4EpkpNSKPavW8Lfr2xc0inuSLs1HKHaNgPLzFBDkO6v9x7dQndhZuAi&#10;DCsdB1XIFabEL8ALBR4ay6BeqRPDZU0VR8isWhwBPD3R2MLd0Caz1gjGapZ8epjZWogqJwGNgXb0&#10;aW6eQGtnjumf7ij1Rxn5ydAmA55xXBFo1ML3A3DkB54LwxkLVCuzqS6r3DIzugmbT0VoJkCeA45X&#10;iGXilF+qva5MgDyx2CShrz6LOXoFNuHFQ41NzE0lVXRf7sTyEtUgGN0naKABN8wVi4LEis+pzv6U&#10;rJ0wxaqsyKcGHRR7XYi7P/s+R6vX2haqTjpZBYYqLYM17nZ2iwKEJIAVJTGu6HPv10+3cBja6pi1&#10;Ju8tiEPDdc4Vx4CccxoZUQ01OSpmggjZeHIXJjb35t1V+CNPCigYDkibfLJxaQpglJ1wfVQtc22y&#10;bWDo9IkIAsiKgpirJZVFxTmUbjEApqp4JxOEKCSe5Ps62FH4U8Uzd0Kxk4ccaInUshPcjEIv7BJM&#10;DiW5E6YE/YuWpTjNUBQHcROyAGQUBlObobkTxIcwKqiRQQwCkQBfaUFomDvhV51gA/RKYKEqeCqI&#10;gsRJXozRoGhCPyxsIFOa0tnYbRIqO5E7UamVBbrEBoTrwATPVHvjBugQkHty1n0H2pApzCxCX/v+&#10;z06+BapImTaJJusT9KSwS9zCZxYn+WiqVAW5z3rzOgNLopxH5KKKhEBEMjhyYl2e83PIApEh6gde&#10;9BPM8VK7o3AgFYViEuLo0mSgGEP2p/Eexs8cjHZuZa8DJtlUhB7iMGr2N1LTIP8BEPS2vdReXy1T&#10;4R+QWUuNPcyR6KZMRVdFkySCsTIFMgsWRk3mVs8wE2dhy5liE99JcJ0UIdDhMnUam1Wnqie8TKDs&#10;RLETMg6a2tcYF5RKotGxDGhTvSYGgBaSbwzpwC5mRrnCha5YsUCnh044aXcgAV3Lah7gC+XgRFPN&#10;ZZqrTyUz6yFalEtMkRcxZ+D/6gZHo/aOd8O5cuud5sGgb18pKqWYc8KrMagEHHDYRkgUDXfWk1Vb&#10;JlDjNZ4VPsKngMbFKphXDhfVVbeGLN1oT38QoOCP1MUsMA4+BYRCaICAwJA9bOZXwH6BK/wLdIaL&#10;rbKffAJye+g1nieZZJzZOit8Ef20bHS1jEE2U5VLhSHmWkRv+Qm1zwqZ0fCz7urftVhZZtFktv46&#10;76dd1xOoTWGXnqcpA86C99evyJ1oYk1m1ybck7krsUmjxFD7qa+DyVwXDwPXPJlgO8t+GYYlLkIB&#10;Ls4d6uqVmHrOSb5KFr/nTSDbqHE3Vq8MIPWzdEc95JbsyjosRzGPpXvtswPc52AUWcxhWB6j8ugC&#10;1ZXCd46nTwTps5b91D6NWKASiJmnCbTAONC10tS5UUgPNh8WIyiwRrkOXrdKKukIiQ41MAIKPjGv&#10;8piKBQp1l+hrLwfTkD5imtAm4k3YMCCMWjIT28NGceBxUyXhKx+tJLWwo9kWXbYiBpDP9gZYtZmP&#10;RBEVWSq4q3G61WdH55G6oERosLEISe/qwZL9ZESS2WSK7JCuNA5ZwfDiVFDobtqWFmxNA9FSQISJ&#10;FXmC68HNugCQGUO0asM3Ns/oJ0lb0tvNjP4FEcbUs/sHpdi8+tuS8+VPiqAVRFuVb3azV0CsaELS&#10;I4+ir7FkHWYaWfuVM/EC4ESxUUWOU1FknznzFuLT16pTyFUA9G4qNQ1o0JzkCNLoMM6do4mKw/oK&#10;j24YISJKVIC5tRljhimjSz8VJqANShCpmLnlowcoSL2agAVy/whqZKCfxE5ZCDQAFOSzd1GXrkCp&#10;GB9gusmv6Gv/WdGGXoYNtWICjYIkkIrG5myetDMrCHVpRskiMPOhpCgU0/7etkZa7+cEmgNKMxDz&#10;zOQtE3ivBwJBxRcqmIQFNwtVhCPPU3PvxU6VJFiCVyCIvivVAGIomeWMYcVz/RTGu4xCxzEvaWp6&#10;9k+7E9Uel2TrvIfYKoFmIdFJDPU6mwscM1NioSUfTAjuva+pT+DQkZuKNErfmHcSBIZERNRkC2cq&#10;GGVGdHwVI4mRAQQ4GayxFhHGnehPtfEwomR7IVZt0PQ8mSywogXlxUyMfUzkMY7bbN1OaDa9jAeZ&#10;SJLmU5oV+WhoI0JDD10Iq51JCL0NXmgdLRJh5BEGS+KQawmm/puwM53arwO1KC93Ytsnqn0iu0lw&#10;HiGygF0LwTxmTgMRbUihrGXFtfvHiTbt8ZF0yxRjclmdOJOHPAEekSVbKe/IDT1hmR20j4y4cEJQ&#10;XmQksemJ3aIReCZ8T6p2Qxx4DoNsUIon8xd4zZDgtjSsZdp8MOLD/Q7sBx9yHzTwTHWlhCDQ6bOi&#10;f8u06k7o0gP2KDhBTiEPbeC9YA+MeLE/mfZrZ3/lMyQast0rutPDCvByLbpMI6WblMxmImt6knjt&#10;STZWhpFJJkw1q5iYE9Xxl1iug4ZhB92CswuUNMBIdFh0gltKzSMG/XfWGYzj6v6kBSggpf8EhE2f&#10;hRasHT1zvfyEKdrBCYyuDhttz1K+BAEt9JjXIYoP123WNOfKtyzK8jvIiBPbAc3/H1d0riICsVUp&#10;ZxodR9uNNYq9mTZ+RIEdBlLCB6PxnC0HG3IeCHrEb7HoDRy80t59noBX6F3YSZhanYdtIdWVVWNh&#10;YARMngxMvY7v/vvfPdegU5vMDcTa6E+Gkm6ol5bSG9kyJT0DPRhmJWT+ZhMjmJ4YK+GTKZxHkWXc&#10;k9nucx5m1rvJtjDuAo3zBJaLqME16PupJ9dzyJ5otnOJ50I087k0Gdazrccanm+9GUyP6wGcDKbN&#10;JLDoTbOA0MK7CYDXnxlgc2Pix8d1vYv5D9n015d4xAUavQ4fnkb9h8e9lSF+LfK9m39yfZV8j/k5&#10;mWgZ9105FZloWV1uSjukVhO/cycI4e5LR7gqE61+umSFTmpW6kP/+LokNjVKq/Z3T67OgPbpvo0B&#10;LgxIh9K/GIo6INgJDS56Z0/5dM/zl9nwSf7oTZ84miDqnNMqqWrmFcqIihF2BY1qfoivClPdZ85m&#10;J5i2nxCAh4WZCid7zuLBs3QNHsenlXsVlV8yKqOHdG1TYgE7V8kKWLZMIheUgB18qiMVr9EnXaYB&#10;eWhcVAprKWvTNrR1AYtBAdxbmhURMxxoI5KCxKZXijghBvipj/n88YiBooRcu9Ybqz4c8iUZFimo&#10;TRHbggWLKeT8j9h0Pid2LGA44yYrvKhxXObTT3Mh8rrNswnH6XMziu75mvRww5BDBtBEEVcv0PRy&#10;qHy28QBAyG0CnIyl17TPJs44Roq0GNmbc1J2YhdEMGErNc9ygHdiGX51i5D0wEqGMig2gU7drD6F&#10;GC8DZkoW4pW8KfjSD1BAK4LMYMidqAap3AX7gfDnG6xCxFrolMDrVwBsH6bQUvUshjCl7Um4uYW7&#10;KDZkauVeTcnS9IbYkjzXncivJhk6y0ED8PdpAkmV8p+3jOr2b0SL9atXgBqHdqIu8NKDvrJ1hcyg&#10;oLxBlylx+DEyC5OB8aeLnQyNczuxGtPNfzDhCb1uANlaXtkJ8AVojyAvkwUiLdL7eqG5E8fINHO/&#10;T19Rql7MW80le0Lww/ZNa7AeD9ti1T7RToZxzyDgTlTs1DlRrCXiDCaAgDBymcCKnVKWnhhUZIU0&#10;YY4ToNySyo24E7IcrEBg7R9YgJU5qI1xEaJxwy4Ks2DCCHeBr2sTM1yKxE8Iy0yKgmTUloCL8dhS&#10;cyfKS/jKpGPrCPC0a7YtcQgo7RjF+LUT5Zw5ILWi2KkDGTq0QQ6BGiDcWWm0AjYW+e54hPb8LaCF&#10;q+EFuBAT6eyz0h1o6vQAFhU/0mfFnT7d91V7TxjKzGiQd29duhIXx88ogf4AZMYZSGJgcAMZQMD5&#10;4KMB7ACaJ9bViSLEMU3TX5liZgtHGOkeDF8Kq3CCCxvj/w5zAJPi7tUjudyjHJ1rUw+rd7qZCr0h&#10;15iHGE28JjGT+DNfZtZkPtYGrNpXWt1O5addcMS7cOOTZ8+U1xLkLY3D0/m//C7RFENUSUxAmHnZ&#10;bdgHVa9DEEu3OFCuVDWUJE6KXM8W23HUgM8U6KxS9gECo+9pxNkBaN40CNPcfiRtmUDnFfkow6l1&#10;3lFpf86vaEN2/6Bic0UHQKHtTnYGJQDB10jU/JGoeYp5dCIhLBR5QrFcjlBJwNFAvlaPQbZko+OF&#10;1Zu1NY1hRA1YVFviUEjhN3BGhLCJMmHci+aQCw1iQGQyjCTAxCyJZtRiLPidOGaRFJ6c7Zu4T4sv&#10;9DsvNCGQWZmGTnP31qzqKfV3K3/yKtUecWY6JMeSrrPXZ9ZneeynAp97q5u5E/r8T7bitMyYtoTm&#10;HC/kcsyDqp/m1jSuG3PdjBrss+XXW1dD1Pm7q+PFQSz3fv5YX5tesL3XdSoWMtjrcfEuX1tvyJot&#10;pUGzXcvGmnDoPkQ3yqWHKAFR5W9MkmfqzbvIpFuWIzcjT6O6pq7UcIGeZS1I8u6LzWVzFOrDQRiH&#10;WMD4ImhMfKabK4nkhkyoDoo25EJ4SKT72glyZJcbzXx20/1e9HohrQoXXcwOsSp6szNtcRCzPqk7&#10;IVyIvbJ1Np/lpBNpjfQmGtDY/HEutqV5wYGEJAcKl1iXxTIHO3gKBGiZdLErK7CCJV/pjjQFqFbG&#10;QyqSVBRuJQ+EFUlFLsFRUpq2IlSFMwhn09B/Fa2pxc7Br+bKtcOvqFfoDkGwlsoOlUsWLZxcA1cG&#10;egSQS5kVXklniak2xOu/556079Snq1KrnEyf2WSFArtyolxlhKyrrEvkVLjdp+U3H3TYqnVY7qu5&#10;5eu6p4shgvDsvzLABBewAQQlQYBysYr5vTrnjgqxIUVitnBktoef+mch1pQXyW3K8WFno5C2JSAG&#10;Ir2DWBCVm3KwxA6buHO9zapoLxozB+gD/ISni3uJxgxEA2psgaaqJTuhk7IoC6PTHUYEVesqd+Hd&#10;phGt5riCEjhYZucBZBwWcf4qO4ELiq521mpXXgeCNzEzMTdkUwbp9kO1QRxGwCOmBIDmz2CAlwIT&#10;4dFy3kcHvQwhy4FfFCtsrX/P8QhCKjshP2kOlTklfyycHtyB8n86OwG2eCcjE2DzIkpeFRDpq0+E&#10;93InsIT14HPGpXWaR44OogHxTk/TtCLjzgjTdXUa3fNQbff0K2tY1YHPchoorJxUTmSuBXfquhPs&#10;URAh6bxSIUcevJY36OWJn5jd5GZ/WQWIcycEUDujLbsWbsT1WVoQUOAkcslExsCeo2mUjRQ8gS33&#10;XqR7Cnugs5QcUljCBHGjFW49WcZ6q+K8k6xYYAwdhiC5iSW8AvFgSJAlU0C/eipeBCuWhAVJxqtV&#10;dFYgCiiLBOYgWZU/2HZcccfYlW9ywZR7oPPpHmm2J94QbtrMsOPza+wt/XToMr+LIOicLkhBK16E&#10;rAIzzEe4az96ZUVAVD4BxePqssx8AKPoBKC4yy7Po6XyEp0BZXSjeJHMSjtSXZ1z4uqPn3ySWT4z&#10;7s3NTJiYOkmZxVErjqqCNjqOlLMm8zEK+Bk0edohiSxdqZi2kZCDpGS7Ryo26+rrnrSZzyUMg4bp&#10;0Q53snYiiTRESPQT0OXFCb3zFqgrhGchGiTKQY84A0+vmxX6L0EhoOg5ijIxuo0r4kkb6zXTIVri&#10;UTCatUcPesvUi0FQlNXhNQDUp0pCrmlHf3QwuT1LLizT/rzKHvobCsWBu7zoUBd/PdFxLvY1tVfb&#10;jWQjaJgGv0UOAdwQuXi/WRm3M2GxA3+gbIPnFWeDjLe0xKcWjgxgBFdiBLgoL9G5WNarJeIhHMv8&#10;uNxDOgnY/2d5Yr1EEx5XoWEJ/S2GTY2ydmZIFwIaAjOWrzA+uUxAFSmc+buA9DWIZ9o+rNvFwjNV&#10;5xt4d+Z+0ccCaQ+jf4b443kexfUufJ1NnxV+fYmN1U0z38NNbG5Sxvq1uXul+d+hr0eRgvdrbXIk&#10;7iQbOlgByIbIgp/ub6x5DrVc44z4bPSufsrKv9POaJtrUSez/q+TUIc5NvMf7gRq/BhozsPcibkN&#10;m1sBCy3vZEpQLFmRO5H8we/dJ4Vmkiap0vdduRZdeRRlLbqKlWRnuCdkyIHtpshJYBGWvSSpUos5&#10;2P3kik+F6satkh6dnYpzfRKGZT9cnXvb5i7RehxEXZYldlXtWa1plYTA6wn2RDMAS44Rkh3dUXln&#10;/07b2UF0h2YgAzuASclaEflgqu7pINqZocY++/GXki8T0yd2LtauTV4BFcbA6AAlIo5YI9MIEPKH&#10;KGbuTFkbCBYwpnfJ5G0Xaft1grqL+CWUiCM6gkSiK1OXFYu3xS7rn2qGJsqxtJLLwquJMsmCodU4&#10;kUWA0K6GriV5PAQ60tu7UO+VCjvvpgg9tKO9d1ECfrR2ulv7dVs10c5L1L5O6s1X0FjJCUgGE0RV&#10;jsIcGCSICroRgF8ROSJsn4xVg6dV8zABgfC3ar9mFiJLhNRBVRYOg/do1FnbOjEusjErzSr0ACtA&#10;Q0IdKpVjYMKoBUAyutr8ptvAxYykI7REigjMPLXEmF5vybkTfoWUDgLx3IhFG6sr8WkJ6JyuR0Vo&#10;pvIZw01fzKn41LW4LkenPNHpWSCmXRa9+hf0ZlH0Fwo0n5xJlA/I2ltICt1s++yhVRuCq+Ae8GU8&#10;3FsUvihbqB9FKyhHMw91kgHAfsitTWj4BDQWNcngV1r4PanyleP0eG5RpSZcFS4W18YFxT6SV7kT&#10;5vCqLrBIIMBL7bXCTu7ZBO2hbGb95NM9KinyXSCcClfjRHPT68RTf+iLEHECTM9DQFiIGzrtoyio&#10;L8bJJAURy+5cnaUL2RDTSWaYIcUSQv0MQaTACu9UJdkJdk81KvoHfetkm/J3jR41ByPoQX9ZyZgt&#10;+7idtS7PLbY9UogjWixQ4Wo7mieEIC/iEQPmUTDLJEzIaHRgFC2BGIhy7EhPwroDyJlr7CEb1tt6&#10;4bLH1FvtFQY6INU+f2AegpuuTvbocA/3LnKwr67d90QP+Rtw2pGCbvis1I8bk8Rj5CbsI1wSgWxi&#10;fRK4+MT8K4eFx/w0IMLkUANNBtI/CtGmvJMbM69Spa3J+Ccv3LtomvtU4B/uZsTDZpZ9eScXfcbD&#10;zIVIXPosvU5w9wkvOBBe0srIuoBQh2mYQ74WAuO/ubiaHZwCR/sTrqJ9xf4X9iu850ofa2wyKLDs&#10;Sol4hITMoKy/iAJYuHNPiLQ7Bdg1JshoUJ/9d6yoG2psV6s+NavQzoQrPHODSmGhrVcpVKD2U9aG&#10;gfLqy3v4ipyAVP2DBVKxToHECy7U2E1/TpfP0B9Q9M8Su+l+LbXhaXReZBda7Q+b8kbyTBAJa94u&#10;HfBsYzRLhctBCFi72aJ2tRNIKNZD1WGHKIQ78KwAwA2Njge1AQ1QZYUAVxDwCRoVp5Iq/DQkhAG5&#10;N1BMLmFhhFfGHCTRMFCgt8nEdKdRimGXhcgwnU08Q3ZWacYu6torZNHNSMyvWMYgYXUTEYvW33j/&#10;tdGvsZ6D8TDib1pg3sUGeswnQ63USia7lWZbu29ucypu2uHmSXInNlar63PSeKAr/L8rY73UQQ/n&#10;VwzgF/jNM5u+2XbtPs8hRKCZpHEWfx2GnWz9nm/okNtkhuj30a/HVYdNqWujN8OezPeoTeN2M68j&#10;Z2ORwutFzK/opqv0BQYvQXG9i6KABb9xAdcdW5EepfSpTuzgyj2oxqk9V9r4mhybj5HE6yjbJB45&#10;7LNcR1W4hHPuBNarshSF5AuhhKCKluhQbbLntOlUQPxI7sF7Z01SIpoN0b2YGfAwu3eYO7OpK9fC&#10;jT4NrXMddiwKNdRuCgCncRgDMpaW7KEZ0lAEAnQwAEgkMT5Aq5yJfVIquL/iznMgrzpvptg/LEBB&#10;aQrSY7Q3QorvqslpO4QRTcmKPKcO9EliC0JJjeatVbnayZZKwe0gJYSlf0lX8RHPKR3Igscq0LxF&#10;jpk8c5+a8JAAJ4c7fFK8xpz776lq59KAqM4kY9giAjlXeRTV1qZPKdacQ6LVV/git80WnVNqZZPU&#10;lVmLG8FHBoyMNGiDcOXuRkR7slulEYz7bp6Sybolw4l39ON1swJS/GI+ZmXcTlkFbfgFRjBHJAim&#10;fZsWggYI9rbsu6EgNCCm9ODXTihxdSwSOqQXmiGNg3IAwXI8pxosDXFyUQyk24JW32QkikFvXfT+&#10;PQDKPZ5NtlgdYkDtJmYJaEljLAApCDg7rb1Glq9N0gyJJhkqFoKL9W+lMGWSJoACLdMCEzUw3nZw&#10;DOIttI3SWFl+XVJUn2ALCJhaoFYU9ZfbQr7yLrASkCIAi2ofdu5TTsWtdyqq+2FgK0Qf7Qftv+rc&#10;m00elTWwpKurwZwYEvWr7bGjq/2+aF0KEhd1/kmVNoCoB7RumGgIBI2FsR1IlzuhNy0JO+KM1VsK&#10;LM3KQkV8YSvXHzMwaMg+9qhOyL7+P84nk4gvgVcTUtbJJyNPAUJXWD1goUgEBECaIUHDtSUgCvMr&#10;m6/tB3BjGkbP5QImT6wC2pyemTvRSTgdhqNQhIElNozhmbAAZc4VkYOnfszEr96VotVYVZjwKtON&#10;Z+U/PRzSF9Ay/RmmVdGUZ3B5HTw72Slfgr3u6856MkoPu+Z7dL6EJzopv6FP8gudwSMGs/a8eYjO&#10;1WY7kn0kTlvcSu9gSBzSH1C4WW6kExjaToBaEEZ/K0ZdlRglUGhBIoO2y4VIjWXE78bz/Aq6EBys&#10;CyKgoO001aq66cwf8ylR1ibmIkyWQwLSK0ZfyI0g7q/HmaHEIuOb30JutkelaoGuORXTuAisk4sY&#10;ylbRORKr8cXw1gUdOdWdZdQpIuWvERiRR84iGxNu3wUJDuaF7c0WyXmOJklAr4MY6ePrDWWhT4JD&#10;M0sGWysi4vVvlM62l+vnS+NERMW+55rmOfT/1j7pIV8psP4Pu7+eqK7JhRqlFhFhlOmnfu2Jy40G&#10;nkhZUIG64lG0IRvWzAc8LQcFotK2CYFM1szSvlBp/slTAjHRU20A2Fp1ZxeSD6Q8Qdyh12WWmSzo&#10;E6iJVw8fR3A85GA5tz1Erjkw+QZucLRJmmpbxuM4k9/ZTVmreyUruevGs7OV5z/ksfic1X7vH9mJ&#10;mx+YNZ/0m6PycDzqreGykq+DYSaztrN6ZxDPDJpxf72F3TftrJAe3vue5CFcP0Gb+h+I5mxolvTu&#10;p57fiWW45/8E24z1rM/rnLS0fIaujLy5E/VzXalhap5MM7n9b9w79O12LuWIYS6EdwszFe5tPvkP&#10;e1jVQfHCeRQp43kIVFU/9Vzj6lKK+XWzypZyGjkbBHsVm4RbsottV0SmM6DKVPhsN0U1UX2SfmxB&#10;D/vVQ1zMOWGqYmShDRyKg3Af1luknAxHAylxKyLNtOn4DZ+vvcY/zNMqUWkEHK0NOVkgxqW3woto&#10;rLhhNA8vjMsYnxFZ0WP3Pvc1N6PiGRIG55KZjO9SLhQHKTqHGd5NoyBCQbey9K7ENR2tPWlcAVL7&#10;AeA3jzRem9IpoEakr8iCiUwml5CxhNwPHouEMLuIKCZpuQ2liNktwjGslE62WDhSFLIqUzWlfpVe&#10;7rgLpkI75gVQ+BsCNyKPopBi6oXbKFP+Rod2dGaXfEsHl1tdrhF1XCIFHMJaXEwrWbXFAr5FwR1k&#10;tSu683w7YKOtgNLswuH69BBwAArosutIeARWIZaYzrs9CqfaA0vqjMKqjBz2jYgeXmcD/zha05TM&#10;EG2AcymIjjmCfSYZse8VhASnGqATvWlsXeyB1GXFPGhP/xbi1+r0dNtfKFScgpbcIyFaFfrMDUU9&#10;ypzmQtxMBRsDzNu0sMusEBU6AQSQBytQNRxQd4BNUpRegwXQAHYTRpDsgWzxpSbMBAyXQ2CJWWzb&#10;vr2uH71lhYJ2dWWGAFLEQAiw966Q0RsyBnwI4k4wGL45hfYrR6Ln5lAJ0oqdJsEWGckjSqZ9ZCgj&#10;QZTKGlbr4pPEacu1VXmN9s39RWd6ZyYyhtzjZ8YoewW5V+zBnbA2UIaA0oXWXKIjpmVysZ6rgCQL&#10;9Eb8sUvgYwoVPmAuP9UEoMRPMNFfP7qYjMQHR6IySqzbf1rDGdoyVQFpX7EBSkW4gQbtojMiTzNY&#10;z0f3EC0apVIoygCBIsoOswKZbAvAYnaYqrGUhTCt8oi2j4LpJgjRuUzklMtbFj5bUwlK7oToLzTb&#10;QcGYI1869sqL2cfgQLKDEkPZ6zRHFUpVFrFWyz+AcHVNvhYj91nBjKvTtQkaEE6vFPzwleTljzGg&#10;tUdz4KwTqCET2+7DXvSKn1jPII88kK9PZK0NTra0cibogRjq5CuNTbu0O+yYJ/CaeZWC+M24Vf1e&#10;NTZVlwr0NXPZJ4+xUt3kRdLBBX2+CorkSHSIJy248/hEg9IuZTn6SymK1qo5FZ5UOZpmbdCm4dMr&#10;nrSF0aVxOxngtG3infHls/+FKFCEBWDKjfkAfoaFJwXqsA8iBOcS9xXCkU0aE1jYFXiRWTV4yNKq&#10;p8U1bvsaOJD7uu1QL8SpZ1jmS7DsuRBoElsJfakBwFwU1T319U9sqOigWETutAPuBFo1hMCB1AQ9&#10;J9UDpMgJmYE/4wbpkjhoAwex/jlvmHr785BH1pILSWRjVa+FtPAmqFLMgJDR0Ml9sS0VAmL03AQf&#10;uGVnvIvCwo17ro25dbpU/9miqyo223qUOqxeJfN0xvFMz2yUrO2uZR7KJ6TDarDG6ZJFZG/+Qfvi&#10;Jt3sa21yJOZO3J53v5uixdfgznxv8ibT1+v5rOfyNovgNPSjhqon+fOZTYA2fyM3JscgV2HOwPyK&#10;T90JRNIMB/aAXyc5Hl03CZB9n/ne1VuZ+3M55kp1c68Nus7vEE3m+i1zYJYAuaN0X7CsieUwb4YV&#10;HtSmn+ZjzIu47sTyFQv7VVTgqpJ+NQbVG/gkmsirdk3kG1QWn93Zfy+IiRBi7U6usL5kSJvusIDI&#10;F8yWUfHrNm4SeiRPOQqSnyj2Sfxi1Uwf8r/UcYTkOTrRjLgjJF10CsFV8pCgazulr326PEzi6dlM&#10;KO6C7iQbWcrzN9Vys+ZWSKWzmzv9Fl+7J/87D5dQRZNZC+g2xswgcRWz0z94ojHmjc6N5asb/RdK&#10;WASzAJa1V+4FGltXG8fbB8icQCeGK89fyQZBZDIcDOIa5KGgXbPsBD4DE4uz4SvdxN8ogyRMA4OU&#10;jpb0V7lxPl5n1VCvCX9guVUJlR4YuqTBLcdCb/PkrQuCSlAQ2gXCgM5sq14mUQley6RYM2Bc/Bnm&#10;FrHZXwx5yz2tV+hQbA4x3O0ECV64RkJVyIN/bgNRj/yqB0l+wjjo8R9MAKjRvBcREqgyxswHQUIl&#10;UtmWSzdwgSZhDS4qSoc10/Cu1TEMUGOo8Sv61BVVwsYrLcOTqbIOAXulCX+6cWJ+hcaMCijWc5mB&#10;rHlDg4lVWCbviw0DlZqhOv5A55VR376aiXXhfSNW3ZB3ivi36TS/3UOTBDT9gEnV+BBn6NxCYPRr&#10;FgJigwWhcygDq2RLcgYNa4mospZrryv9VBcQbbdXuaCthxXudlMK0fPOPqn4rdrLhE/y59Y7+emj&#10;0vyq8DEqHmAfeBg9IUevaaA7yzDp4IKgNSPLwJGVrNgJY+dOoG8XskOpCKggPYi3MZx2FyXlfjDE&#10;cU7nHZEdKDWNVRgJDS1k5Qbx4WpuuhQEidMB//3ftn4YOv1HjNchwCR5ippBibe2Zb6quxRef6UJ&#10;oMBXZR4cuym5Bql+ArsUWHaP2TLgTL5/DzUuu41XIJDQsUs4H382bfxGIlhdVUYASEYIWnhdxQhT&#10;lRXIJ2GoAZ3gBGspX2KJhcrQgYuMyP31ldx0A02QVRie0BGeIVgznUGmG5RU4ttn55OWJYe1TiiH&#10;ID0j+tKmwcGEGYsMwVJsCCuyhhpzwKLMaJgq2YqRwK1KJ5QE6T6RYPD0YjIOtL1CJm5HIFWXwutJ&#10;eYkUYWcfuUxVV9Xsbk82YdRWnLblYD84AhbLJ7hJ7Z2MVLzNkovM6d+quRPIhmgord9+RM9dgnx3&#10;H0WJFLyqW8LXp8Uavfr+tk9YbBsA0Dkihz7sgEKyHug/7geWAVj0UBmoBpYD5rErqURU6dZaKE6U&#10;CW55UOi2Wtj+6cmSyS8YgX1xKXyUB4IGLAdfMPQ5uiJbCIZ3ISkhxIXeOBidBmbtbegMLL6Wl0B+&#10;+KgjDTp5uTSFdET/eYc4JSV0zs8UZuMV0zEUIXo2Exqu9Fe7erAJ4UC6GRQ2zb9/k7AK2iKbjxyY&#10;7YUC3VfVAIZStzehnODWCQDCQnJfg65P89QwUmx1F+qdYTH7vljdDbf31TU3YMH13oKdxeCzp2+S&#10;YTUG/dSvWTP3frZ7z/uaE3L9h3Uy/6TJzI7Pq8lJSODMHN8k8yLyKBa1vZ1slDkbQSD3oH60YdPk&#10;kyM2yELtiBz/Cofjo9T5jPsb3Z9rMSM+h6E0wrXym/z1Rvo6RyWzPq9pLkTW/PwNc8i1WEZiPkNP&#10;5qI0sc3hTmbuzUA6j+Lh+VxPY0NH4fN23BS0m8MT5fd1uYu5GQ8/JCck1yKTuq26qfO25BKAJYFp&#10;hIpk4Mtn/25ENRC8ONETrEE4iGWSxu2NxraEJ63tOdGkB9pHV8mlDLs2SxBQHaTjhqlEQGVEEmXZ&#10;qcwUACHrcrbJ5xK5BFp53YpXK/RvA7dOPGw/hotgd/XEpz7bZau9twytZ9qkc9LNvLPUi9+xPUgh&#10;pgsRhP1Jkqq9y2BU95tHwYxJ5pQ8n1UEjOElFrAEuo8NUL0DmWwm5mNFzNDSpD4JtypwCBnoqIAH&#10;ywxx8MUIM58O/YMgYtO03bAKyujSWSaPodgGyqHhK6xRYVApZENct93Ou6Q3bLaNvj36Pol38haT&#10;Zu2UCQ/sOYRtgClH1PFHFXi3ZRTu2jpf8sdXZgY4o4ROOwQ3kwQNcKZqSWmgpkqwP+9ORQCtVLE6&#10;gGS7o1UYpPX6HyFT8gngCINVYOHgT32bACEJ1HiwQixzhvHMfSSnT5F19AApetCg/xjRQP8GslIr&#10;8qs20NfZwfDroQZ6zq0tfYREYcesrB1A8PiUiPbvwameGLF9tgWwFA5RZ8geNZoPssSPuir/hmDa&#10;/+OV6u6010z/EMGQYDCv4KJgzaJRRWeSvcmoG5wiBwp+WV26wwSYKAxd5F0sYPGI7HYEw2Amt8G2&#10;mrdyQSC5q6/5mW288bUdKS73CNhA2fDluzZKNZDkWA/dfHTKwQ494A8gGlxXPXq+iGWUo0SIBjBX&#10;zKAlmmNDM0EYH16p3qMDfxBcNeVlOdrGpCuWqLweI4YnwHb0kBlHxpkDZih6ARMwZ5QpjAoBmeCY&#10;hymDM8GoIzIFYllFMiQsHra1hYF1zAb0gHXdiTwieArNKDUPrDMl0DpCsVLQzCgMuxaVorJk0dn+&#10;Zti+VZkcORDSGYNxYIhsnE80AHHFY8mL9pAJ6Iocq0vp7yC8ixuFzEGDO0RYWFH75IAOiwLO/jvd&#10;Ty6AxecgqVuBpeIWOqE5yFBCljA1VuF5oHDlReRXkEQ6J9cA3GzJBbDC7bmOgGD5uuUXEWcAjpQh&#10;AhUCmrUHRvRUwVUZpLbX0yKe576neNAJvCfWwRNFzckpb1AAptMM83z6bJug+bsH/86NLZO+XYAe&#10;InRs7IlZ5SXSjqwcVwEhwIEOvfV/T8XnXH4C1Y461cZnZy8Sl7529qIbbdiv1fBUZtaWwXwJQEM/&#10;SALA0XOBeZ4zPZE7ga8ArYJaVA2YJXxRe+X+7VTxic71iepgAWX6aZzsBjA7qtjzdl/hRDNBXXCH&#10;0mJbqI8v0AxKgCDKSW+TIBCUPDUr9yxCahj7SIvJ+DkdxY0iKBfPweUJ3aY+qm0YmKv/neA5808o&#10;GCRkLP4b1qgwr20zxEWVGNQbyKMQ60U2GC1exlDmnwkIv9pbC2VgdV5Hlu8yHRgJXKz3lbi/zwnu&#10;VVjBV9SbP0CeFHfsZlmIvt7r2qML75n5+rleQY5EZvr8k1ntcyfmCbiZca/D2fTdzPpfVmFz9mRe&#10;RB6Cz6Lp2eizufN8sp6bf2tcouCx3sfzGd/mA4BwXXEgKUdKeFK9K/PFT1Cj/RIF8wpShzc4Ogs+&#10;oTpbf/5Aa5mbkdvQopLGM8RzKmaOZ51ni19/oxeb23qLDntuSnNObps7kxrXec83RNNrzvd5DXJ+&#10;vEU2zt3Kc0jx91mmzmf3qedCjGs2W6GsAst1hctLXBAIOKhoIASlnRO2VQQlJWgcMi1vEAbJRvfk&#10;pPiCZnQTuVfWlBGZDZ0ZipG7z0KN6Qgx9gArqriSX4k7Fmq2qU7aUIErgcjMKRqiknlARBCVptSh&#10;tySwmZAYeUEEdSF5ER8hEoFCwGEhkO0WSMySySSYT1ZsGt+4RBz6JGmR9zJ+2NPXcASwnadnVhp7&#10;kmFUfpLcoFb0UKalKl9CWIedLFJBPEuR/GcdWrgOWTh68DpaqrI/s6EoJCXYRlNTNW1Ls/BirN5q&#10;VmZitgimg26zpNn3LjZJm9o77YpZ3D71MgmPmLoZ6s0k4UK01IsFv3125bCZeWmiPArNqAPQM4qU&#10;QvEa00ZLyAxVODkGyqAJEj0slAmPSYCO1mjDZyccWrU2MMttcN+hT20NN7H22FhLvqXloJl2TeQ0&#10;WmlLa/tN1q1OOkFYGyuyhEKW5faRnw4189C7emBy5CpYnZV63YtlmbwO2sGTKNsO8m82UVRs7DNB&#10;Z1HEWlzgxhMGgFGAC05T2QyhMOW5KSGYsnyeQ4Fx29OyREEpgjaIttm4Up2raNBVVjSqMxNUSpPi&#10;F3of/L0V0ZZ5QMn4gty2s5G1E+euiDq3obrxPrsBorz360502nJXuYg+K3BKjk2UfcA9+YJXOwCB&#10;GMKoeSGF59204cZDOixewsbtbcL2oqGyPJUz6qEou5tyf5U57VQE3MVGEQEV3Wfv6raduGyjtqsu&#10;Q1qAtl1EpkHYMXH6tx3CkV0opNoJS3kUnA05Cn0CK6HJoDG9EkbJvsjaBeLL0KGStvIAYsV25uzT&#10;hCtByyl0YyFkAenGJYAkZig5aPIWjs1woDY4qoRjdT4W3lZskpSdCvc+mWvMMh4F0KnR4le4J1uJ&#10;VFasNhUsFe41ByxKGJG2hWESx8XFOy7TK1WSlOTlNuROpC3aeUyvuMzZWpiDwGiqWA6020xMtOFq&#10;Gkh2wrtgNerEOfiWlNG4U6gtSuMS2f0BRbWYUJbdD2WEFNkNDqZEuJhVxU6VHhX+74xzn/Dla4cp&#10;adxuORMofJLf0mXQkqcZ99ni/UsG4iGAOnAQQtsLiJH82vHSrjRcEabSneUcky89T2fo5/XPIz/2&#10;BLcFMMveiOBQiSRcdEhXlbj4COKyewq3VAwAGoDg3luACUpuyC99etegTRK3E5rI1VdTAkZTTa+k&#10;P+CLTspp5NFBUwdLi2khfkRVWgkbdp4D+scmNAEKCf4oFh/Jj4FzeQkZdkkMPkMbr1XitfdaCo6n&#10;4VdexO+//y41b4j+9wrxoCh0BVPkRpsagaJ9gT4BgRIyAbBKXluXiWXRxk3F+xEt4sH7VmfaJvbu&#10;M4BYC/8j7gSo7r8+yOhM8Kx8l5usxhnZWX6eGyIjez+teOmmAuYeFFj6X/LublW3JSvz/RS8hLql&#10;fTf7yvSoEPxERMRjDzQRElP0REhFUPEDSjbs35j/zKea/R1rzrFyrb1qVe1+8I4Y0aNHj2jRIuJ5&#10;orWIPpIwGvCgB0u/xMU0Tywwh6Jo/M3kYbWoMA+jRLzC70Xz15wyytSS/xa9rtUi+fSb3FreM942&#10;mBi78iY3QQCpIt3Kb2HvjYq0wDYaE3krcjznsovZDcYlapflNsJQvGt2gEsPFq6a714PG0V6WNnG&#10;uMavyqG6LM9YRBWJjYwRZaYI/UchGg0KZKZwxTRmi6guXYV7Kmrh2uNN3rpY9or8DeIYHQxV2DyC&#10;JMAZ7f4y0eit5qwGW6sA1gL8a4o0LJh8Dbx1alOz1gTCaKBWNpgbiDJK+DWc+nVtStUl89BoXclw&#10;6grm5lIS9jWcNrPnLGpYyP2pnPNilY8ZhJzVwpRqODV3oEYtuhlgzX0GWAESVs3EYtDoWCfoxS0j&#10;Z9bshu4MCIodWmpFtjmFGrdZS1u0oiFsxMiZRPqSmeaUrTWgRu9wm46gGKZ4ncLQ1wkuMhcvh7i0&#10;BBqxUVGkwltv1V5SpnJeFLBTZpNCMJoQjGAtJLfDM4AIn2RoldKLknOu2vE6GRpIzSMkrKhaRGlb&#10;j5OPigR+qlErdNpRtjRKQEma07WUVxC+Yls8okWGaEts8hHQLiqrOh1Y0vGefk1knZwO2poOpNRB&#10;lMSrawWKpLOoThOu1vFUlq6AWbNwblcmvtSGnviFPUbhmlASVCyoJUU1bb9ijIh8PCLD7Nh+NY1k&#10;LYNqTaKbojazfIFRDECqfr5M2k4+uqrpGLMiTFXQ6OlzVpQclRUpopuzfW5FqZAr60TepI2uBYqp&#10;9TMUNGBScmKULPcZvVunplRah9oTiKv07hoE9B10oo1PLVc1czXj7C29KE3rmtWCAgNycy+ap9Oc&#10;nYqJUbzRicygkAEYB4LAB8odcdcfzCuk1miiKLqc9iM+6SkE7TG1dDCRvm1lNC4eZ92uiQ5Xzp3O&#10;qmd0wmBHNDCQOucHElJsa68rM2vr35AxoEO5DYhYvsHOJtH8NPzyxADHDYvAE0Gb54yVMJOu2/qo&#10;q1VtrU7ixp0YBT3Lm4L+eSMVUV8vVTBiIn1CUGZqRCZAPwsDiwSopNYwE3EZibBAXk8dvONfj9Tr&#10;iBjyI1t8wxDfHibDtz1VfFHUGnwH9XS/RhxyrnOKIb1su7LVum0VlaFkRiWFIRM5YxRGNHSCWqfr&#10;JgZ4vcM9pOwQUqNtnZxA2ILIXGIao8pudeqO/q9SACXESUTuaus6Nmyt9T1CVZCZppzwvTSypal5&#10;1volZ2pDB4yzqq+cRvwMSgSoPPSk3WBq4S3Sa/GO9DF2NBME3ymD1vcW7ZUyrNtEoGPzdYNoPfmv&#10;w+iBTbqBxSYPNXWJ11h503bmt+5H/oSwnibzFKZRuC0cOVzpAlLm4zQrXDt6NVw6ILHCG1nIRNlU&#10;LQImH9Nqcy3lRGiljMYY/rJWN6o2T4hpzSCXX1VQI6C8k2QNGXqEfoFXGFliNYTPeqZT4Azoq20V&#10;wowPfpF/XQ+lFOkCINCMTl3soyjCXShES4P4BqKOS+hTUIj0AIqORvlpIH2gtLSdVINBaAYd08pK&#10;3miuayt5hgJNPzSsXTwlKwIhTxzmMab71y3tokYfoRObacLlNXqvCyIXbr7fNSJxMWXa8jAgbNXz&#10;zgdRhaD5eIKYZovWmcYQLoso8ZKVz+B+eHplXiHDIq7QZ6vmRQ7dVl+XDBNCwr9EYjGvFKh3KY/i&#10;GUuhT1jTCFYvo+Rtx6J43ijbQeqK8cDxsZ3Rg1fysJJX/hIXHsgOfN86LtlNX3hkJiGMI0UYqp1C&#10;3nZf/E2QnqzAPT7u9DCw1KGkebYAAP/0SURBVBzSt+pcaddMVeRBhFRK5AwUHikcl7j2ihhFCSIV&#10;+T4ZtWagmCuzGP0F2uugWGMvu58Zx7Dfx3a0qRHAYpbJwq+hg1Gaz6TubyACpr1FKxupohNdOZqa&#10;CMwO64yNhwa6zlgzcO2YpqyvTR8N7DmKtAAksa4tkFtUNGOu5DGNJmIToqt9FN5lClA8A4760r1W&#10;rEVu+0eIuV0N9b66bQqvBZXfu+IGuY+3IhuIN9GYjBTM8NV55S2Eq6lRF8ww7vWNPMVQBpM7gVMG&#10;bzHU13axhWYiL6UVoamGlIpBnXIDS7b5GoWU5KziLYgolazqyy3KyBbIIVIJ2gZt6szEoZx5Xih5&#10;nKF9KSrYCn3krcj4SYvlHvcrsiXCDBRcW6mKac6QrpCmS6O6tgD22gYp3AH09K2dhKARbAa3eKot&#10;hfkhQy+EkK+vWZXqEkVOUHJuvU9JspCQPM1RDDMLJcwXXfF0ZHpCP5U//KbpM2u09KwWHs+C5JZA&#10;C0zK0D49eWYrI8zujkh8lU5IqTAat3eRHu2Ke5t2VU3OCkBJtK+Xel2N5aLkGpd4aSnIIQFlSDNb&#10;uGkWyAmoR7oC+u428pAkkQb36Z6FdZM+nbkuTO5qaJ0FDjQRw4d0e6q4jpAebiSUeSWpAN4br1Ad&#10;7djeh86BCEHlbJmZtLFO+37KgbKN1HiM0QfYtYqpz5j4lVK1pSMIbek3sus3ZqYmlg3UkFZZLwc3&#10;842DGtsMnl0ijp6JBGhgTMg6oQJGPYOat9elayQSdEs1vFSkOsO4Vk8NgvTb6rtXyKRPU/t1q4UW&#10;8tXY0hglxajwLLPyoa9UuTMoqHUmi5acKZ/fOiGlaSKJxrlUloh1EhjL+j1kBmnpWuTY18Ss4Jpi&#10;1S6SSmPAdKMhoZOM8pNGm+qMRFrIeGGU12nVVOckNDFZ0HKHFSA3WE18+8tl1alwyZNau+tfsNKv&#10;WkumgoSmaYkxdWm4TJ/UTm6gJ0EZLETqdUYKI51u7F+qCXEC/bRfdw3Ba47MuHEJWtUIm91AAm2k&#10;SCqVvU/6MLTXtRvJ6NxaUctUhjzCb9hqa3VDuQdbsW7jXTPxsEIqW0wrfDRTeKt3OQk0BzfjkiQJ&#10;aybiih6LpJAqQu1VU+ekeP7NMw2nzVugTX4R5ryfm/iVQSaq6aLbLaF1kpq3eESGwLGhE4XTHchB&#10;w+WnW8P5Vw7K0DpNzDnrRLMCydNAgiUWupF1jkB6NdXyb3sn+pKGrmrpMedayp8hUWtqx84SQSfy&#10;WdJNbH4QYNBjvmB80BMZBHBI9g0zh6tDRVjM2CLsF7Q6hTyznnHQhDn0U1yib3HM0ynTBDmrmuIp&#10;mLEbwdZANERbUyRl3jKMtqhPNYaSjI5AFKYQL33dO+FxCqwVvkAnsnHnW6WDG9/lrwCUtpl4K9BB&#10;wPCuQHDzRrYaHQZ9WAnuEH8xSsk2FscKGrXHNC6d2KhShvXTCMnYTho+OhENuNWp/PWO1W4sYlh5&#10;D/aWXWW1yaO3r5CVhPppTWNF/vf6S5hDH/EvNUAnqLSs6psXXleqCjlpD5qX+D5yUfu9G/6OMq2y&#10;vWgNtxc143YrqqAiC/dv8V3NpgmtmFq/cIEK/wisprd2oxkjVzGiUaNLuuTZrTvEJZOxxBkrxqlG&#10;NrRLo1wgtawMU/kUaJScDiAJI4NhAVUwSZk9+dzqziZHXd4aQWeWWCkwrxko/KuXGXMa9LS1PpVR&#10;Ij+ZHGbAgC3omkDby+syqhvnW0FoSXh0whQw026JWzEcuwgHGwQycXQZCTVZW0T0GsMgEVFa48k8&#10;dnKDyfvIPAJowlKmv9R7a73xin6bnoQzv7Q6rrnDBv5V2lTaOK+l2imh4grTyiBoATcb/FskjSQQ&#10;l2LIKkIbOuyN7jbiyUFMo1OgUzVVwYNNwfzNMv3pYqYhbWeQ7wgWKEuDghZmKIO/iRtgM+22XUFL&#10;eTwbu1a4dCL+0A6QTBaqSQiNP60bhrvq4CIN6aY/a0wKYCLzLmLpPBhTDCFYkicE/xr//aITSmh1&#10;SVHbHw8cKq1pwgzllhyU3Iu0jldUjIxXwQAKo0gUILtWukFEWkHvyzFBGVIzs+RO+ZOSBNRa9bWI&#10;GUrTE2mnhMkq7B4i93avI38Z3kw+slYlN1CNWEgSYFAXrUnUhKk5TGQKTElQIG3RGmI0yYMgkyJJ&#10;AAZ4u5h5sqW9BJJ5IfTbxKHiTRYK34hEsKb77GxNnTCbybeFHr8ZQNz1IkO35T/q2tprzns1t7Df&#10;0EUx6cCmpJbDZh6hOfX01na3CUfJA3Lx/0/kgku07cEM4fWwuBKbM+q9rbg08hrCwuKZ58Ap4Lhx&#10;R4cnawonK8IVcDcusQ1kLUhb+PSRLIfGGOkUF/IAU/pMhLe0lcqrxRhGSUqbUSn4DNPq6E/9TZk7&#10;Xsn+UdYJgIlyW31hlYPMUGeDpoVbEtdd0xVarpwErfBZbDvdP3rauohm1uQSEBmdkL6VY/oqvjOk&#10;8zIiNz1Z8dROTd2iylFn/2pLdW8S0k6ZaDUbjVHHKIchW4PpQnRd7yUcvdRIbUlJt8wwB7O66xUe&#10;9K8yy8341YJ6ZlNv0ZyUUv6ybaVESylbCNsjcvOu9iRlnaD00osxLG5vALkhG1Lq5DIsK23kRWrX&#10;qbX+zVrdQCycTcmVOZvOBewaswicmiqYV2tZsNs8R0M6iAOCbxddOwLJ1jCU7aJrBn1CyIbT/gFp&#10;CE0tWjLpXN2s3uXp0vNpNauIES1n4ryK+X0ZtSkSWNxpP/kskb+2a+/R5d9RcIWh7a2BKUwk0Kvl&#10;YNCkEmH6fT3KgOvflrLiA0HMzO4kQ1U0aB6NwjTEr8IYEEuji2kLkaomE4/THPJvP5ZXd7ZVO9Fd&#10;AJ9yGrnoM25gT45NEUwQnJewCFZBHMO+CM6BgEWfggIjcoJHHqwjQBhgB6ih+0AektGHPhViqSM/&#10;bELDYL1XOyqDJsjsRlGpYgRbNzRKuCiDIVWt63qZaLfy0aqBrFRT37Fu+kondE+3cl+mVALE1Ypd&#10;03PjbFAsABcEHDIjLi2oIwTsgowF+i2TAcfZJRpbt1oTMvDvm5H4MyaIBoQVIg/3kiaAXuTCl1qk&#10;EkH5mQ7GZ4L1rnurakozCL7w6ETpIyeXFD3KUPkrw669Ufn1go4DpiQAQYBDLzNo0wQqofU9GCxW&#10;MK1fIFg/OjHxJuR7jVfcNIu8+ZRhTO/WtNYvpgcjAK7kcBnFL6nEO3/LYa8Y0yiy+IhEo24xu1K5&#10;3rUWLDziVFaTT1ktnwVGlnqvf1PdmEOKPZ+oEk9DRiC9uhZpBtEL5gMtbPDMJUFf1rLAK9JoEDZ0&#10;GHZqUL1M/41CRCdCgUakptRGMxPurA0POtEmseD4wzqRXSJnhFmn28ToltmWx052A2OaugjkphKy&#10;bAKK4Qi04TgHHoNMOD7jg1oYNkW2ohzYIhm6bTABRk3xaiR9h4uYwvQII5hxzETTNmWl8l5lIG2z&#10;WEd0EJeRmVQJWa/xrsw4miCjU7Yjk3WnbcrNOKk6GaA8AoG1gUEVmp3Zk429XEwBGyTQAG5VyLht&#10;9ccwbp+q5R7bRP3rsopqsvAg9OJXvaITkHQIp1kmpNjAlb09ENmYnHDcomlmW4M5rVBIPMG8YKI0&#10;zaksyZglTdDEAvxk+4rY+DcvXNgvVxdTUv+2L1cCz0opXmRWC/OsbHeSRyir3SNtL6RgrT8Gz2JN&#10;mqxV4FkVIrfUwNztRSZir87fPhROx7Lzk7PcVDbLf68jq+xCcY+YsJSPmYhUSSwEYuiDP6mNpm/h&#10;TyY0lsCJ3byvasLt0iFw6q1PAQye9aCZSDI6RpH0IHOof7VUtot2yKwjBKhUXzOZxYA3/sYdDOPt&#10;wIZ/8wFpnkrzFVWXl9j0Dfx4e5a6Fm1dmaRoRR0kZah3FBPBcOU6lbvg2x6Lz5pDhiWLxsTbZftG&#10;J8ACShDftbaqwvSeVimfbqDy9EwuKtwagBhq52F9UkDP0X+UvoVbiqjn6Gk0L1cTPcqvyy0DH98J&#10;6N9aKbuhMoFcYAQd1dKkSQ9kmDVDcfXJ9oW3HozvAjemMQXmlqNH5fIEKsGI4gE73Z6fjz6JF8mK&#10;ZjT2Bdq0H81rJ5C6aJWMa1knNL+U9KBxU4dXbEhOSdRdB9NCfS2oDUmqJo0hRscw7pCpljO4EI6n&#10;1BdI1XNgRILtQwE6GKmmi4RMmFFGfcy7aCcRyTMFCtm4lerLXFv4tymE/FWnZW/Cl76lfdJrTlWS&#10;oJgmpw1+5YAxggiKRwKU1QqHR2IIHdrQsoEe4kEVMeQRoyo0dGZziEtkq83zUlPqukrSWRZaDToX&#10;bkm+DT0kFgFLJfKR1fnJBBTOs5+IgFfG9z6AyuyjlY2nHdHLh8c+eFv/DbsMU/e43k5H3QGpBUR+&#10;4ZjUPmrukg+FNIJzw5O5VzjRyF4dOmaFhg8An5+UoandCGu0MhNTSE0v4NcygH/VQlvT7T40K1Ld&#10;4w+aLIKaKUkM9SNPlzR6H3HB1jTcmFgy7Ui2GsugTIDC5qG0jiQ7F7XOK4GRmjqZhqkKJtBJTZ3g&#10;1Mcl1FFNCcTypCVJxgcXpIh4xyJQCLcsUvJrMhLpmJ15hWe2HAVZKptKYWXeqBdYrNLc+dEpFeGo&#10;gpK0H8mlT6l4szglkWzDln+l91LaS6kUo3nicemhdDvLj8tihzUzF6Jo1m9LPTUWr2ydQ9/pKBZv&#10;+soVzqyQocxWRsKacYkoQeA7buB3a5mRirhEeLoROWoxIhFteMXuyz/gvkfK9qJ5OV9MP1x4ucQW&#10;6SMVg7nDwYPJoyK3SBXmcRWpMLELVyCYrmpWg2rWCTLMacSU4V8SphK5PsbiAs1bjA8oB7v3W+Rw&#10;8yuoL4cce8YlHlA+sN6ztdoD7teOu6KLt+nfJRUr50X5l1QMte/tryD+QTDGB26toyXF9NIaKz1M&#10;/jVEtSvB5FnxQvwuOaSxqV+1Ts3SN8/279KI2bJ9C9Iuz+plQJU5whs92xaCWMQMFO2drYcaf4xj&#10;Jos2RcBtBh9T1TVQBBCbUPJ6CipJGd7KfO3f1qpvMpOgZ3P9b3E9whAyDjy1yNIu8PCxSTDyEO7J&#10;JzZg3TgsfTZSY04Loyl2jgnepV6GdCNG4EGpjMZGLckMsNCRKdjVURx+Db/GQzMCwYIfmsazUJCx&#10;0VwPUBkSTXDtI2+DgbmPhrceRwJ5Dmtr85qVIAs9iITJztTTrxjOqA7sNie6Zbeq4zEM7wZnMlQR&#10;GEbhhZOtSTx3jGiVps9ypfyunKYkIMzWpIMxKU9OFmZts7Dx3xyt72uLnNvVyPBurDbTiWkJr/M8&#10;TQcm/SZ0gMFvDMT4LLJTxfsslYmyacIs5o3kkIHFDKtgEOlOKyZ843+k7nVqEJMFrC1DxK6Ncgb2&#10;RmWoZ5GJxiUN8ldmTaPW1C9SkT0kiBWpEHZXPGUgQJpDJvIhlty8NbHK0jQjpBdJRvLpm9lZ5nqE&#10;llUvwqds+Y/pqpStHkQ3lJkQJIZIFR4AyPGBqLVmTenKDqOJvZHukWEb1pWnQ/bMnrmFZzfQ9JoV&#10;yuKDoAXNhnUNFfEuOuaWZlIYXT5LhbvkVvlLmdpIX2TMoXDzeHSiPlUmb6sMGtv0EEdso63mVCWv&#10;VGeapG0MJeqW3VNvJB018T4lI1+vEaM05CgyOi5Gf8sdRbnpq7fKkKSgB70CrIEPaAmlbJ1YScwf&#10;HqHHnQntLVTfiGlE0IT0WOL2BlAUkxlh5ezEIxxXFmMUUCT6Gp1ou09amH1Tk9SHxVBZlX11145g&#10;BPgMN9KojkqpCEVUF0saZJL/kvaTc0RCFdylwR1YSb4ES7PVQt2VP3/NrDRt3yFnd+llswgN85YM&#10;2UreBEDOBEVdPJVCe4URIaZHYpogLkF0cpA+0wrlUyrpvbcaeZDXCoHrAzJXER3buzI1WhQBHRqd&#10;FS+4471tjNEBlDaCq6gDEIqR/xWBZPQ0gLZJt1NctZrWwWFgXLZ1AyKG0JFWRkbYnT4A8YBvXzkw&#10;blos17jgrOZmzutQPKvjmti/1mlg5ThAV980jBK4DMrQswy7ZCuBSG+RPxcgYcxBoK9/9Fk356Ky&#10;m7kYvgojFX7lYOymkITQxwo0CrVso0LbWlQzRqGyHRJFFbW+f01OWyJKk2P82kg+hoDMU9md8mJi&#10;OjDwhV/FEy+27LfTEfLvwtg1Fu5hfQIZ0KwKQwEadvEZ9SLe9k74Fa52/Aw57CHGHKk9JQfVTCB+&#10;x9MexMy/eJdnyUp3Q/N0MW0BWULt6ksOnepmWlUMGkuj1ILihXgCRsaWlldVRAWpqzKomimBDMnk&#10;3TmDAhuO9cGW93Jp2yJ9mKwrWB94GroKkAUrC7yLqkOcYwUh/nILvgQ7RgkG+4rpwQV6e+8qco8X&#10;2FVh6m5dPXWJxEBkeL0FhYHUod6Loa8cyjZAPKiaiB6v3l093ZBluorkm+0CcIYOA6xGtz6ip3uL&#10;wtwVd6UaE7jQXyG3rq8Y6YMy1HBlMmZSJnu8kt+G7qnq2y3XFvu7lQz3iqQ0VflyoJQrgMxX5tql&#10;W4V7RYHFrGyLnBKu7uVjtGTf7pjXzqPrvNfHb7fMlX3suaEGVssAK7Jbke3otEzEuFrpEIiB+9dl&#10;vOpAvCycuiGsb5owXplT/Jo7hlEsHpkX2uvc2q3Fso7TyX91dGLOTltvBolgXGmkbJ/YJQ9ZMMKF&#10;heWZ40Bo3nCnKSmk6Yy+GTzNp1kplVMkXOFXwbJ1mOJbm2/pXXrhSEWepa7WK5sZ27Ht16wnMfRM&#10;Jhq08hh5qLphqp1jnZFtAdSI19GfVjH6mjXxesp0YFCVUjKzIQgOvYmsQV0GcxOiVoMfMtqQDEnq&#10;XKYqkyOjsSVXv2ZJc4FVLYyCscLobfbkFGqmdsscZ35M8rlpxdYoFUzZamPryqRkBGtEIkAdedaJ&#10;HOcMyHmrSiY9eepKJmsrp8CYOpq21KLFI5OgGdmAYAY0c7n6mE8YspMViYJwMmUImJuwjnwTslrQ&#10;xo5PJMa+oGX6EHZBhl6k/OY+RQIwzLkykcb0ESZUkTaueJecKbBbLWyZQAVUkz77bb6WT58EAXGl&#10;gQzVooU5OrANP+27oEKkKl7fbMFUDjSHDmc9y1hnJjJlU6q+blFHaOpRVK0gZaYbZSixMmgpo5x/&#10;SU/+xEt0bWQnHOU0y+ej0RaRbCZyBsNUkyKFYKXsa2Ny00/zP6fMFKCjYiwCmqCppWKIaW8wxSB8&#10;mZA/sXtW2XQTWuqRlrab7/xSyLrYjBstBRYfqWgxovhPxNpW3bQBRgkw5YCogalgTmbKof386+FO&#10;ACAL/+quykSCFE6XoIsaWzspHIUIkevnzaCEyKFCr8C29VKlJ274A/ANr4dTmynr/0qSxxv91slz&#10;x8rDBEICE8FK+EZ/ZoDTVxWPhun8zXaK3aikFTtESDnz1XMRh5xjFJ38Q59okgRKkvoSjgDREw6Z&#10;EII6kptqSmakgxe1kPTkRiAGoHyl9GSa0VGeWktfUn1ikQlF14cTYLtTxHTeqED2E7fEe4tMVMot&#10;YRKD71OC2LxMWo/pEQ3RwlV4S4zXEaO+oTwq2/ehlZnMZaWXSpC+GrMMYQqgXjLUcNRUffVwqkxD&#10;dIbUow06ikRD6E+EAfLooCFoVVY89fdhZgPizg4S6MvNBTpWiH1JI3LFMeZ6UZ8by5WIeiDxGeWN&#10;PnqCt1jC6XhTizcCLpjYvygK6Nxn3Yak3QKCaZ38jcJ+sQXmDm/0XjEuASWpPC4FrvACzBTglJFL&#10;51QAc7aBgDAJQaQSko+BgHpTUS1ivCOupsDG7pyXuoi09QO6p5oGiNwudahcevQUY7G3qzX1qxfQ&#10;t2xZXgFMUxWk2nBvn4OUCtnnESlq07DucL/A+jDR4F1tlsDcCOqD37nr23bIFYFoX+sCcTzvyv1J&#10;IfN1VEGDhmKzExoTKTBtaScVxaNR2aaytOgguKgRRsd/LEHlLJH/4aBkA0v2txChmP3+EpD/YqFX&#10;7wjlX9w8GhDgawkgLFiTdUlW82WUcF0sPth9M48hrN3jHkWWwyjKbMT12T3SvyMSwsHW4XW1LmbI&#10;uOr31BjCAkmmQi5QOIZz5bO6iKR4tBpz6KMx2lekp/RKkRpdpM6oRrOZbF1/hbyQfZUaqu7u4/Eq&#10;W7GrY+lXhao2trBsy22vnjQmigR1ScL051G2NUHCSdNKE4VYE+zf1FLKNUTaVVGDcVdR90Y5jHhI&#10;POVMJap1GGUZrsUvKZ3prHV0w0uWtGnaKpUE5i7VypQuaUwzCYYMhM01Iae87WUVZA/lmDIMg96S&#10;L1Ber5lGL50Yo8hGMcenHbbhKeGdqheXKJOtLHhjC6jGAQWrW9W+SmXMRC3CCbk8BQczfWy8zQoh&#10;ccv5RqRmfxVsC0d+8LQRy8r7WhkUzFugaqs2FlDaatLpjqYDk13nvrSjHeQwJ+opna/NEaMDME0Z&#10;WB/Ewl5t1G3SMUs28nflPWFNJ5NyH/wxuwk0wbn6FpBrH62yQkeA5E8OKtv6uknZZKEkhmJtZJ4y&#10;pW7HIBAF5Vu0Bv3zARZw1zy+PYQhH7Zrvhj5qhCj0btDLMGqDtgMA5iM8jvoV5rcgM3Xs8kQQk71&#10;bU008fX1PSOMNP41CwBRLuDNg9n8wTltkVuvMkMCUZEYmn+VuYOD+6KI+sqww2/krzo4c98n0RAC&#10;MmlbozStAyJ1fadFZIqd41Oms5bkc/Azd/ulP3CXSLNw67P0igqJgebbv+oVBK77UFS1IB+i6+gX&#10;78VjM+b7l5BVVmdUYM2kCgSoCnl2eHyWQHpolgTeuEvkKGSogUZUWUlGnt2CIkBcUBNC6HSiOHak&#10;On8Z4nIRo1K1cImAKXyoD9bNnUR3qOKRz13qGKnIKJE1w/VJuaMQnfBFt7Sc/tPWEFWqU+mcSi+L&#10;1kf1xr4DQGpen5M0nSZW1RNpsulM3HoO3AaCdAYl0MkKo4OZe8ot3/dc+mJFur2aK3QDR2sPBsHo&#10;BEqgzLSBpU/Xwii8AqzJKEHc9MMt0uw4CKOSKhg98fu6n6zUSxVkrgxNFcRHcNRF9ZWKZHQY1VFU&#10;kmnfuWSe0hIepHyqLDfF86/GjtvRCWUTAOgVW9Xgp8xM4Jf3hvK9yyAuQ61Cbir+dhDD56GQMLMJ&#10;kLlmhu+lyWLgcot8NJACtLRAkhOdKY2+Su91Wk0jxka8twYyGmoXKqtICm+lRAIi8l4NxIpK0f1L&#10;/tLQV522XfWEoDdCuuSsFaBJ/kjgrMvI6LJqYgB1CYjkIGRrr8v6ijGU8HFIq9ouYNTlXVZZXJoM&#10;96Abll68CFPPxNF2iNYziJRyKk/UTuPSKEs4FGxfSPBv247vVQwNZJcQBruN0S6VdUUbGB9cymBr&#10;skt5OumoEiqY0ZacvboNQsIxhDYPdH5Xcs4PwS/tHYVoZAmiGSD8qwotH6qsrKwcmIkzhWWANsqg&#10;dnRSnsY17Whk1E/rwx7JKzpd9Wo6ZiQyWHRghS7wZUcvJFzHyb/LKhfh9NE67II8SUMDad9OhjVN&#10;krwh3uDbKWFmjvZr0reAab6VChM3MCYoqkmLqodX8qpXI1otMrVXfd3ZUM5USLGHIeSQ0AbOLhQL&#10;tw1PB+lKGfwauwiBhbYjCRfGhQsH1AZbayz5zJ4Q/u4qqyHvB53o39GGcYkG3EjFrrjHtUv0+EXA&#10;LbpnjqjiWylfeap7SHRCuHdvnuNLozqxnRWjBykwAGRczRChjbw365NBo+Ub43B0olJdo8RkK7Ay&#10;X9anOrO0ZFXw26sD6xP4rdTQ+ao5+SeB3nW5Vk02wY51TGfKqjSjDZPexH5LVbh3VfERjMsobs69&#10;4mrRFO8yigowtb8KXM5JJh0Y05gQprcaNCLRxL+rR/zbPDuKK1sTilFIR9b1/MrfuNS+XlfbCzNW&#10;IAbiYRGPRydydjLjuJW/U9B2V0dvdyBHHk3za/JIZMPlbo9cK6WcjSdgnMlXSbZzL4dbJa/A8LQh&#10;KAf3zJhGnsaZzCwyUXjJDDWt6PuNyfgVLzcabqAzykkTclCqDq1SfRM6pZW5Yb81dQih4zHD0HqE&#10;+bqT0EEd6yl909poDxFBFB3EB477V1sY2zvkKj8CAKa1NlOV6Qmw8Wvysvi1y6oZW7pxm2uGfFRK&#10;qxlg2/VLkqZOA2+m8jwLMqSYU/LWbqOpwiue4dcI37dNjfaoUYcEGuT5CCi82c2l9QGbjv4HQD0O&#10;6wvn/uS3U0m8zjTkagtiZ352VE8u3+C1AaQlQnBOOZUqntDOyZxlJLOsHsNpYwb0pZdpUGWQoVkm&#10;T+l2dSqtGQrTgBY6aUoLhkXd1SgdL6QAkln6RFrCEvJvvwdxEZGUXpG1ISWnIdrIYKg7mLyspJvE&#10;50FnsqZy6kgn2x1KJm2CJZMMNUpl4lb+TtmBSHMxoEUUwKCnE+n1wYMctCToqH19RLPSQyUhEJMy&#10;45XCgH9GgCpl6qc8eR/59WoqQR/gNDAJfJVYpUACcpZtp262kaNDYLMvKTZpKLbGkpK0vT1y1Z6c&#10;urmLMnTwWv6BpBHB+ERAnpepKpnv1U07qU97VtzN08lAk9HQ84FUAf2TFIRJX3gxJIX2qQZO35kw&#10;tJP+dfKSTk64JOuSbbuTlaYzgjLMKYZMAl5aC8xyKaHacoBpr4X6K54+ABrCQHpIBlwxQI9O4qVt&#10;j25QoNzgkc5s1NBybVTXDJWhuSFXIiVRL5pqCEjLvUgC3Unhla0dh5KpeKMwEXlcUTFFotASIT8P&#10;ajxqna7Iiqjl024n4w598jgNy4GSDI1ofmltyJLYvSjQ6S2Za2UV96M00scRZeXtsqWL+oAStqdc&#10;25tU9D0vUjsuLn0bVctKZt2dYtWmsDUIqzDerlGkN3ZT+jyOPEXynUmKlRl3jD7al1cSauEqYMFm&#10;fvksUWRuVIpjoBzRDLTB9Uo2FEClVC27RE5E+qRRoA9+d0S6l0L54X4cYJeYKIEuFzHY+UUC9MSq&#10;j1/L9giGZ7EF/RO9QXV27YAjJVRUl1s55xgRNKsRSgvGeJXTYOSuxhITudd8+nObhnPG9W9dhmC1&#10;RcykXRYGsk7Kyl0ya772lSEMZ8aSvtFESTRxy2m52LVS6JEWDmmvBCFyGoi0t9GoTTsmDHNDjknm&#10;S0M5UbfAQxsb4ju8y7BiWKQVxqm82NsfRSVorIK1eEkhFaDVhAAHjVIw+mYAEu9x7UVoOfK6FDJj&#10;ps6lvyiqsHeZ4YxWMxLKWa31rFBmMLHleVf+MN3aSnNYLaTYFepagqG9WTbKZPCuwANht7oRAuuK&#10;aRR5jQ8PcOZW3gU9G17PY2qWiovgg/IK+QDH1TcucR2cwtyrbDUNdleLyx9WjAus96Jg9AXc5aCl&#10;TPb6nWHQ0E3zpVFmY2/OTpSq/Y5jBTXNhD+aN+GP9lSv25Q1x6WIS7x8VpGVdrVY3WlF9GZ8o8SJ&#10;aL8P6ZXg5jZqMb266pT8ZyLrVjo5PrNWuLJNH1baFUwv68H8wWqpaEbybJ0ivjSfriRTsn5ryq6x&#10;FOEoRARj7HFcoiIZ0HTDmSD0cfMCqBpP8JSpwXRmljEcAcFGA4lzNG9Ttd/21IZr/etWa71yCJSb&#10;dhsuPm/wfjt8NteR/i3msYdKzqF5t4yWfv3bon7Uwq+7chZj/KnAfg2qWdqbSUPe4QFzt2E2S8j8&#10;rwxoLdUbG+WQb31eWJ3Sk+cCyWgCICy33g6faOMW7OFZJTHsk6pkqTokYOCVzJRhxDMAGuXUopVj&#10;F+FrnQacfFwzEwm3Qtwi8VxNxBuWYWUTtDJkl+7LS2SobLkSNap3dj+oDUF18CDUV7a9V7YUgD6Y&#10;pAhTJv41fcOg7YSMTrSIbka2nugWUOGWd/mNdbiK7OqA0ZmmgR9XO09kZXJXwviDUhGmq+0Wefu4&#10;pV7BfWHxGUOqTvNXblRi2hfR0e0CFcCLpG8rC8n3zS4t5XU5leQo1fFZWqdVS7xCMeiVHMyARJ1z&#10;hymMGnS4SF/rMktmBqFgZjqRTaCmeK9uW7J/temOZTMtNhHIbfQ4Lzvt28QhsTJDd1pEei/SdxCe&#10;znBHAIIc+T5JoGxaUGs2UGRkA4nBNjBDSqBFYTJbKaQy550uq/b6ykR3zmmN5N0lh5pPvQwg7Qah&#10;2DEKHS0eHhUv8LYI7cWyMyq1tUs1ImG6lkzlAummcKmyGtJ1slZDIwvcIE3eisShV8uqSUXbqBKT&#10;mfVda73wjc6WKD2oyY2M3tU6isfzdNQPNV5kQ9itLK1+VR6WhWhpISnQbzHgIOIONgGaJjlloCUm&#10;PBd5GTUaFMApuNYvQai5LqeoBERSCq+9dRhvEeNuq79qkd9eFgCygpayjYa2CSRwLxk5KL836t7C&#10;nTshgTCptltFglyS1M6/cpCYLsad4jkkQ+zqJZBNQxMKKMwO0JCzPFdmt0iJ1tIJOcvfcClzL5Vz&#10;H7zUB7xCs0J4ffKi9aQ+RkMp3dVMoDMFEtaLNJNCqh2l7LM1gClggZIRNXZhTEEwYhcRDEDfxfJr&#10;lcUVtWAg5tzvjAiaYIRyaYg4xjVlgMvsGPQE0I8MRA/E6EIK5m7HmHoKS3FdftIhp6MoBeSJxviV&#10;w7x6rMpXU/GdZRQXwo6oaArWVR2tABECXUXV+r5sowb50Arj0eYAmmyyIfm8y2hsnpcepzkiJdCT&#10;tWxLJuhEyyStCrwddPLf/hvhUz9PGUmVTT4t1MF2IjsJRCQdaH7VRgqmeF6txSWQWJfcKp1A29/j&#10;w3FOvzS8bRiuLQ8Hi/OUCNZEG5RK+QU6v6JZXwEiQgIUPi6h+zSpG1hIVdUUNV9n0nBlZJNGOT1C&#10;02DWfLS8YvgpwPeA1wHTVuuH88YcCKGnhl8DeeMeA3xLEIIPQDeRh7Eu+h+F2GruSlX6V7PD7A+j&#10;GYsp0CPBuCDmWMrgZvB6V/Sp2gW1Q7FDq2HQbpVnATFVoZQByt5bIMKzAgQslNCgygphUBWgMN5l&#10;IDKrGUXbim2KMvI02ruiBCM5N7DS3hYc8h4srvmqadUpcGnSsHh1r1JTleD1RdJLPzZ15Vb6Nehk&#10;Us5roMS4kvSKS1puSxW+xSv/qlOe/ZJz2d42TRuLX4uPQowsra1XquTWuya3hR91TP26UgPDFNys&#10;R+c7ZGDRxyFUfTlvCmVoUqu/t8Eyj6A2JBh2ti4Qat+VyWJWi22fkD6rRUCtb4YG+ne1FTWSkGu7&#10;YoBiSmXQE6nMxhMxiirgcb+dTptdRTJDln9vtv7NHtIZjy3oqFEr4iqo8JlNxAf9O7SwNWniygkk&#10;6bV23gKi8W1mjZ6SW7vJ404JsC3UOSN4b+4AHs/FHxJtub01zcB0xw/OGgCt8RcwS4IW7Wjvi67B&#10;u5l65mmWvxl56s5thnEpjNqRRvaNNsYY6s2POIM3dkImMgleAyediGPyUtn4Q5xhAY8E4l3gaVaL&#10;UmayyLm9PbpxDOklU2uMQo3yccIi2lRALOC+TIiiXSuk0WGGGsuydeLKcNE+T+WR3ou8NFOJ0nYw&#10;TCtlzY+ubPsu02IIykTZv3UZFW89UQ7EQkvbiEsrtGknp0kT18rP3Nv1SrBQPnqiRtdrdNgWXwS0&#10;OL2lCXlVUQN6oi1yWtGRAQzPqlG7270CZsvRg+Q7Kkn1o2FqSsPzqPei1ugt0hmiCZNMtIJiEJrE&#10;whrRvy1Dex01Dp1S4A7P9Cs3bI0GCrcw3cp7a4hbM23l1O/bGaryAheUXuGUIwCqY3jG8OGVpOPd&#10;+gM9g0obekiTOJRAAt2J4LygOVgmnYMmTyoSMo7GxRQlltJbGkMl8GyYxrOt0xs41HDLmRJkypRJ&#10;aA8/bucxEaNfJjxiwlUyiumBVrIxGXLJbKpfAbtQI0ymv+U9ooL6MFloSK0o0q96qVTbyiVQCw2Z&#10;RxYuqNU1v/IrueoTlCpLo7RkIjdh1VS2hjzxspVYe6uUiqgC/agt/SsBfU2fFFKrEAJxecSvR2Si&#10;VNIb4AzximTIMKwbAqTUIlVE/jm6aUH9wWAh3BKIoYTiSq8rKiQPexC5DUxGxg6CpHNQcv4/FNG7&#10;JNYiakc+lJLPQ+5kDLgYBYKRkRSdYO7QIsIkDI77N2rhEpj5IoIRx3DFMbrQjOiBQEcMgaGykq0X&#10;dbLQmAyITwdyV5UYH8AuMnroaawN6AdbhIrk42Qfhd3edgu0Q2AnPtkGwEzRWcPt2G5DtsQsGKzM&#10;beoQ8Gqaw9qmh3udV5OYbkbftAuN1YKt7hih6l1tGRI2Z1AkfcS/rMPGPq1jsKOifjWBbEXm9qYF&#10;aVdLcXqvTFAgzdEUqCnbzUIBtKP3GkAZHNodaKSgKq3rS9yZEjnYtBDgatTITStPyq5Igst4ocwu&#10;uc0IbmTvuImmvbtE0UJF8RKUxtspm8LIR9k83rgZBXKZt7Im1zGtiJifQhJk+IrDLm0ITOtluZf4&#10;d2xhC8NF9m/hLBLZIgJ5g3fBx63XDlVHA4a8i+/fGRkKF3/Zwv13fGNP1Sjh9SIfi8QNjFuoDmoH&#10;KxcYjA6khpiHm6vdRYpL9gCy1ahrsDJaRZn7ZqhLB0x6lMraXh9Hs76gFyj8kG6NMjC9MnswajSj&#10;RI+0uj8KIVy9hokvgq/6lT+gX8XXmtU6bH0fXJUvN3h98BVtT4wLTMjyr40qfC+tpaaHySF+NX2r&#10;grsekl87JoSsNzLMktMV+Z9sq8jKMGlMVS6v2HsflS2Thg6TkdHDXNMBCTq4f2XS7j6d2uRi9DA3&#10;KVsAXbIQvDkals3f6QL37x5ukIlsRCpeL4XpoIucGlq8a8lDaftAwaMkMozJ+JVGZU3Epj+4gpzV&#10;KGf69pG7lCE34+3WyJjTEgk4mB8H4QNt1ukggRZhG4VIEmRPPvhGv4+rEt7IJGyOaMfw41Z07pHV&#10;F/J3S0UM+435jf+VP+cII7w0impGhlwhWlpnbFcX0Jwa4BjWFyyHdchVLCLykEFgxgrx2S5K0y6L&#10;uEcmizyjhDvyERoMmndeZbDejClGwL8dwvH5DPn/y78mplICnK2RkdJ+O9enPdC55hYoZRRCjAxd&#10;PejW8u8koRb76ZJGdEt606hIg0lGOY0uoMUVQyZy0Fn0WcUOp1GJNKe9y0k+baRFdEyzBkoJEFNq&#10;yzvASQNJrAP0I5YWTIGctjorQGc9C0usAGTokWxrDdSIlhYEXDsbCVOlk534kn1DOb1U32/olqcS&#10;Emm8Mcen9q/S6tQ+WK6Xte7p3/qCSr19KzoLgEyNJkomU3KJgmstqaNcsQsCyotR5dvwBPcojT5D&#10;4WAF3bjJspFLetrjZVqC9sTVvEsMuWNX7StVAbWV2Bs97nX5/LRaqYdXGXUGJQFWGMVs53UKDEpa&#10;ewZzRZKO9iN3/wLB8oxO6I2eglDBLzHKzC1YrQNSfZLZFdDRnPJRcQqhJKovDaWRWB9rQCc05VQq&#10;7EUMUag+ISiSgSkrjQTRKsOTrKKMeqD0qkZFJBPQulK6m3U4zys5aw6thTAY44zRCixSmVVK+cmT&#10;osjEizIxxxf9Eqac8/vq8Gw6YaneXi74HtESz7pHV7QjdoGPWW5EFUBwGF1loQfQWUspgzwl5vAA&#10;Q8MQeIhfr9Z2lNVTMgSUeYICtfIB9+XflwoADvl3kIUcoBCPaBe3kASr/hK7tAuMjkIgEhgFmwPT&#10;AU8kxEB7YQsKhiFwJ1UFbZ0Voq+tGfLaHicHGWLkHRgKprcBDujP+RvfaDsBr9M0wZoHyRAXXdIh&#10;CU37ushQp9JYhFwX0Ci01C1jaLvExHuW/PWUeLiuSFs0mZiMyDQWAXA3m5sEshJTJ6LVeoRmNQa1&#10;O0gMTch8nC+sgUD5m2CUSpu2iysSK7fWAnP0pBV5WEUnvF1JUgnxLSFUwV3Z6DIvNO+2kCblnXq9&#10;xd3mb31kl+6fjUsOeTvU3by3pT7i0hM9S4BiFHK7I6oU9TbAGRMVEqYJs6r7oGFAh+jCT6MTDfQB&#10;LL1s/CEKMSIRltKhJLsLwLGF0Ft8L3B/1+kpvwTD+mMdMy800N0EGW9lUqBwyVrFHJco3LPD8ZVn&#10;cHyL9GHWlT9GNBA5jLjF5qRX+e+vBPIv2U1TuNKWG322oNApsXqKLlwTUOa+tTzrhPjWywevL/9Z&#10;ja6lZfUa0g2md62he7Y0Q8nV6EEMQvOpSo8UnhY90hf/GpmslkNKslX8lXClXROkt8Un5JTwctrR&#10;oZXqljmhuUaP04RosCufwxR+/K2nqmnvdVWLrkqY8tQEKc+Vbc+WUpfU2Q1HhikTxwWpuf1kYZDG&#10;RG/kNFZ4JHem1sUHeb8LhXjsnZBV1olLIaIWfcF6Q1OR2Te61Zk2ncnzWqSMJApvIIoRGQANR1Yn&#10;oRSPV2W/bsU3jJlZJ4zqWXF17TyRckmaK3koyOhkqtVfOmirhXYrfR0XCau4DPgad1vJW9aZKcPY&#10;CCmaSU2+BG4gVciG7v7t1/DbSN5STl5huwJUmXQ0btOBX+FiWnh2iYwfWis048BvFCM6QSZgG4ul&#10;SR+qucwhqhBzmHWimK4SRDkKxCvawy0yw8Xnc17eLjNsZ4RGMLIkxCuUoTVrVzRA7wjKRz9GLaIK&#10;dRz6nyt4i9dxkrB13So8XZfXKTSr/usR/5pq25CjqLokSZr76AyZC6uLl5Kbp7ylRfPt56Ekcewo&#10;bkQib0CTtdW0tubKRGHQiYTQnpB8k0Smkx0ijEW0VVorgFgwsFrH0BgrqJNplzbCP0ZvNhzsQnhf&#10;49bcGpRYIlo5zIMrORySAyEQe25KBgEgJwtJi+ZzvWu3ZArvor1vvZTC0RVScI/4ml/lTnDKIV0m&#10;m+YMv0ST84N4gTa2E1M+08pEsvJsdCMUi69ypuXCqaZW9Hh2c+8lbk/JRzsRU2bBXAC1mWcFZBUy&#10;trLughcJkcarKh8VPU1txSitHqXHdrSou/lUuISD6VrRu6BhakRjvKKmNUTKkMg0p2SqIGwqhVnb&#10;uqDuxFUhVYE02liSlBVYQO3k07YYVSMTktTM1Fev0Myeatyhmp7ydi0Xo1NyvddTCqBsMvGgBFlj&#10;df4c3XKgoh+UjEyUEPqXSftmVMGlYC1iaUo60QbKXOcBepKBYkFVjeJfZJeCysrWBSl1Dy1Lgfya&#10;maia0RBb6MgFcut7C/4t0B4m4T684BUdVN/JsAwI+AD0rxswHbDWYQvQP0CvjXLCNsh6kLJ1sgRB&#10;UXSZIB6wCx44zqARKQPVkqaVCc3RoFBX1zNVQVZtRIPF+wqB8jOMOAXV5hDbjg2UhKbMHa0I8nrL&#10;9maQj4KBUGCT7mpKQOvl5kVkRQIYi7fo3h4hYT2ToFq9MPRoTTrcGp4Oork1pbsmCfqjkOIphi4j&#10;RkX0i7as5eTaGErZjE0eV5gguLnNv3NV3B7Hjq6jdV6al6CRK4if6SB7epaE/KniAwt8dkJ+8xDI&#10;3yC/owfu3wjYe6/Pcb7FGdZ7UEmMs4pkYUNDhzDehReKobKaj9D0nRBeMCucFBga8ArstrDdxDDL&#10;Q6hr14WqIbOeDYxmHBCWbEQiXPXA37MqBCulGYUY9yiH6EGBu+o81rG7m7ECx1GLKhvUdg0yhk2H&#10;qhcIO6rXsGPwcUypml7ycFPecNOn9AX8GnV1SR0w6KCPJHbl7Ku97Z2grhJP5k0fXdXFrVqqjXkX&#10;K4dxa+Xat/J3FRP2nT4szSsTkObWdNTrprwE411R7O1XD6cS4xXdXc49VRtVhnGDGV4kKLxrgtqz&#10;FWkCqe5JKV6xK93ovQmtZ9Ol16olw/u7KkxJPCVPHdnQZIwVMJqZaB7dNv8fo4G5Q5vSk7p8Y8J3&#10;oRBffha2NmCam7JwurI5uBq75udzfX6KN6YZJP2+vqKl/RiFK4eovDtkG9nomKkQgjRmZBN360fm&#10;KeN2O+jMp+aIjug11eo1Ji8BE5AJzkxkrtF3rJcZ0qU04ZrsPGvOAvWgN/N7O8hJfk3sLUY52B1I&#10;1fuydbgWEM7mDGlkeS7m0pug7X4Frmk6CgFgmD7I2TQRiVJyOEEF6YZJRKmEQUEzo/ndVJgrjt8s&#10;DDk4zVgRi8jTya3LN2IRd8e2GdDEV+TiCcQVoyAZV/667byNSMxVySQSkWhSqA/WoR49iGx1q7pJ&#10;S4HSNKd4VgUVVWECElYPQZ3cqABLt6TUa0JohOy9HtRrypP+kC0JmwHpHmFqi6zxtEsyoq4HSalL&#10;qoU8+64XoEVWmEP6QDfU3bIOhKBe0BH4xLdfQPE8SMGskxJm58FIBpO0yumltI76AX7SKzmEDPfq&#10;L1BHJ6O04KgKHlQ2TaxsoAL1bpO9RwzdpKpHdJZpDjVTrcL9+0YnvF7JwNwsSnqdvIKSYpKXOntN&#10;O0XkW78ytua3kNeTBtMMZOdxD9K8nO2Uxl3yVQ0Va5dF6DzUW876icfl2X6G3K913fq5qnpcK6oe&#10;7xd0Qo/t0Gvv1QygYZt3lVyelABAJGst4S0NIhQlg4ahgXDVuqVimqGC3qKyGV5UUwdrvU19vUj/&#10;dDcPE7WjPSIVWznVSFFbrXFXG1AUldI2XmcsoLuaIXscbVNNv0pLwpSMNDyegam1CrplJJImF3zi&#10;jU6IUTyCpdxyU2tDDGWC2qW3FQFMh5j1fxLQ1fFUXZRiGRQ68plCECB8bDgz9rmlsiwJ7urAGAUj&#10;QOZaHcN4QU0VUgsqXocelC01hbNJuO31UAVOokWAbH1Pzh3+Q7/VRYE1LuGQiXZsfA/Iqpf2JTrx&#10;WoGUjA7Rbt1DpwLcyb/zndS67zFnwvPSuWCpUWUAcVS/z+UYrDvhtyNWqZyuCAbJQcCpUNyWENE+&#10;/Mzk5WofSBvK/bYhREDZiEKpDJSaL5noP/RBi7SG4V9TneYOnlJjDUqL8oaMwUeh6UNOax7PFKBl&#10;VTPza15JcqCEHfJtfKFyFJiKklU43jU6EcGgIa0uUHv9SMGaBb9qSS/Bu+t2i7x2+a8iBu9VqZYG&#10;sThCVqpvegoHJlUFJtUOlzNqazj6Bs52hF8fBNS4nc1vYqZjrTY16d7F2i2NX/QmzcBWUH4E4ALu&#10;VnZ3XUvCUFqYUisHvkctluHowVhKr+vBmMblG8PQrR+77uQ3S0Wwchh9YHTItZiw766LLAeLL/Ss&#10;FhVvEJkGGht1FrhBp9azNIe73k7bM0hm8cuG2UpTJQ/aVtpZkMLB1eW2y+jQKNMKvAqGg4sfgr91&#10;2d3VKwxRawqvjcphTSns2f69VOSVgF2RxtYG3AdZRvmCJuquyqNMBSJXa+gkNsJwacmIzWUU2Tpa&#10;Ro12TnkGmyIhYxrFpza1y5hbgUs/ZGsMMX+ZFnV5w5cu/E09l4YY26X56oDwHRPEUkwZpkJzZUvv&#10;rak3kPp1tWoT3Ale55gRRjS6in+3JK0Z557qatr1a+huk1ibCpqtmouVxF3FaDm14d2vjkOe3ggF&#10;Gr1NWzqOCQuL4DtqYYVFnSctM3vndHd12qEA+7mlN/O4X6yjL4o2Q5mmgRzTrl6p97Xnu083GAwB&#10;HtOlztjpq64mLAjEnAJ4aFm/Gx/ayUk+ZNiGk2BMmy6aOMiq81VhqrbkyUG2JqM+NQsB+zcuAWlk&#10;cMj3adskohkjGAJL3K3tzJ77Uw5UIxV3o0X2gfGHfJOArlBZNgq/yplRIl7RKCSgU+i5uSWLMUGH&#10;i+BS66RWTEydJh1ShSIENBy0II0ymKnhlpbJiIh6aGivAKLgFk1fvYiUotKZYJtLGDDwb/OszkXZ&#10;gBzTuhxIXhick4lA69RRJhmCT+EfCeikd1kMdQgNLCSB9qUPFEMD5bQiAQycDmgyQzdtUTVyaBs9&#10;UCSQccOAECx3mazJpIObWtjyiEp5RW5UGpQ0iKV+FFn1iuCKrAI2n7SE+VsWxOS2G3LUSchdq3iT&#10;+V68rFVY5d0ayzfWkFe+jJJl96SLmSbIWg6F2+vTgqUrgJUGk7XuqgCQtP4ppUrmd5SJs+UTwtWB&#10;aUa7Y0FkUtYwgCP/cj7ufaNXtUXSAF2OKhCrt8hHKwKLcKesNKpXyF9L57umRsCZzLOLKbMYIjP4&#10;kpFIAjXQNDMJd26psKeIiJ7lamJF3LCi63okd/mgQ6LwS6dVRA5klW+YhvSIPt/OG82MJNAhr9ai&#10;ZEtFyE36mlB5KLqhqk1F8ldsra7KnZzLvYdKQWYKqcOrMogsnjQwAW/nwECGCJWeSdqGKun1YWon&#10;scKIN47YS5CDk3FKKxgfxXuXwhOatsi/qyt7qwDRtWdX+6qC+ubGlrEsdfcig1Tn1ukYAKK3qBTy&#10;4L3tPIupe6RDzdRXVuQv2/zT5rfjpWpB/RruXa2s1HXzAtL5SdVecC9qj4ex22DdxgwXXgQbuXCk&#10;NvFjU1CUX0LQxMZcXcOYZRRQVN2SJDV0tr/cT6UZWW87I4js1dqxmVt7aQWSVGbqR/HUwi0aK/Mm&#10;pNwrqZZIj0QavY4OZ4BWo7hEle3SX5potYJ5qwHueit9qxm9gU+NZm3IDe8yky9kmBeyotIQssLH&#10;KJtqftMjrSl0uIffdhzqAq2guC7MChjtGkIdLNsS7F2yDWMNVl7CcJHixdZjBcOggchLRcYoCgzK&#10;X5qx9HvREO2WsStzXGLralVtS2uBwmHxi7AvIgwKPxhLMReLX9YxcLx8jF3UDwbKqUkv0DHjG35x&#10;DKMrjqe/GBw8NUoz4ccl8jHIXedyiRhCVRgcHwcYf9gK+ojEuN/Kv0qVZli5+k4U1fHBtdYQE45A&#10;kCucvUxWkknyynPJxmcutag6YnLAWAtGwB5MuPeWxq0aPRpw+WQCH8WKF62Olx1V8kRdOZN8gXvX&#10;v95otmrlQpc0ZX+hm7trZDOCfaux5YOJ7wKHwcRTIQ2Ipx0aj0tkjsqGLGnmAZV7EgzQ8PVqaREj&#10;ceaLMm/Pm/QbZk0usjXH5chgsDW850QajSE6g5WB3ewATVkM7hRUWN8SmEnHnGtYhluY2e3l84FR&#10;E5C1v077aDFOhzJamhY7eck8aO5rV7HZ0xwKGwSdjY3eRZ30r63E37FLW+vCUWXFa1d9DlRqZ5ow&#10;AZnBTRadqEFELeMGLlucUlNlMEH7NSWpu1cbnMEAbgUmzQ5f2mVCjE7EE3bFJXLgeRgfohM9mPli&#10;BKNs83qSAD7p2ewVuUIRQoaL/BRcc4XK8akZhFYbhTRNH7MCkxAGUA1Sgpqsp5te+/4GE1OOPV7k&#10;FeLjbICKTEgmf12Tvl+vNsnqiQSi6wl73VaZZ6mjPLRFiwhQtlTI1CwreaqLwicBvxpLg+bPPL8s&#10;g4YhVAvKnH+HQ4TBegmgESMzWEtoKEQr0QZkcrMaKysEAJ5Bk+CTWKU53V193OvqvKZpMbSFVuRv&#10;r7QChhfVVDVSUh6FUV+ik89sXxkb5LYjXj7lVK24NC9rgydzfyJQb1JbL8izmezonLuBNg/Ot9K/&#10;JKU0pOZZwlUHTQhU5emRW7b8FcivciA0Yjyln4vR5K3WRypk5VbOQvpAGwPkBg7qllYrddrcrghR&#10;mXPRIQJp8HXI2FqmegaJ5Ka7cs2Hz7zOe3PiytwDLrca0YTkvQqg2BrM25OsZCIJpOO0tAchyJm+&#10;ekrYSNRmNWNT7mGhCjxH8ZSzpXcaLysl96AOqc/X8SiExuu8ApphVJLSoEkgensrB37lo/0UtQVO&#10;JaQ68qkrkonXGZUAOBcQ4JJz3oreTiDkYBRr8wk5WGbQo9w18NV7QTrZ8k3SkRBcnZDOaVDqmIUx&#10;y9XnHU3/8ySEzkmoV9M8aWgLyZBAdDYSkr2vds+qEw2ID9wF9Yb+cfrsVJmt6tjt7k2YbadrFsmN&#10;R4DaKJWRAj0wjqu1ZRVDoT5mcGeCwCIiD+36cBnZQajZqQX0T2/0liSgz1s6IuRGsc4poh7iA47G&#10;bjX1avpDpcmBHlp2IjFPkYNWy1E107MYPDOmFGPM7V7voHveKJ4mEEWjfBwpOnFJhVuRdqtZ0c4P&#10;ztyPZJk+ImOkGiepm38ww/pCFN3CDwXT3O96GpRhGzPCVQ8wF8Qc9GxZ966/XoQ95B0Oa204FHWZ&#10;QCgzNFZ4hOHSg0HYAmMIs0KMnCzzyyJ6ZKBzQDYIuCv8vaXrhatpBtJByXDhBeIXPRd/QfAlMJVn&#10;KPlSiIdwUkUXDJTFz1hqTJDM6AQkdZS+lTy9yQRDILVIhffbCnoOytfe4tbw8YXCwpGx2xwDwYPC&#10;E6bEA8RpyMX9lxL0lpxDVs2xpuRzNWTKMN1IaLds05yJ+lXmQ+1JJvRfAy2QhWENWivHMZIbBe7f&#10;RDqpjnAKhEKAkmZ0w0XPKnO9aSqdgX3GsfTBIFMFpWyg1u4f9FkyAve1qA8OC0tmNmlsVJjw2Zdz&#10;iLEYgrJOxBAa56MKIwyh4WDxWMeSPUawWVxjIGMjDbC78ktpESd34obfFkY7QEJhmnEaopus21wr&#10;20zQLZqouNHecom2a/EoxxitQxohpXUHMesRteMGIsnEzMgpXPvODG4Ocm3pTdg8pRgK06b2uESb&#10;6BQ+V9VdTQFkC43gNh5XU2oGWYFAAJjBoY+gQQ552A/0D/pneZixokCU417jGBKAMfBMblFtqJgD&#10;1fZgtDGj+PJRgJY72709UqFH1EeMWuBQzs95oxnZ+vgsymeCNsvDOcIqKx7NKGfLfxY3XRVMzl6U&#10;8Qdq0l80iiYmZ2jEq7Praver0jQkDwKRLQgGbATkoJ9mdTEUZF6rs7feb0zQyvKnTt7rkyM+bghI&#10;iAEt4BaLxdkl/CqA8tAEtfaUhVoWLWw2n3zoKwMLKUEpdRMqne+T8nvK23VJpaInCmM8oSQi20IM&#10;SZJDxsC0V2WVUEOTDHj5SU0odAYgb40seiw0o2S53FGREJK+rat4mV/19z7vFimxu4olGaVXvRz9&#10;M6m0j1OVKGgQMM8QyFI+dNddna3F/rqKEquhzFVSYTIwKQxajJCZ0lBJbZBHFyFGQ73L4EIbTIHk&#10;SJOGh4StT1OarBOSaeC+EpIbaPDUK7yo4UNJvILgiF68ZlAw5VQYD6Y00Sq31FQTUnpikRUgpago&#10;L+G0L15XNJQgiyxQUuIbWohayJzYFYDuRr5pKtBvsMZARPaRiui4R1SEPrnbxyBbwifw1vUpfTuc&#10;cjqM4tft6/m6E2CtGDSA6gDTKJZ8KB84qy91apbtDditfkjCxKLifQ6io9w6+0IXbYsCKtKWiQ7U&#10;sg/BXmrL/2I0EyWhxLk5XavxzMcdAR7ZTfG8Thk6eIEQiLS65zNmKoqywvE5UKoIOYtxq0MM6ICx&#10;I1cZy6h6XZxBGKd3tV+8SMV2aRc4KZuMpwTEkLwGaq+SxmrvkR4hpp1wiq3tmgwUbxvd1AWF8C89&#10;N/K6q79Rb6OPx+VDaWmXCjaLu64BUYYGcXLwYGOTvlNncc0OM+tE3Nugr/niro9BbdzsBjbqzfJw&#10;x8EGwbhE02qvzs+4qfQVDYipZT1FZ3C2j1CRltNCNiG2kNZjoTd81oAbUJulovjg2jZ6BRaDiQK9&#10;Ysj7QskHlxjyfqBGz45IDK+PSOTTHLEMDSxNc/8A65jAWFAUYqv4ySFgmliufMZVhnT3otdAqPoB&#10;nUtWyUPbwy5BE8MX/dcR0AZDUCURXx/XRwwdlE1MtC3Umy2C/LsiRTXiKEflmQSSSdfKsJgaq1sj&#10;ANGJtdGjsW5uAeUcCF2XRz0EVfGS+UpyIZ1wOUu5kqxZV/JKuzrGoO5VU4rJbWksQiD2ldBmvniY&#10;d5KnHMSbWQA+g7AFSwO41R/jsKZpKO4YDL990Krvz1hMyTu0b9G4PG7WbpOVMeTLRomt8kjWkXRf&#10;JgP1fb+5Uhim2rhlxjfsGw+Laamo0SzUXrYCht9y6HSHZRKCL5+ZIwL3d8uER7r7Sie2VmWUUwxS&#10;lSxI3TDbtTXTSy3C3yrVIez960VGPL2mE+000EzH8ifhbOkus1Wbp0W2hVpAmpIVyO+jA2+qqQdj&#10;Kd5bHTOqLNCG8nhOzrEuBRPfgl3hJLZ8WvppeF99yRxIgx9M9yY7bzF/CZvLzO9GdWAAuLS0CoG4&#10;dhpsK5th/XGA3JyKiT8ESCT2YJ7qfTZbhn39wIskyDIzi8e1ZsgqfhKwCSGASdIoqoB/QYjcn4Qh&#10;mdwfQBdLrtYZc5cQ2dc5FADgAY3aexn08pRbEitPR63k1i5nkCDE32G71NiwEBieAn+hd5SDrmfq&#10;hzkhDaNBDFAfDxLM9wHkJgqecvzf4GoKowy6NlcLKgfgSQxvtBHRwAJLQGXGcOs+7c4Psuo17F1G&#10;LfIhWPFaX3r5q0Vr0+oI8hmmNAcQEroORmIsZodMXjLR/WEYvySszJ+Meq0lJ3HyJSBDlezgOarp&#10;4excUouJ4NIzL/OvZvYmQsy/ZcbcXIZIlmiEvbt+ouhG9o4ka9FXfOaVur1BWfnaFeSWmPZkS0OI&#10;BKGjsg8aK7W9gEN+DKPqrPx6rxcpIShpjZYrCzXVDbSoTkItLFEbAf2rJL1RByMUzUBMquONqqzP&#10;N34prXJK6ZdMqEgdzy0lVBEB4wU9AxCVs+mKMDUVLMtQ6JY8aTzILpI0xCMDdIjqkCoBtoqgnN5C&#10;iY37iAdg2uySftRFtS4036HUcgb9BfILko8uRHS6ol9PtQkho2HWNJdI4sLH/HqFodnYJ1uC8iDR&#10;URSt2XSViUmZqaMw7p5NUPF0P0Lua6AK4JKDfFS5iQ1z4+c391DL85Y0GM6oPs0hPVerI4ZLonCr&#10;s7Q76rdNyTqzrt4WNwlMk9g2DsB/Rob6iXfZKO/U7b6JYYxr1iTktokbGjAKkWZNj2d/6JipqIXf&#10;llrHIvLRR6UAKcLRtVQZZupYjBwC2yrXMoBBTckpngTk41eD6u0GiBafiDT7smRkmxcTPSGH9s/F&#10;LqL7DSKtp7ZBX4YNSRqL+g3Tb7bLTNHMZPLwCrnRgdI3qTTh9bvJhqqLyZTflLk1uciA382gm1Ob&#10;g9/lJJXTI83H0Qli/zLgkLgNJGMRobpZHvo32P0AZ/P6CNH6N7g/kDfI+EB4dyH84r8Q/5D3fbxk&#10;9fFasKuYsKZnW2gcbL0guDLIs+oETGd/GOIMbpZmgaXvqcq/0kYG+jcEnAQq6kMI7/KKIrs8Rcl1&#10;tJyaohMNC2oHm+pE+ohfMxalrZB+IxKfN0r8FwenteAqXnWqyw2sXW59w/d7JDm7xHwTFSnxuFaU&#10;KUax9qqNihmzGq1KIJPzKM1iuptsxzRqgjW0QBabGjeuGH8QSUqTjJjuFhidiDxEj7tSdW+pUndL&#10;bsvbscF+3fWK1ilK3GXkMZq1RJ3P7cXKX+6w3TU4GPpk9YXELUM0VghsCTyQvdX90HO2hQ6Q6Kk7&#10;yMQrShMJGZ2Y41PT96UW/jXLd106sdWTCnbJTIVs2atCNgxueGxwEzko7y1GUeO24wd9qdrlXHJf&#10;N3IEORwCunhEGsVTtajUeIJAyKeiRhJGFaIBihf0bwWnq0daD/UbE9syU6SoqeEGGpwjFbkDjD49&#10;6IR4ExZAaAwPLDUvi7EcacI1NUMgAFWfn4MBzN1QBKwiMpQ/XiEAh2RMm0+UcPgkU0DpS5mJo5jS&#10;dOXp5FIY/0ZIcr6IsfhdGoF4Rct2HSDbdou4By7Rh6UFlJlTk+HOmBa8gWc6nrVvvAIbIi2hohwA&#10;hrleZF7lymCas2QJwBgD4XKyfbdfEDIN30SpDHq0QQNacBlG4tjt3skVTVfV08EAorC7FS5yC5xQ&#10;EXQCFiJ5CBac080NHYQQIAfD0Al4Bh5oWVAj+jWAQHRyAzAk9q8WgdJzTTe2gNle56WBCjFZioyB&#10;0kPaBKsYCkaM3pVfluuTFPlaGG68VaZGGRKRkdy91WDUsTA0T/X8BjFpmOGJqqmG9BosG6t3wP1U&#10;Xz9pBlJ5lZTY40BkZ0A1apBd3E41dBXvgkq91N2OY2t3vNyyolAOc1jHF2p+u2kdJwoUylyF1SV3&#10;GkqPQBOlNNFEfQMathGK6BsKvU69tJxCoolerVTrftIQfYiwUVi7KowGIx+SVaOAoIoTmtwMN4YJ&#10;eim91m0LjqFEXQiNlJRNYyiGACmpnVorqjkbz+mTjc5B0lH1SZpKXym6CzLu0y14iFbsM9t9uyQK&#10;0Sae+MO6aIR+RCK7oX+plz1hVI1OKJ7xDlz2an1MfTW6jpGJg5bQb1rRaQ9900QZdDDVby4kc7Ug&#10;AUqGPeuQLgW2BmZ3uP1kfUqCrYOnWVucXZAKYjAvI4SbO6nPPtiw8Q//8A8///nPBZy/1NW3IP7q&#10;r/6Kpe9f/uVfeGHpVMJyxiUcHcuhsHW4zmJy6fmK4RcJUV8Shn5cbmEOYjI+dHBtfqudry+NFb72&#10;+wqLoQB+CSfMoaYETu31GnUnIu2iRSgD9QC8msJpi2mDAmho/7bZoz6f+aVtgu2X8K9A4XhF6ARF&#10;kZhSNfrIs0Hhgv7mGHqbprmsVnr8zfL4S4vqA/1/xFbwETzxTWnuep6BiXa9m1LvA4kGmx7kIS49&#10;jBUgG8QMhN2F/IBpCjkQKTC0unAwsdYMaof/RgAGAYu810BnT0VddmVWDa0O1veKrgv6Q5wBx+oe&#10;xLzX0PZQ+PBr+Q+2Xuz7gLOPNLeEK1iBQXlaZ0hkvtNxOmDNlCmfZj59TcfRO5BtY4UhMazfmJBF&#10;4mFjqfy1hRyG9Sub+F2h5OJ33Rq5uzZdPqvUmvXxeHwvqF17rb6XcS1+WlGrLfFtxylPjdKr9+At&#10;wPR2KrpWXvWTTxaJkYcsFdGPcYmsWNJXtioVWWqqMgSlaVV2VR7NKGUco6vHjVetGnyk+0tp9DOD&#10;fyTxt03zgP4tUuTFaibqilcUyN1oq/gPUJ7r0bv1qr7SB8TLJ+yeD210whXazjtoyLs1nVYYTSVw&#10;tpnLGhZk0jdY4ROdxePBxKzT89QoJsetrjZyZD1wzfqRo9fsCUtQmnGGuMeuCMMKuXDuFft3gc0s&#10;qiNPCAFD0PcBAG8xv0PwECTczMfBjG8qjOtCF7BW2yMjITCMxwP6+UpEGzJNxA2C/tdYMSNGvCKO&#10;scgembHiUpGb/vpThYLMhmZeVz5R29KNXZjZKwNs0zGVQS+DHhgA6qgXkIY7QVzhHwkiFVCZYdAt&#10;9XXLi+Svx+HnuTbdi0hhBpI0R5OtpmwZXSRIqeuBAWJSp2BDANUjEpj9jcnAj4VOxaYzKgJEgVV9&#10;3kRD6Mh6fXDd49Z2LakbwyFbbwctWkfIlwk1UhLIBIAhMYAkE6JIQ40qg/HwJChIPnnvG3YIAdrJ&#10;192/4iX23jaGfRIyMOVPQhAUkayFA8QKnStRO24lhjgj+l5sKGyHR/5LnoWEctBXdBUzu8g5p73M&#10;qe2gaGm/PRIeUSCvk6FMPAVmkaDL6EC/M4ZQZfWkTLxTAO58gXxwAJQkssC6cqq/l2rpXFmoRYOI&#10;FqIxJkIN71/ZzvaaWUe70gCN1x586RUvGxbp5xDlKWWTht4EzXEAjxNR41fO7rRc2+hj+pVfYtEw&#10;Grj1DA2vRhLITZfODkUCJEae2jjPPP0QxG9tvoV/uWVeUNnZHJShjlo3e/gaZpEosq/qyIQ6suoA&#10;zWSlTY2APJeoCMmTc2yhTUVUTcO1Z0tbeIVbmSM8q8kMHzJXAPCaYDttlvAhWhTfVrOxCMf79JE7&#10;hpE8Lw2+8zJCaVjxsA5pfOAc3+AoZYe99IoqgGOwPIi0595Y5uwLn6RAQjAWp2ToY7QiH4yuWA3m&#10;hhVQlc7B0PM7to8E+lCGC1pyIQxiIhIdHWvRwl1QmOgokqrprpRZBckZndPQ2l3OfZyOGkP/4s3x&#10;uo/pmWK0gT7aQP+FCUonard6LCInV2myUWRLbYFZTG5+jUqZsCinB8lfc3iFHiqBy7u8VN9UTs1H&#10;zb7tFP49pp8Fg0obaB45mwIVNfzkNxgtpSrHGbZMG6MYotpCfuxia71Dq3epO4Q6ahHgC/OFWccf&#10;hhEHvHoqKHaXrqMKYdPBxyHOx7J3ED9gF+Lcs5VB8bKu7Ipa3BhNWfVFLp9yHnK9dbkvWr2Gtscf&#10;luwBfxMgFTUL2GWU75/eajRofZ1A6rk0PypO87NLZJTIOvEFOhH3CG2PJr2ShxGMm6ZwtVgmVaHm&#10;qOMk25D6FVQNVCvXNLsmGfFr2WnIdKBGjN5MtdKH2zq7VaAy1GpxhuRTm1aXqX1KnkBejRWL2bOG&#10;iBL3ol2r0Vq/d7lGq8Y3xkkMPs3vu74wLGj073HQ+KasKsnoxKwTGSgur7Cg08K/eOGO68i5SOSD&#10;okAykrXmEosw9QP05vEymbNQi4xRCGlaLpkxJwguH7OemcIUZjqAOFuzM/uYtoIcriwbYyP5d4Ug&#10;L/R/Bfr3qWwjlwNcnpAtogXTrCuztGR4uc++W5cELrGZLmeBjioyxZOS3q37m0/BGPiBhKk0hGNq&#10;kx7MkAzoBBXgDbgiMpAxYUwg9B96yU+pxdDWQ3P5vuaIAZ6SxTFm5Yh1jH7kBNWCukA7XTOMZN/w&#10;O4IBlLfvyIxpfm9nrHm8E+ERDDwhH28wyQWju0sstTJg0GGyqiwMdWAaHRIlXubEpTtTRY9Y3wSY&#10;IQooQs5t/1BIupqCrdOZ6FGI+RR0YhDm8+d//ucOAfMu+mkYQX7QHgKXXgN5i6fmdKP84JNFW8hZ&#10;ztCC1iEE3VbjtgCtZbPhSBOfaaEBDlEk/6q+WuQfZKiPXQA/HavV2UWEJoc3Q2UuUJ2gIlZH6pyp&#10;dpnAQJ5srIn0AJeKq3so0BZWG6fawy2ZKVCecY/YVTuuPJKZBoxWdF3XLQ9qTrdUmCzaEm1MjKyr&#10;En1VHnga8P2Lv/gLeJSA9FKaik7wqEEnLIKa3v7sz/5M17UuTt3bcUsJvLfOnI9v4Ea2xk2/kI3y&#10;qJFydkqPAmjFBKoAhm93FUmHgfsBWWkM5VQBnM11WAk1pybHXlQH4DanagDPyjYmRiz6THYriBYa&#10;7mCEXIa0mfZwi3ppPFcHRGQ0rAu1/+GS+xRivS5SkW9iPc0vGoZCRCeC/vSYxAwHnjXOEhS18yIt&#10;0j54V63g3zapZxbXKDqMlNSX8LWIIUOMKtTTsn66OozIWzJHxCXYixAJe6C9kUGpDZ05GolnZJAM&#10;W2BwYHZwGprVHUTC4+wS6ARygjaQG4qCQnB2sgKETvzkJz/RwXJhkqemB3HaeqWT69jIQ/RAIOMD&#10;wiBsrI9XdMTtiASDhiGDlCQmQ52CDMlNz2kuN0Do2MJ0icBVlkD0BWRMrfUFaXQ2XYAWkR7B6j51&#10;FrLSmXUr/S7+QOtKE+vIRhF8ESOH5iqXW5pDqxnd3NUZm5zqWZST8gvU4WnjDzDTf/UVyqYKJdPB&#10;lT9vuvDfBeWBoTBr6HmBiId/ox/dGlgMSIU+LxAPKQ5NBqqG+CtD6HAlKTyIqdUiFSvng1rcf0c8&#10;BPauMOs4TIURs6JuNbo6xn+GlUchHvi1/IcXe2QQtlcklospL2K+dCIoHNjtUgWDhvHTSJUjuJFk&#10;t/Q13VbvyEffAJhdwm+mibumvsa6kHfFGwK+gcJJ4waUsBgJkkyMovClE6Mc96XJtsatsdpQsfZd&#10;609PkljCeehq8eOHU6GrKo98xkMqVS1eBUeZpv9X21Pv8efMFKTd413vKkOasJatzJ4q8Qp/3aWE&#10;9VCjx5bztzTw2tnbJP3DXMY683IGitb4M0e02L/LRFzY8Ng6ZjvcHkUFSIgCtolj5Du0TQjl0Lg6&#10;B604QNQi+H4NxfJxy5THtG5p7K//+q+hEdMZhwjIwStu+vv45QkBypvtI/zlu4/EM0rELladOEzX&#10;uxWpxd0FSzqjkpxJzHRvtjIBqabur7PXp+AKs6SpsB0U4DhIA3PPycIUCZzk8tCWzvCMyAIhGUsY&#10;2yA6/nDhzcwaMZMeXGTMZHlGVyTI+JC7eHs5FEPKCEZnQ5nQ++1DFm3IdEt1gDqzNuYAu3dGuaq5&#10;zPXIQ64iwIYw/CMMdQjjEhJAGoXl4G4HdgGN1kbhDUiJiMSTZDC1WbJf6t2OTZpJyTWuXs/ehVEo&#10;khjCl7+lWHn2eCQwLdJqMI+h20qrrMqW6rY4Dp2qvhEAxsjgJhJhgHXBDM+2tVoMeSqAiRu2B0oh&#10;bY1rLDK4ERH16BAqAQk+5bOFHqFN7WeX2js6eEGhm7mNPrlVRE9pYV6AKqwrUinJOkoVDJWmKQpP&#10;oIVGKGWliOqp2h70OuX2K9wGEfFUVjW8Wv9XT3IU70FpMBzEjhxbnO5by9bIQUz4EpqEQXVgR2hh&#10;F9xgTIRW1IBLOE95yFH+UFqEIXbhRcovknptf73SertlYKLJ4SpzijJIRj52GJtEraNbe5BDWhgh&#10;AebwHI9ouayfde+ctQjBq4lOJkoF9YLj6tX5mBSLzpnCSUyGHaLcl0CyK2kdl7uR6Y5Iu90yyhFB&#10;pyg6T+dP14cj5W4J0GbDAUWMTlhQofdIgsUV0ujQIe1oqG1WTr3E0BPjS7s1FD46rvwi62/1mbqN&#10;XwQP40Ik+qoDOoEKZjVql2d0AiLBoaMTEiASAqijBsUWCNwtzk7seu5SABzyb/7mbxyvRB88bviO&#10;Tux0Jg1EpKpDZxCJuETWhj6VLaZAvEI8RVIM8REJDxo7xNNqwtRVtMIOs8r5ssWMjqKj6hRGrzOe&#10;6l1tXTDfkyd9oCckCXVRaT3fLYkJs01Xfl0ZKzyYs1NwJ2rRKKPHyUEfacmtMww2SegmGk6/0Kf+&#10;/u//Xp+X/oeZ5r/6FkXVC5Q5+DIQFvwdhh5/iEtscXqwcoaLQczh5os7DVzFDwWGBUOcQ3jDUuGt&#10;gdEb39pt2OvSjEHSocwWXEpzMejwXEhuuF+B8whS0+vjFJqsggOdw5rlUPwrnejtiXd4ccW+CHIl&#10;kU916e7e6CmUtVNBjKL4v7GihjCO6Wt9e76vZat4LGJbJsYDA8G1Zi9d+RNFL51ilKBavF7h4IcQ&#10;luEKH99wTYWKqQxjEVuYv5Sg9pImTnibb2pQyUcbIieXkxReBad1xQzN31auqHWBftOKJLm7UYjr&#10;+BSVWp6vZa52Yx2374zldgBGq5LbuyWcxT6Ysmv9/Qs046tjwq+QoMnUGJvxIb+m/H+64gDRiXkK&#10;zdTQFspd5ECN6a2ZWmS+2a1glm3OTi3wt3I828LDNSg+MPloAotZLOR6h1kSDlv+QYJSvnKGIfsR&#10;j5tM5P33C7zivmV5jkuoTvUimXbTzWAym8msJSoS3qAVZGJaD7RYJTRvmhnDFQImRMn6hqyhI+sE&#10;EAIGgNd+4RAX9HyhSNDfb9aDjAbZKPCK1ryzVEQV7m/P9ni0ARxq78Q8NUI+WTw6DArEUga/4SIB&#10;hEEglxA5tIE7bqNS+fC4hMVITybgAXcG1AJI6JxZKEitQUQgwbvEQNEQHR2QntDEeFYMEXkEiMrn&#10;igbW9cDg105BG29302Gtsf70pz+FrLSaXo+TwFeg19Ycx0lkq5CQHlBKpaMToQgB6wWGEf9CHdDI&#10;yEyUgw5LAJwQiHZvwcgM7pcotJS1S4UxROSWaaBoefRT/jxy1MGMXCRieApSAyhGK+l0zqalqAwk&#10;pP7KAXD7V5niN3l3yL1N2MrRgcdZNshuu6wiCcQhE904zz8vBeagwO7Kqj1MEtBREJNpwso0vkVA&#10;CAN9teXA98gsVFvDticbOmyvjJYGPYlSE+YrogrqpVKt2ioS7dGEMhcP8dSp8pWUOPeeRlIxUBoN&#10;QEzRGB94holBN+jTjAsom1xpifmVnrWXBc6G/mHNuoSiSgx2g7n6JOzuEYUUpnz0Ow2etUFkXWU2&#10;wdtD6nt1jwhDnQSW7fClzkbIQpcXo3hXO6X0AeVXWo8Du8oPQNN4coAJNDHt0TTAAWRMJehW23To&#10;gxfJU86ufAozUPhVu0yElDuaTlxsEdEJ9IAJwns1CjoBoDTgkgOrgn//7u/+Dm2QTIDZgcsTWwSG&#10;Bhx3C4VDMLQy2wWLhFbg5+ZXAgyEPlADMQIsV204oU5MDYhEgewSLpLPOpFFwi8q4q5knZHiWb8e&#10;tL4VGgiLUJu2GO3cvVxa81UlOjJpx5EuILG+EBnTD9uHg4RIIEyYcYk24usIOkueTnUZYm8rxehE&#10;/UiHlXmbtPRqMdFy/2KABiDrYYaSho8fyZVztmuLr4NKQb3ZHIaohkRbgQ5mFR5eDJztbqseQcYg&#10;aTHBpiD4UPjC4mMCr1dIsRxKMxx54WMPhtv2XjGV80LPQfawY1cOTlVwVQgjDgXu1uoScBw87cF+&#10;A8HB9ApW5HJ7hBNUoL+SqKxezIxu3tJP9VlDgXwk0JTZFXMd1Hm9on140QnXls+p/S3hBFJ51ky3&#10;5CJHJGrN7q6Qq2kxJZ5iJLRbo0sqgt016+jEAlOA0YMSVwzXmviVPFzd6Klb8ilb8enSqnl5ReF6&#10;wZRkkesmOQF2lU8iLVA5p7ErjFvpc31hlGnN0b4LV7wiZ2tTObRxGcUWUH+Y4WWUBmZCJAyzCp+b&#10;aMfcCyhziy+t0RhdjZMdfN+W5YcvOwlAeCZEadQitL1tEnc5/9oiojFt+O4Qi8wXM2JcE8Rog0hz&#10;xEjIK22YGeGR5kEnHjQm9P+uKeMR798qeN2fFn7NROJQUOc3mt/plbpb9DTLAydWBk2asAS4mKNR&#10;rkfARifHuPp6bOeUQAV+oQVZ7dSmPJHiAxkNMkSU4awT81nK2jAWEUloa8R8qEoM2FSkeUB5e74e&#10;fdZ2B9i03yOfrg6o7RXbcQG1xpf8tvsCwYDr5GPNLmcnmStMn8Pri9TqKBDT6Jwbv+72L5EGAhVP&#10;/21fShiYRsGiFCxPBJDAzN5IDljCh77AC/wAwBIQNdBiKRbcig9I+WYi+IxadeHOtIRU0YnRjNQS&#10;FDe8tH8mv74BBsWAKFxu6f5Ahf7V5hBhmkAmRgxyAEIkMMgDPH69/c3M58WGDEkJS+rYuTd5pfp4&#10;E/RDa7OR5aWt36qnlPq2ZPls6MlE4936sCL2dYJebOSSVUd8duRtu3s1pJTyVIBmLEVs1FCAvv/l&#10;X/kAiFmIrIdlfGjHvbbE8wi3vQpQLDpIyqwHYGvf4SZKRW1HrMu/qqzMSu4pDS8HpYoXKVsGTSVR&#10;QpXyoihmfMBF8xi5aFLfzqOdIiHjjFkaPjWVRlH1ok5cVTZ3Y7G5MMW263VzUqJknZ7WlYPd/VdK&#10;/yr2GIKwurtGJwooQ8XrVFm/4q0WQPl4EaVXRyifuJQfZ9AcWlabtkUpFGhiIx/siJC1SMsP+Tut&#10;i2apcEUqugwiFFpDIAnY3a54hQJEJ/xGJxgc2JpYGxglbDBCHpSTfQMdZz62IoKZ+AYQDiml9CwV&#10;uAQ/KDwTr0MtMJAwkDriBp0Hhcj5pTkFRieYIyIbu9vnMHN/1F7qsrXVYVkxABOVbi2klZWOVyMx&#10;StV4R4afP7H6drYyxRMQQ7Z6e1smohN6Vr/bQXENFC0QNhDoBSbRXDC1TsdMxShoafuRRNJhHKxP&#10;2/4wk/1X32JaGkoeaB6duNshQrRDvQWGFAcTB7MCUiW7VCE49UoPKHP+LQ/+ELgsfYEBxyHLxT+y&#10;HXpTkkG0wuG2iGjoud8qNaNE1akWC69eN1C2fpdngr1wfBQiENnjIzlL+RBymLuCCVBUPQjH7vQC&#10;A2lvdNHJvs1i6cuvTkSk24E9N6etrw/Nr2Ur8L2ST/VKSoPaFbimL8GjylWwR1bNMqxpHgQjaTx0&#10;4EEP9NlaapowwD01293eMq1YvVaeClOayrlM1gqJfU2ZU2UlT4BpSHxvAeG6j/jlL5OUtnf1bwUY&#10;ierfXWvcytzj0QmiEGjv5v+SIcWAZqALIW2Ftc3KWST85qcEdWSmAGl2K9zfpuqNVCqiUsRoBiTY&#10;VmRfwforUg8CybONFl1hL4E2aXQRV05WW2bN7UoyeNG0m/9zK0FKG0txFXarSmVJyJgQgdlVfJSm&#10;HRFB0gpZPFZQsnJYbu2mKOWte9RCYkXt2HHTCkBiwiJqM11fwra+YNkX3sh9CK4wA+anYCXO0AEk&#10;hN1B5zZV+jeoLZPWN2EhOYQlXDlRSyOrwZ6ctPPcdrXGOv+lQH/mjvGQ4FOPzA9KZOfYhrLa85mx&#10;okwiHq3SBs/iKhk9MlbkFZJP1C6RbTRV+BzX26vpanWSBACPvD/aMtFBtGBGGEMkiXlWABSRAJoS&#10;41kiQuHCMH0ojGsGJzrrsyCKAlsY5eghZ+NAu3P1EQ2tEcEMd+EiiCg64Va8RStTYF1bGMAwgGhf&#10;WCJLHd2QmxEgD0CQTwCi0KZS0thGY5jcGCUekgfsDSlvR1B6OCZEe/QBGSk0cON9ndgjHd3Kzc7D&#10;xhovVgh6Zhgy4ni27qHDSKAzRC0UXRqZGD3l4HEq7pXBUy9tJ0abm9vBrJTbqhEgg7Syb4L+OZOB&#10;7LiES0tkVQQQCVeLiiF9CgqhIm1oGZTceCEHxSBBRSJWOgEfq5qBso3jKq5q9Ea8u+2qQfs6Pgwd&#10;1Jx4bVsFvEtTWZmTvybXN9qBRAlSEV1Lv/IgzZCmE5lS2bpH1DlenrVhhGEsokC3Zn/QqF7kN4PD&#10;rg50q3NmPej81iJjFOoiRkUIBw5QC9LoGxT0m3Lk4ZZbTtauNoq0pV7riMlUJ9sofqc1GzhyfyKN&#10;Sye0i/xzdsIrdvWh7uiExU7sgosazoBLuGyZsDvC51oQCRsnfvazn/kXu/jLv/xL/mwiha3BYxQS&#10;oxMi+96cImkpHho6s14NDAlkhVDHjpxS/diC387LarXApWX7dofGUjUjC/3XGzuCFueJEVmbQXIY&#10;xFSnDwbTGYLSC+hnxLgTkyGt/Hf9kmFUtp4cnUjDXbR9uynoZOC1vrZ1Bd1N4bN3Sdz2ONOPeVQy&#10;WZWYsnmv7vZVoP/9JjCE6WWdUOFSR1UYmgyqusJ/YaAhxQBWZt+t4HbyTNBniPPipODUAOIrqgt8&#10;DwuOM1xId5FW8DEoudwe3GN5hsYufOzW8O6gcBl2K0w8J5YkMEvFWGv48vKrhwTKsGvyGZcIuT5K&#10;eMsTJL1wdu+KTlgBMbTqPnoWOjE0r0XagZ11wuKOd9HtrZfnkBP8HXvsRcnqUeZKNeGsvUYhCgxq&#10;rxZqtzRJtfqW1So42a6yFWCt/NriSW8MYbB7bb3AiMHS3zoWXv5rsqlNMvHvaJLwdMCtuk9Knp4s&#10;kAptB8VDtiNCN7DONWrR3WhGV+VpB8XMFIVpRRs9f0jLJ+CRAWHX7CQGHHdB3q27t+I+FwPhXHra&#10;jrwcIAqo1EilUgbSkFZIekv1A9nzdOqWf73FkGv4NZKDJe3iAGaMxh0I7mpxx5VTa8bnFo9MrEVm&#10;o24KaC4o3BkwfdcoK7R/g1ih/GhJpKV/BUZsoje7RlTanr5/8xZr6/kMOHN8EmjnJLmBy8JiCM0c&#10;CoqYDc1EsQUxHWpi8gWQLOAC6xZ/TbjmVhipdT0jhrkVODHPAiSt/GYoQCEEzMhd8sy7AVzp/Nkc&#10;LoaLYgvgU0wgC8nMFCGrCEk2kzZLlH7koVuzhEQzoh9Fxj1mfukVro63imD022bXrBZ9JKDPb8NI&#10;5uLOzUcJ1AVVaDO3agIb6rWja6SMUwGWHoyDkViuFh70iNehE3y8AQ8ZkoxRGrWzHEzUeVh5BP7R&#10;NLq2F1kS0ljtsdaUud7Fn/ULap8jEuU0zkQ2JNP922sQRZdMPCXsgEq/2JRRImcKSiVz45Iu8KkP&#10;B8Z9aZX+KUbWlJ6m0mk9xOCbg5QAdaff7kJahO7d695eWbdsp5QOELXIZym3pTy/G7O8Xob16jTA&#10;nATcE6UwlSJuAU1IWH1GoK/Wo1ywXeAv04FG0gZtDqaphEjiVsEpZcsS3gWHGX8bmyhEBoTWmLU9&#10;5ctBSAHkQI1kSC20kGTy0U/8q1R93ERjI4Ve3Qq9NPUTD8a2MxekndceN+UeFY4o95tdIv+ljl2L&#10;HgTf4wmpnX8lyMFJzLZuuzW7gcJnl6B5bZ6WUvlJjwrqxlqTBUBvly0u0Qq6yWOIsMnbpEV6Ogbp&#10;eWOUpgyjE3N2ikt0TnOmUuCjw2GtmrMwuHiscVgSiE5AJFoKncANODXhBsqGRXBjY39AHtAJkfZL&#10;FCngUgWsA+VwsUsgJ16EQIL7frFNStLXmqAi/bmD3trscQlPzlrFd25V4lJNHYH0nCD+Pz5f//Zv&#10;/+YoW5zH29Ebm6I4ZSm8xHpQ+J48Iw86jp6GG+tKwnDAPWppRnkp26xC8k05ntJL81bUxdyt/+tW&#10;IQn5t/bWrBYnl0xv1bGlVBj6870vJWZ5bxhSgNyuVK3jp4aYh24F1DoktOXPwuGqwM3lAIG8YOgQ&#10;ofQdbj0kOnDZgu4lDAsHKwcEBw0LjK0NVi5BT106sVs9NYBYskFGBR64HOUYcq08IwntmtgV/u5S&#10;9wDxxcHhyAc8rSRB6oHpifQWr9YZnh4iX0zvHQ2gn514BiUYS/W1QKfRyWTZBx87FQ17l9v1bqpq&#10;y2pkYND/AcqnAMU/GKCn1pQrdnB8v0PnE8jq9QiMaaxU7zb0bceKVEOnLQ+lvQmmKsv/KufoRDWt&#10;bOX2YFOXhN+OcKszndnBX2nI7VnrAhX79s38mirwtmI/wvUU00HG/IzVtVe2/R+AV7TZ8gsLH5dd&#10;bJF+y/kGq22BWGlBKEMrZFKPLvNri4g5xFWiE/ct/Xt3GsyyMeOA9+4sV6Nl1gy/BnkrTRARYepN&#10;ekofz81/NUfW+EOW5/6Fmvxm1ohXxFtiF9k9cg73Fr8SZzmJQrRbtWPE+1d8+0xcca1ty64u/jWw&#10;QzgmTevQ8B7lMd0jCWAryAszBITAMMAMuvWvGV+MCRQukgbTMAtLaUWVMbOl+rlDS9ZqqeEd6IJ/&#10;zKSgc2e4d3q7XysafVFOYbb21+cg5ACHoCIRElN2q65+xURCctxo6XZWiAKuXK3aVrodGtffKetH&#10;V9u+u3o8XFcO7fdoy0er1e2ALdBniHtvi7wkRkrqC5l0eJR4Rc04k6+4OrZOrRb5swBRrBO2eloM&#10;VWXNYXBGKjrElriE2xFqTPZrfJYgEaE6cjYUGOqVGZZ2wWn5upM2IStMi+YtgrvLvdxLO7FG08tW&#10;35FDx/NkSwg0Crzh7L47QSLGCIpF57AL0L+jZiAVOidpGKJNGO23prhGIj3H0Ca9vqQLteN5joMQ&#10;jz6jBDqPmUYm8mzhVrZZJwiRSsmEVhEfDKfBLPFqAPUkZUA2ZyG6SMrJKHzvokYe8S8kTQQkBVn6&#10;jJrtFh5vsFDavjbwVufPY0eMorNT5UyObcrpACVNSCeQTtmKpwdiEr2nJDabAqlKpQDp6/hx1oax&#10;4cKx5AiDQEpTZeWgGG1+iEJECVzUrviSjSpED2IX8ZmofIiZFgr0jbkoViorIBlF1MnbSkUnAG49&#10;vzlDY2Wn2tXKR7vS44d6SHszYhQjFb0udrGS+NcQYDmf8xIWwYvJDgc7p3UJJJuaAiugiQblFMjT&#10;ySndHJa4M2EIUnJqEsY9kHKX9GjJ3dvN9IE3infilgftnfAiafS3qIswfzOjWEXS0MknXXKtqGIy&#10;s0QntA69Rf0RCZ8l8r0L28G5WmUkwSVs+neoAh3QdrqPAbfuQL1boTcH+DWO1IH3NTrqhza41YpU&#10;pry4RK44rQ3oaB4h/xTY+G6S0IFbBhNoyumcgOi6yU9K7Ujss05s8rtT3WzftXirXE1dcaEKtsOm&#10;OnIqN61thLh4bsBlgDiAqy5VihDyqu+Mga2zBrwuhQgVbQlfSkR36Qe8QkiXHgzzXXwZXhyqGxwM&#10;eHWNXbwaIsp/L7rkZ9hx+LgXVYwLggcf41eEsE9qbCn6kodlWPECkWMmw6+3MKNA4f5LKkp/uVD/&#10;apcVsreHcf26hYr3JRY9lAku3qKP6Bd9+dEE04exZdX2DzkskBp4JNSbtJNktauEhSfkwo/mmzCv&#10;nN9NszyH5vfI6NkV6VWhnu1KY2vHlW13b5mXpgq+ln+tdjWwxMRyWcQoRHdfWUQ9YiKNs0XeEv6V&#10;cMkuyYy63EqlEinMGEU2im3OFl731LgZQ6LxKY8hwnBhDIEZWk/8fjmGPB+7qB/U4vWNg/4FjISj&#10;GT1ruDOOqTtYMoTwYBTRiRkr4g+vVftqzArTlu6IhPm0vR9gyWMD9N22EdCfY9L8ndrbMG+lbd64&#10;fk1ZbN5dVFKknKCWw146m4xbRmlTIbiFJATomy4BCYAEFhLjroDppnMUw/TSS9ZCsEyC0Z6C4sy8&#10;fmEn3ADZgIU8CwV5pBlZfA7kkKvF9TCutwMJplphiAsG815vVDyJgzraEbYp0Jye9xRstv2lhQfZ&#10;Mz7M1nHXfANvMZBZLXZy1DWG5CKVNeM6WcUu8svKiIFXdKZLBKPN68LeQlbwGMkAS8SCJPTJ4KQB&#10;vJFbxhaAB0wCb1rN9wiUTz4xqNCjX3IwIJAYdMf1o/VuQpMtUcsWmYGajORE3Z4Wd7WRrEhYMjlL&#10;1rE0LcUSHUicXxIkoPtACNC+YcFwYWQA/t/OezUW6DbQidq6Tdd5JdHdpge/YjJKADfhgzTVs16A&#10;hEgm99yWZCXe4xFi7xZvAAIjZNLnt82m+pJkCpQvGoF6e21ANK39q6Ff+tryebYIameqg/PazpLh&#10;DOzWEkSpdWXFxMbEA0e62wiijmguH5sOenJ5tRaSQDN4nadStcwLxBd5zeHPr8QClJX25z4UMZ1u&#10;xSLSrVRzLCLFndkhsphVIVAeGWh13JXxId8kv7kShXRHGzIItLgu0ONh5Wxe61HuipGVSC/VD9tM&#10;SZJmApiADmkglaITZgi/LuBPS2marDfuagjN0eak+ls2paqzvtqSwAwswoYGG6l9Idu5BMwL3JP+&#10;9V//tSV/RgkcgOcSzoA5uBADKXEDrMMea8Ad9/CgD47uEuOWBEiI9Kgj5qCn6Tma2LtQEWk8y+5B&#10;MRLIKESkIl/P1ldcKEdDUmseOjx871ypf//3f/eJPWXGJRSetcRWDV3ae2WusxEC5SdJ6z19UIJq&#10;RQ90swyCOtE9qVBX0tEyduufJph8/KTJQqgTGfGbp5uQ/JsdfOtV2B0y0BSeSmfQ18U0qJTtTcxj&#10;Yb9i6sIBiOvV0DaPyuwKUuR5pYOnCdkANWg73Y1lhiSIMx9NuHPfJtcBXeAmS5HeqjO6K6VkHtGz&#10;wiUXNg2SDmQvwSD1IOPA9DCfVgi9DejfwHD2GMh98PHIEPmYRgke+Q9ZhrYfUPVCTM8G+6IT20R7&#10;7RITxSo7fH9h8ajCoOGNCSBWkjD3sGmZRBgG6EszgQc6FVLb5S6o1bRd73JXQFv3XUhkg1UQ2WvE&#10;CG5m5cgq9UDMFemyiAvNV5IL5W+ZK0O4fNB5NOlmtbZYe7mbLvX4lfAlDOW81r9SSt9W+IfMH2We&#10;8Cf/HlwBKtiuCeoWrGfHqy+duKoyvQrld102PqaaBPzePnI1XNggMOKU79PEJRDZaOgwMqh1Vo4t&#10;MQjMjiFNRte2R+fV2Sbp9n0ZwSyatNkg752WNqyPuCxdbaHkQSHe/XeI/6uUJisBIcB5pvW78jIb&#10;hcgy3HLMtVH8ypQpehNL+aZaPOjQrc597yP+Vv/BfN4tbekrzOjW3MZME7nf5OAAvZgoYZtWr80C&#10;7TOEJaQBQNvkEPYI1udlbWIFZKMW8IO5owVQmXs2rAw3AyfgSo8ADBL4DUjECiTzrCm7CSi8Cx96&#10;tfm9qdxv5pF8sHPfUNpQlgc769I1ZxClmk9UkUNuszy0M3tbw8N7RY5pzAllkT2eK/sAYZvXd0TV&#10;NmZ4vBO0/MLD18RhnT3LifnXAGsZHfIBlgAGt+CxloazfvS4yy3dk4ShO/OvxDlgYy8dRtpH6IL3&#10;xmpop7VUjahUSiK9y4NzZJVMTKe9IQhIvt6tj7MQiLEKaUXyjU60nRz6181gII8ZEWAjPR+4Mbh4&#10;faco6N4xCt1eCeTuEcDFEEAp3ZJp+02NBSKtoXqfEqMKFMVY48Gm0ix0OJZakQKJ5/ul1QHTudBR&#10;R8oR4EtFaJI5DJKTpuX84ilc7kBaFHPAKEyHbx/q++WCBPRjgXzn8Suwu1kGqHsr7qSZEvgVLkCn&#10;XYUzLyhtcDkGEk8YpBauy83IkAnFb2whbtBOD/WKPLTSv0ciEq2U92CdJDqRt1WcIZY1gp65INcd&#10;0hDwr7fEghRSPHjX91k0cVRYmxpeNYSSE1TMGFHGYoE/1h5aS4nVQlP2vYXoBLHE/rty8UoUyS1q&#10;ISv4Hov4fz5f//mf/wmjW+aH+1Htbde2qaMPU2hi3QA27XPXnU3ZSTKZQbM1iYRQJUYk0An2qJzc&#10;PEgHsofGoy6jiFfEJeIVWb2Eo3AqRUXhcoXk4+Sz3Lyw+FZxu/JBbqwGk2FpUU5Kq3fEDfQO3Uc3&#10;yWvW1dZ/8zd0fvcCzo5B5u2j0N2yMOiZWatzpdV7/WvolyCUr+Pk6STxY0LK1VW7aEEjVIphhNVT&#10;oP92nLuIrnXlnAY7unfnbvlXJA3REOL9KwBQErUHZUI3TAxZZr3F8NQaQX05ZBmCCdMUaKF0OK+Y&#10;sYVBovDoHH5KM0AzKBzOGxqLKgwFhu22xjwIGxwMlZZ+4dGJAbJgZWlCh8Ody2fgclj2gvgHZJxk&#10;Qt7B7tGJC74LV9lKWGDh1aJbVTCIOdpzZdWtXUHqMlkF1zQiDex6UC7RfSCyYVyZ3e1Mtk5Yphid&#10;FVhD7/TbLZkPxN/yrNhD29GY5Dk4u7okyTXNrfUlAxNRrTAe1eOJ+iGKh5D3okcZrr7VOitMZZ6G&#10;XGV7bbtedwuW2P2m8671nan9GndkY09NhbYZaQLsRWVS5Bo9BZ7aTI3XRo/qX+UvPGtGZ0B1Fb7W&#10;y/KROI7hanklY3jHfvSIyAIjJ5X8q9zgy0zjFZpLb6D2XsKB0vbpifJ5cIbv+PbXsv3KPOQjhOoL&#10;aV4nC4krjN/cuuBCIDDPWxNHVMHkbqgPGLjEwwA5w+RG0fwOgOZaElxuzbH9h9BC00QwVyBP8hAd&#10;0AXDNJUEnGIv/oUu8vuAr0RK6XXC0pt2zdptqwggucQrlQAo2CFU7sYohknCJzLxChPlPEdCMjmi&#10;Lz7OsJ2uMYSWied7EiwEwWMU90xbMe0d78qvPseqAn5jFCXIjuGKEpA5WSEABOiCt00cFuPQCdjD&#10;qCuSidhAbV7WyyIGzcLCOpp53/hsYagptVFamn0c9o7bhd3qjD7/mgU63rOjcuWsb8oZpOncp3yX&#10;qA0kD3gwIbztyWiDhf+tFvhFLTwm086B9RswMih4mSeF1c1w4B3udpwCTkIRvQNraWspKgJaGe+I&#10;Rp4qDMqnUhrDskSuFIRO57RxGtOKfu09fRqlE0NX+MeDOHmPkf7lkVEr0IeDDZTpwfqYdVwabPF7&#10;R+V0UoFrrXgJaOqlGCliRDmFExOpCD1vJT7Nro/dde6IwfYbKAYVz1lIlf2WoCujhG4W4Q4RhoZj&#10;TWXVg96Yy5MytPcocxsJVDVvUamse9SC8JVf2SgZcu9fC0VeBOsLa1kjuIpnx+SBB5HniURlIUtm&#10;BG8nYaN8rRO/SjhRiF2NPiMY4hWbWQkQxyLyaEIkGBOiEH5DtAU0sUD/hmhdGlTfAIJdEQyMAj7O&#10;SpiIuubrNbo12mAUiz9sH0WmiXbeS6+cpGHKtMbPNPFP//RPNnXYodGHTXAJcogFkYys9GpK1RdL&#10;6koxgXkN6QK5/2241zWQBBqou7U4pCu29cKDOInfaIkH83dy1yOtBLw7N0hjyc2vjqmLZa+Lnzee&#10;NooZpPpihmJ3vmefsGyU2dcDWpNoWGlMeVz7YNm+NtB4tKX3DU/59gSSGsguBgqG9hvauwB04UHz&#10;B5Qczg7fDPfc1eKBpyK3HNsj9+4FhQ8Ef1fBL4Qd8Lr4smIMzxUYTAyPBkkDiC0Y798qG2Ts2ct2&#10;euMt+YNH7e2DkqMKZXsh+6VV3fUu05iO1hff8XlhySqkAHah92WdwPmNMHO5ablrwH2kqAIMXj+4&#10;Qf8+yFL/DqwvzZVGrXlRcuELoCf84XiBClZz9+ppReFXXVqaKUwt3r8r/1W8e/eq063UqMWl1slw&#10;2piSiJxiPEhRPShGsda/VXso5FjTpHqphbqXfzKpgmuy4tPAqWL/RiSmq93t8SvSW7Bx/uttJVwb&#10;qc5HYPQ9Nf8j6ZUzRXV1bNT/AVcb2zbL3OkmG8sX6mgOMuN0kCZca07PZcjEYSoxZSBdIJ+p36wh&#10;AbCRAw8Y0GFHwiJh3+D1ADRwBQMYT4o09YSPhQEYd+dhHrAOc7dLwa/5y68cQCbYA+SQAOaZ34fZ&#10;DfCwFGiCa+7O4SdQpCIdGBMeQDZaNAxqBr38yt+/Ktse2qDUWMT2TmyPxOUAlTkaEH8gje2jKN4V&#10;WwhqLhyj8KI2ZsQrIhJ9fyzhb7e3OddyKjrBCVxYf4fTjM/GYRPrpvW8qii5ymZANr+L0Yil8a+w&#10;RcA+Que3+JhDn9iKQrS5POqihAaBvJtAkTyYohaUDey3BvpmnQDr/dMeibZM6Mb6v1u00DOdQqDa&#10;MA30gNzLS4J2V4M7kiEedFG8rL3MYoN3VwGlnGs+0biVY5XidvZWML3tBDG/1GVEMHDfvxTIuTp2&#10;wTK3aXWRUqYEg9TWUCFOUx0VqRepKjXiVKMixeAzs1XNeuUtgfJdN9vdLTItDKxn3GgzQ6SZygb6&#10;C5SSrt9bKXRX9jh3IySL6W5MIyIeV1GdpWlHuFtUMD+l7V4l8HojFcmAoF9BAxRReYiFzkHkXiqs&#10;TSm0BKgaGY5OxHHJHMeQQLP2NZMkrzzKNmNihpotCVTxGXCkj2nEqTLaZK7J3FZuUSa/sk0suyZS&#10;d68PWL5e8YdZHrLhXKemPrTX1ef2/FrtQCcYZBrjGvKYUy6XsC8cl9CZ7ZpgqMFXkRll0Nn0ne1n&#10;iEtEJ+IDpHo3TtC9jivRfe6hTKWPRXSeOmbShhYUQj6dW6JvbkPFN80QOuyWk5s177JE+D6qIGBw&#10;iVe0GhFPiCS41SpFV3dbvWgZIzYShbiePNsbMIIxtBTWnBWipy6dCOso/8D0hTIDKwHfQOciL+Z7&#10;oEz/hmkGHB/h4Z4buHAqeDfGMlA4rCbxgNplFwHZGWpGn1R81onSj0JcKvKIH4q9LGIwrkIObg6t&#10;3oXth8T6dyllZZjF/HGJrBPCITyZCDBNGEA6DNGwoEdPwWZ1GS2sRr29Fwko4XDkBFWa25QP1Ds1&#10;qIGW8iL1kZZoRjnsCqNXnhjFCjZumdqsOS4mnnZNYst5T93yp5y7RjzWgtOuW9Qk9rDqVM51ovD9&#10;yl8nWpoL6G+PqDzTsWT1UOnS1DUeEL/ILAmjB83sEYm8JeVQmlkkMkR0a56WSayKpA9X1NlqpP8I&#10;0PdsJjLDjpe2YjoXptccrNdIKZn1zTcM9L//lTdshzXlKPtapy8IJBuFiUajADlmQFOzubWNf+bu&#10;lsnbamxwAH/bbawT9UXkpoOWxmEPOQh3uGo4NeZg3i8H82a2CK+j1dKEdyMM0jfLBK7czdsHNPW6&#10;jq037AAPLaQ2cStwYF0mnuo335NW03IX37ErJn1PAQxgjATRiQwaMm/hODAT4u/KBOEtcYAwpJhu&#10;ZfQowYjE+EOR+y1Zy3xdWxm/KfN98ktEBmTwg3WCEMgNdDEU54aTZApIqTepoJVWA3gLhVGImoN4&#10;/bsrNJ6XQVdkYwA+nKCjwS3t22mvVOevIg6//uu//rbK2RlSrAclEiB9YZwDggGSJNU5+6yb622/&#10;xefrLpGCL0qjc0oJBgGCxgLcQ+YezJ0DGOqYqnapKpartxsCSJm6bAVdc8YFs3lpTu2U1YIG8JXn&#10;08Jdx78zP8UmNYmW4B5j2dtUJ3GlRWAsQlsRD4p1qLNGirTM8nVpSeD7GiIiPJdgDBnPXNA6fWS3&#10;QKA51b/x4ePudnDTmEMk2xWRKFyHkcxv8iGxHLTaRmM1WlcJx0PJdEvtPCh9ql8OUsIH7SEmFqxM&#10;mN4YWCmHziwNfsIJqqPl84zHzXgT2QadhLVpHE/+rBkgu6LOu2mBSr6rneUTSEwjwuCR5KCQq29M&#10;LIelbD7X7NCmkRyWXIoRN+jq+FcxAp09t0DWiZzrvM6rvSUy0znZYvhN8XSytaNznPg42YnBLqEz&#10;2zVhqwZ3IFvYVYGq02ccu40Nl0tEDEyllPyO7+g3AXZwh6c6Py2LRFcP1oNckROvaKOFbvjlGbCN&#10;E4ESV2gjH5vYRfivu8P386QsfacDtxxgcIlORCQiCbGO/h0rCFDemF4ExIwzrABLdp1/hvAMiHeN&#10;NjQZPAqCDCrd8CueC7K4RifuGmo4ZsivZI9MLlgfDOqRQc/KNlzYv6McVSoIO5kP/2WpCCA+EHCg&#10;anW/TOABqVeYm8OoRTmU5t3aBTSVTUCjW9PqAPWOGhRZsYnLWkPWCXctNOh68lSFa5oYGh58L1A1&#10;H3j3m4jBQ5iTw0R9H6x2w8rdmtxu06wYBaZvZXtB9mRV5mt68VOJ1ajAfh+PlO1qlE6WZoGVeS1Y&#10;dSrhleRaaq1WTD3rCqFyhtQLTweM+eXplknELGBA69CeDlE0C+TZ2N68XG0NztmczUEmgnaUtsDZ&#10;aJCe9NIHdZ88u/UgLQk/DVQFQ5AEH4f6BlUPBkNDS0YtmRgJjYfwjBm/RXphI09nxqjFx1/xo03Z&#10;loxXT6p2R3y82Hq3Mb89k+CB9jXFC+RCYrIzUVIGrd+WV800ldZwpE0NOjVVvHz8yjA0nNNEoLm5&#10;3gVNSWbo0GSeDe/6zb0nFuEW9OJfxQvm0h//mqYppBIqmHyABIHwel4n3iuZR/zbEqdXe51fKVtG&#10;bA8G3c4jA5IBFYxpYYOWO0NfeYKEc1oejXW0iu1fVfOKKril6uHYdpxmt8mNaleGiwhJIhJuJ/eM&#10;P/4lGYu8EMgf/dEfyYQOK2SLOxvKmogbqNUOigP2mmejBO0FJ94ooku75IpWX/YbIfG6Znyt0zG4&#10;HtdrOhohkxdgo2AwCcrwa7/2a28LpRA27OLXyn1LC9Ipn1zkqBC6n2cuJKK4IjvHKYeNzn1CSAwB&#10;Hf+CKIuRMyAiZwEjHTHV9sqdM0wNr7Xyd8p3qMbLQLavh1RzysoBhjMM512sdI5lMTMXwYG/AB//&#10;HACxvuTtFMUm3ShNTiP1mVbZRz236B6ZTmOyS8zZaQRAc7b03nL7+EPmNjFBZ7/BZYF6UcBaTCyi&#10;Fff2TuTln8dO/k7ti2gHRb/+9VTnKgDHoWG/iuGWV8vfg1zk4WOzgmReIexxEwbnJe71JgxETi+S&#10;oT5mzPUvCUtjFqGIEAPjGmUFGtqf4DimJhLJSN5b8ozKVJIfV8aEjRcVxr8ZXvqNfW1nSNWJKUUb&#10;XHNbyuzQXivhcH/pZdKV9MSXYOkbMuhJp1+ruwDNAZLavZ0jOEGpqfxl4l9brv/5n//Zdy0QCTYK&#10;HZhdCxelP85DwDSQ1b7EZzBSO31eL9V3Oo7JNRtFyF5PuWO9/kLUcYmcozCHa5fo1KbOL9drNGsf&#10;bGrP3Jct13V13CPYfYHIAH3jy/DHwN+1Y2SdyHQwr6cMEf5teGrmzlEquhLN6EXDzZfG9ApXiGFp&#10;KkP8IcTjN2x0F1Af0PMV+g+y3FsP5B22G9K68Pq+K7gTMGr99eZTyq6QaFcYsZIvsGomluQTwRj+&#10;G4gMTg1EDpiuPCt8773lrMB3ml8+Rd6iXlg/VTEPGdDafWQEqPuvOdxltegLdy4jrS7m7uqSUtWa&#10;K0Yv7e23GP07jLuaXqh9eUgJJqhJvkBvCR8XswYatbhCfqD2vX3tuObupf37aOtFrmo32/SZQC4Z&#10;KLdRhRGGqz+r9S35yrPcLoVYuK7dq2+er3Ql3aMzimQ8N46ZB7M5h5zaqmc4tf7S6kyGXONe27GM&#10;qLm9dZSkwdOIygvUr8u6Hg3peAbTsWu+rPuGj4DFQQtVblm0kkNn+Hid8nwcCku53eGraWPgRkLx&#10;xk+Drfkucanst3rFjzbxuxu4v+1WDRCL8gBsAmG/jM8ALn2Af5pYocEcZhr2JQ4uQgVt3iVwt6gr&#10;ITeJ0K7yoU659KRvfsE/AQ/mjC2TuZ1DaJrMg7ldDPu29NzuApg7uqIpAQA5UFoZGsS29p/jt1/Y&#10;MgctUyqVhhaKjz+APTAATaaE0emd96jYnW2TG1VIL9QatchoAz/ECuYZlTdULOLaJXJ8ypJTmHBa&#10;Om9lvCtZxUBgDP3O8TN8rb1CS4FVgbQoXBlGCQjfuo8xXJ/aq2WVzSQgnVdV1CIWh0VEyHOCIvAw&#10;uSJ5isGAU3cfswZFLHTaO23okF7Z4JNPYE32h8wWnfgGaiurFxA3tKQBOl+1S16aVteVJlth50sC&#10;SX0/Tz6dDNP3+fKiUW7SCe1pNoMIwArbtRgcF9RaGZ7EBII1rV8tRyI0JtpqbOJqQo60pzN9I080&#10;MlcN818nhGrdyqx4XiHyWlcU0riZccqVM1WcIXvIiMS8m8ZW87OKm7oyjcVTU68iC18KG4nKdpFS&#10;ytOzGS5C4S3Pxzq6W8EyhhjTE1e7zyPNpCqAYLBRgMskbIVJZyDhvOuEiTQ7A8KKiFNQYulrbsYI&#10;lI9+pEAiZdJZkKBDeyfsXnDSkZh4ThuGMgLE4DO25M2leCH+OEN2BtVpc8WklITjWk1gEQl6kg1B&#10;/oqnPFECxVYXuybMVX1fwqWhFRLuMXu1UbtjfCmY7mdc8DjJdBGCf8UzL6iUZGokw7abm9JwBr5M&#10;fjl3MUToujowRiFgVYDboiNriUJHJQQd0nzchmmEHA3ImCBmjELPeux20FNEdkaTRzLWRS0yVsQ0&#10;OlbcYEoInev3TatQr5Oclg3P6aoXuwzMtSK+hcxAjx7dQpE5oLXGmMMcn7qb8XR2iS1+uBtWHp0Y&#10;qZh7fUDHe0tWygDQcFjwq6Je9GmIHL4P1eVBEXa8COwyhBIMipVJEOoC9AHQnl2yBYocWu11r3zm&#10;xnhFdQm7RKKS+eq7Ci4QmB6kfhCAKlJJQsADza8PDiL33ot9C6+03ZWDcdsApXPRcH2tvRM1hCqg&#10;VX0wu/FBMixdK6Rpa8rRiTXireat6dp0zbTGqjoDxI8E925pphujGffxNGoS6C3TmQUm2KszCXkO&#10;UcHT6cnDcevBCsZz1hY9WxNXqWTrd1rRG2u1+lRqU8yuOs7Yafy8hiirxFutczQq5xVmalBfuJy5&#10;cFKdU9N2S7dz2u+cmvzbQXCuzoUrZuFi8oMyAM4halvLLiZ+HE/0Lo6/cBmM6VsK0Esnn3bIbCdE&#10;wT3CfTbYYNsBkhkxfjCG0KZnl9F1R8L8YG//yIuAUboUhSAZYXrSglH9AsQkOtOBf819poA8Z6TP&#10;iA2PQQXC2/JLGfpksMdDaLBW7hhx1zxThEXKfLCqZK1eea9StaDuEWAy55/W1L0uIwYsJ8avW232&#10;6CTWTGoArYDHgUk1BTBClUBaJ+IANgBMALXN6KBI57SCVQoTmAFX5Lkl5gBeBopcp3KTCVIOVc5k&#10;MQPFYq6/06wZsYtuxU/UEQqy+9Qx+spALEoOvSA/EYmcUKqdBoKcgRw7UbVUCdqGIZ/MEZ1UCzxr&#10;F+2lFhqFWEjJxlGrBhCOGJJv7zQBEoiBBV+oZ8EqQL49DoaIN0MfNAOpQD+d0dYX6CTybxzOW41N&#10;23JAKeuTApiKN/lt4PM+Y4Txgm+iSNqTJ5+3eov6dEyTZoM1O8mYULSWJsQOO80pvxcXLEgc5Jj3&#10;DsHlCaO1bG+3PAw4AqAkIl4hVZWksg2Z/6wiA8H0oF4ElmlsGLSz+V0KxhErE1hwf9RwLIKAWqpJ&#10;V0YDgsW55UUMAvoiUyzxmsRv7ndzmipmjj2zS7SELwfqmIlNOKLlFomZvKHqbNCtuHdwm1/4m2At&#10;FHXejqdg5Zb2SVXYApK75n6XfwkWApAJJA2gt9QkH4O7VtYPlURbeAQop6mgQ9YJqonF+TSEeOWR&#10;D1Uj9qxylLj+0xrADDVy2ypXS1wwfS9VDJlgCK5M7dnZ0w2/HX4sfaSl7elVbaxDTKxDsnhCX9XJ&#10;U4sO6E4226AHLAy2gDvplf+SjRD2Ve9XJENEuyPqrpiDT1h05JSKq76sKB78ZCsquZG2hqb/fSNC&#10;x4lOJEZovoMRXTrXpsl0L6fDjkqMQszxKY+pLnnqO2iJ+uq0HzRb5wWbH3OQK3+eC78uLtlaaSvl&#10;LTgJbHvDzA5G9oWNZSUgAeOL/C+UFG5CohuG9bDmJQ/9610DRkNdlxUUObg2ADe4H0IaJh62Hp24&#10;kKjE4c4RiQXCWA1l0ow2FHkfCQv2isp/sWxlK015jj6NXM0i0eM1wePa42XYG6tO+feKey2rtemF&#10;nntLj7/mUzzN0WGx9OwPOpGTvjzr1YotjY6WdcIggGx07pPCpxtjkr26Sq2aI1cV5gG1S7n6rppr&#10;zQvi114T/lq2qk0ZFG91n9Bq01rHVUlqqWU4eF336d9pY91qhSy3tcu62/R50ng097Ru8VJW/slQ&#10;YDz8CvaKV7h+V8rxikpSOddT9u9VhqtXVa38g5VT7DJZ3a9OjkjUK/3u3KcFoh/+BalBBYGcotGA&#10;Ti/d9dXFdZimhdJ9MGGHn3YYqzxztN6RTYZfA3VOwiT5fW3F3ghfAfqkQ1+b9nbDuFmA0AybAJyJ&#10;8m0p95sv6c37elZTj0nHpbuZ4MJLgDu0o621grmmI3O++zlUpu9WrBu9wfQMywZ5xfYvNaAMAGiQ&#10;yUDRqiLI2yqhHHIx8nguUpAATBIfNh34Fc4pP1wuW7N5nlTAg2yzAHgF+O43lOwS8GpwKNegnIsA&#10;j9bXW7r1r7dnCfFvS5kzIMB4wnJosTIg59V5QITfcveQs0gFyyIHjfhFKkTCJJ01mqN1adRRzgHU&#10;AOR843NyCQqKj2OUbHxjeyfUK1tE1zyjlFwdCQSMsXfCi8gNUOzLXXLOvhHPEdD7lA1OBmA8u+Xy&#10;bEFdO5dWi6udwRwSs6IK78GZYgJd8tQc3q63tivplernEPGGqnVFsEbqvlNGL2VBh4TTjL5+N+Xf&#10;QQr6qkL7FywwRugtiqVW6mOM0HOUQ6FzR+mTHNqgc74E8KqAbBgaIwQKNWSHkekw2iDXl5xngCqZ&#10;SEN8ZGQ5mXA1oaoGZwkxyxchohNIhfQV28jlRZrh0gldnaDHGS7dnGNcRHMeUPOWG0lIU+llxEO4&#10;BfisCqMTxShq1owobNl6JDoxTyd1lJgciMVdqgxnU1kJNHCgXD/ZzgHriNFo8TReMr99dA8uJyXw&#10;nbSpiDxRBXcBbmNTa/ntSzZSwLIovkIqgKbpcKeM1xkojG6s0tbpRWpEOSseBSWi8ah6Ub+xLBlG&#10;BV2xi6wQWTmqTiYIpW0vR0yGtaHzTKl4n6vLYpC5AO63mcEnIHyVwrcg4gZdtjqIEe+uZD5kUSfM&#10;5sD4wE7lI3QuquJCk+Qv0C/tYj3rQxYZMfqMif6Wc5RyKrxa03zEoK/LmaW2d6LdDp22LkwDmyOb&#10;IHUcCrmPnkp5rROjE/TTfKxXEpHOKP6bznSSJwohE92wibxFwcBTAGgA7uKwwZHAvStbZ15MM1DM&#10;henzFoxfXHGPSEJrSPGNy0Ou8WGQKFQd+rxY8wEfgylhoKDbYGXwaNio+NBesG8p763y2bPLP4EM&#10;rAedQ0vl6VZS3b/Bqfui1/IMjYUjL91qct2C9CjBg1wNcD9eVGkjPJf2DLkOiU7mA5STzNQgHDws&#10;C+qZ5EYnwjTZuAKphiYdAbjRT3UH/aLM3UoBAuUzUNTEU7/K1htvM60MoxMTy8BrmfRUwpmILrK/&#10;4Zr1kbh/xa8kSlueoxPJfI2+QJnvFReCT/dW8kl1gcqf8GuvVWHhaFtSTVwJM8If2+/qbopUsuW2&#10;p9YQV7GTYbVYWyy8V9+3V7xp9aNs3WqcWVdq5MkokTWjMGFmpmgbt1t9JTNvisfiy0eW1b9VGkDf&#10;UJmzx9th+R++vsmh6JUFRSoa84NY+8KDwFePorKwCzDkytFJhlayAJ62MgqYzfvOj/nRfNRx6mZz&#10;AbOS8hhhPlytXyT0VCAeZkMeQvD75loBrUxosFaGiHYJ4wYwAPAD1sNvYR4Y3RTfUiMc2A6K8DpI&#10;IL00wI/BJEgtt/ZIRB68RQ4lFoBPYAYgx4N5RsAe4hXVe1u0EglTZbjI7VYhIasKmeOTu3LwYA5R&#10;8ifhloYjD7niAyp9nCo/6nBXvtaBrtBLK7+RKK9WJL952bTNNX8NUpUmz6jAkjoG/6p7V5srIgPb&#10;enETqIhyAjA2D5OG2vk3lZA/oYUq5SCgiykbMGM5VW6ejZ94y3zAhKUUWTO1HC9Ggb0XXLTaS+aq&#10;QJh2N0T4u5gKqDHC3HliRps3jrAlT7dxUKjFIrF1WSOUpdb83gwB4nWMvoot0pABRZE7XNUZ9l4M&#10;cgVScygnSgyB6Fto929eMXn/i6ciGZWEZeJuBxbVchojd7RIhUfMXrCm3CBgUI8QpclPKRmliMLw&#10;Hwd385zC6Ctqi1cpEigcIKv/E4en0omsb37ndJSRJNqQVSH+DY7HDVSkBHESaTwroISxkfydMm7E&#10;HJQt/pML2Thr+t1XWkgAf1ByS+DEa5Ud+o9qZ3uqkAoAZbqlPC5PEY4YUmKF6NuKfZyB3ndmqIBs&#10;ta9xxy/OgG9ou/ZXKJXBnWLpCRYglSEaIx/NmmdaFgNhbylBWyyyuIX+DXOwiCYIkUPqjAOYgJNV&#10;uQnpCWC9tX/4Hi3pi3W4gUAMwb8u/7rbh7H1H8/KIfQP8ctTJ+m6J8l2sGwxN8Fi8tzdg/3bI7vV&#10;wbWxiIwSqqNScBUnRSJVX3pL/p2ugC0Y/fsMk95huWu7sQXQib6ciDM0Uwqj+JdOzOtJyi7zq3zo&#10;p7fobrT0C6c56bnUu4/W5XvQPD3Hg5DQ8HHzfWhGN488RCfiD13ZHwKI7s6VZfwhLtHy1RJEPLY+&#10;WmBwJyJxgU54ZZg4RDIkNzw3NB86Ce7cel0zRYjnYsEHqdgrJpNXejBIdJ/dgzf9RVGDUwWCesNz&#10;C4cFWxTvbjUKFD7QcO/q1WOGlSrs6xoSLTBakmzDkcunR3YtzwCilCaVfXfC2o2OYLZ2q1Vqg5ju&#10;YJAxCLjLdkFFPRvS3Up/ZVh5Ltys7SrPmnLsYgB9CVbUAd9i9sgg7K1X6vGwIQzoD3YXUzlT1Mlh&#10;zX01rcjbm6pCGVaA24Jlvk63d92YIm+rDej37LjE5RVpUU8tjW4bGxm7yF6x5qiEVx8uSU6q1Wjh&#10;y1XqWd2qkL39UZ3yr9veBo1L7O4kZgTLMNuJdn2j836r59uC4y+kNwhb6FESc1lrPT+2S6nyOGqN&#10;Bqox41sfVGD9Lv8CM7tJ3IJpX5QTaGpGNiCQX6FGXFZyN+oQpxawUQVAxVpzK9kgVoc1KZ7VcdON&#10;Lp+vkae8F8hxy4Pwbk410BHgG2AN7KoLLcI9YFaIJddo8AOgyuzQzpbe5RGToKeAruEf4fZPemPb&#10;SiNCMmx/gszjFQaunbXavgLFg6YikzGK8LSATARUB9aSRkCCqI43ZspQ1ECpYqtITeNf1QdlPS4T&#10;8ECyPCnyV4evAOD8WX65LeKNTtxwS9UBRYE8nYrsX1WTeYjIuzreCiaZdSLxhjz1Pm/PR723lEnr&#10;43tvkbckXhpHqiTuehGmJ0NtrcNSg6b4hiwww0KAqUHiN7+LThaLgUmqeWikJ1umkqgNMYYGjeFu&#10;lgRL1+TVbpX2sGpdhWvVHLPJl4asXdJnFfIW/0rgXQSdKviFa1ue9wsKE5bO09ZhUFhLVBINqTAW&#10;xmBKIK+NL1l5VHvU1myHTkCKeloLw8iPlkB48tTasoF6RSIpijYYvs9bKf7gV+apQkS2VfnW3bXx&#10;/Joy3ikqOWQvU+ZMXZGTkZ/cgeD7hMAI0P4zVYbRs+SQpNcl3lye+rx8Bxm104DGxJ4TKYYmQIAG&#10;GinRAOF2S2ebk5JsvX0uVeKV0CuoCMjrVxVUUJN51htlpXioAjcnpxvZjf2Tn/yEOxA1JU+wuwuq&#10;8G+fhugLdP26Wl/pYrRF8+6/WXJbgOlazCItuoiMq3RXJl3yfw23p2KFqWCutgP2r4Ay93uvMmzt&#10;p/0YFgB0WkIgCuM1sZB/izHmRULLPZeNok1EbapuQzba0EFMNFA4OtHXgmadMHfGKPqEkMFaS5lF&#10;JPYKT+m67xrl24OhP/eFu4jEfJrvgnoTf/O6UWD2hMwRcQbhNtLFJcYQ4gN5aQu4m09Lv8X371BL&#10;KeMqF/Q8AFOI5MKXQbEAxzdduzswetNfcjIIHoRyeWQQp5jhzqUZOSn94le8IaQBr3eLGkJ9cKoL&#10;skOBg3qjE8NnvbF/B2qHUIuvDFe2F2KGjyef+eqU88Bl1Qx8G8H0AsDFSBthoBjis1GYXXTAtifp&#10;F+4a1jw7T6dsL9mpHpUdQn3A1vGKStVEVZmnJIOtg9o9VZr93koN99/W6akKtga9gFiCFv6Tea2f&#10;cK6zXM+mYBPv1aUe6dUXUtcHFx9hiBhU8dp3ohtqnzni0dYlTm6uMbp1hKulhTc4rFKrTkJ7CH9C&#10;uw3aSxOUl1bOClPtbk8sz8SVjaLr9sH+3T6NRjbDo/WXrzo+fRxAywqSUWZg8auGgo9n+z2mbJcF&#10;QhVQG68ANszduSLn3NFiYhcLP8Ql0tz9Qc/YW2ZzhzVBsxs8ABaHHTv7FZ7u2J+Wt00ZbvFWIkAN&#10;1EGuhgVpMAe3PNJaOwDjrkkKNDeqQFAQpt+cnVpvBQhzamqFPgaSMSRnkz594O2tsrvIId9yjwBC&#10;psvcQ2QIDklmds772r/BSCnxh76okENXrEMFPeWlrdm7ReCxnZyLFMwjoJq6B0H95mflpREYBYas&#10;woSKB01phb5kZRUSAKuBNJkG6lRJsFaeQGDIPqwo83ZKxCiST+EWo8mqPZwqlXD6ZDMhZJ2Ie6i+&#10;3qcYlnTB4DjD1sRbGQ++lr4HRyHuCnjt4krgJcsPSH2BSdNE3EE13zZCwNaIKUdtItbw1lkNDSSo&#10;bkyBfgmC3kjd9xzMNKAkpJXzDMGZWsjOv3Cw5ds8+8WbjSKUyh1XCwoLKFabXfK0iYQQcVanEsun&#10;ZoCMhXORUnQSJCbTWHwxV6j28kYBlQ2dcClAthj10hJmwT6mkeVR2Di1DQzZJWRIWMrsXTntuNrM&#10;kCNTxqxtO6ZwEYbSZCfyL5IQ8cj00RfmY7T1SQH6lB2DTKQskEAi3yK1k6fEE0sxI+Jl6C31KI9T&#10;mryJJJNevNIKS9av1wmkuLqBpzKMeIsebpXdCJ7tUj6aQDz5a0q2IF+G/tu//VunHtl74NQjRx61&#10;WbNfiyW7WD+ouI7kAkcKuDruY4d+QOq7NJlX9AHsIhco7KnlEMSX3m+3SlMmmYORgcgJEqLdRcZG&#10;iil8Y6R3VQYZKrZa6P90ewtCO+2BJAnQEGkIxiKM+3pNrKCTmnJ2au8Eru7qq7H5OyES4v1aJGuv&#10;hVtU1L9y6AzlSEgWBqD8bl6KIXuRuxki5k5wz3cf6gqvNNPr2jGH9i3MsFBk26wzSkQVIhXdnV0i&#10;BhIJaf0sU0a5xR/ClDGNVjKKDzYR3TDQEHMQZPBxEHAopMDSXCAyPBf4Gwq84YuclnnQ6sLZm+2Q&#10;YhkOvybbPXUDA45hrIQ/SvYK+reof9enh/9uvQbRQpy9aDhPPo8V7sDcpPquWBJXiHAA2mifs1O+&#10;jkbamHPNp6F1KF0DndBHpDTOBMG7grMrTBJ4vWpH1wXWDwWY3oa/l778Hxi9fJJYwDT5dPV4aRLg&#10;yNu7JdzdqUrKIOdiRhWu6ewqzx5cE1TsSvJ4+y1D4brMAPqYRg9e6t6/KcA64AjJyGpkI1i/bdND&#10;9gLD8dO6adpD1VeAZFvOtc7e0rtGGJJb//ZSv42KCVCg4SsTax5QuUK13cLwaKT9FYDyK9Cnw5Cl&#10;bL9HDvA9ZqWOvLI7foM/ST60hNkhGQ3I8BxoAVYiD+0wHKnIsZn8v1WR9HHTn0nWPKhfW9YMQsAV&#10;YXqYsFODOv9GSdpXLabtvN4ITIMfykYTYA85CMNR4e9Bu9AtpCRDtfCvMaflYIBevDfK0zThpeaX&#10;VmnzLu51LXspVbuKW1AO/rmAt5zk29WQG1IsJVLUeakCsmo/t7d7RTaTFv6VJK8tlVLInLugLyAQ&#10;gnILiA0f5sUdDMt1pWOgoGIQtINz2twM8dZkYdq2g7qrzPOLEXarFe0Qab/Kr1TcOtAJCdqJYFkf&#10;PvGKeI40CYq2qHWuFiHDmECcJy5UsbuKrPDRhmhGHKMcyiS4KzLa412xO7+fwBS6i07otAKBIUut&#10;BMqJQu+lIhZNteja25NaMVcw0lEUIia73P2jyHk0kZrmjM3kbZYpIO8aKS1+xwRiGp3nkxt9h/l0&#10;IF3bdmPe4oFXYrIi3tK+3Dovtf0xstKXCFHf0EKQWYu4Xi1mdAKPUmtkQ12Uc1hfYTyVCipq3llq&#10;V8nz2orAaG8FphZZNqTRkRRDVtos5yJZKWTkWEtUPG3g8ch6nojZm9psIBPZEqlnqaBna+PaPv69&#10;MshNyvq8rNLvqI74XKRqfr8UTlbZSYRzQJSDknipx1HKFhJyofNSuq5GxAug+yy0ncoMFHYt/+M/&#10;/qN9C51T7tp2ap2nI18Akc6t79JkrrZqGOxc4x77t0C3sJHQfFfhB2mRTMxrmnLwK5NdMRyrL/ks&#10;CfS7q7J1ZSxSqczKtDTFoydEQWKkamQxc3fqQHSivRN60EwT7cOmfhIExzOOSWPWRD/0NUI2U/aV&#10;CRd1bSdGR5AxTXjQCNgXr/PTw/pMtFqqq6l3E3MQasuoQ5wh+9GGCEB8IBbRARrzd8pSEbWIabRO&#10;Ft+AXXJzCj5GVAIZrm6FRebME3vZGvNFhIGSoMaAy0VjQ2mDjKUcULtUQc6lnxxuVgPNg57jHsFN&#10;/w6q7r0XMl4QXM5hKa8b/LrQSjgmNvkktx4JWZbDIGYQrcI8oHCRFXVYuVe3WjwAelHsuMSe6u1d&#10;Adwu/xqRWPAi0vqLsAFBmtReVnUfd3VAnNwy0MhG+nBZU8Jc/nvLbb41+k02npMowqmtfE+8ZZL0&#10;it+7BMrhlZL11OpeeFJd5pe2TYUuKyty1OWqmfC1WrzqzEr7Kpz0ocrWptONqdAMgPWpx7XO2IP1&#10;yhkYk+HeG6BvG0N1SZhd9aw4wLQx9N/urNG20lylnSEik+klEvGEx5V91aDamGZwy4dz/zbc+TUG&#10;fmEj2VdhNIdSmmxY/mrK/+UJ7gZrYWVGq+hGI7mRFnho1Q9wAhis+Zq5TH/AxrcqPIBRlzffmf5a&#10;QzQtyhCgghxohZlL69Af74VlMQpwXwHaugBCYBcCTQHtPTCPBEPbkgFp5B/eajr0ZQYM7sstZ3U5&#10;dIKTX/nEAaTMBmJW6nAkAcoW35A5JpAVxa9b1CbGVQwsBBS1byGXFsUA1YhRVu01Lwe39BQFVvKO&#10;r3WXtgjnrxXtAagGqQEzQDfEFTxrNdaV65EXKQY0BROK9KxknSgzd682x8J+Yd34hvQkFmaLLbBO&#10;YBSYiSKpu8TaGixRpNamuzSWB60EccSIY4QwS6N2ud7MEuLflsvnpzNEGgnZg1EID2ZLiWa0PP3m&#10;7ARVWwoFYvCHtneQZhsv8GMGinin1Erfdhl6o8IgpmrklZQEO92fOpKUymjLdta7gM68ccjLv7Rf&#10;wNW+iDav+LcwuQvTRRopfw+K6Xs64mWVp00L/9ojj6AYheHVU7ZJKJ6UKgiZGfiUxNTYVzI6v78v&#10;97lLNBkcopjRBg1ZCQVy8dKiWSEKkG+q4Cn/lkyMF/nX7+iEyrZrQgmjYXJIn8Rk8YjRRmM8HrMv&#10;fRo5k5OcYykSZA/JZNFumxwEPaWlKU12vSyP0TY17W5VkG1Ziemr6cYCT8W/PUIaigo0/OxnP/NZ&#10;N9fPf/5zn3hzaKwRpw0V7anQ7lrf1V6LTiUXiG9EPPy705wWWaCUBrJdsZTOfVp4/zZuurxxZ0P1&#10;bKymo2kKR+L70K9rVAcppScdVCXDSi7DauTK5qYFKXnDAWkQrNHHqIowgP66TwfF3i/TIRLIAGph&#10;DkA2tAJ5esS/4s3lEo9CZJTwr0zwE/2uybID1rwuOkFpt0diM3E4IJQzb4GQwaBbUH5r5NkWArVZ&#10;KpqcWnDaPuzIwwwRsZEMF6GThvLASlcYqJxfUU4xpblg7mK1oN5w/MBK6Kf4UONowNKH7cptaHXY&#10;8V1YWT43qz1448NJN7EyBHPvNYEH4wjhYeQZtks+g4w9mACH78dSqnsvusA00Lmr9eldt76v0i5m&#10;dRyGFkO3txUbnjDSGl5QTTTbiCSBPiK+Lqb76Fwih1anBtWuWqxeQ7GLGbCeJFffHuy3wFWq6dil&#10;qdXrwS5u5GR4Rdqrp2yPNB4PgpcmlDyGORlK9hoZBF9bjPBcNZva3DLcWlyaVDiBvHaxS+8vw1+f&#10;bVGgB5NAg0YjRri/626V3oLFWMeGmkwHYwsyLBOBXvGwRWykeqUTxfTtTgMd5CrQoknGil3+lY9/&#10;DZvtEP1W0DmH52/1yI8ncZX1Gzwjao0OpJmYWsgzA7Z4963EEjA12Vk1M/GZAa0aiGSuN10y17Pn&#10;C5vxDQL5ac/Vx+xm4ugkKKNHDkXxAb+RARNZuw766AEYA1pk3AApPRt2N9kFYLwCaJFSJlkSOmzK&#10;i1rOhljasBGWpdhmK1pheqWlZl7Kg32BsmZnkxpVpKttSumjbB7JHaO9IjJp60hlFtjX3DybM3Cu&#10;X6Ess6Hyg3xSJhD/tnRLMuIBUWG3IFjpW+QFA/xmDcgukbu+KzsGhAYne7zV3s97v//vlpWV0FE0&#10;6ASgEqQ0FGsaiWWSSSHcr8DgqE2koHJeZHGAqIVfz8ZP8nQqPpJwecLSj1S0KSBHrFbJXXnc/GK9&#10;Uxv0xQkjFFUgL1KTNAm280a7eqbd0mhTwDQor57+FaaFNFL16HQIzMIVWZhvcmQKnrah4vMBP29X&#10;YFpjBM39m6ptSb4EeexkNmKd4PWebQsUzvThwi/5LwnYvMvZSX+YsxO56Gx9gwOF2MELhhVwkEwj&#10;ghlb4gxZKgTIbvYgsvNvpqh8mYLpMQGZkIOCkUmBfl1teEifFDiDBillA5FMDuro1y0lkb7dDsog&#10;Tf5qaiEHgdhqRqHkJly7VpGMX1rNg27FIipnGiDgbi1LFZQKn4RrzVWtBGQ/IWEF0OJ2FJA5BXVh&#10;a7iZ9s0hbdYkgxH8zaDk19W6vn+LySPu8W+R+y3gCs3LoaNjO6WqPAf3u2uA07vi9BHa/duhsXGY&#10;eEL7yGMOEZIO0o0I9a4KqSQRCXXseAAtksAJh9yMRFa5DFiXTsQoWBuMZX29UR8z6OuBpKThKGTY&#10;dFsmMPmMElF6KtrJhh7EVQxDBhE91KmIfc6l45ua11u3C6w0qYdI8pK68OsuZwYpArt3K3ZswZW9&#10;ov12S9B4XYKwcmaKUIuhIwvGvJsCK6GigMUAdPjpIuPBmh4ZfB+7uJgsdHgtBsN5BcavLkwcpFtW&#10;sZr/Qgj+6z9Bn+HFMg/dBhMHSfecW+Tj39DeWFx0KxgX3brQ/+LmJJD5omtgegjyguwHslz6pNRV&#10;FW5lb+GHtquOAV9P79tkfjm40nxpMmdJo1MAFq1lghpGhhGntCJlG2at9SvYIv1737twortkI3Af&#10;PB0RTQKJvayS281nrS/xMumpxSSHq10rwBqoRlxu04epWbJ9ZDL1ntijIuVz26IMK9IKtnJeKnV1&#10;ppIn0rTLv+NyU56pnJS3mRoB0uS6zK4KmetRkaME63TVfWPOalR5lud4V5kUf3O7OyXKrRiDSeOb&#10;6xKJDBRRDhfKYeFGwEhr8PwgSbhL/j8envDxkvzieJ1DoswaJgszjiHaXKPDclMknA/maeqB2YAQ&#10;U54p0iTYYoHJUcBsaGY0V4J2XKFYJjuMQWLx0Eu7t3NhbZlf2GRnJGk/dx5K2IJk1EPjAidi6LAw&#10;1B7azGlCDi2fm/skM6G0fbedD+pIMUSWrRjVFGmeEs7UIGeGFIqxD49gFNbpzLMCJmjp/SsweiCw&#10;KkQJlMSkD/wY0No6onZeqniRpb715m7+HW3qyJMc6Mq/I8gqxl1PdcJVu8PV0d2qnMHEJYfgFkYR&#10;0JeV6nh19My2VSu5Rt22eTBiGKI1GXEBgXEJKQkWeux0yiwqMQe/M9EEEYuMS3QrqHmTtUV+RonC&#10;XXv8jU5YDTWmKCVQrgIQT7YVckQAgrmZYGAsT7rLStCCNJXdkjzk51/KVwyJxH4yr8hQVeMS/UbO&#10;4hXtEcmgI9DSuxIHo6McWyaXm0LaX4J1tXJfMpDae2mJAUUYl3AQkB6FNuh7hhsiU7yOaeuLYLen&#10;0RJQOzeya/RRyPGHjHQUixArcAYNVd4mFcVWVI9UUxJIEWmMsP6gsl5kPu6zjsqv5fwqs/Txfo8T&#10;cpIXLzL3pGh9nLVLeLYwKSsVsXjcv9L7JR8Zyjb91tZ6uLbv6ANDsy6hMB6kDIYVw31dSxqPjJXG&#10;rxJ1NqVcoZSzM2q7cIxo5L2KseyxyMIlFn5cJetTErvaRRN7uYESFNOvYQ4ZiA/0Ow4TLelagghM&#10;zKFfpWp3UYRZTXOHi4xpU9O20QpPaB82Ni7cbuwYBUem9kJQM4LVNF6tLdAJMt9psALxCoso+LwZ&#10;MUaRcsqEBhpNTO3GwebmORk3KzfrD/WGVi+Q3QJ5gbvJAaTIu6mAgXhbsbeVInPEmINx7TpOBJGD&#10;NSHg4cUAVrAvFDiYOPxnkhjAGkr7nxD+l+DD34vzQ1pF9nvB2VLuqfv4CpPQyiE4uHAZ3rvRsyDU&#10;46Whuookz+oYLgznkV784TK6kNzkk5R65Na08Mos/aTdS8fQVozyuWJ3S8EGvsuzBJNM1S+N0YCJ&#10;vK9i587UQdJ0QF2k1BegCglaDZXY+Lk6jjquqKMBVfC+61a2Kiwm/aktLrYuPIFXhUVW/T2y+GnX&#10;WmcKUIMOnd8GrcBT6QpzYfFDZ24VplHVaKJO4a9OVtMa9Oawdq+VowrTotK/lvBB3kpw+2ak4vbr&#10;ZLJrHXAlb+Tpmi2iPrIrp6k7Ft3Hb/VHJ8ZGWhypl2XcMNUqZERi5GHGCivQcYn5fGbKkNiwDCm+&#10;TvEfBNb/2yWbsWIcCQRqGzdI/cHqQAWmOXO6ua/JtyNYLLGZJc2VuETnsnTEi4B/LSmKN3c3FJhn&#10;AQbIIbtBcAW6oF1a3KhiImv93q0+e+eumLYl5PnSQie0YwKiBsYcba1NTZpR+igB44M83TLtmn9N&#10;mibfFvhMpn0Blm4IWF82t5qmLSK7OOOYZ/PKKQblcFnC4+zdgSgK3ICg/AqgLq2sUcgOxs24oR9B&#10;AnisQLODgILB5bmB9VUu9WqriXxUUA4ZN3IrIoH2pXjKe9VCFWRCnxVbqYIK3u5Bs7NDL21bRedg&#10;cpHwCShuFTWLB+kFrRUeIG9TAMwWM8meMAenUYsbvw3D+eB0K5PFpSKdoOW3WxGMT1qOfigZ5I3H&#10;KEee+iYMuMqvTPPeiQNk0wnC+lcA0sJZ88CRbFkPhuaPFXPIQFGg+Bbyoxat9I91LBw075KSrney&#10;p8KIqSQxAeLWl9SfuG0Zp/QtV9AzCNiy9LvmPxxDaXMmy5TTiwhHVnSdTEP8UGb2E91MgRMimSoh&#10;XRGmUhJTl77kQj+M2vmAtqZSd5LGXaM8fdXqyFiUKecubZ/NqyJlphDISgXmqjgAnZnIrweVqpPd&#10;Iou5NkUfK2cJ5OCN9EBd3FIYvaWdtdJ3SJFC6re0PHtUL40Zkglpx/ciFTTEZRiabxhdasN9xXYV&#10;iHgUE0Df3RLkV7Z8lqDAdWlbbiIv4i++zIvPGa8ASNTdqEJb3ne1/WbXyl8gg0/GJTLR+bUstmDM&#10;yjqBThjUTGMu/7abwtBgRKBdIsGyTKhGLhJ+0IlyMErmgLcTEmmvhlCdWMc1PmSUGBQOQfoXwtB8&#10;gZIwa4F7xR+CFBGJHJy6WoQuwZ7ayvr1oAguDxP3urDX8PECF9hVkVDU8NOwYzDlghvhwdDRD5FD&#10;ZgOLPZgoCoekd1Xa4i9huMCoUk22FWwQcA9e6F+awbvJgXy2Wh+jSDgl8Bv3K6bHe1cFXnhCTuYt&#10;RQ/pFlk+k+qK/W5dJqWLI0upSBhC1gnLYJiDIdfrqIS6eIuhg8mis2L98owyOHj2akvKc0u4Ak8T&#10;blGnCd2dMtwaJaUVePJJXDXQAmUStp4EJtX7liHgHhlMv62w9PelJX7o6sReOR//XmlPqarXardX&#10;JJMVIw2ZtnTrMo1ow7Tr8oo9uxZJYa5OJqjHVWRY/9Lpal3kaIbAlUnh1aJ/ayZXLdu/LYtsWCim&#10;yOyxfu/5dabUWScAr3tlrIhswNOG5e+yy+KDcPxHlexb+TgpuRmqaTefiLx0cvRFJLAFzAEadGW9&#10;Nya4hVQ0X+fMzLfKmABGgrYWy9tnCDAADztPqRX6yIY5FBY3n8JCAImwibVjnaSnnOkVTKIROz+9&#10;D8WKaSqETIxIVEiLZ2anJHiF2dbUHLd019RpeoXL3UItzK3CuIRrHwMxKQv7lcAlZeuDHQBlHZmu&#10;eouSuBvE9wovEoOQ4CHi+5StZxXPLVRHoKPJ6DMd9ogS4hWuDDJm285+NPXLSg6K51+XrDxrvG3P&#10;hjIAXTqLAAlzAiJDdIL8DcKaQ5MZhPP60YIEItBRlq1r588y56VsEX7B14DiiIEAZOjqdCz/Rh7a&#10;NBKL6N9y6HGBTwBrm98Dsu1GB6rCXgoEtlKOzBQu80o+MOGqHM6C1C78qXKIUW0xMaH9ig/s5s0f&#10;RJ4lJQqVscbvCEnhGToUknWCHQcoVMIIgNcRpepoCXm6Kw3S3JmwtCpPmNdur+/1XUZCl0lNkqkk&#10;pyZ19KuzuQvYgc6Kp2klC0vRaVpi8KJzEKQY/zacGa/d1QGoi3/9+teQ2kfgk2H4G1Ql6lyeVEe9&#10;2pCtVH2FMUtFTk3SVMIi65CZLwhTgWVYG3uLYuvDHpFGglYCEnXMrbOZPU5x9Q0WHlWg6PR1DVpj&#10;1e4jh9GYqMUvPdfeDpVSqswmbWTfrXar58zW1Xr/rv7d3aUpUFY5bpVz79J25Tx6k/HEb6NkXGVM&#10;ZmynvTrtiEq2UdZsTXUqwsxGmSePFte4RhZrEn1FvtHHFYtoLMAiaEJHHDI1+NfHNAiQ5El4h6wb&#10;leTgWSNXI51L+lknqC5Fyp5ruGnGNTC1drJJN2gYDNpK6v4NubYkGYbIbalrdEL4Uo4lHtAJqbRE&#10;umvgo9ftCuUQ2sW+A3YXEV60MRAZsBjeWjj+MFC48MjDvZuUhsgHE4OA95EbHqZMvPdWRR2fCRsN&#10;4A5Wik8+ybMWmRdKzdFvKS+deFTtQsnyCZPV3Lc5unWvCW0SrsC1QrlNOGG7bpmY7eFDJ/g5dLiT&#10;kbOBLiOVfmGWMqVlnbB2g6JL4JY0FKlGHwWtjhJMS6cnA5TvFv6C0WTYKnu1SMjL6sL6C+WXfvV9&#10;Va3pgwzHSVak3nJfGgje7ySc8uxWT00Jb/i1tMttxXsEguBr+v6dVndralZ/T2i3LZLhdPKaKYQT&#10;eMrQ2/eKKUwV7KqDjAZcsSyf9fqkdNt0meTgNONG+UTzIhW7/LuDKCIYM1CMYxTIglG4k/SMtN/L&#10;wVA/KvLw3QsDxIcETJdtmGxmNGPCe36RiowScQy/4ltis5QMzqIZDQVirLT+yZ/8CZOm9B2KGBsB&#10;KU2ygIRJEA5xteQPVOQrgXvQQJOd1hfoLPVW2Uyp5kRTJMRPE4wwVvSlYb3PHSDjA4YggVkYmge6&#10;zKqm10D/diqC6dbsSslM0Zzb1cZatxAGd/2bi5S53m+mjLxdXOH+MhGISygtzuBXSgBAAVwSyFNu&#10;kvVZW+Wht8pP5yXwFlVrJRH77TNWOWXpL+ZQvUCt4THDL78bI3OLzv4FXUhYA5FhR1S10Vf+YIyV&#10;IBwPgISUgriErIk9GwFovRhQF9n6cmzBlQ9LkTGN3Q3kzzsr1iH9J+XIoRzGwh9yGlFWBYKuoFh3&#10;6RMtCeXHTjrlyW/OcP1WiN7qNxYRfyjQWwtXoG0EeRCGDBeBe79EMC7hX4VhmvBxNKVt1dzjiSnV&#10;1BP6BpnpMDpBQU1+dPq171HfPNiSXZsidJVsPf5VU7UT0Jz5QakI7fdgQ3n2KUMVVaBVNIa6pCsI&#10;j3xaoWxnjzxzDcxpR88kbeUMCitJa+HxtzYn+BWjN7oVdHYrJ6iaKYNSRCgbgvRZppJbzCF3vapT&#10;8+dpBy67qzxy0z0ocb6JSptnVG1de9VkGVhmF0v4WZkyX8R2Cjz+rbSuDFa72yP3wfB9Zquc2QQU&#10;sr0o1d3VbpxeXY3mQRiNVviOd2hRZDu62oLc5HrxTfNlc9us8E14oLxZShNnUTVytZ7hEo5OzExB&#10;MQyCYgxGXB7JWcGkMaBgGjhGSxpZWo0mueG12ydFTXX3gbzKYHZsy0SHnBSubFld7zVIpIIBAobX&#10;eT3FJTQ0UWSMJqjMXGIu5A2pXEQ7HBNECBNPjC2fD51c8HeB40BDAOL+W7auC7wKd6twL+3ZC6AL&#10;L/JVLI+YtXggZnnOALLMRyeCXMGm3a3K1Tc6kejE9ODWjy+vKKshxYnxEZDm9dZF1Rex3ep7as+q&#10;3dWKRLQWrEa2Q+TA4OIqbfD0lrztNXR8A5LoGDfQQUA+qjnKMcA6snSNFRPdYGsCf42feFfxK+qk&#10;vQdX5Sulanfb6Pb3ql9nL+UyWWGKLH5qX4HTlksYrvUsYd67y2eRU7DHgw8FXq0fgco27C5wBd7b&#10;1zevUavG0s1zZZzpaQq8khd4dMMiG5FaSH70ZdmuqOlGAuzylrYYycSzc6CqITRWMbNaPPZte6pt&#10;FRsGcwGIPIxjNFTGOpaDcF8RDaR+27X87w7ff1Q5EEIo0zSap75JKn9pE67pNQM+HNJxtBBLp1la&#10;d4ZrbU/V90UyRyAhAI9jTEHY/AI8VTI4EwMJWMJaHZTUDgRZhSqpBD3U9FrH8plpFArvfNFc18yM&#10;JkqTZlNqK3cB8fbWS5bBoeNMXGA9XO6SW3uyeyQ64a5nc3YC+lvIa1dtE3fx3iswBlLOPSWrTvXt&#10;XzN+Z2qb1jvKSJF6sBOPClSqvLCEs3hEaeISnaBFUeFM3QRgQK7iFf/984XUkZ4+BetmJc63SoIW&#10;u2k7eNbZ+tJ0rg9U6RaYpLnzwdHirVmH7UO8qQGkl1fLTBDBv22xCDDnvZIF4xPcqb0B1vxJMmlp&#10;eC/OE0vStnFEFejBXKaCHRGXIu9mjpy05irTcvgcisYTqtv4A1Vur8WMA9GJEvQ4vUcnfCaZ3c2/&#10;WzgP4yoM6MljjAmelDvEyShDrOrVkQi3P2s5nYHEZav/yIQE8zNTo1hEZh3FkHnr663QdyiBAUt7&#10;Z7ESMBoao1GsnKNykmkJP48a2crKG9GJzsXSUf0roIWkjw+UXtmiGf5FJ7xasrplCLtFAnJW8sqp&#10;kLVdli/yyQ9NaVXHv+lQu4LkmQFKh7eckNcNcenVrQF0rrMrMqqEs45lAIlglK1fr6iZMjTF8aKL&#10;MdKuNqKknTHP2dTo2Nhp5lG/8YHObutwhvnqDOUM77Ymt6n0ws3mPLcGETbJLdD0tumniSp7upGu&#10;1QUQ31iQ/dSI0xATqWhpwWXGMjA1QDh0T1sofAseBpEebxAxykQkHlsJDUmq37iZakUbFE8V4DMZ&#10;dtAEeVIzY7oB3VijQZmk6TyXP32Bsa5vk//2b/+2b94L+/2t3/qtxiYfhfQhF5f9SHqNrwowXlOP&#10;GSi2wDnPnNcF9QdInXiDX4HLgG8goyYYRln6C7+WZsaK0q/59tLlOZRW4JUzDOH17BIUP2DUs8uk&#10;pdOL5AJwA6AXOHZLfWedaEl4+hmjSCZXMtGJwVmBx/JzUK/qX7y+8BJMDjemcLUYaty/0R4J/DrN&#10;6dIJ01Kr3S14+6Un0YkOd6IzxBXlKM2oVFWozNVuv6lENUpoC5fsYvcr4cKh0hv/0KI9Pjnf9prO&#10;3BFgKrFWSCBr66vM1SsVqhi37aaca9ZVqldX/nWBi9evpj3CE+Ma7qGWk/Z63KqfHo7XTSfr4MU3&#10;rgqsLapXNfXb8NhvY9GqIxAfWBoxsYJb5enh7b9XDpGTrvGK8YfFvEs2DNfto+jqqcX0b3yj3ziJ&#10;gT13mrBd3+P6/wnTMJ1pcQoACgd+TMetb2apaGNtC52dfNOhjn3IEnIQacYx7zijxTxi6IAlJIC4&#10;4ElTUk4Z5IwwZAanD/kCuZWPk1lMM5krzY/ZDUx/5sTck+IJXc2zg/6txxUf8biUwNRZg7Zvtmna&#10;/Fug6bscwvR7S/5RbtGE2EKPl8ZvD4r0azaPrmQ+zV1FRdrUkfGkeTwHhL4f3RaOspVAesYKUtIW&#10;mVP6hner87qk7mCO/t3f/V2S11jeBRkKG5+1lwe9uu3v9BkkEI/v5erS3uAcWKB9jQglylxzy0Qg&#10;ate6MMTYSr1nRxtmBqhIsw2E86X/BH+0/Re+bD0720e0wTM9OcNH5KHnuxU1ySIRpizr+EMr2ZGh&#10;8GUeRKMNYHH2tRaYb4KSqVuPhEe9QjKOTL//+78P9LjbFmSSkoZcFJ6wJLB+hrdhpZqNcImVTF8X&#10;Bow4OHS+NF6n8DGZwHfmAoG2jnhR/kViaExLO21nNxihjyqikNLkwU+wWlGk3ugVXgS753WjvohB&#10;XkxaIWtgFakD16gxPQkIql0T267gRWLa49HSgp7Zl18IQbbJLYivddKV9lJne5G/sUDnBwvIh2lM&#10;pXSw/J3k1rlertwfyQS6zVJZGNfqJAdXm4rapZQ7fqtfrXuFTQePNleZOR6I52Km5s5hkWGpWEHo&#10;oVlnc/kms806YnITUrtIQotqrWw1u7TSvzmmA0PiD4XJhB2T3dPgq58bOIxoGUCzLTTi5HYZnXDR&#10;t6yZmiB3qbaO0ZktSDRuzsHpqqiU1KYCaKPf+73fQwNcLJ4oQec2sMLxNjFwdHYnjk1b6Ez9QifN&#10;JrO91OGG/g0jBiNGFZJ5t4ZTB0S2pyJwvAa6pokhvItIwoujE0Nga9yLk7pbTKjrYrLyKfOa/qrQ&#10;0NVw3oU7od6LIKc/g4YPYDdkc1HOSjudTBuLT55ElHgLPLajRHoH76rUUHg1KjLuUf6L6S3+vT0r&#10;XNizA+uv2DSJvWLrIpVzeycMDkwTCIPc6sWphBgq1ynMqLLBdoWpyqvIlKRGnG68/lsXdq2yJV75&#10;E/XSXF1ak20cSAKud2F3OSvqMqzu6UCSWfgWI9GtUSrqYHEvvYW5ynn1/2p77Xs7SwVYu6+tb1Mu&#10;hxsYhejZSx6KGXPo1ijuXTIYJ5wGJoqJSFbV8Tol7u46Zgw87jEZrr/fpllHvs1R2O/63e2Al7dk&#10;IZkv6MOU4d99wqLBv6lBDh1B29RgFmixZkaPFhGK6cqHWd3NBdZ3TAp9ZSh3GqN6lwE/cGkusFDt&#10;yo7tFwbtMub3G75sXakF8oUDnfcqQeC4qwXTHgmVlo/Mg7Deax5peV5JFGmeP6rQIYTJwdVYRwEg&#10;NyAh7+7QyJAbGAMtdOhT2z4RCWGLvKakPibb8Z7cnCyVwgDy9JZ2VAsjG+YsExY4JHNQk/p1TvoO&#10;PBRWvA44gbNnxledzmgKwedWpAlyNPIK1W8Ts5TeJQd5Ni+3OSGpZvOXlWQFsle0raJJuYXCiTrr&#10;QZsuskj4zdpAzl4dnWiVueVm2dboPdJTeVVlAwkGxCUgKDgNDsxcsHN0/Gs9lxg1EJDm2FJjL0hm&#10;QNYuYLB/IcO8siGxpgAATzxLUXgPEtDjOgsLJowkCMCElqcD58Bnh38G+FvZz6tFoGXfAH/UwOWp&#10;LA1ufcrjKoeQnJG2Ar19ES0b554060aEYQvM1wem+ChHLGKXf+8WhZzvc1PJcWXeMm2EyH9GOF4R&#10;CBburFLKKuec5um9x8Ff3QZGj07QWi1HXSixSRGSzoEkhcg6pqUpHyEA9MhDrjVe0Q4ErGDeR/mf&#10;KYMmMcrk0yKg8UimFfc2KCtz/v2AXfBd8ZR/56/FK7xRfAmyP7Sn2S2Req9MtLRbkvnNvScbEdRO&#10;e/wbW/D2vPzbaZ08xVPQVvpVUOFJrI/Byc0QINxXFyxjc2/gtKDumVmMMrpHOHsr4huFWzRq6NkQ&#10;32JVo/zjkSH7GcfNEw3Wj6uRfcl6sAlg8ZcJbKDfUlOBu0D1umkvktCREX1srt99yrpxdlOF2aIN&#10;YZ3o2sbrFjnIyhvNr5EWr+6T2FIavKyUGMsa6dAJREs+Df33encZTCQF++lPf6q+Xi2HQZwW/8hw&#10;q4BbVh9Mb/rfFc6ISLRrYpgvSBG2GLUYxAnHX4SqX4dvxg8HES7YDQqIGcC9cOoBIC5qHDi7dGUI&#10;eHjuQRKG4cYiRgNuysIXoIR1riYPD130dnNbfR+IPAg4OjHONqyW0EbhAsSDpzVQLXUj+7eUNUQx&#10;gddLOfo3yU+kYi6orVLLs7pfzC2x0WAHxVqANDJcfxjPdt5533gxeqAfhh0P5q5wV7unP8PHt61X&#10;1BtZZVODwrtGIdLPyeRqafXdrQJr0/pFaYZodbGB1xL33qsbleHi3TXHnp1g114jHiVe+dcxK8my&#10;vVTq1n1l3oNrx5vnlOFqhZQpHu1KbstkCz1ZJFLOrpGNlfDRxVbrRDoJX1Enw0sDKnaSv/0orfbb&#10;W5bnRoOy6qV1xiu3cpvZpBlq/z5mq/27KewxvzTFVOzWmyrVnYxajdrctIWqLVdt6mzmMjVsWhSQ&#10;YW/JEauct6R1OcwWufqWUVc7zmczb8mpK3fcXGqB5rgE71x5lixjexRC2Ks1n+a+M2wlVGWwNWeH&#10;UIordwbgCpzoABVYwiBgnaszZJENvwYHblHAq5wVVXlcJkGPx0bgEFAYwuEgg1rk+A26WBLtUKaW&#10;3pSwIxPNqvk49b0mrWM+VcLcE+RMf2CzljX9dghny6AEQqXNeh4sh8CSd8VzzNEmdCWUJ+U0Tbef&#10;u004Hd64eV8O8RNpAIBWDNsA6ZKnTMjWrC2N39yrPAJqqlccT3rvVQv1AhXyPlCkTtTtQxwGVbix&#10;sz1JXhWMurwMiAveA1G6C+wF8GJ9qqwvwIS4B/cEuNGDbb2AUVsj9ngfhIB4ERh2JAHImU1JGsjT&#10;47KFt9s+kNdM8FsglfBvBCPvkk/JtF0QIdGYR4aMmR16pv0PkYScWGIOBUTmvJ5RIi47JyW3Rg8W&#10;GVuIKni83x7MFBC7mAN9AemZ2lE0+zq8K8SvtkSWvx2h4BLkSMtxBoRBh6HfEkcn4hJ547VZh3rl&#10;Va8AhOtBL9J/EAD2gSwMWkUba3KanWdbXDCXoYw8WiXTko6BEnSCkL7XDmPdj2+AlJ3ujE4oaunp&#10;isfzbmo7RJHCrRNEARUPPdBtFIM2dBZb3lOSZeHJxynmox37hoC7VMR7rRnovR12pEvjr3ADtUPP&#10;/vAP/xBPy42HQGg5FR/ynvk4jtEg6xLf0k4yCcr3b+PdHnSr3Bo0Szasv21zOwRQX234a/RsGBVp&#10;aCjG1YJEpoNWjFo0KqAKsYJxg0sStGNHRjQ8+bf9030Coq1UGRloiHGBWFrhyC4x8wIFy8epAx8a&#10;nU3M4qmZp3q8M+aUfJbcTOrf5EpLP61k0HNDm8JEJy7MajIeWCwcUNiqZJhg8C5Lkd+s2+GGhmNX&#10;pqTHiqa3tCY9PESjgmLxhIBLSKUJvpRDii0Sh2MG9ZqrlucDVF0EWXh4ZYAjUbybcpEXneyNRe4a&#10;3Ak9BFlcxd/8B18ulFkrrL4VNfGSds2RELq2ch+RewXcw6CDp1eqK1IyXyYXQQ6eVutHuzyENvw3&#10;BbOm1UGxDLwWYvyr0eOicUgjiSmtz0cKcHYy5sin/UjxqBLfppd/EpjQklUlfEDt2+ivrV9lU7/J&#10;sEeSdhlOtlW5yP0OmF5tLFlZXUH1bzpfj+jVS/xIf984HX43zfrLAo+3P57ae6eHteA62vpj+lMr&#10;NAgUuKo4tYlvdG1wEFbZDTLTq5B6S0KT0lB+ix1diyxlPav4aeaaZuPANHbiLZ9EVAsWfvTrerEM&#10;t9QScI9CjGCE7IP4MYFmtNGDHt/dRoOSdesaOkY/ksnoQTnc9E2dZVWegfhGnn679mx1casJNwqR&#10;m5bfrOjNp02X4j0iz3y9Hm5dsZciq3JF8rpEvXGvaX28gs6ApNCFRVIAKSft1klhUFwCirA6acTI&#10;2QG8CdnLMCABETWeIBL5SfbJqT4J1SoqWmLjK/tGG7dy0YE5A37tNjYWqZrfTl4yq9YxW613SSPs&#10;jWB9n8qmLcLAlSJ1wAzgRHlM7kBjX7sDHf16kChAfxN9e8H7hEVcAiTo2BWBLCSebR+OS0DBMlV1&#10;cK2nJBD2rH8hEzFykMZboBGR7grnt6w6JAZVtlK/s3baI6rKhlyi5ozqrrfnNp+toANjcpg3j0P1&#10;HiFnCVQZ+m2zhMRSArck4F2txfs3DC9Ni9oCAKQcOunL6whWi/sNDLvaE9FK+puzU/RgZoSMDHNV&#10;CtlHD/YrENwP+ss9EpP1QKuLzJdJzBzohYuca1MEI7aQsHawT8vwlThOTEA7BcgjZi8UjWQVQ5nB&#10;OK2lbUAuAXrJgc8UCL7DZNCb/oNgUL6ORcv1Lce12bbEQG+0hPKhAaF5sg6Ux+QyXRlhyY1MQPZg&#10;eqdgqXtMINcp/a3N1tqmE0hlmy8K1uFXR9JyWL54/8YRM5KUbVwrRtGWaC3VYU10QvegDdhFUiV2&#10;9WX3kEPNr9g4gzzdUiT568ZYFs6gu4ILTJNYhKuv/nGj/53f+R2TR8cU6BKUfnDciEC8W7/XMbpC&#10;8zP7XkBf4mhJNCCg36r/bnnFCMDgfvaBnIvu746NQwMyGrhLAfJB6tjpSILyz6obPShmbEFrjjYI&#10;d0UbWtHJTm0hoeWEHdwk4HXRiXZcdc2QnVcl3XM3Q63qU2BqY4DOlfMjxxdKQ+sywnpwpoPhpy0l&#10;FuO6zkuezcMqTDAvlI6f8+tuH5oIQyy3AIQ8w3/Gpoucmul3bV6vABfIvsKy3S3xYIS3hDDKtllt&#10;wG7go8CevWhvwKWnLlgpz8EO77rQ5IKbC4AWHhZ8rV3yKUHFHqobMgtVj6QNUgeGxjQKtLrfVZvK&#10;s5SF9+9FVI80F32GwKrvJKPKlXbxy1m80dL40MlOfULe7GVUjAiFRI1RGTYNwhJIDxko4ehEeDTk&#10;urpPqUKEF0av3demFfhRwiuBK5AJquIlrgLLedp4FbVi7C299NGgiXcK718D76rwaPf7xpvbGmUa&#10;QjhX7LcfjasssrdPE1LFxWxAWILEPkWKIYxIpITuirnluaxjClyjJ9LKM3ENCq9/3S58e9NtzWH0&#10;eddMULfnTmNTA7+h6gSeMiftPR5hGHMYOq/A3R2+rxj9VqlQ9Z4q871LfM+WYO9anitMJKHfW4sb&#10;711Vfxkm5BVgekjmkk1px1gSyKoQ+o8tRAN2Va8oUOmjGZVhpSrDmMzGihWjmIoBSsEnoAWEBgX9&#10;5m/+plVzFKKPzCIMVirTQK8wlQPZoI4EhgsJuFijEEaYjoTq+zagKiwk4FlpLHT6ViYUJ2evCFMF&#10;r2FF+AduhKH1RGOmuqQG0FrlxxMyyCitgci/igEUdY4OeI1sACGtSxICwNPSJNGZ+tulnRcTXNGZ&#10;Tm3kyBUqx2aowOQuc49H7TCBrCj1teCBX7jCpC/gqW0Bz1FNjMIrmzGWAsQrch9SR5EhUlzOLQCS&#10;nzPmRp7Kqb4tZJOMqpnQPSsrGcLewCeBywQChB4FiE76GEtfyMUWOveSnHNda8dvmxckTvguA34J&#10;8iTqNKAwKjWAfj95JvLQtoSsEJGKmMYic1iKKmQ3KJzhI16RMaHIWRWEVaPTA+Ibncwzm4OSdbxP&#10;FomIx6wTHV6WAaTzfBTDehiZmsY8RQngNq2iwSiHZgbiufHZsxKdCIq1wJZ1YrusJIb89o3Jzgeg&#10;B5kFCE4b9DVE8BTToEYUpepkASBTgTpVTk1pfKxRf2Pvy5EpRoRCoPIxCq2oLSVwy4OqSWnaNh15&#10;y4NNziI73ZViUakYIYoJ51EyCtRJqVRN3WmD8sjEg/pnJzl2sUVyA9P5kTGXPbj24yIV2Jd/Bfyr&#10;SGRSJwl/u/a1tT6YsEX9/bsPKQTxw/f97tqD3do1J6KsBEF8gbweowGduVa4uwWKd+WxmutqZoRR&#10;gk6H0PM70TUnpQI5Ml6/1TxTc69cuG4/x9a8Kts40V6ujBXRifwj5UnZkqRLCeOHBh2Pt/viq0d8&#10;KIMcSmaA6BvVMyBcTBY+CLa2gPqIyauhu37LJNPEYF8TQM8GPsIQA1IXrAxehDAaPS/EGVQK6jX3&#10;D3z3SGnuDD0IcumEeeKCmMcMd/HEQNsAxIWk72KRXrT3Vp5gRJlUvIuNdmtvGVSdxNR0lp+htOG5&#10;AgPBA2rDbeWz34uJawVlWKDwGMgSDxNMmKtIt2qUhzzNwdYIjRUtEJrg+TIZcKSkHlkezAvWdOAA&#10;jKIDXqRXgMxfF4lWtUHbyrzyT27TEIEeScjTvQUWWa1v4Qv3rr1ozffaRsVMDheeXgWoJEsZvBvQ&#10;7KUJZx3kFn5qv/z33p5d6/d4ilG/mwKsOje+8HJ4KE//XsUo2+U/nlCaaVT/uhoBApEVrGtlSP+r&#10;RTi4wgyPXr2tqKG9cO22LsxraGSgVgsQPzrgIG9ancGhbAtXjN4SYi5/gaW/8HpplKf4pR9V6BUj&#10;QvIp3HtXTv+WG3Et3PJ/12iGHCrYyjw+kNEgu0HcYKaMirH6xgpyCthv73Vlr7gnAc4WUeLLLgr3&#10;bANg42pdTEwarnEhkDTTZARAQmVGAFZKvwYEQwd4toMBIWyPADYGCiQB8kEbABVsAX7tQfTDXVil&#10;TRdZPzhYgsJute7u1aY/Eyi8JGCcUQZVgCLILZRinu1fM2zowgic7cL8WxXUSDWNUfKEkdyKilQv&#10;2UKJhNP2hmZ8E3o7T2C/rBli/OtBEvBs2q5fKEBmIlkxg3i7lKBIUKHjYjuCpZxzQoN/vBfS090A&#10;P4BW8TrT37pwoBGYlIBUhS37GpCtDisMIGoFGXoM+0GMAKGxWqlgZiLVIj2rPCAi2foXnWsRPIzK&#10;HGQwx+JIm+QFcoxHHjqbVEoL097i3xbK21EjE6i17QZvO5PbjdEu5whDaF5RMj608p0LjaIH92MF&#10;8QHh7AxRn9iC0nQMUQQgV58ohHApM0fk4j+vJwXode66FTlR9OwhUSJp6Jk1dRopWcdvaRu/WkKb&#10;kQIuYRme4sJhWlQD01St28lOc3bStDqPB0czwm2kpkiak/5lkZBGQDOjWCSb/cil/bKlJMD2Sfs3&#10;k0vfDldIv22k7qMHwm2u79nsUPibANaIOahsWyMkEKCp2e/amN/JvO2l1oLiPRhlpzRkpVRsFDTJ&#10;lZcz/fOZcByMIUIAo+jAHyyCXUKA9UYHRjDIjboT2lz9AHR13z6zVvGD+EUG9AP3/h3czyDo32wd&#10;hS83KHFMYMaBAnqalg2LZxy4hzDEAdrB3MmqHYt0PxH6CtZbHvgez+uIx7b8kEVi260yPpCA8jcA&#10;Bd8NVWIQKtX5Kp3Y+dZShvWDCH63XTKn565gnFFp0/+r00KzQlnN+WHoIS+OuERZLdtgRLda1Bw8&#10;GtYZfBnOG54oJtTS8D1AFnx5hWh7diSkmGoXiLnXIGCRD9BWZDPKfar33si7oFgdpW9mLeUj8cpZ&#10;BWuLK/mEuRXicYklHhDs2QeITPLVKAlXka7efhWgOl4EHCmqFmVypX3zdNeQaCGqz0q0dmglwkCU&#10;JkREDUQWaEIDpTFudBi82o27pmZdFbK6rwrTgbVOt27blX41vfW98a9KODVYq10BdrcmSDK994pu&#10;enJbfGV+qM0yrNZXK7q1ivei5SPzofm62Ar2bs9KHyaWtGW6VO9YmxZfh60M91LUZFKaBZbm5jY7&#10;523ENdaknTBdl1QIyzycah60OccE5BeOoTm8l1nA2r93LzrmX2kE/LokczGww0DmLJe53lXYNOeu&#10;QHdl65KtV8hHoGTyodKWeKECS+AQsIvO+zVX9q94d3PggTT6dRdtpvYQs8uCZoHW12PXmewy7nWI&#10;Z0vyrr7b0LZJwM6vsIALJMg1OkcGGCMP6lYnWx5u4TJUEO7qQJ7Oxck7va2wObF3bkrHpexfACMn&#10;bVer1H2geuenN0/1PdNa329+m7QCgC6QHdKvGBl6aShRgfOc9y8HCtmqY8eHdmqoMIFk+QSQ+jCF&#10;S0AkLNshk7lFKXkDV17lUFPznTLnRt5qbwgBNLegbPji7AAvSekR8vFs06W7OSyMHAZgxOMYMZ8w&#10;SbsjAkKm9XwlcoGJt7jUjnCIC2HzSMumwviD14FkAKQcOiLWK9J/EtMFpPQiCaTM7wB+06C1S40u&#10;vi0Z7ewlbblREipNCakBiuKR3FusAuf5Qm2onOaDJ4koBevoTsnypferOWIILnou/2wUnTMkjQTl&#10;rGk0K5XrAwbSIDDiNaU0mQ2ySXzaXoVtdRhPiBj0rzdFDPxbTFSh/cHjBjGHHT3UGn/vyzoxU8be&#10;m0PU/KAykniFeOHMJirgwbhH51vRud/4jd+wJObVxA3JtQuCfME7ygouGzUobivEtMEjlHJ0Ikbh&#10;t0eySwTvqEu4nAZQ0Fa76SglaFd6nm35MNQJEeJ2MmjLig30K1u0hGyFtTchZKlQC62r4pRenjqz&#10;ZB7vfCQZUi+UQALyzK7XMCFn1aeRUY5c0dxF2XM9lGGMpdMbDYuZIxwuxuUOWyA3//ZZcUYJg6+A&#10;UTiGWmR2GB0pEN8XFYL1cwHybydF3GvJZhDweAg76H/X+2uCGYuyEdVA+/0q4P54giwMhgbv/fhT&#10;H0yZ/nQwdk5QqRNeRBTRCcOuvmCMyNb5EWenWK6hSv4XjoQVNtMPJBUI5Ri5WsIp8Suc3RJy+yjC&#10;E5dIjE7kBBWIGRWR80BMkSo4TDacV5quCnORUxAkpP6gExdshb0uQpLJhcuDfVX/XRTYtDSs826a&#10;RvxyToZ7abDJv4OeAvu3B3uFZJPtZJhgq/4kOQ5wZXslFryb9CaHCyVL01XKWnOI9hUKX75061Ub&#10;RSdApehEX5YwCLsVqqitDRdt13YxgfqXes9f7urbpFHdB3avPKe61XGNeMOebQtHGr4WrCMEYa+q&#10;FHOvNdmj9UchynbUa8/e9dqenYYL3wL079X51WVKm8xfC7Nsl3n6XF+7Xb62vuNALa7p9+pE3b+V&#10;eS8tUgLCTH+mn0U+mqwylKxXT7vKtp4yUdzSrqgrgPTa0axnpjPfdZlAXWZAU6pb/dupdK48PQC4&#10;tjj2SNtVm4IX49ke6ZDDDhsMLnfqYGBa+k4szPWls8iFBcy8fkW2X7GZtxPSXbkMhJ+2O3TwaUux&#10;JvSQUguLW1ptnTTXhs5dbZFx+ycF4L8mdOuhMAzw5xdYhBlcwn6BvFhKu6LbxRSlgcLRHuQHZdKR&#10;ozrAkhidVF+OI2FoEsCmZn9gKXYXEujc8Hyh/YINAlYe/VqRtDoOVPi3YwY5SHNqKAxdKC1xtR4N&#10;oiiqWqgRAAazIkiq1ve2VcQtYf4aeT21NiGHDrckagvE+mD7e2uyoCMAplRwrdw0EHCF/uUJglZp&#10;39bj3ZLYoFRD0wGTKQMCVQTzzMUtbhrxaG8+BWFCqKbN2R0CmxsLLhFaywEJhZNzuyXlT9+Mjc1l&#10;1NtdyuCXAqij5qtSqgyIK7AlaSpEE8hEtnSg03hV1ou8RTkBqjZsKFLVoUhqRJgkABugRvQnF55W&#10;+ekVsYCI6tthvgAnySRwCkMf0JVWtPEBtzylSAZ8BZCM/Gkv9YulxGy9wi0JPJVPvsgOJhXZh84+&#10;ZZHoTKjB/fY/ZHO42xs0VRaGrAR5UNVhIhLlEBlYv2oPTSC7rRTSVHkxAuuW7T2ov6mkeAHSF0P0&#10;5VmRdB4KDSu7BfG3QkwDwnN6i86gY9BRgKyjxBRP84RT452zUQjcVW23pG+bP4XbQLzBmt4I06Ec&#10;7/CNbGGatk2u2pJK0V1F7WABj5BY36EjdwFCIw13jVAUSEWoSyuaWdDaE09NJevsMFXQwO28aX1C&#10;S2t1o0kjiDUYY4SKYwUNAX51e0NAwwGxWNeJS0iGV0iPURhKxLRiZPgg0ojBuESuQe0hni/QBDgm&#10;8EHw/X98shlA2ublopbtcsmQGrf5oBykJHZDHq0LMAUy+qUw+zc4uPk+0GBoa22mNWM6ttN7i+8K&#10;iAQmBi/kJr4F6bLdwuSQSoHFB32GdUI5FxYPFQ1NXqBzI4fSVtnw1o2/uPASksDN8P3wYjkM+j/g&#10;5uUSIcsHnRj4rkgXfa4kVbaF/MB31okNILVX0t6t/k10NeLeXn392+sm2z0i8mLHi/Z68ILsoeEi&#10;J9uFLY5Y/Wq7ZFQB7DDO1MotUcvW/G1dtgR+jbpGp5kmplQ9khpUsFWz8C1bePc21mKuklwov7pv&#10;oO6Rm8+4R5VNJo9raUZL4pP9myfPel+Jy23Q+QpzvaMmrsXvG4vZI2vrlKdCFl4PWp7rX8mz+El1&#10;OVxqIcEKf5/SlNPDsdC6/JQz1d11VxwK19YVuLJNA6/6VdlqKkC2+fnMSSl/G1d+Sv1W7KVfryyr&#10;ZVJzr738274FJSlZt9aOvXQvqiQbMW4B8kfKfahHtiehwvTe9bLHu3p2bkXGf9XP0evGV7Dcn3I3&#10;ysepd5VJrkr9Fl+C6rV/54V1XbBk2EslzquqLQfbk11kB6LkCuUt+3DHbZrJfO+t8DU6bTHjADPw&#10;jykPSoHiAFlgDAiG6+BR7CIgC/gKdxf2RXs6qBRylYmXNlVBxhAU8ArpArLoCkpj/JE5cAUxG3yM&#10;RTKBhYxdBi4IHmoCWXNhUrBgmEJ2BgzkBudY79vRsU3HeRyAcwBPOyUASP/ChAoDPSM2IJypPL+e&#10;vNNb74bujIGFpVQwECsTLs6geHkZVQvQy2+b0fN7N5DGrMgE7m+vAShO1YHMDrbpzBjYGErUEApD&#10;YgqAQWVVUPcyAfEzPsRaCRzIVIzMQWL8+leCziDNFKZFXJFSvEDZVEpibZejlKplRwI4lVm2KqUt&#10;xHyqsdvlXKCdLnPXKd4V1u83RhErCOLHztXKv27FH7q6FV0psTzVoSV8GQqoD43JL7yugvOxB+VF&#10;Q4Ii6Ss1ohCkrHkAZTokK1KGa6XJZwnw7RhZyDg6kUedJqRDUxcak3Wi/bKeGqMA9WiSSCazxjKl&#10;8hb/dqaYgAxlm12sMwH6dKK+1DlC4vv6tcdTaO2t5Dl9EQs5N8siDJ6iWP7FLlCFtly3oSLLT0dL&#10;kZWW1lssM7T90RqDy8JDVgiE4Y//+I99gBltQA8yBItvj0RbJqwfFCOBHOi0NCQGMQh7RBrSwNpj&#10;XB+EvF9IlifS9+Vi9GrN+O4l/P8oB1VGJzKYuriZ0V6KnTS+cKbTu+VhGhrO2JQ8zDEMET7wG5BN&#10;x9wN3QYRwhkB2dIEeUcJHrBv1olmi8GjCx1WJArfWza7DOgMFg9LDSKHGB5Ac8B3U/UDMg5WLsOL&#10;0sp8SC7w98hBZDBxyGAJihnOC77sN6ne3AYNhwKT212nT4AT7ytYHCAr50l4+PLKsKo9dGDgLyBV&#10;msax/p0wL74svszN4oYUI0wnO7kMMuiEHCSoRsLmD2NRHpUGZKuepkCPp1fbnFN5gIPqXpWnfsOg&#10;FWCNNRCZVAci1xy31hcfJ7Gkt1pX5WXu32G+kk0B7r/BxB58pJli7HU1XMW7bfRIsLKtSLfWhRPR&#10;2mvoPLntwV40FVr4soJ16p5dx1zfjBnWNGO8hR/xRW6g2PBSzFS98kyNE8XVukdD1L5D+eMDtV3t&#10;vkfktl65xi2H6Xa4tjdOi2qvacW6wLrw2nf9pZgVrPA2ctz49KSSV/eNY1edSlOlCk+vCkg88tC7&#10;HuxlzKFMPFWyZD7Ev40WIxjjQjdN1GUEJgbVv8pWTbsmz8VIvDJ4dUMHHWiKaVHVv3q9KQ+0gzhb&#10;QQ5nWyM2noD78AzAmitUH9KGfUVCO9VCNeUAQILa8J6UMBL0YrQJVQK1oIshCN51WVFtGR6vcOVd&#10;BhlDwOwDEHPoVEmsBQfbOvyzg3yErf1B7R1hoprwHmqkdthIjjaKmteJcAge4AbbBPzbqjqoBmrH&#10;Cqwde3XO50qojh5UTTEtE7sE8qAjlly/vAUrUB3DbBITmR3Ag+olT0O0QN4oLhWXf9xsVq/gurty&#10;UCpla5+D/HNnsprsLeVm2Fdm8jeeK3lsx7/q0sYJzxrzM7ZIA5eKyQnKKz7lvNRrXO1hmFEi60m3&#10;EmWmhhhCnjY16tiCmD5jF4HrzChVUqAMFLKiEPvAngzl3HnG8LcWBfppJFtPXz+Bxel3u3+gedtW&#10;4HhQGzg2ySmS4SyvGyQSDpOM0Q10A5Hfdod8+tTefJOifKITgbnraTNshwZQJn3JG6Ow9ZbsYhm2&#10;Ok7Yv/GKHP2FvcWznWOg8BRLe7A8CHf+V3ZYmoe101d8SfoGAlQKr8iYhWURYzvrVZCsIr7aha5o&#10;Ts0fVejr4H/wB3/gy/YIAysEpyYxf/qnf0oI7iIPfVzGL4mhGUyZ+1JymiSGXQK1oExiZHL3JHxH&#10;qI2Q7Hs93zGr7/fx7AOd1XB353/8LV+1yci2FQ5cwuD1H//xH7qAFm//xrflV9woZUIVN1sHTBvH&#10;wx9DbFtFziJRfCaI0N4YhccvSriLykMqzY5NtCGSGEUxF6UNFEo/eH3R1YWDg1/h1Cb7gYOLAJbV&#10;YJwXZQNcGQrsGowr8xXyXYSxWb/ACjz8Mbg5iHNx4SDOYM3aYgB6kh/BSJLJtkC/k8CVm/JP5gNn&#10;VX84svQVLCW5whl2GX6tjfabJogx+pnb5shk5DRnm0I8qAzE3lK02csqxj6ebTQ2r6dLOytsQHMO&#10;dZX2lnyIM11aY41CTCZJ5hHfI6vFcl78FGk6WUxQrCa7123N2r00g7avj/TSKbAX7anV6NFMPbK6&#10;LM8KuVrUI5qDltU64GjA9Ofyh8lted4yJLSRgXcpxFYcyja8aEhxZYTfSkR+9htqNnRcJUwzk4zX&#10;QSRm/I1dk/BkPpkUWNeWIKidzB+9b+o9BZhGrWf1yB0K1juCsNOHoP/SB+hroIpUPrGLTBxxgIpx&#10;dabyTIfXc+ukG2HKf3Us5967zIu8o2UvLUFAvDLI6tboNf6+ejpc5iGT3rWRofRsFwBPxxmBPQKd&#10;lNrxLbl1eLaG3ihHYcAqC+pwYE4yMKsxpNVSeFR8fmVwY99kEAN/wzz4gAQeNxZBPkCjEQmqAWD+&#10;X/buLHm/57jr/G8ZmCAMNsNaegu9gL7kjumGHbAViGCwHJaQEJJl2WjwPE8yNFyxAe76/ddL+pBd&#10;37+EWt1E4IYT8TxRp05WVlZWVtUnTw2nDqpHAWsYxgof2wZallMWwXRbZazIaGYjjM6NCWhlhAGt&#10;sGKzJV7jWoDE2wnC2XYc/4Zvh1kFrIsvlQ0PfIkh/tiGsMP0FS1PpiRdDumJHodQezROcbW/2Qoo&#10;BBYXmSVwEk8CcEh6WhnLK2kraXlFXCD+ttOUS8ydv5T2yqtwuaSuYGT/MczBK9NU6lSoaBzQV59f&#10;q9yRQhWwhJZglV0CRJCQ3IwkMRvTQEBRn7kT3KPk4EgUY4/EvIj5GFuzNI+igPVLJmW2Pqoktj3E&#10;pMJ4VN4t7CmJPUByyXq0n/B0YZMbFnVFnEXmLGajIe+94Q6fRZklVVvkD6I5zTOIlqYC1vmvuRNO&#10;hu31cMlTU/8/Hix6nVxLyO4tj7Oas0Aeao0tDjXsGkztJ0eillbLyZkpRoPPkQDUujLT7Kyy1wZ6&#10;Wrtq4WaUPbICeAekVvxSlTZ3JechpdnmH2WueTEZTW2GI9G8UnVfLTZHEfRvqoH75Pv2zclU8OYo&#10;/vW//te1n25rPzkMbb9OJ93Woro0LR9U7t/ahv5bWxmT4C+/60e9QYeG/5uAuCrbdosU+9+k/8mh&#10;/P8bSpscoHxHPHUlpyNiLeuysst5UI5lcIjTjnJClmPwYyTJXbGJ31HF/+W//JcaapNXP/kyp0Qt&#10;C712HHbEh3ECOPDZnYHUDfD68cE4W32MrJCr8QxQGLbYuhQvmcCCwQ5kF6puyB/WQb/rIq0L7MAX&#10;rDb03oFcQteA0WDWRr5BBDoxNl9ocgfdj3kNKDR0SbVxnbQINiSDRLsGcRZzxd5QqrDXnZubQcPP&#10;7Wpn2a3ips8LOvd0tQOAXiD+Y3QbT3BBddStNWbbim3yoa6mMcOWyjpqfmxddH1R7kTdUVe9cS8j&#10;bNP0ehLZjBM2vXjXUzpUBP+rRIZxaxCaGZKbtnFYvIQYqppxFp8YF6QOwo75DAMr+pwOWctgpVf1&#10;xP4o/4xkTWOyaSZjdTncouHAVIAztqRQ1xel0pHhf1mRQVqUk3makfx6wmLWV3jpsKWS9uNyM+Zs&#10;OIGaYynTaWYKUQU9pdg1alW25rz428Dp6jZ2Sfi60+RaxNKugfdo9X5b+tYyeRm/WYLB+mUKsusf&#10;+h+Ot0brLkZaRgyVGd/Iq5zieQWYbPESFZnWkCn3YG6GKYUlEbDcAzfEj1vCFfFUACRbIIGr6wYa&#10;8qzISl39Fp9InjZU7ctRNhyH3wI2zlFt+OttbKgp4izEdoggVsCPCQWZwj92J1uo46zScGZYKNgT&#10;ugs9B+fqnVpP4YPQQV5dUN1RkLduyiLwUG+opreleSBBHQvCg0zR2KAfEAqddxpNaWPrQwrB13gm&#10;SWA6PvkzthDYKpwkwesEDrUXWTcYkvZVvkB/INsuEWg7/8TeZa/UTUSE6OLf05LHpHzNeDjEKb8F&#10;TC8yAXKHgP54WiTme3/8kDrnkpdjsgkTIwmjqdO22diL6dByyeVSQZIqvJeK8kCsYgql58/YHVGk&#10;eRVVYLNHWZdR2ZVFeQUs015kiD+ZiCg/HsV2UNwpCKuYutKjfQ72ISViSUxQ2OeQHJaUFeYnJUHZ&#10;25VyJyjSciJWpALmlbpA58qfMGkqdZRptpjBJXqWZ+1NACuU39Bl8Ry/JU3ZhJBV9TI+DN2L+chC&#10;ck04BP3TXaYcCuzfN9FqZvWPYf0ksQMp08n5yWWsIFacZ+K+cbjjjXNdTE34QkItyvGmEXtfojnV&#10;zEpVciNZYLrIiGtLyVPrcvKszy8UrkVFUNuLSSIZdytyrnyqqxYdGZEOk0QbdmqYzVX2WH/hC1+o&#10;IA5+/da3vlUjaaNVqqjZ8ONrSOnNBEWtq4Q1MKc725vV0xpe8y1bR/i5cNkUoesSXA/Eu3mHt1bS&#10;gPV/b3fi7u0u98/Nzgq3HcdkGVJGkjthk4OL51DAnvJFFj9/Y6fB/iiPooycOeZk2P/8n/9zLbZu&#10;9CdxJ0rLYPZ+yKiw7r5Hw2FGSqgUkoMYQNjBAsMYMvBxt4DF4EUB/jM4MqhXYGnl2GUUvxxkkQAN&#10;D4ZJo7UcL95yKwsDmJiLfY1e4zOoIXBRiLSLX6ZogADSyuhSjnjDPDE+SjIORtaVfUKuUHRF/wID&#10;09PeMPeUDHAMBtHMntLzCApT4OI9FT8UOCw1NY5+knjUlY01Jt2t2HURdUH1S3WwnMwY1lHXgRi/&#10;fbiq3iaaODjyxdkvM8KrgdnkU5ZrbKqJhm9VrjbV9Wp8phWTp2ZXNdc8VtEwlrxW3bfq2S1Jrj3P&#10;iqY6ZjYDuyZd8tULem7AakrZJzklj3It8Vb90qromcHq/bbK6w8Q8j5VO3Hgyq6YmnzEe+kgFwPQ&#10;dmHVz2zKYl88zFScbe0RPqu+pwHKMc5w7apsFqLuNIdJeFuNQolREeZMlmT1uMp9ZECg1pjEQPbT&#10;b+xpGak1K4WS3GIhaQF3gb2woMD74oaQ03zhWSNWMdH5lxE+Ol4Ow52auPRkQCN+y5m4KwSeT7JW&#10;oCEoy+VPq/0rTo+EI0tmkZjQ4aZKzGYEA+CBfcfJ+Y2Ow+kFX2kDQr1XzVqCggH6bCYhs6KMqtHz&#10;q1/9alMQgd1AsFO2AruhoDB6GLfbvII6roBcOLirrimA1FtUC6K6rcvqRUkQqJigTvT5J717DRp1&#10;G3yqE6u745NY5xMED5FyBnym2p4Eu6It4A/rB3eLsSd2e4ALm8ToUZTO4HFIq2mKOFieVMIKWI7h&#10;8phvMVXxJY+PN/KWcpUwQB9YjWcvzQPwELX96+ktDvEJRfN8UmYg2ZRFagnsmWBJjZWrcDx5R9Zo&#10;lTw4neSJlAKdRVYnnypKDthH0/xGmi9TB8t+5k6YhTDPkEwVz6FjdmnbDuHiuyRQqdKFVDGC5it2&#10;MdRtp7ldNU4xc1pCjoFTibK2Xvk7qqj/4iPLhhqNfOkibklZYcwElXVy5486FS7muZWZQjkmSSt8&#10;MoLySh3FR5ZxGNviCaan1jKtawuOO6KhjLKwNFuhmjzK5nrZn+ISL5vOP4b186SD+0lbzLztXmPb&#10;1xHnyHIPHKxWA4vM9F/EVkAFWFulF3EC5IfUeHJInFDm5ChTK7XJbmMVWTI0u1TlZRlxriDpMA3k&#10;VtVmik+NPodZK6pdVa8VucaQcipI/5238N3vfrdmY6d1PkbhHIxua1HNYORRZCgO1HMGX4CgNpZn&#10;ktg//vV/oHxnNF3UvimLAhE41KjC1olsG0aPfEnwv7d38f90BoNgfKT8Jauh8gQcSrvy/uQro0ro&#10;lKeuPJZmkGoR9b//TXci09pQtA76dtMbko06wFmj0V1Iw0X3dtCoP+S6kewZmw2Nd7Q2iBqhDbSG&#10;6kGKCzKkRQ8EDCJsUAeABlaAJ5SDd0MSD1jcYE+qyTMERki3I3gQAwFEjsOFIE8uPwpi3kwvClRS&#10;KpojcZ26VRPwdHUlDCjgsGsag0FXL4pD89MtJnNdxuTi1+WrTocmKcdXsZ3n2MoBp5IXj6ziZI11&#10;8j6CG2UjdCsK6lvqz8vaShiLYZ5F9lcqclLXwgJPPaqFGzkYt7Zwa2S1VpISzoBHcwNrYlJpU8xg&#10;r58X8xjbWgQzvm1kNbgms/q99T4NrCCqYIa0NvVoaXpLyeM8l9XbBLeMof/dskyprniFZ3trp7Nn&#10;ApR2PYBbr95YkZj+52DYEhnNfI85k7evuFaKYA1kAghQ9dM6pvnbM9xGQatPocSsCjxVFhl1ge83&#10;wA6HwtdxSTLsPhp2NaAP4q8/f2yGnBP19lTJOfeAC8EfMPNw0fyymzsUWcl7xUls7eJ2uV6GLmsG&#10;LzsekaJxQjYBwhvhdXAw/Jd28lgo7ktQIZzQRU9Nm3Spo2h8KcK56gGbHkUZf+d3hZW/9rWvhVts&#10;OahTavIB9g0Kh/7zIuqv6oucJdXrj97rO8YqVBNB2ClMGMhxHnEYydkzLRTPf4gmBNV7WJHhooCQ&#10;w6/q4kobVgyLWvkTLq+js/1A4yomPBmU3UfG6h6j4RRZ82+vhd3P8Qk52x9bKeyWDnbah1BMsNaU&#10;S11r6NdhWQV65EywnnabMOFeB4fCycHv+FgkH3/LkHq685bSmD3Z0QRrQXrTC87gimHq7T9WEZhI&#10;cKpYYQc9mazwkexKx1n6tPPOtgWiWDMPSWNewoYHG7JLVjltsE6aORJlYEYGpTLbUhNN+fEcYp7n&#10;kAEF0DOgeoR2C5RXRS1h+LinOR7Rk7KrCssCKl7v15ttsJ6nGPuPOTbZSrYeXvcR8gB3/3lL1bTD&#10;XnvdnjzZKIhf28gC6uYytWzImrwqw0ej41ZkhpsjEbDLH/Dp5bnUxdj4X0yc7c2IOP4xrxnkIRRf&#10;El8wCVP6ZEnN1Xt6mz2GVvkbEcSn9lOJcsG//OUvt0Ip7VWKqjNdpcNEDZWminzE3h+XaR1EFl9N&#10;p6KENzVRY+j65je/2bYKDncjfdMXjt8ubBN2CTnuKZPXbpIusX8SLL5vQm+ygjvRbUi6F/NKmgZ4&#10;Dp4OrEv+P6Bf8ZOU/SehsTdjV7WfjWX2P+aI2HSSxRoqPvcgEd23/tpIszEezoMhiryzEwMTW6UA&#10;WMyv0KdLCx9YtXIxjTHVODd0dYcfBKDGxuNhrDtGAgRckaGZJR+medDAmBOsVjxJrmwi0YjfRfhH&#10;pEtgfIVygIA7MFO4kfXjdTWjgFPp8NwqQq0NeyH2dIiHqKuCe0uZOKxQ0g5Z3tfV1enQ582ClmYG&#10;JYlbL1zqMWzCdnRjXUTDs+kmrkJkjX/1wAj6t9ipTj5uJmZRMkuWKaOLfYdrb0lneGpKvc/k3M7M&#10;xM8HmPbkoiqn3tX+bOMCR2GVLkfMb3azWJwnHs4SOpB+5jrDkJY8anCy3XjVSuaphal0q1rpbf7h&#10;DUs4mZ/qxhzntbgn8Bj5Lb7wONwizCbnLcyTyRjYQGn1S1soRSfpTUnXBFaiTarIdPU7s7/iRaAs&#10;q6apepIv4apjbDX2Ne2SMC2gnAOw8EC2wK7rJ8x+ZDpLWB+Cv3nO2fDKfqtSvnMhSsgxMEzotQqk&#10;26fLmsxPb8ZVXiQmyyLmmbFc1CzbJuRmRQxGrqTlb4hspJvSRkN+ZHwPzAVinvx1MgWCT8X06r1w&#10;b6tDNSGfPISAb5gwINr71jBeQMiW6953FOjWlEJIJhCYD+Dft0Hqo8I5oZ2IfW/761//en1d8WEq&#10;m0h99sSnTraII9ciZNXb2GiSIYhobZKlQb3jD8GGfkNrdjIEj8OuRfYo0GtNUbKFxW1DzwXygr6e&#10;01YHH5XLSaiA9lpUzOK79R6fn9CLZlg9/kHlYHPuSjSh6HRiUVMo2gfK4hlmNi9Rz+x7IFYSuXww&#10;pCQx4eHEJDEqQpERl1cylzzoYo19/6aGKkJSmWmIc9w+lf1mIaxlMiPRv03SNoYntCOGKlKPksB+&#10;mmrOxhTf3UhTCVQqu9fNxcSBZ9YtSiumkjX/wWxGYoRg6jiaNCiXsu5p9NlERuNDFhWjCquo0ZQ8&#10;nyETMYkRDq6Guq0CqukmGXIGIg5tVwGZY4g/SSIL5aeXr3zlK1/84hezDO/sbSrInrLX7Ck1ZU+t&#10;EWpZXkYfti4VxOxD60H/rsJbJ5Nv4PMovmZSoIQm9Sydz/fo1idR9u1k762D1KVKqgRo/0OOTZZk&#10;n02zLllwo/UG8iYN0zOvIL3VlVTGhv8aUkrLehwabdlS4V/91V+tUL7XE3/HIBTIX/Ipn+L7T7fO&#10;iUrnVZ8TdX+Sa5soLC6aw/BjdlaM7Cfh/5eapsrlPrGcjCG7dRDZx3JFae3c3gDVHXsztD5az1tv&#10;bsQyPhkLhxLui3BdczHsZ86GgHFdcuPWhS/3LfIdC43KA0PkwcGjgb8HcG+cNiBtQB0+GHrDE5+9&#10;jIc2RE6ei+02VJNtt48YV7zpE+Yg/BDAwuNAMAOwwe95hDkJYb57VZbV1PC9ilj1rQpQ3gJOUTAT&#10;gT+3+i43YXZCmEFY8kzJWFVN9QD1GI1zpibqHLqta+2p+S64sDG7HqPXgc6T7V1MnWddfXnNedjU&#10;xGyPDIpGpI9lR3PNkmyDibOQazNXG5d45WU/qkbBByiv3YqfBY7yos+Z/UdVj/kerSmJUeS1QbX/&#10;UT8zlbXN2ckknBizOopiG7dQi5nBKOMKtfZFRWsmBP7YPyx+3QjOZIuDSpzMI5tvicCKOIUlpOTX&#10;bqWlxluQK/y0zeQ8mrZn6rfSJVnRCl8PXOegjUPebnXI+mT9wDpkNiMJfZLh2htipejfK3wQXEK1&#10;ppMpvE5mNg/xT5LB90m1KQtofh4IBG8mAWdX2UlC/juL8sx4TLACMSEDJnHAs4AstlAKw/5VsYGg&#10;wDSJD7UwSxMXtls0YoaMm0wIZFtB067UkGF9TrCHRxFesiopTBx8ChPaXBEitbOrcJRe+Udct5ZT&#10;ETQKAfaocF2cKdbAlW0VpimCTL6c2GtZJ9YAh9yPgFaR9mwE4ayJChLXDdp1UI7llSeTwOVSV2kr&#10;Ql6HA1jzJUqVk1AgpyjxAutOTEr4gHeOgSX9FvPnAPQeOfQfss1VsNGg+FRkm0D4uZmAZhWsky++&#10;ywfTelraAuVeTE9jYgNzTMwBYGj9km3c3KQuO6v7B9GTLTmTrexyJ6qXT05h8okWuZqXKGBSYmc3&#10;9bScYl2gwleAClzFVHnRKEZ5UFNKSdYe5UskUE8tw4o+raXNmLDIVBZB0nDCKl7OX8m72oBf5VVU&#10;oueKRJAlmQxyjiGPJf6V3DfbMw4+ZTSxzQhysgN21r0larWbn5AFVN/ZnzOzyiLtJ1j1XcW3dij+&#10;TQ5kr7WBDD1/IBciDtl3vVV9lo+b9Oo996CJhVwCC3uaeOkFc7ct9bFz17RDYDH6mFgA0/qfZvGS&#10;M/Tvkz180FSUqL5HWC30NO8oY03C8nWcbrbiGK8E0+Sqkao2baeomkSNpAYQ82Yk2pbdqE8zXPM0&#10;UExaKq/qq2qt9uPcf0ZTGVtw9VPj+LSRZuybd9hukzYZcTVbFlVWpfipmf/lSrgDYbfPJJvPNj66&#10;EynNUciGrsLDSTr0HpmRWIdutNP/bnAyIm6Y3HA+H0PMfVt8cYyR1eB3MdCFL/IaEPEIkujfcLgR&#10;8UKTioDzRlxlvEPvA4BGP5wxtRiMhy0mktHI7b2mug3bl2wgTBX4p1sZXVZXqsUvxxFPM2DTIPJF&#10;GODOdSfUJixykd9qeXjroxNysdHg+IU1ZECmflkCG1BxmVn9YR0FJ4FH0WKA+kaLVep/LG7pDU5j&#10;cF2T82Qd5FAnH3Nkd++EIwG8kxbeevprabfgwMcKPmio4pRi+ONR++WDePQDbUtyrUg9FkP5T/1S&#10;0S65kEEWs5xZ8poDsSeweDa8VrOqZ2OYr8Ut37X3GecezQaUeo2LqPdSwI8yLJJUijbfAP3i3ep2&#10;YP0h8qmdSCShpR7NepkfUxSZDpE91xjiY8+3+S6348PAwFzq9f+03JV0be0ibGhewr3ILzw0PBA8&#10;/F27CHJwD1gC4olBEgk3w7xMRW7rxTY24OBa74QVeh4FN0PAlAUOTJFpgfUEJtU4P+GZIg2MWHi9&#10;6MqCT3llKiwE2ZwcgxpuPAc8oyRtkewE8x4pS6tLoKnenIZw0nDgx1LMYFLhphrqi0KSvhDnhKXQ&#10;nVNiHfRkm3LdlPmB4BBk5URsR9EUWSAPoW7NsTfhz7BiDkNoqkmM4jkPdXRev+ZX9GI6uJW3E1xs&#10;RUmpHGKReOGrLrsLQnfJBh6HgXsRH8jsaZ2tiZRK1FOnMxXDvDPjkHPALKBewX3Lbx/1KybEGFwM&#10;4jvHaCcqRdlVjj7RGO6tQw51OybUHECQMtDYFQK0YzsQnoaTtkdWIcXQZow4OHG0vELdPtOcOxBD&#10;Dsln5x7ZJuF7HNwOm+h3mpMvW5d9CZKj9PZhFGPFVVf0PapqU1yK6IpPWTrZKVhf/VU9Vcn2ygD0&#10;GUGVVy1W8VV5FValmrGKSfG8q/lMVG/bTU+rNg6ZzelVZFf1ZK1bxCUPsofdw/RlHf9yMd1BC9Vf&#10;cxEO8CpVgQSush1RzEZzSJySVL6tKVKQhE8zTu8qrU/ZV816wyB+cxTNV/RCOkxZY6hh1xisISls&#10;pVpqTM8W5CVVOeZ45PwU2GSCo5TzgxOg3JM5yZuOqBHGpHDtrUZYjjH0gZIUUpLtsa4BtDqQYx0s&#10;iEkFTKvJ3JUbU44JZodGNtd//slPB9zDzXUHPqq9vQd2SjwLon46/n+5Um2Jl4Ve/edoVft304jV&#10;TRt79LYufa7rDjkLS+VCZsAYAjPGwxBDtGI8coGYcK0wuGD0XfgCrA3SRRoyN/ROpDtiiRzoKQxk&#10;iHkeIb6lG9mFMooMZEweA9KSb2TCbcmnNLnfa9BnMk//kuOz/3EuZkO1Eg2+0yrURdUXKlE1hUzt&#10;CKho4ZHJVNUgeGqKTuR46/fWOPg1fwYCa2iv86x/y5Go86nD7KqnrYNqaKnT28kZ9VpOdrLYqQ65&#10;HqbuJZE4HtyJcrHwidOyYVJ4nsyDHdmw8tLDCKauWaaSqpGpcWph7YiRzfAeO58N32YocjGAzizh&#10;MR5kkuyl7Ecbu81hHMb2o1QzpxGPp1Y2m7+C3XyZx6PkmdAM77aLq6VZ2hNAj/K2R2TF6G1INXlk&#10;Rz8F2CdTZB7zXtZqegpd3WuTYItcE9PQ1j/c1if3dRHERkDs9ZkrFD4qN7LpXGBQfjynWPJMGFn0&#10;dBPO6s47fh3IvAiv+d3ON9DZrppK1SOCzd4m1QTDgXhd6oIlrzUplyqz3CgaKB9zyUli5kEMl0YW&#10;fCSRLkUzlt1ZHZLgf6dN5OWys4KF1JmEr4JzgZ8AbjAvCB7gqbPqCvyEanxnOUDVi+zchrBQEK5+&#10;rIATkwJvwdH6qDwBx8XWxfkOdKxKEqtchXo/3xQPjnZrV1i3xfvMVzH1dS3x6F1tb2yjaQNqATgt&#10;9JWv0rqSrh25WXLHcvpgX5fX1pbl27fQFWoNFuYAhMEyb8AMSEszFTxQ7cTRYF6uQhA0EJha7MwO&#10;kwfFg3CF+QB2NVfq6re03tqXpEfBYDMh4f+usL1tId68h/AdMRrP8i2Js5ocs+QcpmjKLmFyIqqj&#10;T9uZXmx8U2hYNi52jtsFoXrKibdQQLiMLfnyUb1qroDjhO00L1ytVwfVWWrKj+w2p6d4u1LyupK7&#10;XMrXi/l8ieSugmVhrirOVmQVCNxXE0nrE4PJ3CxK3IpJ1I5MLYs80dL2qIpvxUi5Z5FBZwuuKpfz&#10;rFJNAqSUhC9rslmyVvFt0qdcsyUJkDyZYJQmVThXVar1XTw8vmOV19REC5xqDzbaO3uqtprjYWVb&#10;Q2yRMYlDrYU72JLBqiclZHnZrlMa831rCeWS8GVRwlpgL/5LaLVYU2C1zFTRa8XoE08DyFtL/z7p&#10;wlkqi+QpIbc1Z9f34TNB7kTTCJ9Zxk977ZvZVvjY3Lwtzj9mEdRPm+FfpnRNSWWQOw6r9y7Vo++P&#10;bjAwYoEji7TMdEPOuukN4Ru8N2IZM1wb0gpsOmJwwQi6EXdjeZHG0eGwYamhqwGjIZVlujFvxIau&#10;MXFrnDbKDhSiMSoPLXU7Vk/pNsQOV23Iv7hhZBcQbJTdqDn0Y2jcUG1cvPQTkvxXLcVUnL09VQsX&#10;GdPqANAg3YVE9INsQKcKuvEPRrxsQTQXNCZwcRtMX/8DRVXAOsw6H8ucHCiXO1Hv3UDQuFv/gLLe&#10;3uwEGmsGGmh75Hgx8xicCrm4vDxOhi2g59LMCK+WFr8aH+xbzKppteDRkCJ1rfZveFU2Jtfeht7u&#10;U2D04aaZyNF1jW1hFs6wF7lWxgZAqNWjWzyvBbLDm9cN35Y1bZSEMZB2ClxLnGxrktQIjKJfuxZ+&#10;2vvyugHcVFz/qnsGef1MluPzZ06PuO6upkEzpSpwXZFrPzfVjZ8MtEoe1ii8ZiiXZbEGco1zapxO&#10;dCxMSGVBzEPSA9mbTNCZb82SQOJtzVKB55JWpXStz5+VynQQH6YXyaQr11D+WorAijCvQFXO2ArD&#10;+i1DmmDyMpbN5aCE6KtKrYYfpWhzlgxtS0tO653QoE+2ShqrLEdyX90Oj9U7hQbtYO5dsH0UdVb1&#10;YPVjwaFgah5F3VRIr1ervSD2HiSCyCKIg/OgdGiBKP8BqqCXLd15FxZE9Z8v0VxEcNQe1J62/CnA&#10;FtzKqQiw5V205L4pi/yWrgK91W1dfcRhs7rKfAn7p8Of4er+rWiyqzs8HKYNqmWcAbOaQ6oLrVV8&#10;W5fNMAQ1SxKWq+Ah1Sh9Y4D7UaoQpvVL9kLHWaZAvt3V4Lqt29H3H0CFkIOX9jDzBYLlSWW+Aejt&#10;31RGbfaTNU6AdeVJU2k/CptC+uf2UXQ1lN45CVY6yT6BonFabUWySKtH3VZgi8nKHu7vqf0YpnXS&#10;WsnTpn0kNmyYiPEdvjB6BajAKa5wvkS5u5ItVlFaNmeip3yTtmrotmJ3G5/iLWrqFVoVyYB8+CM0&#10;X3JLswqLjCf+loslQIpLISaVKmyURVaLZeTr15Uu8ZIn1RcZffrJgvNiO2QpL7Acy7r6SwM+LpHj&#10;4SN3VV6dI5+yYlbZMayDs4sons2mdZxZ2jBXE2VLp3wLr5j89UyzQAaXkBlu9A5+TV0OyEq8OOc5&#10;yNSeVcSxAAD/9ElEQVTyqqwzg8vZzRvhB+vHP7OMn/aaC7EVPvYP/M+zZeLHaC7lVHEIWgOmi9dr&#10;69znP+jTjT0CKOtSDTbwSj01oKbHN0AOHBinjYuLN7Tv3+joVnz8L1CQi8FAvsKI5TgvRUaGfL0/&#10;tst9IAYIHnwZikK8hGguwnvQ2GQzRt6nG1yJNEluYJBupeupIXA6oY1x3q0AJVxwdrU9BA8n7X38&#10;XrXCPfsHj+YDwNxihi+HsQSGhzAZ2dwMZJuLGH8y7GUwsSt7/bbZCYud+s+7qFOlYSN6gbodx56Y&#10;xChQ79qwuuzq2cxLcCeW3cpOcmhPQVLmU1PsfCjwYyWqgot1Zp+zUoFhPjyf29nYYNYg9VCRvNwu&#10;MPu8WaCc5cuLncho7YhsLvEX1GoLg7bMErdh1lkm/h9vxY/JbVwz3Zt2yhmraeAa/zX7ZXEzusKr&#10;aza5Ns7yOZmsF434XY+ryVqY+v51QXtXMm4zPFlz7zGcPGspIjfpQbbb7tRFNHpCl0579nNdiOHg&#10;FGgF1ONXwMo6eYa3SYkhaQyvRzF3YkOGmjI0kCQl1/QKmDTge2w2gNMyl2ODixKp7ok0+9Q29UUs&#10;Yf1zc+y9Ce2/q4UYrZcO0ToPsytXIRmSJ54llzAmvAI+BiHNb6xTDaKoVt1O4KReBeceJU89TFCt&#10;l8s+8ebzauFJR6DWfXEYrEOxtqU1TgHdUFYILYIo6744EiG0lnXU+1lJVXy+RFCqKxcignpCb0/a&#10;19pJU7ZuR+9IqHo/jkSuRbkUbkVMcxS+Q9B//kmAMHcihBZOi6yE3t04asnHH6yXsQIo/JbMxfQe&#10;J+BXwfMKUl2YLZAJcIblQoMhTBtLepSKQqehPvDVQinLlvq3Ebq0tiLbbhFN/4Fwe5v792HlkiBO&#10;kkBm6NHKK7svTFOk3iT8VE52yhcIyxZo2Khg1jWVviqpMqqtMHRQOILqoEAlD932TwvAdBzsdi+D&#10;KHkC9mOITEp+lekV2zYC1jHZUbN5FxyguIHpDnoCiEvVvxX//KrkT8vmZYpJqj4LTV+pwzRCWZsG&#10;CrhXoqonm6uARQa4C8Q/zdqA0lM+RqmcT8XgbPSpOGooAeLsI+pVg1marmSIbdIWE9vIEilTtlKr&#10;7NJwVmWSKOF9CzwEX1tKkwlWs7EKOQNqqI5DYmeL5RVDX6i1/8auoxQSk7KIiR0gyelIrgTjOTT2&#10;e1PIhSisTXoJVFt1Ojj40v9P6018ul7E/3IkPqrRsU57F7X3RvdNksjBBRjCUFHV3DdMdSuqzIve&#10;OzavKu9ID+IMOA6rDdPE5/bmG0g2bOAgYYGYDzY9MH0jE/olFBi4MTKJIZthHsFNO0wjfgKAFCvC&#10;5DGyYrvcacOjK/AkvPTgncJ2TdSBquV1QVJPwc0BkSSscQHWgzJDPGJWTdPG1QyofdVuSBazWpjG&#10;KHB1PZB3CS56mwxZZh2IrdgOd2rsrM/pzZw6mg9T1pF5jdfVcN5wm4NRt5OJMj87KLJMqI6VCkTA&#10;uZL12MqCQlYKFbGqWV2vBqeryNgqmmul11Cnz1UuyiftQNWgVYGZn1yWBSFZ6f5JuNvV4M1r+O8a&#10;pLKP+WzpKgEAJQOTnjzLd7q6NoC5a2KvOBQ1tm5h7hvP6pgfPlchy1ek5LNJrEQCqbOBaxI9ZTC8&#10;zS4BpROzi83wB3ZtikPMbq+v0pg489OFRqYX6naVwrSmxqs3ONgcsp7cjAQ3QPyg/zwKNFvqI9U6&#10;f7V5fYlLP+LEk+Pe4pewMP1TPlbJT4Zr8wybP8OEWNRur2mJXF/qEf3oTktbZYGt4VRILyQT2AXV&#10;AlSQibfmXd6vRxB2CtL0unaAzepKy0Oso3EakPfLwaqAaNB0S/+Dbd12hdkCWnVKveAId4VgA111&#10;aCGouqzwvQ8519FxP2C8nkZjIZNFnqEvX6uwSj/cXyD+eQ7f+MY3cga6cidaxdRip/Zt958X0RqZ&#10;ztTJW2gGI9ei/5yHriBcxDZwR5CnUUxuSUx6WkwcAn71qAkf/uyqvBbVh4RVtJOaYPoCadinAC02&#10;sas7WFjHW50G8EKGXQUy6ZTfU6/1+0+ftj2nwPTpNXqZlkVmHz6Mc8iTY1OOpa124hbSLvd4Vrkx&#10;CVt6if+J31PFOB8qZOwtvhVNKdpypvLo3/IePkNORQT2aiS95VmpPjOKVRn0qMzSRWUgt13dXVwO&#10;MxvRFGO+osukB/Sf3ZjKCChHk/RW/Gd/BSpVkSmRp8GdqpC5Fr2qr15LaFt5KkhBhaNMqmJKXjG7&#10;EqxS8Cvi3L9S5/aZUaHudJ21NWOVFdqenuS8xgpi3VtDaZy9+OfY8CuSNlZZKn8py3YiQRaccjiL&#10;9VBmmnLiqxWbXXxYJNwfZZlWtXkjFbBMfbcl4fmyPfWFjQyuDRtNQebxt/YubnpPS5jqJTORLsM8&#10;70I3qkPXURaoR/jc04d+Eh9jBxn9r+mIH6OumvreyvjWtVFkQ5SueRChW4NZVfMMoqvBwbK9h4bk&#10;jNNG5WKq9yGJ1fjGiY0QGzPAuAcuDLWAFBfiMKSNu/jgb3iDBgxLOAtfNLNBy6B4UdpFLRsscb5k&#10;xLjEN5cBrw3zN/kFkUu1UXbD/Jg8IkkukmYuXNbcVom7vUqbDnEwug9CralecHPR1QjYzKWX72IG&#10;qiZGdliHYys2j8LZFQ2Z3hHuHXAi5WZ0zZ1w2ENjYeat1DJSfKBwUxaDiY8Mbq+dXww6i8WZToZp&#10;6HBw09MlV5WzuqWdZc6chu8vGlu1xt+3RGecE0BNsfYRMC110XXbziyHAa+W3a6ZrL6GZVW3ol0h&#10;rwCT6rGBWdo4XAuRitVR0YQRWNFocjQL3LLjNkOV9crFNrgBm1hAoI3wDR63kx265oqM+NpVkfxY&#10;3eBSTdTbhFdwAt9cZkVLmMDrriXsX4/NQ9hCHTGmHUxQgOwiDQQO8ZNwXsGN4VTMLcFh3ZSwQYRf&#10;sQW01ddeP7GN9di3P7yeTPEzYFmkwIDW9XOW9dpUMVyvcplbtdpnEhF4fRmYgUDsOA2hpW1vx0Nx&#10;vhpcIBQUyIkmmOTdsRfK3ohbhBMYg4N7FL4qJm4RW/gEVQa06pQCliHD0Lx5VCc+FWNZlPVO3XoE&#10;0UXpnIkicyfyNCJumuI73/kO5yF/oPh8hiYcchJay9RsQ/5DvkROSx5Cr7a7zcco3pcumgCJW2Lk&#10;TvTI18AKb9GUg2vneLRiqlR2JtsTEqIOdloQVDG9rDeVYbN1qvDVi66ehpzrdXM5emqfA9QNHgf7&#10;01iXKYh4Fq4K0qq1KhyPoHjh0sa5psQDrELtFC9JSv6UNA57sivcIiVOJJ+vmB5VkVVYNWdbdu5H&#10;jlrl4c003hRp0VXEwpb0hIxzTuzYTo5qtFSlrdqsmwoQ7+CqcinHajFJMogK38BWIZPQuUBmdgpY&#10;vFV5Koyt24F733pLlfHpXVrj3M7ZNcuR2GUak8Y/X0fPE8hN4vlkfCXsqcOjylc1FEhZCZm0YX3f&#10;6k5CsyX87P4jTjDv/qs5+uShRaBJVFiOU86JvRlczyRJjDhXl2nAV9YjKNNisoAKmAvhQydl5AuA&#10;Xam0Gm39TJs0nC6VL9FtkiRDtW6CrB4kJt2agjBjWKDb+ogqul4AWvKWIvpW+f8kzsNDMxfiBn4K&#10;Pv//TuIrdYaEgYahz0Yyw8OGc2P2HQai2Vg+KH/Rg8G1R9W+cdqAfYf/sX0AgXwBl/EcRBheIfCN&#10;f/DZBUOGqIGnpV0uF6MMIV36m5ExbPDOo72mNRbu6Ua+J/dpXkX8qAKuLib/x4I8nB9KZQSMgCcX&#10;zLQwdQ16UubnwjWoCNvRu8Vk1Scw4CUALV1JwH2RCV831STDljDVWzrnpN415pWi3gMfh0ZYUWCC&#10;osGyF2z1MD3lonAPTKDV4bg2mWamAtlEkmTg75ZXMVeo6ecGKGdW/RG+Dy09Bnxt4AJ98ao15msC&#10;qyB8br1fI5k9EyliLatrDZk+RV7M+rTNtdlxuCVdp/G0zdX7NSplYYcznrX9tWUCf7T5dQ6P8SsI&#10;G9v/zPJW67DmrejrPMyxZDzMw5uRApuSnZ/w6G31fhVLwx8b+3oMMrOQ1VdhTZi2V1myiBiOd3s7&#10;IlB+nsNuzU6vayqwyY04YLVUWw2Fhtdx0240MR8y10XYheZ2lfq9j/3kBqbbc1Z2UhWZBpaW3vSf&#10;KUcWrr1/WXFIzjXC/JFwNaVBRd9/1d0tJXj1hkPhFgzPEVK0nhZfOECcPAGheIaF8k/qterBwlrB&#10;1CBW65ecORHg5EKYN3DgklkO2zACZoHM4vkebb/ODXD4bLd8A1u3fXUgt8GHv3xm2zRF4Y6Bir/P&#10;WRSfE9KkxBe+8IV6zuZM6jx9E8wOjfrVOtJvfetbv/RLv5Q74Xtivt1c1qHBsg5GVpAQtZX5Bex/&#10;DhYGIAuHPMO0QeWgZjiWPxYk8BbeLt8gYh1yiqorLqb2ZSqjGg9/0ltQtloIb/cfLi0QvfM27NU2&#10;j/SpXzC6jIO/9mfAzRyg8GtYk1iJaGPDwLQpEvvBSxJSdwZW5YlVqexs7qq0AfoS8jfirJyF+aDF&#10;bIahwCa5Gq5K670+F6WnXIvKmZWUu333WQBoHjezBLmPpc3BsjEg8K04eQ4JyckpVdI6xstHLewM&#10;qSxlFxN6T1Q+sSVSuTRxKBdv/StalkenvvydQ5njgX+2ksz2YKT68u0qIyusYthQncmmgYyjVLln&#10;KYoXbt0XATKguKWB2om9FnkOidd7iFqXua2u/JY0UzUnZIN6xlEg4riZl4jApzEteeqqzURQC0zO&#10;jdw11J8C0/+vGYkfr7T00/Zr72iBntu/64L1let5NwwMRRnYDKubvt87YwHvgEcz9CntbuGJoY1h&#10;tQ2cAOvFE4MXG5KHkAabDAYXu9wh/I5hD54zGk0tF6kYaRYTJWAHAN14A94d16UFiS7meyLxHybb&#10;MPwApmVKmUp6ZZs8A2rgr/+L4/difoiK49etR6ud4c5lB9ZANqrpQkDZrSJKNXg3z2HIDNxX6V11&#10;lY155iWsd2rEbXirN46hd73o66ac127fdv+WF9e/pb29b2aQLn3O9SswZLHC3iibzViY3rq9BRc5&#10;JdxHF8vO/ViNDCkO6a7W2OoIKvL1VeQ4hjQ2CLVakBGruHY1W5JwtnQh7xO+ok4SlbgGe8W4LYJg&#10;Us0Y5m7JfYVFQ/IpqhgN7Roe3V75F56E47Psrhqv8CjnLVzvwvxqT9eVaRf0r6+7S6FuWuHbv4mh&#10;EBz0ALfG11PpRjScaWC6Wp2u6m/Cp8e4PY/uXQ+/t/ibeRADoO/yjk+Hdn2DGVviRbCZDe7EkDrm&#10;d25BRSO4DsDTj60LpaXo6WGcFdkjPaeikXYGs8ZSTDlujuX2mTf5RF2RY0hdRsMYbli8gVm+gqwB&#10;FqhvkbAiGH+duApqBslyLeq7AmOtQLFQqltHZTZr0T93IjegtUx1dIXrGLkldYB1enkUdYY+59UM&#10;Q25AvWgeQp5A/kC+RDA14h75rHDxBYKvLXbKScgtiSanIp7mPfo82q/8yq/YnhHzKPkVbaOVRfzL&#10;17dEEzI/JLG9JYfhe4He7RYZhaIDt8FI+6JDsGksDJn/YPlT2DXMadFQyNaXFQr7zAUf3t6M0GNo&#10;NmgamOxpgfT5qRGiAsS6bIKVKbcrrPzLv/zLlSEUa6mPCQdbAizL2RFUpe3W1moTUkB5YS/+bTZA&#10;b3+FSZnKEKSutN1aG8cf6CoXkzIKBs1HkNAmKBrGnMpq0Zj39K0FiswkiQV5zTGVKkuqqMUkTAJY&#10;nWUeIAnzHIoJgpe7NWGbV5FjuQfxrbNKlaYjrN6rUPZkR1byKs9elHhmkXwtK/9SWpJ3xcqZV1y4&#10;GJqTMZ1XFfTI8bhJldodwpuzUQVFNk06Lq20uUN4OuIpJik2BzTKkqcfSxILO1+sVGbqY2va0Ufg&#10;a8M1pJSpg0i3fSXjAcede1tMX5P4KTyN/9mSpKVmeJo1yn9oj5rpbLrV3Rczz6FHz9Du1Y5Odt30&#10;3us8Y4PR3cC/HnNj8EZEEGT/wNkA2TCZjtita3Bkt9CDR4bbj/BrnfsG2oEeDDeK3yF5mW6sMioo&#10;2igH+o1bFxNsLKc6BP4Fptsr8/Df5XxhgSzUyMDZZbsaXHb3deaw+1xBWOeiqGHEoaLhxWmeHia5&#10;irgoRxjZamcI+ObIXeFLdFn6CNA3RDVG2oft1HZHs8fQkrk6VTivwSLiCHonYtVTw14zw/kMuCWJ&#10;uYjyml8hx/kMcxtQDiDOSSbnbFXWtHTBivCUBnqmjXlQDHV8ZlEz5ul5Kl2DgmKn1RkqY7i1fxsO&#10;zTOej/YmhsEIXBq3hNxTtb//iWewv81WQ3Y9RiLVdc+K6ZYYegmZXog2UYskgKbnVvtadhP4YlbN&#10;5/Z1yr52dJWwVrCKnvLlXjyXlc1UfDW+2Qw281gL7dHAuiDyXy2t7GtNt/fQt6xPWN+udCvjuiBl&#10;FD+PgvZExqFXeJ0v33erulpi0MBRjLfyF0zzKAgztwQB+TkPW0A7FI5+Y8fDc/3eOpDbvlLp7GHW&#10;PjunRhcZ4jY5hWcz6z+VffKgp6XrTc01mm6nfDGyi88k3EBZGQl524XbiNctFAgWW3kVUgq81aG5&#10;cht8VDvvolmFb37zmyH43AZ7tQNsdYxmKiyO8gkEG6/zE8L90Ttk1gcrciSawcgZMEfRa5qYl2Mx&#10;m91tIqKFUt/97ndzGGIbzwK2cbfXIo+icPTlkgcSn7wUG8F7h15eDqTKLQnfguKhwYBinbMjcXNd&#10;zKskfwgzQFjBrVmqYw8ZpoRQdMgw9OgNta47PBm2jGGReRRB4m5LG2gv+SfbqUOlUdj93G28KnPg&#10;0iqroDCE3a25hf69LA9wJ6gNx46UCm2H1BPaREQAuvHG9y+6rGuytodvkOixShG9mIewe8HfBStz&#10;s6JJDLt5IkhCS8S8vy9fj5w260zbMoqyKy03HNrHQ19xDqmbe7G+y3mvxdv/HlnKKsCDMuVSZPLb&#10;lV5eyZ8ZFTDpkcZMJBVv07nZDBAfE4vbLE2rAmzMSP6EN3dh1ZNVWJlXkXyMYjiCfBJTOrkoabgs&#10;+qelCsJ/43fGwUK1IhO7MpZv9ByhGJakrFVZ8mQxsoAqiq/VZS6h3iyscC2zLeOh5LZn9P0EroWr&#10;1Z9tmRDfpgtzFPYc/091Vfa+Y9hIYEJWz54CdeJdXIguK2t19Om2GL3eXj7dvn6DljFPZ3p7SaOm&#10;XnLXvR1wvHBqyHJJkMEZhmq5GJJHNpA3iKxfhkIukB1KMMxMZtLq/V0jkNyQ/+DFG7kkwyI/aggf&#10;YnigzFCa+Cn5Dvzkv+gHMnORYZeCEH4lvbAPpAb76HAxlTSGt/ouAqYKGGjqGuepRY1PKtzgLWBR&#10;zKA57DUENuyVJHVBDka0H7GrkbKxsB4phpYt1VHEquGkAazO0OZFW7dL2+iQZpiEizBy50iYqeA8&#10;mJpw3cUttDTTumY2U5nb9kPw/F+nd0bPVj9qeMB0j4Y1b16z8GufCjgUdatGRUztE+ya+m0sCBaj&#10;Kq9IH61rNkYk/1St0hnbgDKjdeu6Nn+x2iwcAO1/LsHI1kxAQP+3sSw8bms7y31gerKt7dzyUo6y&#10;rNdaT7Ui845mQkx9DWdaKvepq3C6EtP/5uiu/tVjV0+RkW1FFqmycO5W1uv0SG5SmmZuLUxFPAEX&#10;TGxEMPNQwLiw2QAjCEo0CLYBg7+xtVXq8bnKPZpbxQQgPMn1IQrY7brrWfhawbrTdUTXfuRl/Fqd&#10;oly5aGOiUsLYslume/tt9FjxLlbMNcxbZeua1oQl1zv1mtVW4+BcINnH70L5Nku0cklH1xUib2bA&#10;1gvrQgP9Os/CPpNXqlwFH93TkZpt6D9PILDtJO48B7smWh/1G7/xG32zongfrPBh4mIKmAFOhpyH&#10;kjeVsckKW8YToEdOl8rliCbBgtlNU2ymJbEDivXS4cB6dbsbQqRhwl46V/YifUKgQJTmJYKIPbJu&#10;yjdA0l7bdAOQTV98igs0bJbAqiQ7WqgyfMm56am9E45DDcXG0VIlYNpkQsKZTLB/3HqhAqHYIGwS&#10;dBsHu42dYcqpsLgIvE4yMkQQwygtBQvTNwXBB+BL2NhtVsF7/eILh9oziC6HU9nyEYftq3Y0rY3U&#10;4ez4F2ObBM8HgjdXE7fCSV7RCFPp0nJhR/8C+smTDLEt0245CeYNeA5JGytnchVjtzdfkKdk9zZi&#10;bk8ZJX8ExXTlFdjtTT/8Dbuxy6VIp+LGyjadnMsC/SeJDfG21JdLtkV7BayuywYiRsm94cg5aMtc&#10;TVJxdaqLkIReprQZWaJGlhj29yRn6Dl3NkOMYXDBrpLeuPRVwRyPPgUd/v4rf+Wv9N/7+/txt/9h&#10;nZCETNq+a57YvT1qvVnNiUNY1WQMrVjj/etW6hosqXR0Q9OUTZV+6Utf6tzrwp0010LMmn31q1Nb&#10;D2gY0EWuZzTsDctunIOTDLRwjM7dKLiwYcBw+JHPxUlGjioX5eDgumDD7UWKt3e+SEi8mA3SAhtO&#10;ZIeAzBuYh5U9NQwroCIMn4HjRW7wQHNHtWGUDfN4buC8txvvN9gbti8a+JhWdvg8ZYHwoD3ARQwV&#10;8dk0qGlMeJ7A1SEtTWMrqUxxMDrONgbFNisFyhtBZZRgpaqD8tXRjZoFrDaOLBpHw5mjyOadnzh3&#10;okG012l1BbGK806Nuxl5o2wTV+ForMa8Is21kJDG7vWY/ayFcgBQpgVrro1c6/1IDB2WkapcW2Bj&#10;XWxAQnayyNnk7AQlVtdcr9WNIQt/DHtmP/uErkap9mcPa19rwsXoW/YOuLS6F6wgLdf1GYbbvPKQ&#10;473mEqBEs7ywmrQ3l2FEpVt/dZnTGDO+1TRfogCC9RhrYrdNra2ZLnva0VXj83TNuYC81i14YUT4&#10;C16hUqb41PvyVb+UM5XOW1i3bwjgTsxh2NCwGpzPMM8BManmmcxLUTuernaITeAJdss1O1+npJif&#10;W18KNUNiGFpfLT09SDWDwfyJ7HZODuFn86xldYFVT4ucoc4Op6jpnFZX7wrOhMZTMb31COoEXXai&#10;T0jJx3nyInrt7ggpx/rnJPjcgs8q9N8L6D0KDJhtsLnXItL4WCvVv291/+7v/m5fF6gLrSMNQuQb&#10;+CheV45KMfknseqpzxO3N6N4i6lyJ4rkhEQW8OgMoWK6nEzFjUnmihC4tfapQADYUUxBRK+tTTOY&#10;Qgjk1FebEigSGA71hdXTZH7FZ1/FLnEFjlGQ0a6DxgBLjMDcIGlQCbAGQ0OxwdO4x9e27oBmkfB3&#10;TMseYi6/HJoCpjh8CwIuT46emkyxozoOdnhUhQnnrbmVTjGswF2F42BfdZIEWIsJy5aw3EO6pLLr&#10;OuETLAepJLGlmhgWn77KOrMuFwe8xiQnwSxKLkEIG6quyAls93k0lMt3ilUyxMd0SgW0kT1uZWfn&#10;u8/VWUBlskK5+q+GalqZqdO4+IIV3LSGL9mV1rq0OFNgj2zPTwYTJnaBWzymItLD9z94/dmHSKrs&#10;xPj+Abb/R4+6+IRx800P81Emcwr0qIKbdEozZkIyssyAfxJo7mq6w+FXceip3TJZZObkgxu5E87q&#10;TZnk52j1tKZVVdr9Yo++XSicrraCFOhbeA6Z/f/Wr8gT6NuCP/uzP5tLUxuoeSSGVXYO8/XRwBpe&#10;rweaVWz5Y5+e+Xf/7t99+9vfblPUr33/6oS4r3/967kBPc0lyEnIH6gl18i7ep3gQ5v1OJa6pcBK&#10;ZHLQaVqGtHXoekwoSkdv1PncHtbAOaR4gSaYdT0K3X380ev676igA/Vo3ajwoJKudml3W0COkl9W&#10;0NtH2YiHm7SFhxEBMqUbOCAJ/tGv7IOJS3U1c6H2lDmw1dONZLdcGxqnq6nl6oc8sIIksl542ujR&#10;1Eskpb7zEmIuVoahRzP0TFdTrLHw6ooqyn00Q1GzDXl9vHgItjSYlTI7vwMTHRfbCFcfEoFPXppb&#10;qDtqoGpAdQqKPdmGrk3C8BmUnSvVJfwsfOJmbNUTGmILTAkzsGv5s58buFUGyqg+ZgZDqMdV62wA&#10;xJltLCxm+ENDeOzqIq2LnNYMtfcHVg4GAWTYzoxZr1Ta7GO3t1xrFNrd2kVpISqBIb9FTiq5DHde&#10;mDgkumKumVz6saLeQUZKuCpa+MZPz/ioFwFVPJtfjVfYXNPw3wyDwTMtL19uF/GYh34mJrqjpysj&#10;gJJe7REP5KVSNJde27wauKq7NYsbB2OYXsG91Cgw+kkyh4RfoRZINQfjLoWau/J4GtceCs9ONi5c&#10;22OZu/ZoxnlHFjawmNFIPhOl+dXRFK6AlOOi4dlYtw8Nt4ES6rKCNA3BS1vgLgT4XNmSpEVos7dM&#10;yOoV73NtvQgxBoRaYlMn6WxZ31kuBlIvXGTQoreNRfZfZFMEvaBxflQxdZidBBXeaBbC4qWgf1MZ&#10;9mPkVOQeFM5/sNW73jj/oUAgpMs+70BIfW+UO2MqcBK3vJSAStt6rbAK4QRjgje932zxVczLK8Gc&#10;GhpuCbw5Kzb0EnKz2r8rxBjUTBvB+GgCOQFsL80/eY0NDgbmKKjy2w+dR2G9ftxLbP7B1I8jXIuJ&#10;rOGEU2HtjTfrPbVsi59gHqNIa4G8gy/36sCGh/LlEvRfDKCcw+AgoxBnqcDrkiRVFWCiIGKresyB&#10;2OKMQ2xt+zbB4iwmoDlW9uLYFuKY5MbIRCVJT8O7RRboNpqgebeuTCH1JUnaiHl86rwslCqXkkSc&#10;wP2H+5Mh++OkVUP1VorsoDTOgNmilFyFKU5Xj+LZlZVbcubz1dGb5SiQkF0p3xowlRWTKqV/R6yU&#10;0FheQzKTlQAJWbwd7bWQBCjS6cIpsKdJ3n/hbIOb0VW+5ZXm00BNqBy5haUlg1VnEfQo74L70WUm&#10;p6clVEexzXB9ZJ7lpCisUkVfw7FlXOeeNtKVQ3hVbnk5x6DG3PvRmqtTqDOMmnTNrEZVs2mJYdOC&#10;XTWkpgVrbDUbDd5MZdYeHzNFTNcW9rpRnayv8HTZ8OBwCdPKRTZB0YWm9Uv+fYFIv1bd6bz03RtL&#10;NjAUb+zZMPl0rLuFDoEqmxQhqguw9MgGSD3gYoYzxnBd5DBTMRNGeKwWbxjbYLm0F8cUHg5eAEbc&#10;aP2RAOAeTFTeofDPRYqKv2JegHjHpM/VwxDe8MTGy8VQEY1R+8Y88hS5gouRBCugBIGyu/bCnhvp&#10;AA2YHgSnq+sYYH7BzQ1TlCKDTdObHMWPSTH4z6IKM63iq9Naeo3F3gl7rHujlrPd6ydJ7Ku2Xr+W&#10;XluLZkc81cQaDnslkZ2vWgmsihcmnpkKsxNWUoGA1l7OKmbwq/fp/NYLhT9Qe+iclmDWKiue/hc5&#10;SDSYMgdAYDjmNhzJB4XHX3sZByDvtkENzYXzbhdYJOIVTTNfJLLnKc3MDmec6VmOe1NLNgW8RVu5&#10;HlGjqWo+SnuLc59OTjopl9u9UMuUcMu1Yi5Se5xJM4PbQFiamp3VbX8F479NTIe29jtuYiK+nepT&#10;5Kmr8YL8/We6q7UZUqym5HWhq7XZAPg7Y6CodUrL7mHrdk6FsNvHUexRjWvaXnYLMIP5RdROgFo9&#10;e2AnZj+i191Rl6eptyHeNujRq2U0szGsilxy2bkVnpYWqbrHDRN59d8jt/ISf3WuRWC7cvGdROpF&#10;p6VKqhYse+sR77Rb0xdhv7BEPSQIFD7s1WqwpGkKR0UF4ovpHXf9ZPApENKtTd7FNJ/QgoUWLzhM&#10;Vt+bI9H0QnDfkiczD/XM3IzATNgmJ8RnK0rYC03fwaj7tTorssBPV6+H8jfyLoqJZ75E0xrR9IhH&#10;0W0vSTtyKhel5Hai9+64QtmN3WURTdjSmpdQbkC0yKDjJy5EWuA2hNUiDWVazRJdGJGf4J269+up&#10;o8S28BYfZQCxhMVEsB0IcHlaLhAehTvjnJbLPjnMAJSw0aj4MooAoOSWWPtULuYoIqgYW3sj055C&#10;7UlCfiUsX2AdbubwIKjUyV845lUnQG+9UDzNeJRdsDJEmzDxAbWjtK8jDjWqKC3Totle3seB85AA&#10;xSQtCZMtYk5etz1NCc57VRMVwbRPGQW7rdoKPZdQKcwx9V/jrGhx43hkx94U+r51/9En2yqxVGVX&#10;ZI0ksSOoJVha4BhZu7pLW8VtNslOkgRIaWYzeC+bY7FiLTn7rxRlFzEvMZriK0utKLAOplcQkyQF&#10;sp/0FtTgV8S56u7KOY5DGubjVbpyzzZCNvGpdUXv4N2I66yTvLqu10hs8KtyhexD87X8/nUllVe3&#10;sp6ljkD3ujc9+lwf7+Qk8BzscHDpjNbdLG1s5yqs49MfobnvS7pdL7ZOWV+cVEZZBJDoIPXGkg2c&#10;FyIYODciDiHp/jAfq4GzPR3zjRkekXCR5JTRskPp1vBwaRTqyiw8YE0qqPoCx9GA18/TIemVZWwF&#10;NhoNH0wPE4mS+78At/IOf4/VlXlluQHMp+FVqPGVBmAX2e2Nu/OOVjq4f5U12C3hVK1eFG1WtHFx&#10;A7C8kK0SBfaOdjonarekrSk19uRCNNvm1CYzDw1mNfZ5FNyJiHPg9w0K79vsQax05XhrcNomG2un&#10;H47QfIn5GGKmXvqZ/qfkx55nk4rcNSijUtj2tZYZ9oMXZ9sXsgwPDejcVHs6TKZpuwY6b+SNX/Lx&#10;XAxhPhIoJs6DREzxNsmn5QKdA7IT7LGrW7SrjY9iXIGfkg4+pvMLJVWE/4+aUWujX5VdG5hJKN0s&#10;mWkVMyMRLt4sGavTHC7D2QzV6VFnKkQVs8a4lr46TbeFDQHCqx0JV649RTCMLsnUyF2ZEUrldoHV&#10;yEY9uatozBdedgg0f2W/uSyL1Y7BdH2LOuKX6gmV7vZaOM+upJWQzLXx20AmhshZyHSuyCpiFk5C&#10;g/uSjIw+pwFpV3ZFUC6NQtbKNRkWRulS8GK8EAlfAZkhouBKLz1D571wafeCnWb9C9S7Om47ZP/F&#10;L34xV8E0b91pj0wy2Mxtm3XxOQl5Dv3nPORO5B5Y41SXmy8Rt8JWT0XG/egyvVx815e//OUSxtxa&#10;KSdN5YT4pHf/PcrByM1o2VWrMBx3G/PkdPhQyNkG46Agv+AzdyJ412UZj3VNXd4uW+5Sq7Ol2PxO&#10;KNbG3wJ2925qwmKnyCwQChoGMUOHgcL4l8SKqTLNZwgaljaGlkUFDauP0vbITAhgai0+Cc0hhJXD&#10;vlVVj4qBxaPxUs3XxXuUF9EgZL6mRwWCziVPQmulzHX0srxw8cHWskvsIoOn8bSCKM65m47QWr8T&#10;Z76TrPfK3+xKWdjgUcErZpT5GN6pZ2dUlNgh+zY3Vx+xLaOUlkOSbvlv6a3IMk0YS9bMOVT80qar&#10;snab6moeVh10Vfxy6T8h7x70sotPFt/WmdpPJbK9JPHKxdxIOab5cuRruax9yoYyBkozz1MZ+1fF&#10;PbIDJF/IHpW4FZMnYN6jhOm5q7TFxy3HIHrGkKdeZP+VMcFKkgzOpLLfoywKpEZiJFKilkuPLGNL&#10;7DhUF07ONaUL5S+QeQzZr8/VZVxIsVdZD4odmlnXP59kPoZRXFdb14xATIFtidMxrS9eKhLqmPTs&#10;G+EIObGl9YbJQFjAYdvCsRqM2DgHbWx8QoPnE9Az6uuHw9Ype3R1uCFhHfSIDd4bWpbXHQPWKV9g&#10;7e0j9Ol/rsXeSo7A0/sa+0GfG2/IM/EGI+htF5rZxgYtCen2KkStKR1iNbhaSDzxCstVmOui4lw9&#10;XQGnGXzcjucyvfEzZvSqZgUZQxIO3LOuCVaryYdvQGpssy+isbDLmSGYJKRZsjKqo8ujiDhKR0I1&#10;1DXI9Y4gnajK1cgDBOkEDY9i13UjC3MqprqVZQGViECp2TACdjsEszpVZdPbzF5y8bN5bMd5mAOB&#10;tjyCtZFlvae6kQdlLnIQH414hsfq1mksrzXJ8Zw8T5NX2DG8pRvuhFwlvAyvAle6i1aFJ/Ato7T3&#10;mvDoxxDNx3yZ9HSoLcyMb2tiBhF4x/xcpWroZCdMbo2x8PorqvY/nQsvXo0wkjW3WcsUODUWaGBC&#10;MHxfuAEazTUMJf3cxUibvsDEhPlWRs1sjEGrtWtOximWAEavUBSLeFbH5Iq866+WqiQyGtkMjH5u&#10;/zZFyUgxp8MZnvj1osLk2T+ZV0cjfkyF5CpxF7eNAu81/4HY6z0Qp+q4oelRwy7mxSiLjNaHFw5F&#10;AzbBlUBRMMm2bEtD8wcC6/kSQf9Av9cxPIR8hv7D8bwCay5s5q6/LbL/4n2twolPHfe0hRjFmGrg&#10;RUTchEbLnOzSzqMoF5MbjqIquWmNHAyzFjkStl74nkaS+PRe9FvTlbMUfv7kBXOXV+a2BIDyFj6B&#10;tj6hYKuAQ4rSi3U4kLQX8F5jO7A2XBig9Cm+oLBZi5LbHWFZTrfgb8A0BJzGbSQo4PvNNhWYZwg7&#10;WlUVTbdwZ//m3JOnVDWncvflRa/tQ6jxqTjFFB9ZkaYCFC3BTLwkQ3rgyQReI7YayhIvAWvmytRs&#10;hpXxPfX6P87llelkVT2qVzIFBqbbl1LZbU/n52SXsaoIfIMUGH1hm124Z1HC8dvebTlQNFyX2MYf&#10;jVkCdeFQLOvEmn0zw5OcqVrCrmQoI/MS8SktDy1Ki53szYigJIWVwnRQnqH92RySsrMgKqfI1zzC&#10;+ukhryBKphWxY6/inyHxPCmTk+Cje3x6m2F6VFnib0LDBAiLSgzOiS0ctU+7MipgkjsVN4Xrd2rb&#10;FlEAJVZrGEi2ehvNjsZnhFnC9pHH1llp1sKZ6zQUrSvU9eylF5AkC3237lvPaHWH9xld3tc6ZBPD&#10;KBXBmtF1fzrcwSC92PrrAuApqKdjNTwYsdblbTDQI28I35C5vr5Ug7Mon4u0uzBcL//05iTZIGdI&#10;0AtLMsSsjF10olDXzRC/S0JKc/XoCryhaIPE0qoUiu3/8hw3gY1VFIt+2SndSjH9LzBrmcu6+Rm2&#10;BBhN4VfUxfMEprcpyiB3b5+xdnIykkd73WaWJakpOXWEO8FPaDRqyLF8llXXjmJSS3F6usOgHLPY&#10;uNiAVxtfpWwRlzqa9sig1Kvf+RJK+rgWs+1YgYx4Xm3Peq+dz+rYp6ylmh0KM2n/w7ta0JDulKld&#10;I75mv5YlclDpwcrq8bbBj01sNONzaR5IhP+gErEnjKezW8qf2ayMkyf6gUWZisHnlqskF6Kh1BaE&#10;r/amjdXFauohk/tT8LVK1ScjlTiGOkNdhwLOY2dU81111Jsc2xixhEwleqq7/YCYNbrbAGdI6pd+&#10;GMOMalVD4RSFeMVR/IaA/q/nYFwwG786Mg2uHldZ3AD/q32pVKX2MrO5GxUu5p5uKyYJVzt7hbes&#10;4zY+a+89nedfZGPfGs70MyNcSyEnhdx2V1jV4LmCL0xORaOB+Mwp4jnPtKRSIlUmL5azCnqaJyZq&#10;doEpZ9xYdRALAoTregPbNEL7KOpsu3ynosmBAjZIAPR1vPZY5y1Y6eSTF7kT0cTByU6Oo+1pvbFz&#10;n3JRIit5HXjzEn07z1G2vqmX2+ADfLkTORIFzFeUMBfCXvD4IHa6jLQ2mnJyyvRTaM8BR2HBrY8v&#10;YDGS18lO9YkGcW+hzBVAdVbL2KgQcIzMkn1LZbgTpeJ7eAcfRrQgClArEDfDTDFzBrr1+bn4Bxwj&#10;sy6oysg6E6mn1Ufdgcn3stMdRFOS6p4YGJZ1iNnLeOYL5fORTBfExxRNt1GaHzBHYRYlzBqoTQ9W&#10;knlrXr71L9YOWXVTjOJkgsWXPPHwtPiqXNKSEwNsyRDfZbVSMlSEyk4J3B6bmwlcLYShY5JgFggl&#10;W0UI7idnFRGgt8s5aXtBaElSCauLCCzEsnEi2Si5btQeD37Fqkw1RZkYpQX0o2wtU+HEKPfUEpTP&#10;ZtJJbaM5H9+uzxFvwi5Ty8eo1EllosNBvbkZljwprHVl5kYqFw+Ex1ISsyKFi09dKdaGdZaZ35gA&#10;/cewBX81m5z42mRNqCaXKlQoZ6DsHHNmPVuPHFOTqk3aVEAbS8hTHRXJzdiS8bkBpbXsm2/QP1bU&#10;i/PeeNW/GHWMFhuQeAIbHS/MKv6OwUt1+1NAyuhoSNjwOZ7PQLuR7Bmhdbi6UT0maGWw0e12kfai&#10;rh55H7NXO+v3x3P9OwmxksvEQ2NgFvAPPhLsQsB5DiDRRvSn4Hf4Hx+RQ5MbMNTLxhJD0a5J+6Oy&#10;WNXAMRNJ1Q/TXHysvkC6J15hyTnDwOqWVy4b5IQnM5F0SqtTo6wcMV/urK7ByTEgXZY85SQ0dNXA&#10;4wOKZfAQW429R81g+AaFd2yNZI1z/JO5BDevKf+pU44WbKc7ZeG1pqFAMTN1rFjLslCVSs2Mb/VN&#10;XQMNs4dVLm5s+IKJ2fA1DHyQiR+fwqZo6hxU362vK4kwGiXChE2O/zij10usjAOXhBk6HziTqqfT&#10;iYxuFh5d90B4MThf/vMxMH+Su5X1cC1F3Qp6ZJ5yFpjqqGWSI6AZkWwbGVO55tEtt2FvdnTs+vM7&#10;cXEb8pivZy4G0hXDNlSiSBpTUioa4h9SnxKmz/EXME3R1YvI/IfOFLE613a+8pKR/XujNHFRvOnx&#10;7e67B0Zh6N92voSxG1Dkx2vcODMS+hezdQFWCz98RkwzclStYqSiipkcz+SmnfnN8kuyg63YBp4U&#10;OM74r1yk9d/VUmd8qO7KMPE+toW1Cy0x23vqPWHKQg8wr4Zy2E9II4RTX9qO0PyBeuDAenA/1B6k&#10;0SF3NYeQ87AVTcVbbmrHthVT4a7wjxNinDP51a9+tVNkohFvc2nOQ4GcCl/WM2sR/1yFOHBpiFF2&#10;deZF2gieACZP7BT/ZM26NSRAXtf2TDvuyRFJNjkE5npb3OUMUyA18GeZjTXx4bBUWftMKSGqyLyN&#10;rnF6o2yBflfx+u5QXY8cLWLaIbyYumMSNxMmXvDb9CwQiKy24lamMekW8gPTq56Y6xEyC6+ZyZB4&#10;1Zm94EmY/P3HUCdSjjEpEI0dHRXB6hov6anCKUx2dyRzWSdk8kTmdNQio/Q+O+LSeqsdt8LF1FAN&#10;50VyQhIsPtEngw4OaLPlsXCPODmW5cUwshiWETRvvVbSVhcWKUVmGqdUEQeUTZgUX148LpVik0Nq&#10;rCBmPPq3ScMirhg6STYau67TIcey+PwHK458HzCXJlThqKscj6bDfGykVPkPzSS0lND+nCSvOCmB&#10;O5F3VEHMVFS0ZIie8ntksigmTMI+8orPH45DkZaKJZhvhgRragydltDeo1qL/SdOreW/DfSnn81O&#10;8Bx2bcpi764guY1MwnvvBWnBhd62DvQsjADuGSpCL/4ZFw1FxpXlJS364Y+NqTpoQ9qGwHt7h2H8&#10;16FvwDYYb8jX7+/2BlASm23Tjw59/K9I4tEsd0yWC+E3nNPVIhf46EuspJOKPA9EQzbiBQwJV7Gj&#10;pGqp5HvLTgMICnsEx8xmVoPXhfCmfzajpKyIllb2C24GnWcwchevCOj1J3s0v2V2KEYu5dhw4Nhy&#10;e6y5EwanGl2Umo8JuvqoBpveivlOBXeiWfjGodr71pysUSimQrkm50oajTaosaxNCVz/RBHGBCs0&#10;UxrlM0tt5FoIXYkZIiwSJRvWEAQkv0+1TTEDgnFgSEuFAA1ul4n4G6lduGTadWkQD6Z7NNnkDg8t&#10;34U/V4w12NkwDQxUrXQr6S3yI5tUeC7hdLVm/qhCdtPDVLTIKYRip5PC1fs0dhvd7W9vU7qzndyJ&#10;2xCi1IfP3gpQCLVDpc7qKOBbQ0PPg60Dwc72aIdexB060mWrnnjfPN2BH5K7sJ1TMfCqjOs3kj9p&#10;jWUNo96dWfrRCBvSsESiUdK+xy5v0BqOGz0bXht/wbxG2wbWhnsvnR3Z378PfDWmO/jR2Y/CzuF0&#10;Zo//XvMViCB6H97do5LYEtmjaFzRezPoPMmIuyTHX15SWQqBskf+8S8Q8Ogq3PqaXoL039vVAl3B&#10;ksKOMyocfLfbc8e69F6yw1q6xETQG1IfHyuygCT91+M1t1BM8V6mBG8KRFl84ZIHkOyUcAieHdjR&#10;mPj1kQqv+QsEVArUbXqtXwGD8pYz2TLR7IGu2IGzzqvtdmfImpGIvr465qH/ph06o7J5BvsrzDPk&#10;DLRTouyal+hR8XZQFJ/P0G3CWCXFA+FsdJWRWQszJ8nzg+9OZB8ZzbZch8Oytv7BNWcHWXEEiXpt&#10;HL60xt2aqG7ZWeHM1xZqy2C8aeYkRG9U679bFp+hW1qDYfG1B9i3SBafP1AWdc1ekMO4xAsNR19k&#10;SYqRUZFaC0BsJZIVPnHgLQCUtcnk6Wm31h3ln6wd9ihuTvsZLrdsJuZW41Tk2mEC9F+9xtymlG7L&#10;lwZq3lZkVYpiyvSzffLfl7wOoty9wE5jVi5RbP9RJmQ9TsR9Io1rYY0Zl6xb43pFqwosgrLpojaW&#10;zCW0zd0iLgvSehrWL4m6s0fFMqqy6GkFTPhifNcCuOdZcbHSfDwrml3alkXV71T2rL9ALdOGilqF&#10;+S67aOzMSRj7T5wqayIieVJ+ihKOjF3VorhnZoosxzKN4DwuS/JKxT+MzI7tqiOL73v1LRbM+vO/&#10;azZJYnIjbfDxTFPYQcWRU8XWHRlguvUUGYKuDTOwkevCowuS0JhGGwdOr0FLQqhlI6KMNh4XAOCW&#10;18WLhroBo0EokQ8MEjNQBWmNZgJcLAWQwQcol91cAlBGKW5BxvBjQL6TVloITzxAfKV1OzJpka0U&#10;0yQxQKvPlWoJJU/+GzOsQ6SVfSIN5y0w4cXg1r+0D3RW+0AMPHRd0KVdwsHlq5BVhywUc/ZwaxOf&#10;aYzFDnwPrEfQWLUPUHASGrdyEnIbaoONIi29bQgvealqgNtBwQNxFVknwLZN1g2xXdxGP2s7bufz&#10;SEVL4N00tiRT4DRGUTOtZXHNcrXpNSSLUlNaBJtXj1eNCGYbILIYqHeBwWIWOD44DyJ/Lv2DvNeQ&#10;lwqTQfZ5CAyeGEx6IHjlimDtyNMVZxmlipXF0y0U+egeyP2Wd/JcYqp+ikbgR4djRf9UtCwEWP5W&#10;rSjRLJzMq7ieMiExOuSnCaxrfVqcZhJ9ptj4EqjqNJ5Q2ne+8x3niXfQZ99O7kjxYvovpk+SdfW0&#10;69d//dd/64fXb//2b//O7/zO7/3wurd/8P3rD//wD//0+9ef/dmf/dEf/VExf/Inf/LHf/zH3f75&#10;96/vfe97xfSoq0CUBX7/93+/hBEXiGe5/eZv/mb5lnuy/eqv/mritXr+l79/9bq61S99B+kXfuEX&#10;Ohu9ZTCd+eNqA65V9Q2dvYzrKsajYlo9HzwNd/Yv0FqA/nvV3dWr7lbO+NRaFwwqvgse7TaantoT&#10;HI0YBAWsvUEg3r5k79FHLCOcrdvpv1QJU3yjv3h8fN8Nwx51DR/HfIdAYjgZnIDklniWA4XR4X4L&#10;gULVdXSFg+kuL/ijsZE6msJSlbx/S5jIWQyp8Gx+QF9qHUooBaYNLPVaNkgcUsoXMiGc0xLoN5mg&#10;c45b2RVpYqFHGUCF9eXsIi2a8uEL+kkwZax0adgBtbk6FrhyQtJDjyLuaTZQ2Me5Y/UplGZfrK9M&#10;1DzyFLmA9f6NB/13FckjrGBdviGwU6JssPZNCVu6LaBy+E+Q1/bZkF+tvXaYk91u4OBRBEHPrnSU&#10;BxkELDC43KgT1AtppURrcmIV8jZBwee2A7tUFB2ULMfC/VufwzmpJmr83QKanJY4FxMTeN37e1Oc&#10;PS153Mql7sMmbOuygr8RwKBpr9vkt1Aq5nFLVwXKLtRrUVAxAeuYIyCAzRgclXo6sJVjEMwFkc2T&#10;1F0WqXQRRJz2kicBdP3d9j6jr6pFlkhW7MQhQJ+SzUIUX6DbwD19diW5Unjfz2m0fKtSx6FSODyK&#10;G8nxoNgiuTQxryxcvuhNWXQVwyPi5JTQxhvTTTZ/WzNm40T/2Qk+doaYjigXk2Bd/BmbfCzrcpVd&#10;IsU8+oS0uC4rzYx9w7LmkUdRr6cfaXdRDk+KMmdlWsztZiGKH3xJG9A/BAPTDN0aeFwXEW5IQ6my&#10;nldiFxXNG5FFtakt8DGgwwsgoBxAChgdFJNL/8DTR8RpfL2Qa4DpjrsGcskN/xclxOSBVsPWF3Vt&#10;zJaF4XmIfFAGGYH9AzGId0uNuxY/hh5RzvDT8ITIKWQCw46TAXCZPCummKlILqv9YVbcPBW516Lq&#10;RZL77lwNsp+hbTQuSdS48AN0oiEbwLqAspNHksKzigmPcwTD9wWirN01cvigivVO5ijyMXoVxy33&#10;NoRr3TDRqOMg5l6/ORKqAalhr4nKGK4s16Mg2C3ao9vrRWiAmgl4d1U05T+R+DMP1jLN3AayCr2V&#10;jv4+wmRAebfjeWHxTGt2iPmVZBywnek+0NntaEq1GCj8Y8LlPteCPVzOt4FMttnwrEW+/ZvceHyJ&#10;LV7yaASD+7c9Tv9YTQClWPKp4upkxCuvp7dEYlaJWvSawFqTtqntjPg2z1nmWuttyz3NCBs6vfIH&#10;TjYDUGRh+CQab069wxqGMeJAFLUjw+6sWpNn0lNjMbRnBsP6HHMjm8QwW2I5TfSW9DQfYhlP8YXN&#10;hFjOZHnSFv9smsVky3PIYWQJE+e7jErWWzQllemUsb0EJLkXIYshW0u5BFaWksx7vBa4SZuebgUX&#10;tUi7tU8cTnZibuc6xtMebUjo2u2dfdrp8Eo6kfAkgIy29KvbIjMbc03d1o+tHSkIqapfycncxSyL&#10;YRXsNhvzcjaI3mRI8zB1v3kUzSrYR5EbUDiPMdDfo/CPt0I2RdSN504UmeeQA+O7FtsjUUy+Sl23&#10;2Yz8jZy04FNeNOfHBy5yKkJWny124k5YvmIZeogt+UJ1AbXCtZAQoVfp2gkcCYJHowlpUcWE84KJ&#10;JbcMxhZbJyZZnOMVchqJOC3Yzx0QjGE6CrQVwHYro4rsUWptbCuvKsB6pHjaCxFnuwiAUa/krUeq&#10;CJZXmWwpOy5KlOqs+vOiOoEBR6+l+y/TbkuoswCFy6uwWoSVuw0NJ0kdQXn5Akic4xlZMtt2XN1z&#10;GHg1JYm+mOSn0lTHnyl3WwViVblSY8RllLr+9t/+2wmWOVaEMLGeAoyIQ0U2jdOVYUVp2U8OA6+p&#10;jFImH8NSrgrlc3I6MtUX8xw8m1VMg3DGSlW54pnMJn84RSWJpuTJzOmq7CnTLGrFj9tmtMrXpEq5&#10;pEAWFVl2aFUVF4JvwI9iURmnqTMKjIbfyGlMRQmfzM1j5hI3rRkA8rVIbyx6++I9Cpe6+VAYyATX&#10;fIlNU2ymwtoz6AeI6dLFb+g1Ig4+3kGoJPMKcBhwnPuRrqp08FFktwJgkMGs/wsi91I2SoPlLqwY&#10;xkZxPSk5Fz8QPHyzcfeOxxv+DcwKPiaSoPf0KmeaSSo0xcAoK87G8gWMo7e8OHOTyKNjXS3gPCSx&#10;vCaqANk+t5iTTdY6cZJ8vAjw0XlbuVZf6g6f0a+6qz5zYl3MbK4se+upugY15ijG0C07mZwEk/tz&#10;obn/yjU9X5vkYNR+a0fOQbfkyZxD8+mNYQP62yYUvXdmfIkdMutLFHKf+zT5Z+ozXYH5GN1yraef&#10;60uMz2V4kZ8wbVDgDGxhBDNXOpHwIk6N6F5MZf52t8L1uuN5K2JNUsKZ5drFmI/Vg/4fKL+WSAx5&#10;XTkJMwmFF3O5aR1rRGtTa2trPsjG6gZAqz3FHwwVOYE/+gArwi2UsBLdtIucnB9VN/rRFLN+Q1cg&#10;1e27nnZx7fDpl2ZmEJ4WMbYyneYJvIJs5RL9DOOKdzs4e+Gv8MiGjxdfYHh6nBNmkfwHEP86BnCw&#10;+AHiC7WHsONAPP9qdiJ1O5eGMB7hqbwiVQct9c+QuibJEuIzc71j2SoXMSullsSg/7lMOA/3S7tb&#10;Ytxc9ugKzxnjS6w1SbUilKmMJMT22mq2tFKsNyj5zDjN6PfW++mL1vvpxxoaYBgbELwCbs1Ya7Ga&#10;u8ht6KV23TJfwqmyOQ+99+k/V6HO2Tug/iPrzZF93t3mXTjlNv+EFxGaKolPnfau1vGynwKRvTEK&#10;67vgS+tegEIr6gJzxVhFE3y0FdvylZIEdhGgceBP3LylLsaaFqtZrMuPMjDXUNTKM6/zLeIvL8d9&#10;RuPFcwry4j+wu7XytlgEK+0WiCZ6yDto6F145YqmXIrpaXLSb9wEytEOiobwOGRwJS9Jt9VTTwHN&#10;bvOSOSTqL51Ur94xJGrZJUOsDPb0Ji3KmDu/qHhFCPgqXWy7zJxkEzEP18aHo5XZxaTbZCgtJQe1&#10;o0wD1V1ps79yMfmQNiqddUGWBkUvxubvOJSRyC5bRxIPQC/3GNrakZw5AHaMVIMk72l5oa9tcB58&#10;SsJMXDpJFUkYK6vIuvUNu2qnmrUeKUgB/cMfpTLjUVmsH6sgEThKWP36lohtGzO8wtRSclM6FSrm&#10;eREBHeaelTu7wAxdE9OF+dZNzyVPBUmflSUmW4ax+QrrkQbphkg05o2vG5ngQs1+mM+wZKSBJqUV&#10;45bxDNYM7S2jYSkcSshFmZOjVzKGDShDFeIHWTBfpEcbO5VlHB4yTw3PhTdOL7wheXBk3eXHXGSt&#10;jB8zot57FRPbCSBsHFop0F9IFNkFQMtRka8q5PjUy3ptgaEKffqtWbdXbPQju/VLDPUox/mcjGHW&#10;yLW47ywXniHdfK8NzJCIceuanFPCrHQmmnXVir08q6NuaLHSafsiiul9Ve26JNwh82nd1gwbn3pJ&#10;xp1oKHJ0bO/AanTVCM2wXuEyujIsvHgxqw4JcaC667evFCug1jcm0xjNPHXHKmZ7LI1iZ05rUGti&#10;M07El0B7uU1mZnyBJqw56AyaPKj6Y8za43iCoYALgQf1BpKGgRBjspay9qsg4te6mT0tDR/LERwc&#10;nBq6EgM7XjlXurXZi7d+TNmv2BhO5yvI7fpEurQF0hZQEJdaXkvxVGNZ5DqBx2IZ5/oQNV4q9BQ4&#10;/eumBj27FZ6cU5R4Qi55T7lnZJvkCfDU4+oOQ9ykvaiay8GHuYCYnlVcAXLOeGDlZLhuyfwfb+U3&#10;uQHZb9aiR3v9fydAZj9MS15yJ8ku5oFA9UmiipNqtyUkzAqIJ/6M1iPcaIAqphmF5T4V5kvE1vH0&#10;s/nZ0q2v63JcU5/VVTV6ML1Z9dgjlavfYFfZEhNdVzYIAXgkMGDgP/Fi2H9vogN1ddpOns3BCCO1&#10;GsrKqECR7Rm+hdc+EMdM2YCRO4HYGq1mJGwEt4IrdyKyT0CeDdmmKXqxZLLCCqjNWnhq03aRvqtg&#10;37YYr4otXLF2xUJ5G6mtuffm2yL+MGvY1H7uVoAFynub7lieZAibOm0pEGx/MGfGgpzi41BaC422&#10;dsjOIe+ty9cKLsA9+gRodLQnCfwNp3q5rhoSuyyK5BtUf42ObVqwhzsmTb21sij6HnkjzgEjZwRb&#10;R5S08YnGkNlYmzycBGuxWodDpCgTKfuwSKm8vNcvSVZbpLYXtzjYTBLbxK50Aegk6T/OIWlrfvgS&#10;wWtTIpldiqKZnqq7RCoXXoEpoygrTuGexjwh41+Yp1HFxbOn9mYkuVkmtdMFTFC7tWT5MJm1wrb+&#10;Id0G/aOvsDwWyWPFK+tpUkWf2AmZPLwam/jJk7Glt5Lb9ZH5mbJgXTnfeeG+S28JoM/OW+bYZFwr&#10;Pgu3frRb56bVEmLrFYsq4EhkD7wLGMWUjjfEQ36bvzKspmddQOE5FXtxWyD+0t7xZlhT17CBZxBn&#10;I4FHUNfcGy+zdUAu3Y3kGzWNiAazDbob0S9K2JBZ4CPMMprekfsOsbKQl3iQLpE+js1idJRLKDzJ&#10;p5MRXIhDM5PnSi6ssOvZhZcj5s9F5q5Bz+GGQYQluXVHZr2/CwhWRnpYcdiAXO7F6i5EVpsQMw4a&#10;Gubjo7LksmFmkqxGZPogofERj3PhyjIl6Al9ad5Uw+YcenfVPHhtkE3O/a6/attS9DkSPBAJoy+y&#10;UU3FsY1bxpXlqYhpcqXYNM59EaDNzsfWsTPCqYjeolH2a5xu1abxm7U/1jW4Ju1wDPuc1Wlre1p2&#10;9X6jeQJDFaADQDN4tJghclI9TEi7a4B7yEnAy9qHOUR15X+40YwSXdVRr4QX9g1dje0j7RMv7S37&#10;I8BH1a0UVM14hPEh6q2RhdEwlfUkt+tYd+SpR7NPeri3DGx9yGzmdgsIJl4S6pHmJCAg/BDq0Dws&#10;C91e4FsWPSrhBd/L6NaLHDcQqHT/10mQO2cDdN5b+dQ12C2ARvLNaVi5dL2FO6dxlhH9YE4DsX8Y&#10;3czGdTkQ9LRATXtHWo0bAYg6ra6RMjDxXAiaKVynSgkzWgVRQKpYSdH0L99MiIPBYbhJbiUSqfot&#10;8LlVjMNqJBoNZE7FrHSishZ2vjqtgioOuyqSQcKQXdzIUFYLVvMcAlSt5gCW6pmDT70G0m/bNRGa&#10;qt+2JwRqstwjd8KyqJyK/j9zJ5zPwzfo3yUSTOQAeGcMl3MDvN72Jt4lXkwAVADCLm3gz0KpYkK9&#10;gc4CRUKN4xkuDPWGWbvCoA1IMLGJDguZAruJ58wiy2Ba1kKe6rVbuKosiml1b/RBcBszavDJkI8R&#10;hPUmPmAKqZta8UbfK/lG0OIbnxLPCJQdVzf2AxRvhZUVRKYaYghAJ16RheNWvuQJzZcqGeKf1xQC&#10;LtJb/+I7piCBvZjPh6lomUKylWOmUOOJOM6csfg38ZKVRFNGcbboi53ZJmH7ga3JIHtAv8pNpdlf&#10;kXFjdt1GkDuXwIWpLi3BNzFUldZ6WS1dpSRq9LkNhRWq946QfZXVo1yviItpniHvJSayS5OqviTx&#10;TOZKlHiVwtowVlHkFrNVF1VNEpYwzum8spRLSqsxtL3HCj/bnvKzm4LIc7DRqkAtwX6s5ijaP9T2&#10;uFpCZK6MbeNrRbabwnJwCAlqT6VNxWirXWlbWeD7BcCXCOZ+zM2ojCXp0WCfBn/Hm49jj34ByCMJ&#10;bOQqXl6kLS80PZLv7Vb0YutlNl6Cbsa/od4NjXqxDYTG1BHHcMh142tZy0gqndoKsgDx2K2Cr+tf&#10;10lmnSZWLqMgznpSPe/FQ5MTE3wezE3OFZByosH2UZGS0vyQ92JWLyCvIt+i6ffFT2nQ2L3EmJ0A&#10;fKtfPJlZyVW9rMWPppiBJEVz4XCzvhWBycoy5kXSQy2i0aXBozmHfduuIceHV+sHeNFaB2vMbbCQ&#10;18corJLqtsnDeuYKOCNZccqX9fZfpvyBlYLAN9XsnGbkO71hRZ9X4dPbLH9PmcpMa8P5WsG1UrU5&#10;enhlBu/pbE+tzR5Wlmu36A35LuhE+PEKxIAsw6OzMU1GWv/3FqtxWKtZERJ1+bLYa0uLEblHlDOR&#10;QDHi3SIQaTJfGHeLKZ7GJipWj06o/WqSDFf/U+l6icUMkKm7W/vTzIjlNYNZF7fWtLaz3mmt/ra+&#10;tUeSr3ai0dfdOh1INVTRHsgb88IfwTftTZ83C5xvjfBGeFZT4+ztmso1wviD75wc8Fq+g/j8inkL&#10;czmuR/GEtwrr7ppQa6YCnIvVf5k+S7aw4pB4RGOUNkvjqDy+Sk9FLlCO9SGKOW9haVd2mUqoXnC4&#10;AZqZpeGm7lzFqCOPJvDtRlToTJQpFrlxqoCxQ8x9xVk4mMd0y8JOHmg8xNXb2P475Kq+vVX0NjYH&#10;reu0fS8vKFUfznkwU7Evaoe7PnMngozbietFu3NguzbbINK6pu8f6vO/m5cwF+E/VFfGFrt3hfw2&#10;L2E5O7yefOHvECQPpICFN4VtCi+V+Yr5MwFKK16KKdMow8dlYakSdQTy+m+0s9gmUCu7RrWSpyZS&#10;BVXTe0lMdCRzwlQu66wCqWVhp29PvU0vxv6HbLcqNG9QlVi7T3K4HMovvMkQmzeisbkin8F4H0FM&#10;qMULeK6Cd+1FJkOWVHyRSrSS2gqfDflwREWOYTQVPwWWBRPMVjKmOKSBjCZJOG/2JCRVOZptiHNL&#10;ubhMydnTGBbTo3gmcMxrmT21uKtAackT5yIrcnNKadLkT09t8s40i0mkVJTqyi7+8G7/PFL7uVn/&#10;nDEr05K5gsehHME7+7CrkfyoajwXorVMOQ++CukQ5fzmpuEcpewICJ9Z8UHHPAfORnuSvvvd7xbP&#10;/YgyrUKHFdlCNVt3zFdUoi15MgOwN6ADYdepQFDtYHghfpFaOJA0aEu9Rib/0USsBi9OHdbklkBO&#10;eBbeBMUiIaeNZzqg5XJRlA5oQymsv/HvjqA3PDh7EVt8ymjAa4O9rLEFQR5gJ0n0UKOAVMNhBfDv&#10;EaSLz4PPcECzsRk6GQJYKnrAhzJlCox2qREVkZ7V+y40M4art1X0khdQTXKXds5n4Z564y67m5Fa&#10;Hivam0Fe3EyerujpX1WuCjwViSEEP+ZP1iXMFGtlzhtpcS0PIU++2+JrRHgO1sehpho9j2LTFNE3&#10;/OSH1LppgDYelU6NM8Ir/0okOadr7sQTUGsaqfZIt26JPQOeeT/2P0tDf1PRKntbO1IFTHTxo5lN&#10;wkn7Lx7sGGLuqRgtYnkBHx+hITLXCH584CaR1+xkLtNtX56yH23zsSXxA0/4rxR7JO0a+y2Lkl7o&#10;P51QxdWYzuFRhVJcVTw6GYBbLgSmtyvY6lTB2R7x1Bd5rqFOIWuJYnQmWr1+pvh1IAI3u8JzDHrk&#10;1buVNsGSRmfaAGcBXChZ2AqfGc8qd9Ux1KsUw83XtKbeKVAWQ+RLu+Q9HdC/sw3g8mQDsjcVMHz/&#10;eBSWFUHtm8HYNm5TFq7Qi1kLKtoMBl1h+wD3OV2kosz+H2EG8QXSScT1OZZdBP+6qqxS8XPU2mpE&#10;2AAUzVysOSe3jVD46n2BIIEs2PaGdaa1RuFRNEX2z8D0eMYXlzdTAySNOCEfnXCsIvi5n/u5oKZF&#10;H72c7b95jFBWvX0OhsO1nPvX9Zk70WVqIgxnVbpzfgqEUOddmLi4hxCX0BGfxQf7Si6J5He6wwqo&#10;IKblSd5ed8mRTxLEt1SmpwFN66P4HgFWxHlOIddyaYFKczTBZU06tFeNlrbNGHErnv9gDqSaSIO2&#10;Av+dv/N3zBWkuDiD44WLbJoiJqHbJLEQv7ROIw3qpfGqP6PhXTj0KQ6y9qmE4u0GLuskL0fTKT2y&#10;EimEmsA5HmZLqLfk1VycOTZNyFS6Rr68HUA8hk6HKKaEJU/mlFy4pxUhSXgdDfa2xdcY4hzPxCZk&#10;2qtGcrSstrKFIyMrCcONT/S+8B1NOYYDrDGLMo1ZlVSlWPNmbzo3KUmscOPPpM8Y2lYRB0ur1Xhe&#10;RPJHlvNZpA3o8e/f4is7cGKYTsrO/E8Fd+pr+aafUEi4JF8im253tTPLHNPmtDWfWcmvyG3o1gdZ&#10;fOWx16Jc6s7F68g8J6ZpGPHUnAjDDbPsLRvrUeHhNigBbAJHjBn9a+EbQpioZjz4MghV2rXzQTEx&#10;gzu7nQ8Dj8raUwGSDJNhiAAO22hnGEvJAwQ9knC4Z+hqRQOjVzT0t1PbKHvxlvFSRkMkF4pt3J2Q&#10;bHKSiN9ord80qHvUv754sMBgeUHSCNYFF6MiCDOgQIeTUDEpP2JofglHOQXewqrEhzktkUcZeQ4u&#10;ONiME7DLxb21vxfw6GcGy27aLi91JIYxr3bItnGISUSfiiYzm5l4dRSNHLWpXILtyd7ZTc1DEtXU&#10;ihcoNXkfbeVO+G/Vk4VPdU0UIotVh8CGurUCxbm2sYRGSsoxT7K1T5vBW23Ka/8rI+VorcouL+Y3&#10;q1tTEqkq2e1Ut7TX9jS6GfBHuy0G+Bs4hgyA6eFCgeGMhw+RMJFc63g4L5flNTwtOT7LVDO8jxR8&#10;Nr+2TM9uS3XzVX3DZJNcvBJppBPgBhTkUSAmLoiQuqhoRYBlV5wbXvJhzQm2vmgiTX7CUMs0MxsQ&#10;mNnon3/QCf7wPcI0VkAPczuNsWVd5Cf2xaYKWzx6Ohyxt+ZwrUcJLDAy4VoNXaEE02H9+SduceOu&#10;wPGbDcDqTjhwAJYE8/6XathaWpQmGR4+T6ayjsYhSxMVkx1ddf0KDsnUyEKoFMrvVlWKn1OBhsZu&#10;vdQlhhbYRvEK6yLbHAaBsZ2i5putypRrrsicKATjMJUWM1PXjtZGWC+ruM3KQMDevIhhn4vXTZVF&#10;BGGwuvEwami8zj/I1LvaAm2u6FWRM28+O9mpV0pNbfhASUgxjNvlS3ZcAs6AvRBmHtwKbL+E2QxL&#10;pIKS5S1ckrBg1/yNAk4r2sIYDAO+jjPiQoCellpZbSXgBCe+TYVsy0jbBHtX3SxEg1k5hgLtLgjI&#10;euufXsKChdOa8SC2ZWorQj5GxS9hYw/Z4mC2wXf9zDPE06FDMemRJUZdDoQtpnCCVSumOOY1VRwr&#10;c2wDiNhSpTbdW0HU04hDsaVKSHsqqotKF73lPdlBlLWKkK59zBUqg+Md9bSCFFORE7KCZHYmtnpq&#10;2iE5E8C2kxpAlRs3ANFCo8qVPHGubWR50bSOKM0UaXuMaaI0n6nY/1AWmZq1SRZcZevoC6ei6G3g&#10;Nk2hZuVivZOVbIXtCeEEVsDYJkYcUmleYjuBqujgS7bb5fyBsEhTDV/60pfyJbJvBzbnLpuJs8Cp&#10;+AKmL6LXEqLv6tTtPAqHRvMoqpHyrcbN2yRG/ynTHIUt49pel2EA2oNFvPKsBcIiG0012ouNhlei&#10;GWASBiWx4szsemDTEB6Aez2Tm2r4TE9xh+GhpcHNDX4CeiIoTXHu21xNyWAJkm7UH8IwoK6T2tiJ&#10;cgjsslrWBmmPIJJLP0wwHLDhXMx6z/WhMkVGYJxVh4IMtm5cHxrw9OpzYcpZ73yh6u2dC/cohjAx&#10;s9m1HCkcIN7/IDLz2O2kIgxpCTPtQTAzSGMh/asphkEtqy+lQLYClrDIpibyzO+SJ05Cvvrf//t/&#10;f2asdejEarySzA8p0Ouu/HkvSmQxI6//qUsBsIbP6J9ICqgShQlMe5rDfDNtxP+yuGHNEAc2v8rF&#10;/5r6bF7g6vniy1lmtorsmujCnxtZWvDlAnFI1/U8AhfECzzX5TMceRtRHIaWrv8wPpRwmTMbGkO2&#10;upiBrV0gJvaEeUSF1UaA4drpgNHMlcwIJvMT6BFNrh+gcIVdjte1EKlEIGABGM6jDAzb27eo+ulh&#10;zVALnR7WidHnbYajQT8jZO1kmOrItkqfkEo6VXOupEXsKQi7yAUkVwXRlFwggjvjwQHYtMPmIgQW&#10;D+/u83yWKuEzSrh50wukGlC+wHpuBsGgfy7NQPwTxnkuwUfnZPMVq1x1OtvQsljL9S74CYu85jRt&#10;z72RL18Fk7kKJXzKJdXk8cqYPEr9/LvdFRn5FYQt1b8ZNTYE67tUN2O7Q8z1LvRdMVR33YaFQoBc&#10;hj7PF0ILNX22d2JTENs74YMS3mc7OpYz4Lo+hhh+hU0Xm5QIFwYZg4a8i/5NdCxHngl3xeRGsHLO&#10;A6DJwfCRgS5biiPjzJSqmBj2Fpw7lBdUjC3FBRLeiUwB6BQBF+Y8eBrnVIwghyq2/SenHEO9Cc/P&#10;sR25qwqzFSSacvn5n//5NBvkTcVx9gq/WmkU3PKk/BD+CbEbrkpo/0b/YH1PS1suDqGKeRL2yCop&#10;sxkJWV7tqUgn2UFiR2CHRsRWJUUZIK5QEWcNkVnileT2e8ScF5cyTe+wkrjVABLeErXoS5tIZhKs&#10;dCoJY7BxP85xS/Kyxpyv0qMCNEn4OFg7VHz0sbJXhAwmoGjArEhScYJjldeb89CrTd+NNwXhKy25&#10;E/kAzk7+xV/8xWiadIugdU1FFm6CIqfCF+At+Ov9aJ6DownyIgp84xvfaBKjr/M4OnYvVlNa2uZf&#10;JRLxTFloZinf8sQqFOYT0FxBxiFvMEUzhmku9FxrR3NhDdcCH0OLcJQL3BfV8ChIJB4ak936keHF&#10;oSKdjrFtgGDIEs/hThjUKDgkKqFx/VLevMCpz81iWV/mI97TZ/wmxuCOXs/tcMYyJdvFH0pKP6uj&#10;QVKPVMqFArudqjf2D56iGc/xmUpnJLd2kK2imdNet8PoWwTFVOZDTpjlO1bLlG4hPyotLDsGcwsy&#10;W51BzgbKIjU2V1xDm0dRwAfvcto7mrCWUkL7jrz6KtwbgZyHvA5fuCtQErue4ha9Gp/mZ8/02VNW&#10;Sjb2fNGb0l21U5pGx7fZpVxrX1PXMNzTamaZBJgZUwuxF/+5zSHOUz6zvLgZ/mO6s+q1qQeqjnjF&#10;l2oKuUB5aPKB8piAmPgPW4/ySri2sxa3QPn2dAbm9mnUo3nQ7YD7mu0g8kr9eAgXUuO2mAm8QGJc&#10;GH21sbSKNm9t7sdgHw6D1/QGqS/hsL5+ZlXMNroMylpZkVkOFU3zuq+Z08wehyyWhlmaf8WEHVX6&#10;AOuVYXVNSND2geCKX16Vay1xpgizLpfVyGYeShtwhzgv580SwP2bTADxCSPJJhMeFwLb+RubhXjA&#10;/fg8vspytDyMbHyYy/YulOLw0O3MnlWsydwOgVpGoFDEW3VMUZu1mHtGcmqfQmZ7+r3H9lR0tVMP&#10;VsII5DixZ/PXDNZLwBLskPAeCVS0uuv126aai+yfKZJTbXIzuv3EGdgMQxgRvneZVYiAMxC8A/pB&#10;+fkJpiBMNWzuIsocFafQmvEoBsNYcVfkUpJ42gZtNVT/gdqQqJfZd2O35TG2L/MTgP7Y2hHBIYlt&#10;b7yC43YIlKrhDVr9mZ/5GWtaLF8JH5sHMGnQZl9+S8RKapcCD8T2jDJK/v5L26P0a4yvOZUEdO42&#10;YVJIbJszsdWkACRarUTGE7DrwxIjfU2ZWuBUMU1fZDFF1hJs4ehqgWCdkV0fAH2ZWuWVSPY0l2Tb&#10;Tqo7WztaLWZmJrYJaXVZkpeqp7kB4fukMsrynRLPxEL8o7Gr3qRKgYjjVirbMyqOo345SFzBcuxp&#10;tymtWxhd3aVVkxtVEEfOYrZc3mYSmmroPx+gt57B/a5icga6iveoT0m0u7pTmwIoJt3yHHx4JeyS&#10;75E7wdnwTfgcCVspAj1Vbs0gSSpCwidzOqmwSUWNfCGbKC6wU+OanMOgQHwBeAh6gDZKqwGD+AiM&#10;Bw+cHcgzYFy4eTHoQCdAif+FsMTYP2F0H7s25BtFjF6eEjsCQu5ab2LM868DwgRB2UlbJA53fJJq&#10;xM+oSc51gmO7EXQEF2MJ3xKNA5Fk95ANTA+OF1gl6nCpcZhb9d1Hw6+IV/sDpmAxsccQ2SKZiozm&#10;lni1zyzB32s/gHLxm6+Q40XGCn4zle90Xr7Kcj0TUuG/C5nbeNZwOpGvVrZPXwvYR1H75XvfiZQS&#10;9h5rC6VyKpz71KuBXP0S1uiMkdwGIvFzpmSavJenrJHlqGuNaxW3Buu9EmdstYm/Imuqcl8LXXOg&#10;BC3uaZ7yZXhaxIxQzB5dI7/ofAjmomRh1vvxEv8RT0MJ168Af0GB/p98ux0EuTxH9jFymFKLRqng&#10;Gv7M7yqKqkcWk57eMrIucira/JyRrS1fN2BKG+ZTfEwm7W5v5MWOy24CTAke+ScnASbwxGYMjETV&#10;0/Akn6lIvizWqbLk22/c8FSK/2pWQBmXqdtNNez1tnjI3v+UE09lZLTeoCsv7EsJN+3z7h/u36t3&#10;gc1d3EVB3Im79gncR8Pzgf73YTurmwbEb0bwOi+CK2LjBATlVszcCfFbE7WMxmeuiyKzK2pRfbKb&#10;PAhojHszLwIrwmN19aYKbrnQu+Q+V3BhT7dnIzKmovNXiYyQdd2n+lJNUkfK8Aovldv1mV4PSRIN&#10;G/jk8E2436TE/AfTC+Yc7IjYBAWvgAsBEXIDuuBXkVY02RSxeQxOSFfAFNY0C9Ft/16Qmzrotiug&#10;aSmRXcuwbKn4DInRAVBduQG+211BWkfUa7DWPuUkdGsXBORdWSp8WrAT2jaAsou+QN5FGx72IYXo&#10;kyp57A1IBhskki1HJdBcdqY4tLfQZ0zavNJIU3UWn5B2UJgZSGMWz1TB8SmyjiDxGtuyxegzLPMS&#10;sY3MuqYSGpita9q+avs3Kkj/KdzMgwVIhfkYbVGwdkhtlqNJmyYxrERKaf0nYRXEeUi99pyUF7ET&#10;o0ddFkpZxRRPUxmxLVKFdpuGTWUkhv1JfLxcqR0jlhodaOvUKdvZ41BtVmt5CD6k0sSCb843jeBc&#10;ZN9y78ph8BX6iCPrv00UBVpQ0ZFZORvWO5U8yJLb0BvT3Im8iCBL70G7yis5q4jKm3o1uTSf3iqp&#10;90BpwLJIgKZH6g7EgfD4XYNxAz0X2Gm9a8Z3GHig58Zg9PcpnGTk0EeUlwEb8boAMZ7CRljtXyD6&#10;dTf3EW73GixYwjuoF9mtsZNgmsPGswEXgadH0x7BRxlNYGHMpz00l6dBfWBot5ANyvWnE3V50Zvu&#10;clBy2gPfxa9yCYYDJY9+bBHAnQh0vl0cgyFd3EazhMhcyWAGbGEuRDSm1FxyvPxnAxNVpYPRKhTb&#10;K8OKc+MnsMgSpswmGGuJtbVaVrMN/dd4nd3Uf42LwIA7VdQP5Oc7iNBlJ19MuhprBtPlsnwZxpV5&#10;2o4tlOapMq6AYogxHSoFxaplKp3OyXwr+jbqZSQX3GZLhBkUW+v4CBlHuUcrBW63yVwcfNvF0qJH&#10;pkUIrD0KE2ypLpad2AOjlxJPAH25LAB9TobJjyf96HbYqna9RopsZfyomTkGyzFuwP1N+7H4V29z&#10;FaSdljIDyrk8he91VZ21qKwpcF0fPejrZpBPeWcVdNK1qtGJyV3Xp4ekK7a9Fr2+Bc1kINX0s+53&#10;6Fa5SjKfc7h24BhOhYyRDQpD8APE2HY7I5EKzd7Ecxu4CjudaZB65kfaGTBt4CYSpHYN9A+1y3q3&#10;I8OBKzJ3YpJwOXpXO98D52I6ptLMBs0M33MYXFc/c3WmwJ7OhaCQLvp0zaN7vAvCj6yM5jtdj2WR&#10;czxIRW9RsjcxuxjVulaD1O0/VQST62m365bhn71L/WRiwURBENByo0ChMNw/x4B7MN/A1ogSbp4B&#10;KxsbAuVW2Mew/xYj9eY7FBuSC8IWCPYV7tVUOM+BPKG9QGTjkHNtg4/FdPWNjL4QHl5slfy/+Tf/&#10;piXvv/mbv/l7v/d73/ve9/7iL/7iz79/FRD+9//+3/+H//AfehRBlCX55//8n4cmcy0SwwvykG6B&#10;RM1RqbDB627zEMKXFllV0gYS27sLpy87qotpgIzMPEy36ddmYi3faYkZX/Re86eHOHv1HmiOJo+i&#10;LKBtq78Sqb5Miwq/Zg1VUjGx9Q3smMch0G/5DfhOkhA5sYP4Dm4ysZPy21LiS3BmAPKyqr48qORx&#10;EJM1XTG0DzvKwEGqiF5eRSp+nG1lUWrHLkWTnZi96TaCAmkgfRZvvqLb8q2YGUABNlORKz6FlDB5&#10;es0Z+MgHaJLh3/7bf1t1N6VgDqH/vILMo0rMiyimSQabJaxZyqlw/nELlnrH2WvRXIi45WOUtlQV&#10;yuEDAZ3y/Vt/62/VI1QRFYT/UCWCEQMcWg6coQnxJS7M0vCMizWwYTjw4jZRQG1IaMMkbpJLpcFv&#10;qNhQdCkBlzXpJMdh8XNvJtI6CH2H0m1s01nI3XBlHBrBhvyNdmI2hBvtYmusfXor/dHGiZVxo+m6&#10;OTTTDz1MLbo8g+7tDYXJvKGUhIqzyA3A6x+n6lVEuRue94i296pezd4qAM1VHKVJjmaVqCyUT/8r&#10;4B7hQAYYF8w1A6Zb8L5/pjiyRV7xZhWD0fJlt7PJy40xd5Ek7U1OZqYIipba68/z5G2KsIpJuM48&#10;96BeInpInfylqqPwdSQ7s01Q1GZ9xaJxQaNbRdwaYWnMYPJfCSmZfYJTM4Ypnw75Epq5UiOgn9X4&#10;1aHaV7kzsFXxtW25e7TWpAWx8Jml8NrOc+slqKdrcQ/9eCrviG+7G3aUFvoZMZCxhi98I4VpdY8u&#10;NJ/8SqfsaUlxtGLhtZTbBDTVMZ8kxcjlujEwKzFGMP7iJ6r46wINUU3+BTC8/3R+ZVO0KWGSqKnb&#10;F62WV19YuZ1ObrXqQGhp9XhN5VZuMqRhxNrpWspVcuGZN/G854ZlY8gl8Egk9L/bYvYaXnJJFqbS&#10;sbo6AXnRYy7V5hDMPPh3bTpiYXMUoDwayRGY1ljYS/qu0c9hmEtQTEvHXUVuHkNG/W9Og9fBx4in&#10;k6PmVEDqyjUrWmGvt1Dk5JzDIK0VYl1phudwVeERnnM5VgWIWcVcjltZ8XTLGtUp652cxd8msAYy&#10;U9TjrftinGxsveunMH2bXG2J63VR//XyPiccSgvQt4yk65/+038ahguuBeyCaP/sn/2zr3zlK1/8&#10;4hd/5Vd+pY+Cfec73wnf/8Zv/Eb/v/3bv/27v/u7/Yfmf+d3fue3fuu3vv3tb//6r//6n3z/+rM/&#10;+7M//dM/DesD/f/nD6//9J/+k+B//I//UWAxOQkRu/gPMfnjP/7jP/qjP/LfFWeBP/iDP5BRuf/+&#10;7//+H/7hHyZMR4K24za/Ivkbrqzp7woiW28T5A1Ae8nnwKIGkpwHC41sJOhpimtED68X09REcDwo&#10;H02OSri/tOH70rahoibtnKLQasg7bN2tY6PsSw5qOw/KlEXcLCiKmLmEesuuVFVYt+XuHX8xDYRl&#10;l+TlWADQsfTItoeYFN9tBMSwFaGsEz5Yb8FS4bKOZ/LEIUMplQkiu6IrRaWLW7KZ3zBXwyszZ1J8&#10;ZeGCmkpqssukDUVZdZb/kM/QHs1mgbK3EH8HAmRseREhiSyqqsnG2jmdO9GV2fyLf/EvmoXw+eps&#10;z7yEo2B9E57nmaHmYDj53scas9sou7Uayt7rdurnR6WQ2gyglgYKgDgQG/CteSymyJrN8+oX7NDA&#10;QA3/RoKNPQVqlkb6NUvwYuOoAYBLwNcfmJPFxbWGiotuI4BlN5AARsq4d7EIhjk+yjDJBS78ElNy&#10;XcnChsNFDiXIq9wv2DLSbIS73DasEk9yapzAizHMu+6ovKF9w/aGajLL5QqP59RbQJJpEoFaji2t&#10;zkKukNNDyS/wlRb6vPW4MiKe18fMOK6zTCtz+p/bsBVQatn/xb671Tl4NPllSp45HteSSavsyKiF&#10;aVEal1WgpzUuh6Rtm7WZipp5TbU3DrNwZtl/vU1dQR6FaQpOiK9S1LR75OS6q7pVB8m73QhHpeyq&#10;69bINaTZFWKan+ewQinp1dhcdJkud8qZDbMx6mLwt0Gx27W+Ht1Ws0Y3s7+YUrkGoJ+GgPPF1gPE&#10;QwmxXfKL9qSdqCND7J39bXTLGucHiGiYk2fh22YpH+XawkRa2hVhYsNei0cJeAn3dMmfd7RA7aCt&#10;cMQw3HK/Gla6pYLDpk/57nYqmn7GVsXdOrrVx34YA8O+fYt4F/Omt9nGDH41iAMjHM+1dOZHV8Qg&#10;XrfFp7Tg7EDwo5bKq7rBUxpY31uOV+d0VXZgq0sSeP2ZWDAPAKnD9/M34HhYfBMRbruGxSURc90J&#10;fMQvyZYzmSHhHhRI4K160k8m/2LmlsR/LsdWTwFvPKX9b2JhXsG0MeI7//CoixswbnMzHib3dmJg&#10;pY3wHFTfteHimcE1Zk2jf8apR9WzLex2fXIG9ilwD993BdPh9YA+EA/9998tH6BwGD28LiYEH2pv&#10;TkBysD6UX1jawiB+qcKI+RvFFN9tgf6jL7JHkXVxCXIGShLBaIopPvquwryFrhLmLeQzFNN/F7Ie&#10;FUbTVSTf5td+7dea5WjcsvinyxlQIfuwfuDbYp4AdIg5TYWea2ONfA3n6SsyH3gOjFqrY6O2LSU9&#10;Besp3WFQOQbAa6NjAUtrwvexNbHQrROiwuI2Z8suLN4YFl5PjMh6tR+O75FjXuNQM6ivd/StA2ST&#10;1lkoJZGReQxzMhU5IQP3FiAlUnySwbFO5euMVMu3EiYZYptI83lsIi+eO1RGlj/ZrF8WeSYJZjd2&#10;mglkWHVWoP/OeA03hDCaKwgx5Dw0gRAECf33djN3Iscgl4BTkUfarJTdDtyJrhyPUEubJey3LrkT&#10;nKyGWiCa3pLmtFh0UbiJmlpsDcNKrdpPwnsxOdBQrelSBzJSoC3XA20Od+J7aEtcC527pjVMo08X&#10;qTXq6GGRHslakg0kBDAYDNMIz+FZ+KJAiC2GBYZpNjItoyHm5TvxSD7IBZMZwG6kcUuRn/DKlWAb&#10;3qYBvbMs4mlUG7oanMJkmRqG5Wh489RgL9Jl7FzHN/FuLqMXoA1VQ2bJ4W8qogfc3NJz16rpAfSr&#10;u9UgPMokBujFQLTMbG/x7+tztjp3QvLdckL4onJhrptbw1+JWM7MZgUZ2phIikDaQZxrk9d0I6sb&#10;qUk6u2nrlwrXBnsLULczG97sShJuP7ck9md31S3Eqm5EdaiI2Y82QoBrP+yBgVG1hDMAkWN4iz+n&#10;QhVQqSwoh1bdLuGNIcysjsUy9edCxgJnFVewa9isHf2FoQx+/1rEk9GFjD2aA7D2MuZrrRdiPu7H&#10;I8CT3cdbTXXN+TbkW00qaLoan+InzJrt9SUu9MdcjJ5BYBpYkW+hrnMCVwFb4v3v9fOQ3GgGy26q&#10;QWqRn8v2AvFbZfoZqljXqiwr0WgeU1eVLHxKmE3qG2+3PPjIRCFIsHXvwkH/6wwsTNulWlmUdBUE&#10;vKpZbIsB97kHMK4Y0Nx11yDN6yDJPJDNVPAuXCK3HUJaQpYRgm4VcJJIYitFMw8WO7mKt8ZpK52W&#10;heR3x8WYzGmRy0rKmyLMdTkmjPjZzFyv0cuUJ0NpdChHZRQjr3kR8tUNMq30YFzbtc5hGmN163yY&#10;JfMrUPe4gZIJfQLiAXcv+G8YfAf6EQDrcP+SSNg1ejznEmzqAMSH/gtg2DXQX3zeRZMJX/va13gL&#10;EXMDmv0IYvY0/6GrQFdP8xO68MQ2hlHOlygcQTMkcehqtqQZlV5j97K8aYFgsZ3BIcXUV6Aml3aa&#10;ZAhNmoKw6KjxvuGtlTxFhp5D0o0l9gkEo4PLMHqjjg4iPvkSGaVzluxvtn3ZshlLp2rkpjUC6/ZF&#10;NMo6ITQaUw395xXYmW0DSeYC7GZA6tW8R5S2l/RURluDZMYg9B+4jxvnwfm5QHPMy6tSWAaW75GE&#10;hUu4D03kSJTQ+rf4xC3K3ImI+2+F1Q7jsv/etpw+g2JRdVeIwamvzqHvCoU0h5DPkDvhy3S5Fl/4&#10;whd8FyI/IWejq/i8iMiid+v41zyTkvND+m96zdmv8W/jSsL/9b/+11OX07EgM9gLKIEMAIhqk49B&#10;t1WZT/5BZgCHxVGgRk0Ln0HMwbKht4u6hma06qE0OGmrQaoF4eQRTySAZiiH8F38hwLwKNeXVAMu&#10;Wr6Yi3twcKH5XFREcmQGPN3KYoYbCgyI3/5LvsuowOB7YU2GeEMGy2UjrqxJOHRy5VHeXev7pgpi&#10;yAufiw6hRjErhYB8h63Zg1v/g5sr5q0svcpi1Dhtq5fFALJb1DSYK6MujsQcjzkPxYzgBhDIeo6x&#10;XBTzynntYaUT6XZiKL6mpAg56s48mFewhU+1Sp/BLvmScGzqTmvmtdad+GQbRletu41PMYeTVikz&#10;bxVNjTMtqh5eV8vTs6r3PwO+pZtnOM0s69X1rb4Z0sAcesPwbPsB7pfmYm7xg5JSwWQDZ27xv01m&#10;RR6qhiG0AvhPeDC6EqFBBgHjLLI6uvj7tsTRCAz1kg2sFIAsVwRoZplqXOpx7VStrWkjjg/NXNha&#10;eG9Yh9VGsBLdl69Xk9eFeNwDgGxeAeg8B2MMxS8t3OwWOnwcmBsDoq3iFFMZqY5C6Gd2cm2JWpRo&#10;dY24a7a0wWItZY1oNKvcAvAomD6YmzxEpTRkq2KBVbcwN+AjVOVaDEkjiwOIzG2g2GfygXpB6oHm&#10;64GY3JiDAX/L7uL165zceY+VKPrir5zzbaRFMBdIjm55Gts1zj6Be1ZxL8URM2v8SCZm7kThuStz&#10;+ajOI0KObcmnAYY9eWY5NUBmw4C1ptsoNNv1ljrwbgU+DYLzGTYD4DX/ZgzuZMLcBgH/phQ4BkP2&#10;uy0GjRg7Hwb35wwUUxj677qzECYczDDMG0HMoyheQpwtu7qeBsGKyaNojVYrtVpgkzsRXLb2KdwZ&#10;/g7JhaG7zX+w8SMozHOw58GWgP6Dd7WrsHu4M8qGvTB3WDwOaXznqMbTDpPSpvQY9v7edEE4u0hL&#10;jORlr0L8y0vfATcEaqPs34RDZFWh1+SOXoWGexoKKcfCTKR1gT1Kqhyh4rtyIazsspHaCqsic5DK&#10;N7Yx9yEIOyuSPBls0Q4uWPQVvW3fpY1DBY/ezvWKln+VF5F/1bRAswd5COYQ8gECDUUWk0fhENiW&#10;IbXirsh8gIBImKPpi1yIltV9/etfz6konBfRHEX11achcjmKaadE66CapgiItGiqW9+UcIxsLkdv&#10;PXu7mTx654RPpbymFGImKuGrVk5d8lcR+Q/FR8klk8QkjMCdqRhEg2YGl/W5sBfQJoxATcWtmMJV&#10;2cVzF+QJR2ODx/M2eq+ib3Ii7dEw5do8Oe/4tBj2thEdmbEHkjakbWDbiKWwEQzGGcaMUhu9ZFSJ&#10;Br/GYcDOI6lgvg2cKcGj+Rge3YHWI9w88vQKM+jJbZjnIF6SgUUE1EIJhZdKr3qR5aA2Gsw3rk+f&#10;d0RHM+0xlWciguewR6tWaP56F3M4o5/nUEAWEk6qifFU0/Ss4DTAGhVQjh8Nz0uTGmCNsRcHZhv4&#10;Bg5X6FFNb56YplF2ta+WPNUt1Pb3qbvmK0pVK+5RjZExTP4Jxm6JqoLEzFw9VQsiZ4EzHmYzyKXl&#10;Tof0vIb8GAD+16pnb7NwxnPFu5Zc0SbhhDRsd3k6UyfzheNjtcgV9gLEByyCgyDg8MRiwJo9etK6&#10;/ZjLR3otUS67lnyFUl+3H6DPJy2RSD4JsYVxFy7fQfwRL+GKc6HSwuO87LACXoG/PRr+e1h9BGFk&#10;k/V0S/IBdBgOJVw7BSKjk7VcTXWdjKEnMopdE7h8Vmvro2a9tyNCRoyuaBqq4N3YioRH9wL+qeIK&#10;EuWA6eytQJxxuC/7Yfr5El60cxtkgdsw8fSz+DsbIO0gfo82aUDm+79JDzJs+ZPwmBQo4c6GMpXh&#10;dq7RAs9Mi3jofI4QfU7JbAlleKwOh5YYsFTcmI8Ow7yIeSbzedDP9gqgmVVfl4M8s0Pml2HAIYab&#10;jaGZ0Lq4Ap+uJxAiB8pNCPQ6n4ewGYkmHIqZC2F2AugfJZ/EFEF8mgdoniEEb5ESzj0tRirzFfZa&#10;yJrbMMfAeqqefutb37Iro6mJZEMZt+KLjGFJ2sXRI44Ej4gkLjQlD6Q2dIXmg5Kch5qK059C9mkz&#10;ZGm3dLDYmp+UFYC2rsl3JILUpbLAN7RdwgA6PJ3DEFJvzY/FQkXaOxFIrVZibsaj9Utx8yq6GrLP&#10;oXydslrNOdyp7OJToOrk0rS32GlItssXYHMZUAkrSJG5Q0X+1b/6V6v+pAWOE8ZGkTgnpJ3opYqD&#10;N/H8iuYZHLGVS5BfFIeSc7di7rSuwnyMZC4mDmmgDRL/4B/8gwBEICD34Bd/8RdTtYVJgX5foMuj&#10;SPmOdtn2BmsbAhxF2lZROA8k48nxy3/IkbDwSeB+AzuG8e8//NF6qtIGvqvcesAk7KoIJm0SstI5&#10;/tWkTf/qpasCMgZTVanIsvW9CQaD/KdnEBBEG/Dq6UDPhaoD3Kr1QkBI5QEroNt9A72soUMQB7Zb&#10;+MHB4g3MQ8aDXwYPTIZXjEzG9eJ1FmCQ8f4CMjSeDi0J43mHvY1VoxwikeMwzbIoMrE3KC7ekBY9&#10;OZf2gWuERza4JrwqW3kvnkNwH0kFblLyDaxoHqm7YdMpc0B8MPp6HWO4SoSY+zdT4ZblMIY5DOzk&#10;+roeST47lIXIVc3MdfZ8Ayxzdk62eTvb5iEyGSps/7kBznqyHcJUg+9L1DydYKFE+Jdjwnc+R6k2&#10;h2n5Uxx0F736YQ+DU9f2+DzX5GbGzIMS1AVYxoQuXBvSwmdNku80Zc4DnCWobop67PwKCeHNzgdq&#10;oUmgYZHsVnnJiWxWfYUXXstaqvEc//FZ68N/MOIKAFgMXpB/GGgN8xFppVhh5VVxhnFvLrcfWB3d&#10;/kTB97p0sJUAeoOb18VDF84Ouj1YH1bzVF6KsBxhr10P5LrZXY3NtK4OP7o0yw5G5LcY0HdJNZOm&#10;JfrUTfmfnbgdva57kehpTzPUM0zn95aGuwD9oXklhY89ZRiDs1PL3pHTZ0JyEvyDyID7RcDer3MJ&#10;5rHcmQfJpy40g+OX/52pANYtTJoXcd2YnspRgMPTa9nttRg3y6Lu3u5ZyKYptnbLI9KyLtXtegrO&#10;ALpMj0iyyLkTJLlMPnJbLjOqWfsYXs5qcArfo+J1HWxM5Wp3k+2TpU0chqC2eQO3FiPxGYDyeQ7b&#10;mVCk7Q1brVQY4t/WBVift7CEnuK5uYXINrNhY/fk4VFsDmTJMezKi4hP3ss3v/nNzWAsiSkLrk48&#10;e+3dS/GApuOVGskKWO3TZUVTuDNY304Jb6YjgEFrfqHtqr/ml6576kilwLqTjlpgkyPRkBle72Al&#10;y5Nqn73mj0lkdkqE3aOP0oYNmxacmkqk6sxSqHL3Qj0a55bmYNjVXby9HLECvCxnimeVrQj2cEfs&#10;CKaKZpNG4hW23snsR16B418LFOkrE2VXSZPKUquedpCLrdi5JWXd3u52JoT42+pgg36B5g3C/bkT&#10;X/3qV9sE327+AEFgwifZW0sdqsgByOVwNFOvM3vq6taO6mYeYtWSp1/4hV9oFVPTEU6P5VE0WdF/&#10;gKNZjuY08hlSgu41+07aVGH7excXgh9YwJ7yfdyj8pa2eLMTFdk8j1Vn+lmnyuqC14MPPQAfQ10W&#10;s11sAZrMbUA8sHgBH8iI/qKuQc8EAF88RTyGcNXAYoHBlw1CF14rziDLBiE0G590JcanB7fdQUhy&#10;MSO+McMTuKG5Y+EDO9AkxgUihFkMggtKHliJySPYtDHlr8oGEyfb1er4KObqKGIJNzBPY3d43tsd&#10;IqF/ZEBjWR3sboWe8N2WjXKmZS+QlxEe8TQA4lmp8KSdDIu5BDO2uShbLjiRmB+Pq0LV+bRZwocj&#10;HQXrI3ecCoetzStOkmH9WqgjFiKrXeeK+M5dCYvvvxbq7eYa1+rooituw4ZAcMpYuBFRGIKc/UDw&#10;qliFPopaVWq8t6Ht9lYoSVzs4drq2uYdp6+ckuz/yjnO0Mn9H8ocfwTF7yXxig8sXgC9mOFgT6kR&#10;z72/9GiC3dJpocv6ttCHfhwKKBfilVG+ijC2xFudXiUAYQEjoirRsO/8hAiGehcWMyVMM5DWdUXw&#10;Eel/mlnkfTqBoTTJd01+Zrm8xDNmZixwu1kW26PYTnu39umTYeBAmV4BoPRIPGJvS2/FGSxuLZBt&#10;qhjK51eoCIGrYVrdowDVNTaV5eIzlG+RYG4BPZ6S9nRNuHiRLAfPOSRQO6fIZAV3ZTMJxWyqgSPh&#10;1iyEEgHxHm12Ykw2d7FpjetaXPpRThKFvSifezB3ggDcj6sfbo9yUVfX3Az0azvT7bW9RV6zp2qm&#10;WHarL/LsqV6l6zN3Yrsj4HJTENuEcAlC5CPmY5jc2AzA1i+ZxJgHghJby41MR8ixwJY/NdVw2WJI&#10;GEuVJDShcX0Y0xG4oZQdMSZM/AOjwV+TDI5bTU123kDhDl3taZeFSY18odVeeEeZEQdD/8bf+Bt8&#10;j5BogL4B3ocsGkR7/Q+PmjewNilca4IiXNtgbFDMN+iKM5/EMVPe9Od79KhAzaNM4484Vu29LsB0&#10;GtIs1IlzPOPcfoaQcW3JEVUxT574FEja3AanAFuk5KMTPUoqn4+o+yhVt1kMAWJlK3b426Kspiwc&#10;09QiJd92COJ32Ff4vjN5m0/If8gfSM/9d1ZvzlvHNEWW52BqIjyRq8CFaAqicI/6j0+eRp5DzkmB&#10;nhZf8lzENmcXX6TzZPMGHU1bb+hlp2pKWns5eDvRpJ8KYo6ogleQ4iupFW62prgqu69f7y2vHQtw&#10;/Ppr2HfOA1g/ZNmtd8lSwVuQB9AP6mGic0eG3u3g3RJiwsOBKWFE3ODOIRtDzh2J5wOIH6yBcpQO&#10;DVAoLSFvgMw660HA4XLD0kAYeZbj8sXTmHRxg/Hy47XRy6MrG54y3fi621uupVJAwyHJr95uzMo+&#10;zXhKBgqnnIHOQU88VR/iXVMXYvX+EbZC2x7deudgzM1YYC5EqZjTPNiZ08SbYLPJBxlf2QgsI/HM&#10;+PFGbtnVbLMNNWpLnnZ2k8MY6jdaHVrDjAlW/suidmoDhlVSXBHLpUpYB1K3rNb80/Cua40qi9GC&#10;L2xJ/EVFg2urdGSuj/W7pk0GZjCRrntf2vqQWQ7iZc0UiySbR0Q1/O/2BoanpdJw1ppE7hqMWBaX&#10;LQB6iamiwWUYcbnc7AAINFMsMVZGOll7V+pHVDEUeMW+xaF/yZXX9WDxlHnVCI6v6h+0ig+Me50K&#10;ZKpgEHnZXeK9xB0ZbvAcvLWYlGzIHtvJs0BKWNYzV8xX+26HnulkWhVe/zbNr4plcStUEvmWkLWs&#10;yausNRm1Sc9PR13CoeEkBLupa6+6h4wlnxlrRKtf8shotcxQ4xBbecX5Aui9s58TwmfYLAT3YG/0&#10;uRCgdgGiihTvn/zC7JkYJJl7UMAMxiY0POJUmMQYc/7DJi7mDCjOfB4iEWDxSjfnYdmtXEuO/0QV&#10;4NepIMbZP+az7dRLyWsLzINTcYsv+ar+s8VO2wuxmYGtDgqUQ/Ndpg5cIguYB4hJgQgktENavBi4&#10;fzsZ8gSsVuIbYMVhsNl68xjicbCuyUQH5wRzS6TMh4xyu7RJwg/pcrpUTPp+RTw7Y6oJjQBrUDio&#10;2juzFiCFlU1EwJdOU+1Ffv+98+5RcNMuglBpMLRR00KpbnNU9kHAkL1phOB+QLy0MbF7walKjaal&#10;agajobS8QsCQesieexCBk1h9BqQca1TVdINugmUuNTlHuCabNU75M1FyQmwGKLkOriS5E93G32qr&#10;cinssKMK7kvh9hIUrjHHPIZ8kq7CzQP07rBFR84RtskhlyAFNofQFmqHCOc/tDE67+LLX/6yLRBN&#10;UOQtlNbUhHOZAgfthShGJL+iE5xiEnFTEz6G3e75cgyChEtaTJU2ap+M2KSKdVxpwAFTads6rsKV&#10;N+/CV9jtS6H/fAkHVZWW+wceDaPr40IGBUIPxcNnbiGG1DUPQcygGxQoFfxXZcGOu4q0wi2dXwA3&#10;jIh5F1bChIHqYHo9u0F3vb8eOTPQ+w/33DEbwQVkOvE7wBtLhpkM/GJcG36WavQbhwY4xAy8GlSM&#10;f8tXpCGn/2UkgJicG0fdjnKqFq+AGwsxcU2Smxyf6Zb2EFzYTRVD1ZettOxhL/VvvUulpJs9uPYz&#10;L3HGsErP6riso8EZAckLiBzPJZ9IAivprdY5OdjO4VFeRriMrgaukitaXxeto9gmin3qzkLHdkxV&#10;lsh2zACxa551FM6QjYYrYsWUs6Hri6CfiPkh5CFS12OTM1oW9bEJzHRnY9cARM4948+rBZHUwkLK&#10;/bZH4o3t2heLukDwAiyD9AXQA46DhsOFK45GZOx/nt6CR3OTQJDFJPmApphBCoB7+E8BESTPiGVa&#10;YUmrRUu1Rq1dl5en/geXh1PV4HqzqetKJbvHT1jxBXAYIi88gkErxUQzyrE1enpEDwNh0JUYj4bA&#10;bmCpHpp4Sq5QpMVEYNUEPbsl6kRaXaOfqhEouzoSo+6QLSzr59Htlte1anTrb1eDq+gZCeW46Ofe&#10;LnzrS+nQw74DrzgMRpddeGaUXIULvqkISgb9h9qHvAe14ftNR9zJigvcoXPJx5bLsbSbtZjzwKOY&#10;O0GMkkTAA9ksByZOlDL/MB+Jp9HT6ZOimNBkKFKhEHOTihSWr//pX1rcliOCtQWPWKYAzS8s/r/O&#10;Tthv4Agm572C7FtNNPjOi2iXAk9A/M5ospvChIDLKqO5Fptb4BiA++YxIsPcKUx8AF+uaMVL+6db&#10;QhO+bDgJniYADjwKgTk59oHwdhzoJBAlDyqpnD3lQNsoczB6/90LsD63F7wLZHcF9TLcbi1kCpL2&#10;HyTtUUDcIhnnzDZsFN/KnzB9oLYYyc11WMvkkxeNQFHaX2EpjnGI85A30ixHboAPvfk6RAxja62U&#10;Tc+lqlUXk1cQTY7QZ/us/7f/zewE6GDuJSGj7NttsG/xRYLRRu6Bb6/qizFhkndUGQMEbZv2QjEH&#10;IHBfLeRCtNCoI3ed39rVRERX3kV+RR+hq3b+5b/8lwX852BEXFpHMOU2xLMXkIGDPIqmKWzU9pW6&#10;vJSYt+Mih6S68J27tlb7wHkSpqvKQtRKZGNJhSom1bXG+u/+3b8bMb+Oo1Ut+CyGPdZdnCu+RDrp&#10;P1Zel154DbXDBMMT15EYquBOuNK/GYNB0nXH9jMNefAQgBU+w7PrOiZeTg8XDkwP/0FLERiYQToj&#10;B5oFinS7YcA4DUyM+BktVpBh7qUCGhZ/B6TltaER7Jj8oM8zsOFAkgu5JvMjwySBzrsglQE4g9/0&#10;r34HFunqXlPgFGWAxKG0w0NLOyyLBqJ1rY6GRzFRWbGtU35kI+FmGyBmVjHgvsmB6y1wOEH/z716&#10;FM0m3IaDibQCTkXLEQGpRkknV7e3IIXVdYs/e3eQY+AYN7spzDnU8OsHfGNHKyNh/zUTpyk4C25f&#10;x4tPCeuLeokTvYp+ZFjF9WjGxvaY+oU+aylzA4ZBZ8ylZVSlXfFVNLWsFqaBGZgOQfK1+jXJCV9e&#10;g5XaBe0N/oKSn9uUqHqwDAgQ+cQPei4ejduF3QLEezQUe+Hv5yYZkqZ/+iQ8biuX5Cv7U8Y9XZ+w&#10;7nSFvaKudFC7IqjriUSGXeLBryW5SF2p4a0FIHvIbKgXeI3JoDNsNzeABuYtYEieq1vQbQKTyvvj&#10;i96ukKvNCJRXKp3ztZnCw4Xklx1EC4P272V88V7t75ZUzBhnzDearGVdA7u2hF4FyVofCJ27hmsH&#10;pgfH4Xjq2qt3tUDbixzPYhJ18HruwV7eD2qjuXnVtJFtngGxyEF/tSNrYH2ORzFzJO58xXU/7MFQ&#10;BZvHuO7HNDNHaEYCx7tYGpNjQlNmtwvTIf3ThqfXntkAxd541SQv4bWgz9wJ8wBzGwS89QfN+7eO&#10;qP9Oa21l/L7zMLdh3sIOhDWtwSER5jNwM+ar9NTObJluQdQ9MwpP0D9pw6mtn2lFvu3d3JX+I7hz&#10;IPaBOE9WLgRQogKmSiThafQx5ryUXqsHcDvNKSfBhICDm/IiHLBje0M4O3+gt/VWBIV6074NCcFf&#10;sDUg24AXbC0+OOuzDOFdhz7F0JfyciGy2rB7kXHrP0DcPEbDapi+N+tJUiCR4OYmQOzTsG/YDo1u&#10;HTJbpjX1EENZR1BazgOwVfXHOQQckrZ9PHmSvxxtJ+i/7Rw5J/kPzloJ4jczELL32XLuRAuZgP6e&#10;5h4Umd44FTY8VEdduYW5E/kebaLIcvrPncghjGFIokBzEcGFsEL/hePWC8hciz4Z0abqXLIUUhG2&#10;Db2KSPMVPwmDKSmn9Vo5Gz6YFUZJmKZZOq/WrItNKTwNM07VTmHbrO9b3ob8C6eGAm2ZAFxAh61o&#10;B/j4A2YhhKEuCEzPyxkYjhzmE5gHIi04Jclw6sWmA0a3Ex8grkMZgAazdPofiQ3kSg3ruF2qKWGw&#10;eDAd2egx3wBzx2y5XzwhX//3KvlQ12DiI2FqmdhyvNfKshJdeAezqgVMrmDg10ZK2ujy/n62gTMl&#10;Lzvh2KomiHMEHo0Jggud71PYFKq+U1ub4FouM7m5r8P60jIDRjvBLvadhCMYPhbwfyt9dnIrjnXN&#10;GGC1AY5Gr9531Kh9M7tGyjcoYBtVPkPtFPIbXoR7au/1DCXM69geDFu0He0QgdxZzqyFgYm5ljbA&#10;Gv0w5Yz5MUgJMQGD5HXtgWKnt8femBwdwnbXNupbJvaazIX1cBhkdkFwMgxPK+AIyAmn3uSDp5fP&#10;8LfkaAZtH0T78fbGTIwJ1lgDQCvCoOcD5XdLyeNDIU//wCbXBlfqaWnI9T6aSASWI7y16yJ43EAu&#10;4HV4bqyoCysE/cNYeELtOMBk/kl4KafGxQPZq4sV6lYQEP8UTekY6izqo/6lIufVhmKSTS8Ha1LX&#10;4KPa9C/H20svXLyWdTuNmoOmXcL+96rerVqQUKaLHEoeZAfcqXo4ezWlFNC/yDkSQ/+LifLnfu7n&#10;5opINc9huyDmVGzmYa7I3ANoe9i9ANkenwTiJ8ldInUz5VGsaM/tU9LpagKwSapGLMcYUjJ3QqnV&#10;79zLMZ/8BHatXczUPf20LQeOPNqZSFvRBLLvYxTXJQDE54GA9fC9RUebkRAY7vfhaqy2FMrTTZKU&#10;o/0PJNmm8PupCuEbc3PHmYS5E3OZrhcxv0XAaqvepnf9q3/1rxq0gq1tjWg4tNipQTpoHgQvxhfr&#10;svtiGtXSrM/Yddu4/jM/8zN/7a/9tSoj7GspTg5G0N8nGhwA5SihnAErXuyNDg0HhW0a7qmziQLB&#10;RQb6YxWADmQ7qsgMBmDhk9ixqrlmFsFob7UJGeYORmcHcbO0IGydY1NGeRHNaSRYkrSg2Ybpyt5I&#10;32vFPIc8hByJsH6XM1vzLpyt5OPTRfroeIuUos+vaNVTsz0tJMsFNWvRUqjciRwPm6fDBPkDIYlm&#10;P9qG8Tf/5t+sPTef4KvblcJixDqjxM5NqhQpx26NOORctewqkJHXYb9KZa8sPs5tP0mpzEJwwwoo&#10;+F2hZDgfroJLutIhiGAfhY0rVevOevImGMjjV8whGaQQM578DeBvLgS3wc5vWSDDeTBFHw2O6J0H&#10;1x4MNMTzID9S6dwhmwcm7inE039Kk6+YwTUjzWR4EFvxhquNZ0MMsh76HGQf88l2eV6Idss+cCZy&#10;lSjQf2ocQhU54H6Vkzwr8gMH6bZIYns6DX90Ei64lB1vZGoc9CQArL+K5gbMPCBRHEQiXszcBpGj&#10;H9txjgMHZhZFYyv4DQy03eTobw1Oh8MWK1TNZPZJb7VEO6Zqvzs8uhc3Tl/I2agfcFye6dzabF2B&#10;Yy28LLDYyfmz/ftCZQnrD+eETACBC52ZazH1mUoBD6ni2bbbj1hWKZjBUq1mGQb1et1we4M1H/VC&#10;kguzLtvCF6YPHQ6RE/UWbeHb4i7WRABBgr9RDnouuyUf3FySG7gAFLCABZcF5vjrKNY219KJh2DF&#10;WQxWe7pmCEOrXPXb/zwB4GblUlL8x41gt+xSVYqrJeVFdmH04uc2PMkJM8dAWpFzIW5awlwn5Hod&#10;HtHGEOrDbaUb8la/s+HVzq1fPZK0bDu7VRHd6poQ3AayipDFdKtFMN01Cm2h/9pCgVp0/1YBqEfZ&#10;EU9JbxkVE+TdIzCXh8AVUWqweP6AmRaXyFhxHrxx9+p92H1eASZzRWTRlXhD9mKWds7AVhPNSRuI&#10;h+O7Bt8f8eZyPN7FPYt2syKD+Mqya7qaTqbPuV60fX0DYfapIqoXGpslC9yGFtn8ENmV/NOmJryn&#10;v/4AOL6DXzdrMQS/pUre90cAqdvMUHhLnngj+Pu2HbZWKxUvpkdyQT9vZBMdZirksimUOOxw2Hkg&#10;27RtmuXS47aJlLk61lnZdNEmjV6uN1+RUxFyDZvWSHIDAnwhV16BlUtmHkLA1UETDjWPtkpXef13&#10;VGsfUGuVUaq3isYu55yEkgR/+RhB+XBb42ijaV5KC3Uaek0sQNK2TzjMtCsBfGAuspp9MYwgGF1z&#10;TQa5lLDbjMCW8eZPyiXi5Axz20HRgoHmAXpT6CtyTTgUyFtoPsEygxwGm6p76+/qaZggr8DHqn02&#10;zjlLeRHNS0Rccoc75ZVlDLkWOQ8+DVHacEOOQV0PVeTepNs0Fh5KaXrPYmxcSVHJ2RIyK74qRV5E&#10;Yu8spgpboWJlFqh//kPTL+GGwvMEBrk2thndQQHIaXBE9woWgPvzGbwD3mvFwQhgYlMKsgPy+B68&#10;O57DfTrwd10I4+4dOPXy64WFB+mGltb7P4MuYgPAmCv7imAQWi6SGCeWFv/BkQ1RdwDbsLRIdeoC&#10;AoxAk+cOWgMKk0TpqH3YMQ4Dx2PurTziJfd0tz2iBOUa80G9OEQQK492DRfeSHk9yBvbvZk2PKv0&#10;azAYspmuGcBuZ0KsDsPZ2JKMOfrZ6pLcXCiNBlyzQGTT1axrirrAd5ZAS6tBNLeY9FlL3LYrH6Cs&#10;N3AkQ91IfUhvB9oZ1aToP/yH/7A+NkeiNwW9YqjHqAMpvhccETs3Np+k1ZLNUTSrGT39l4tKfFoK&#10;MysSeIKZru2xRgkvlv0ImKaBoc8Z+XAYfdKwSp+hqnH/a4lqgQKn/MkJnQwQr8UNFg/4IhtWXpKP&#10;AFoMlDDYPayMzzDE4gX4DxCwtM81N0ChhlDpdvIjmxp1ER/1v/j1TtiqLB3Rikwqt1dvaJ7rFhMf&#10;absI+ZTrgv4hMGQTAOqiH/TXebgobdqbuyK7izuhtIlxKSMrF3iRzMvxlmJKm7rWbAtoMj1ap0q3&#10;LHltBM1adOGyCN2y5FXr7VIa49a9aIyy6EWD9xoJfHsMagRM5x5crDzfAIqF5meQntLesPt8CZEg&#10;O1fkovbCcz/ocG7AuD3HNF334+by+A8rzhXpo4/RU/zLmjAWPvEf8igmufhu+0q3SH5CF7W4Hb7H&#10;kNM1C2EtKX/iTfPXYul2F8P42EY0lv7j9tlXse80wm53btLmK2ye3lzBxfoD6zD6XvnPMeAtmOXI&#10;Z2ivggkKgSUJ928pVJHAPWdgOzRKcrM28+D6bBvH9zdgmGfY+bNWOt1iRmMVlm3f9n8rOy9F2ryd&#10;9mz80i/9UkC5IS0IHkhtaiKQmg8QrA8Kg+m1kCBswNd+3160R2Mvtcq2j6Kh2plReQJh+sZOG4Ut&#10;6K9WcgkcWWuHcfFlVz2FQe3fgJXLJW/EC/goyy5LSpif/dmftb07D8T7+Ljl9tgFXl4RN0iHyBue&#10;ndwaym9UbmhvOOdL5Bi0bboB3kvBfIw8hN4CFsi7gAOabWhhWMQmKGJlmVP/pY0+znFoOqLFTp3L&#10;1G2FjVsTEYGG7DKBU4tehsvkFKaK6aCqNJbAlmA5YiuPwrfzzAs5l8khsAXy6NKSY1693e8SBt+N&#10;6BeKrTcsMDyxjk/7iX695HDqAMF6WKDBEVI/eMP8w8M9N9vAtbAgChDcZdoEiJTLxWfrsvW/II6B&#10;WdcPvhgwdkHbRuh70cP6+gfcYCgjg42x5MZPjLkEPIShMeIZrSFLSa78VOfpCiKXCxdWLgKvUOKn&#10;qxXzY/xV6QZF9LOHDasINvROtxGgRzAFAt+yUAuEHJmYIXicZbH/Wy7OJ3O99kBUWSDo4mO45mnc&#10;29k8MSbhAjMGpZPvnl47ZAaKdmtT3VXRStSl6lc1spakQK3beXddZhRrznWnvddosqK+qNc3ref8&#10;x//4Hxeo02j60bFvvWfxpZ16v/rM+rHCjrOztnAWQp6Z8RqLcVTzSdoHzkoyEP+UcfGSG0FxGGw1&#10;SM+0qJGV3lojJ4ua2DdAvGlSS5fRWtyamKdDkEO3Q6u3XAPQVCHVXjr2dGEEaG5hHwIMryqGrdeo&#10;R4Ns+U5vV/j1G8tdAVdfWhDFXiVcgVUQt+dj7kZkyOnKs/6K/cw8IKrVNWknMwi7yPkDUnl/PJQ2&#10;yDv4KyFRC08woFZyPD1CjKEku1YugHL1MlHVtTbO1G9zXmN/+iUN4Tbn9fProFiIGsHz2rbede1u&#10;Wd/mRvl6QnrYTMLmHKDnwe6Lp/cI4B7I5g9QER9gEw7lSGMD67QtOzovfD2BzUuM1Z0nuVMWKPEX&#10;73b+ydgKPGUZ//voo1Mhl7s3QwHl8vgwixG/9kU5tMRsVMFuZ6vMT12vZ1gL+sydMB2xaQQzD3th&#10;b/7BrdmGXZu1uJED+nNLtt35z//8z/MEusTwImyDXipZ36kDnsbHT1vA/fyHJLQtex7FNkvwIu68&#10;iltXnAXw4cxseZV1UzyNloF19ca9Yc9ubNuyw/oWPuVIhG57iR4mDrhzOQK+fHHnkPIKckgCzY2F&#10;4WOHwxbgJwSFo4mDb6iVBMossphubf4uVbC1AZVrEez++Z//+XKxsTh62dm/EVnCNGYneVA+L8Lp&#10;SWF9DkB+Qm/4us1lKr53fnkLzSd025Kk3IDeCOYz5EtE0xqn1jUF63NC8jpsq2guIv+hrRGliiA3&#10;o4VPHsWqcApsG334oL2VTSwktr6pctXpJPYWJuU5JPCmX3xjzr5zPkP/qcL+aY6TKdSKX4y9EF17&#10;HTjIWB+6nejDlzrK26tKGOUFc4Xjz1EZ/Br26lGSeCXcP2H4MA6MKkywocAFHtwGZCSPgG5dH307&#10;6FIVM7ek8ISBZgZopBorfMYNRtnYvEcXSI14IzeNXSgm/EDPjR8jxvaO2UOZeBL+AWFTyHSCYN4X&#10;theNmVAC15RdEpTQrfrl3Y1y6rpjJ5jOSICY/RuYxwrn/udjPPVrauJGGnTJOW7KsmIyrU04DO6v&#10;0lkdZ3XE9MNfjdIcnSz2v2aCBmgYGphW4TkVlKirUDHorw0IU8t0IuCR8s61JmRPa901Z61Jay0S&#10;yGA5wys4a3GqYxBnxBPbEKj2I+tWAIF/8HFFU0ypwCCBxSAYWpVwGFQTZiprjzPRaUYNrjokkRfl&#10;U+/amtsrLamM7o8MT7miDB9s7B8gLgZ0eCDyoC0YRIayuG80B2cfJpHhKdXUMgGU4kKWAZSrw2l+&#10;yseQHuBXdjsVDToLTAmTRwAcH2BCOT1c5cjoYq9pG9kt49XwzWUOAA+BSvuPA0l4C/snCTJP71vn&#10;cqwW6CFbmvDQ3mxyYl/dzieZfmIySjxVGQucnlO1TNcPzEoZ3ipl3YKeQe+61rTKWkXPtGbtGJKQ&#10;ycHH3QoD6Jtq2Lt88XY4wNkl8Y6/W1D7guxtkMAt5Vw4ft0z+t8MwOjnYKyCPALxrzux+hXYVQEX&#10;w2bkIoDPDCbh8Z+/MVXMmeG6rCDLiLVPgcLzEJhBND+qbU6qmPM9VBAzwO2zxU5e20PPQ94D2SPg&#10;P9zJB0uS9mGKOHAYNvnAbTALMbdhHkKcxQ/f82q2PMm+jpwES5iIVNihT3ddE5q7kYMTskVWz6wI&#10;bmWdP9N1p0rm5/B/CBPzJme+8Y1vBI4D2c4+8t3rhrT0GNLNl2imIt8AfLdayaem2/MQrKyCa1qh&#10;0t6xBZHblRETsxDFQ6WNpnYOlDY/oTEVaC7HsnBGrZVX3cZQElA7DyeR8mpiXvLk6X1eb/has2TO&#10;of88ov7zDcB9q5hssDa3kANgYsFXI3IqemTlUqe+xqT4pheauIg+PsXkQhTAwRdte8XYyoQWKuTA&#10;lEueRvso2hNSt7KtAiQ3LcP/KZzb4IxahXXbI2AIOu9p8Rwt4GnvZaGQHpUEpgRZDOTDiDCcmA3b&#10;0AkEs8UnQ4p2UMxPELBsSVjaqnteTQJvXgLOmxdBkou3ID8xH+Ev8AQwARnG0WE18cOCAy43MObj&#10;oOMYTxhI7pANcGMI2dAuvEHl0tyRxiBhQLrjvbT4LxeBVdCP0sOKo8YlMQgZtC4yUxDx6KlogSvD&#10;hsZpdXlNMKYywLfkKKmLDGIyiWlSvolBGzdrj2YMs1v00BIZ2A8C5rRdQNe0PCIJo1WoUlGFvCB4&#10;Wiosnm0Q0lWSYQVVP4CoWtFccMCobsIpbVpS+xPmljp5WOaw0fDNcpH1rEst40nnpFLAWSDD80hZ&#10;ZoQDUgOmZHDr/cJuJ49UDwJGVkb+aXXCUL5K5w6piLVlhj39E3gXtSzTRnSquNCWzEO6A44XFl/c&#10;iXLY+oLsi3phI+81H0h0gfjQrXw/QtXygpKf+iXDxL6dxi2+DmTVtEfXMm++s6UZ9nQlsEyvPJcb&#10;qDQlL8lKfWOWtTKuIm4FfQzj8LgWcCRkKYA5RAgIzi9acvpHpuwFlN21ljLrpU8JqV3tPAZP8yxQ&#10;m9KUMPd0OhTGEMEsWbsYc2WPRllug3rqceUCkQepBcD3OAC+BYqBv6cuYRfnQQCwhsgv1hfP2pVI&#10;GGQHrIH7UV53BSsx3BUJ55ZstoQku8YE5eiZwYo/z4FDpcg7J2o6ISppXep3YYbarSpbPdL/baq3&#10;ySiaJIr/2WIn64jsQra0CVKHuedjzN/Y4UjzLraWae/7zTBs4sKmiBhGifNQewFzCHNC+Cf8gTkk&#10;ESCzimmeQ+Fw/w6BbeNv2387WLbNDzsDqlfj7YJoHX/OQF9DaztEyLhby3UC1uFdBxP5kloxFun2&#10;H9SOuORxa4KitU99RSFI3Zbl3vf7HlzgtbU6vIg8hNB/sNJqHO+ze91e1TaHEMQMgOZO+ByEc4d8&#10;4CIw3eRDvoSTnXJU2mIYz5j3zr421ogbkq6my7E2HOf2ZpTWp527dXhU26kD8S0bqBSOW20PdEVu&#10;DsGO6grYLIQ91vZF5C1E2b8vyil7/kNXTkJJImvZUou+um0tUwFfgeg/zyE57epOWucgdRXIfMmZ&#10;X2RqpQOXKmZFJrPTpZx+S2m+sheBOZzrRQznGYBjGBPOiUcXJg4npa7FbzgpgAAYHfLbRjHjPQdv&#10;3kKZbqoBRAOGTETAQwU4HvAZkCejSSimwvJzODCDm8O7SwgqDaMMlwy5TgMXtQwnrdM3ihgPDJYe&#10;rZe/WQ/njXIJx9nIBDZ1TUgDEubihwwenKcWYKnBrEUqzq1cOkEvyZ5OCbQ6SmBukC5JpJoaPSXk&#10;uF1zknZo74o392Aj9PKagT2PcIPsux7DuK4CwxvuVEDWdb2pORLoSR4BqFrYfF18ZqVUNM2wgdmG&#10;8BCt+r3AYjVudO9RGQ1GDIWo9CWcqTz2wCmyQdOqUUsTXROD+a0JFz+TE8/kVq3MDz37HAAqrOyT&#10;EPMNojPXp+AG3QoI8RhH5btcLggTSb1yZxXqvfJW6hnzHq19rSy3zS67Wy5i3IF/Ylw5L4ZAPM4F&#10;BjIUM2mBs4FXt0Oxw0kD08MihEFZGOYAX/Y2tPgB7mEU9IhXHRTuVkl3FU/a57oi4TYB9qgkcyRk&#10;islcpkerE2zoarpVtBUT5fQ5zg8smwYmEuRKG9Q+J2Gal2lk5B8UxqQkt7y66P3PsBnPZL7Fv6qm&#10;c2Kv6Qmw58tclV2LosAlRHAb3fJaqqfibquc9d7anFsLZ4PXArZDQNhzCTgP0HnF36v94X6R3Xo0&#10;/ghoeAREsplhoP+6ENdFeWYV3H5uLgP9c1Gu/PjPN/g4EcFF4WKZqJnTIqFLmP0w3fVv17BZ8myS&#10;JOyz5IyQnP3/4GSnbRuwvcEapL22LyYCn2j43ve+d58W/ou/+IugP3wfJdAf/g7Z9zo/8B0E71tm&#10;nflTZEg0EN+qmN5qt+DeDryu3nAHcHux3Vvt1t4UaCltb9ZbIdOL8C2obctdL/WD8p221FRAgD70&#10;bBuDRTK9EQ+RmyKwYbqlRwWaARDTUSFh7tK2r7dHnXdU4O/9vb/XgiUxMSwy4Nvb/QJh5a7kqRRW&#10;PeWo9K49gN5b/OKTtpNGkiEfwElNXQ5uCiuHswuUI9BcrfQ0KGyXcIjZnooGVF9F8FGLYipFHkUc&#10;RAavG3cbbn1Tosui4cqV2F0R96FoZy6lW5uh85FSdR98yL9K845mcjyr7z/YC5HD0FUtdNumiDjk&#10;V7TPISaRFehgx1Yw5w+Uu7NlGwjrSgo3/HMGTJL4jEbxVoL5LnXhnWlr84PP/3VxpSqdN/2Va6cb&#10;3ReWAN8QvAAgfqEelAYruAzhQCTKAnVSG7xhu00vbKu0VWrmHGBrL3rhAJMSkBCsJh5ZZRl0GHC5&#10;MJQMQMnkGZ4WWNev4BNYJ66nBjjQg5KKNjg4NBYxTLOhhWADuxdCYf6AGAPDHXgI4NoAA8PBgg+f&#10;qZ3MUwjEvNu4eV87qG3UGboSGL5/9DZWA6NTINtYwRmDjDySpAtev0+Jx+RWanmp62F0aSlhclLL&#10;tD0ZZDrPcy4ET2D/vAhandmT/PquTHROxTxh/Gf/U7VaVq3Ee8xgGG5AATZaqg3tYly4gSBsYI2x&#10;SLmwYSqa9SqyFkf/4yBgwJsZy45hXztUKbJYdjjMUKNhzKAVGyOzMOIl8VTMvWhgzXmBoaspZBmt&#10;2arQWy+akvg6xup9Kppgqwt5KeZFAEPYq50RXKx5oduQhPKq5RHMDQCPxAO+MNaSL8k6irhBXYvp&#10;VlnEu8ZEvpjP2KQdn6t/ypwZSILJg62v2Fck8Y8k0PzyHcGIZVEq6Ip4hT/azJ6OPmIYDjgbWOSB&#10;dKmCCUy9t/iPxtj5rbLZaqzogdnM5xkHYsPNFziuytZkbnthqOqR6tZAxNf5zD7XZ2qn6w3UmhZ6&#10;zXsmsUq5zUrkCpL88wHmBjzbCZK8R17b02qBfS1u0wvg9SYopplbR8/0xRwJDswzezCXG7iX0WSz&#10;umTQ/zoYPJl5O8Jk4ww8qUxucC3uhXJ+RUXutMwdd0uY/jUWmc4sGYCyz/GYnVwHLMoI+v/k9TxM&#10;76CeEGRA35kbHcThi6Qd0NkSl/C9fXItXAnZtzs5XA7ZBxw7giNQG6oO3Qb6A8oW/9igHED3ZWWw&#10;3na60H80UnUVE+fec4fpu3oaZX5FKD8mse02DjEPvhdZuMiW4/t4mS859CjBii/HGOYVRBCgJ0BC&#10;FhNzt/2XKocBfTEJw0WpmDyK4rsqZv5DS56a/WhmoymLIHhv8R0xFCwOIucG2EkcxLQz29Net9uH&#10;rb8IfFfBXnUXYydA4byLKsmhsTtbNnTu8KKe5kJ0G/MY+gJDlZIPkKuW82BJEkfCKa6tQTKxkFOX&#10;2JE5F6W5i2q5yq2KrXrKf8hn60rnsc2Lq97TXvVuAQ+43NjWCGefdDVY6QrkMBRw5mxJUl3KjEkx&#10;dlGnAWRVk2OmnMXk7Ca7ILoF1sMTwFa3jpvU6QxcXkcCOoTj65XuaRLX2RDGgSeACZ+hgKVTcvSi&#10;dLCmcEJW+5LMqRhoW4c4lAkGgQUVrbB8zV0ozkAGKLNIfTee4zz0aazaI/3yfYoPCLKBljBylNwj&#10;w4Nbj6AT8rtEekq2FXPDwMVzd5hZptiSbTJf3A8/Tfg9IoxruGoFXNkZAAA6YjyVZdqQe/RFspyF&#10;JZx4N2vybyD8qIEbM/HKvXi2hwMxqKK8UiniTTiwQE1gvgQ5FbYAi10xuRMKu7mLWXiPTErQj+u2&#10;KZUrhp2QcHCEnajWYTXGMIwy2Ed7s6UZz/jjMyAi6ylWcu1Fb+DRTHEGLBVpJ/nK4umsdwTLVxPT&#10;mpQaZ9fg0QVSe0rIaaPkl35kY9tTOvE/nmS4F1tdqRVcGSWcbifkGiZ0eEsxpQ0XCnxExgDxLkAt&#10;yr2GhH2HpEc/tCdf8OuyWo4XJQ/IRizVLgyBMBp2zZAU3O2UI6yJrV7mkPAKAKaui/5XxmVEOTQ5&#10;vUki5hF1MWsaBOASsKsVYV7BNOnRRJJwrFZTaOa5XQWOZgLT6lXd5alRUMglW7muhUzyNRw6L95/&#10;t9XUNUKGWryZt27Xka5VYqIRaT63NrVcj6ZDoq6tJW35SsVcoxRJmZtDuO/mB6Ph8r253/6EYXTY&#10;mquwF/mM53m1v7kC8appyXGA4B3QNKdi4esDTIDtl8BN7fAliCSAbDwLc2lc4v1zG8jg8Fne1Nyb&#10;pVpLp880r/kzSwHONsr9V/ZPwesQcyDSpxW6wtDBwd7iFw5FAe5FhrO7og9zBxbbVuuVvMjCveOP&#10;D7BeTH5CtyF1TLqKKT73IOYY+u82GBpk72l5lSo4i0NTE6He3o4D9D1qP0Dhf/SP/lFJchuWXfIE&#10;avkDMWnBTxzKPeJukzPxiomM65I7VDw+PhuXhG4LK2y+Te4T4UsbWZMnrYlqgqXJig4s6t1/ovpG&#10;hA0VSZh/EgQPNMfHB5jTbU5C7QRubsCosZl88EXYbn2IOoRdiWJYpEVBYXE7IorkL1U7ZZojkduQ&#10;n5Bv0yyEk1ubWCjQYUp5ETmHLWTKW8hnaIlX003tOcnHyE/wOeq8o0qXGM2lpCUHtlYKkyp8gPKq&#10;4D3NSKpWVcav86/KOA82ppdKch/mcwCuqRiOU1fasHG8AC/FPtF6h/6BvAfeGWUj0CsN+YGMFpFL&#10;dcElsAVUbZ+DHF2QXKk282C5Bc/B5MPIiqw40B5hIqiNkRx2xHxd5wKA0TBEuVTk+Fj2BibeMg5m&#10;QRhkUFij1GDWEKpufbdEgkWGrhaDeNd6cGzlLu14CtyibRQf4tlgMD6r0Kkdf/rHUG2uWhGg8Yhy&#10;JFFfCEpC256K9FQ1rS5mPHiWxVA4UVXNJFF8sH4qXXZXsROVrqhdFshkvVKLuWLTDCNkfmzPy2ky&#10;+KcBcppw0Ew40hLOE2bwxJu6SLX/AmQWWBGM3xeU7OkKNeI79i+JSHnh9jGGRe2RSuE7VUxThWoZ&#10;sGD51w7dRlMqNXgtWdEkFChG+Nj+fw2CLKCS4XOI8Ba/XNCQbcXs9klIgCcvWFMpyEalhFd29bXC&#10;zopW3ilWceRyi0Z+eZFqWFnMQO3gpkhZkHC3oy/+8RnGFpgb+rmg+UHkU4iqX7Wyk8lT/EX2k+qj&#10;rX7Uc3x4FKDPvAvx2N6X8cPTE1vxn1ZwX4pPw0viVe4A2bIec9xo6To2El7F4jPcNkgnueI8MrtN&#10;7HHmlQGFV9rdinT7gwb2w+qYXa0FoWRsi9ToWO/tPBnwHdH0xmh0j7K4rfvpMbRH+aqL6WGFFeMC&#10;91ngXqjPDZgLAWS75lQMfN+Yvbzf1urNIWyWAKbfBfT3P6kg+7kZeF5/AD0nhEuwWQip5p9YuIWe&#10;58A1mh9C+K6SCMxdmYO0sk/UqWJyTp9rAhTOtteIFslcPwXZe9nfFc72OWFbioOJIfJgYmFXkLpj&#10;+4rhgUTJVfA6H9yMSeAy4p6aYeAqRFmk+YRAefEl5EuUEHCPIOJucxhsAOgFvGmECAKvTRfEqlU3&#10;0QD3oX97js05cB6ai1CQBE6eEkbvM23FJ0D/zhmMQ2KQkwz5JwXKqP/kSZLS5od00YCpmNj2Or8t&#10;GQH0Fj41pVPWUHj801IAvSxsjSicO5F3YT9A8jdMBqPzDcLuZiH6jyDM7WN28bfHwLRGyStgUrXu&#10;KN/AXupmGJqIMP+QC+FT07kTuRCtX2pjQ0+7TbYUEs+KUPLkjPO+dGF5Uv/h/opWvnkp+XsFmpco&#10;kN+SwJWo/46XzVkyaZPG0kMaS0VNQSShs2vzJdJA3LgK9pFbyGQjBMA0xDOsWQB+us7Axtdh9PVZ&#10;F+LDWHDYZhuEy9E2ShmZUlju4iW5UnULESLQx13oQLCN/Z4+iA19DW+ukd5zlAL4V/WcioHFwRQx&#10;9afogQ+dLME2Ng+2ejqZ7zhRJHx8B4ZxGy7R11+GU4KyyxTKucOM8cP/QNI8PdVHqxf9z9MYdJ4e&#10;NvbQ1UapS3CrFf+uYfRrM6spA9sYqqw9HXrbcLhxbrDv0qw4iyyGAgtMP1Q3DUwPM8hNjs2eSchJ&#10;4F3wb0trbk24i8M85nemzhDuGhpINuBj5kT4B23PeFCuLBfFDpSIVPDxAV7HJ4LRz4BnUU/rUBxp&#10;0WgCF3aIJJsCyrHbCQmXTIzRjGCIVlrEmExjA2EC40YnF34NJImfWqRaK3sKtTZ+e5JZJltSWYuc&#10;2ERawenK0xVk8otZLQiIGULFalfxQ+TMJoI5EsN28wQwvDi724Hgj5okw4NdrgC3dFf4Wc7KyxKu&#10;5Ik6pK6yACNg/ZZiQJzwtxQDUrcgJb8Zjfn0cAPXZ4ARZTcQPDeDA9DtCjLPBJP5bNcnmbbVndvV&#10;I9km/FVRkXK8rYCVLuZa1HTOFHF+6NeOvB3oVj9mbF2ffJvGJMRqLZ0MuhRmcMcgqeiwAEU9l0iI&#10;nwIfj8Jre1B+EHyv8L3Oh7mHzjfvAf1LJcAqJsM8jUF/NLhxFTg2d3ZiToLkK9esBX/xm4Uw54AV&#10;B8nT/SvF5isujRJNpPHXWBgJu7pthwHzQz4F/oKGgcIuLkQ4GIw2yZCnAVsHJcPoFjhxGIrpUTsZ&#10;fGwoPGqiI68gMkuJguwow6MFzC1wIYKq4VGOBLchLFugtF1RhnpjHgfOgwmEHtkyYSbEf2InJ3el&#10;cOg5tiZbeAs9jYOZFnIGrCN2/FE8g9rlUtj6qwKh8FJZ7xSwbl6CpyTrHpVFYL0tIjkVbagIvkeW&#10;ThvI8wHyu4LpZifKKE8j5yffJi8ihj31zbVgd2/0YVm3+RWpwqfuOCd5DnYytGyp/yYc2uFgaZNF&#10;Tfk2zTm0fqnJnOi98s8ZC/pXzHh6Bd4EQrmbR2pypiuFt/cj/m0CKdzui/4d55oGUlT/caCiFFvx&#10;u+W88a8Svlvf845/mfrMn10fNqnbJuH4Kd6FzRIQ0t5H8iXgreHLOg4TBfwBuGo+yd7m3smHrfSQ&#10;dos9lkqOkNn1IoYv9WWS3/EbSuiCcvbeuvBNAr0NYnbr5br4gd25Ges31zXrnQER3aUhUOTwzeDd&#10;7dCHtEh+wcdQyMaGi7fGpEjFBF/wGei8UKkwvLviw99TDufN+OF/boCK9opd5dL/qh5QVvUzCQqk&#10;W9fe2d+X97MWngzK1QthLsje+CRAsYo8OCiVktJMNBf5KZqEntKkwOoiMm5AgnGwmSj73Dwbk8Zz&#10;8iujOQclog2Ngg7RbAhf3c16k4fFbmCewERldRE0eMyKxCsILMJgxJRjgZloT5V3gcv20e3lLDtl&#10;YTD4q/diiifb2shkII9UazUrvsiJcTPFbZei0c8qcYaxcikaVTzFRPPo8LbWAWJ5sZM1z2uoqnIm&#10;h+yp08mvUHDwZCCh3IduP4LgEhIGYoAekkSqwe4B2Yd4fshQuHLJaH4CJS93zAfo+Rt7Az0trWow&#10;n8aeur6WMDx9XZRlB4d5nw2R8xZcsPVNCIV7BStVBAt7ejWwsFTTIbK5BMUvRmHHp0dzOcTT/OiF&#10;gT8E5JnYU/sj2LVzlahGbtXQ5OLXEFZ3Y1JgllZ1rGZF6mF0ttpvl0i3LATltQoWq13oXnRZ8l33&#10;q8NRfJi7ay/7KU1dD9Pfeh8cH/SHxXEAtT9CfF4H/4T7cSnVyJM18VZf8UQgUClCRJsZKJCQfACX&#10;GlRACf3jOWdpRfPoujHxZNjXu+BUKO/aQgw3WUEGgmFezAxsfcJK9ynoH1gc6OcMBAeDvCBjgRCq&#10;pUpDlr5MHI4MmAY0SxK2LgymB0N76pxQjgc/xCKluPWIcxI0D4J79w/K9zRWwHr//BOTJJB9fkhM&#10;yqVUJOwKNydhYvAZpCq5PRtWPeUmJc9cCNMOceZvKGmc45/8pbI/pCyC19ytYgrHlsvRlUdUkhYO&#10;NSHQiqNWGYXLY+v7axbGBKx7fx9za5l8BzrkbTqisLNQHQYVvChhArS9+5/8k39iq0NOi83rzTbk&#10;kLT2qeTVUf6GHQhdDcDdNvOQw6AICZy0Xa1oyklowVhaql5UQZI3/2Dipdsuy8kqcmHuXGVPmZv8&#10;qeApsKpXrZUoldrj3qSEDST7RrWpGBMsPfL9b9s/IrOznHtgr8IAnO4DBL/waPRzAAahBhkx3JKP&#10;Ya+h+b0GvvB0vophW8dXR1af5aAq71eeER0ZeniOtIozqKrThB1FwkZDexeu6RlvT70ufugEkih+&#10;qEKHriu/OEP8RoWN64aKZXShD82PyQAQgQ0G9LCC04+ieTpKnKfV6VAS0Hnv1+OJfgBaRou/b+LF&#10;z9MwupBc8rmg5KQrNXUr9Nap3K96V16Rd0QkALZTIPoxkfU0c5U294AxX694TgVpFXMXQ6IKF9di&#10;QzVj8z/9u70xK/jkL3CRQeZhLJ/2VOWQHH26Fe/C52GFjClGINCwJC2HgZJn1dQ1m1lbQ7Ak8hpz&#10;t+RZiVYpRaojSZaWMIvUNFZ82Q3rXGi1fA2xt4BXD2tHo4n/wpjIbvhpCrzNahZ462LmN7Uo15R5&#10;87q6ulINuAMuOEgoRiDcsJjh74ukb/elgD+q2xnYvXUh+QXEk2ESTjDE07MiMwyplsXCybyCrFC3&#10;IBeUCw+Ll3DAbiqS3W4n5E1bJBg3TZL8gsUBzcHfOHtfDsa5PAUirztRePF8FXkJS3gVKMxyFGG2&#10;R73TamQePWVcRY/trdBbibJgusJavf6NERJApusTtPR1AhoCVsjUjn+KKh4s7pYGAGIa2It5ioX7&#10;e0SfUl3/Ye/47+wE/N1HqTcJIGbux1wRXgHNcwAIoBLlKFVJKimgPxmG+yc/medIINAk2ditcdqY&#10;PcsuMjHcIe4BOenBtRK5nQ6nK0rGav8x/xQyDkwHIsOgAUow0VxEmNJuaXMUYU14vf8IiulpaBX4&#10;DnQW4AZsQqAYpzBxWnDuFbg3317zx9waJE8B92jibNuDCYGgcGG+AeBbXkloIZO9DbyCALd5lWgK&#10;h55LaLaB5MFl0x12WTRtImwWJbJ8jwKQtKVHcrTponyjgb+7dbBpCDu433bnZio6UraTZ3OTLNnK&#10;tTBt0hX6j61ZAked8iiKzOUo0wreVEP+QzMGisBlilWQ3dIp20uK5Amkmf5D+QXSdhwKV6EVNp+B&#10;g9cVh1iZIKJ/S5VoEtn2olSzVpTtK3gV024KH+d2dJXPz/Xf1W3i+ViEyQcOUuFQo7ewvskARNqW&#10;AHwPKYJNYiyRGujcS1wTDvUpYgCyeRFuZVcgMnBtcESAByI+Ar2bGMyLwWHbwQcNezQPpA5xHaXx&#10;zO3iB6YHj4ZEC1iRMmRT8nXTuvX19frc9fsGg43EgzXFj9vG3R9igx+ME0NU68cr6e24YdNBVRCW&#10;li5ERrByXf3Q8AXTEqopyhkgpk/xe6QKRlNAbWIiftCZwPfRo/8rNs5iDFEukcNzAtgiRiOgLgxs&#10;bg11QzNi7lhokkTy7YtgnIpDyUqxQwLmadwSXXeC/ieSTFcot3TFYAh26Wdas5MHZ7BJSeKGfiB4&#10;4EOqS4DhkPrYRjMAwVwn1WRj29NhBPPqFXBiyIVI1/5XI2tHqyByrghrMmJS10DP6pHwsVoLdVsu&#10;a4xiRvNA89nGlHnzvSp95FyPce1w5kowippI8ppOVrMfUWCUF74DhaMXvjh44Qu1FRmKFZYRtPcR&#10;yMrFowLZPBqpRA4hTRgB1TodzqrZABqWcMWAtMSsXgRIAhgVhsuvzITBAXGBcum/jEwnqjJkcZgS&#10;pswVaoJ5BB3CZIQRjmzwUWS3wKhbwgjArApIWjxXQI+m22W9+Bnt2mMBbZlilY5u/S9Sph81P4MX&#10;iEwFuZ25ipnFjs/TCtZFkMTT6XyuxepxdUGZmc1cCFU8d254fZZwXRS2EaTuP/2nsa0diu38AfFe&#10;3g/oVxYehUc33wlQvLomj7qT4/hIOARPJPQgvoCsPVUWZsDkbqFWiYxtShOYF/HMkMiLKuT1mO4n&#10;GB3ILmCDdTiSC+GFvcUtJhmKdABrZJYzde5TWLNb+3SLDNQ63Cl42n+Y1cRFUwG8l8Kh2MKxKpWp&#10;D/MJ205dpsUHeWMe0o2z1+RBed+P40U0/yCmghSOpv9AfJCdhPZhF+/kKLAeQyfDcpwqJuFtBelb&#10;dbYcuHoUQOfedFuSvIUIigm1R9/r/9Yj5QZ0elK7tDsA6itf+UoTAsWH6StsnJMn/6GStiIo5G3T&#10;s1NrrcWyszluqSvfoLKXS95OlVKgyYSkSrfVVDHl29KmIk1BFF+qCp5UZooqVH5FJbVyqZjCpbL9&#10;w0qwNJAAFimled/OczhVboCdFQWSNt+AV+DE27A+v8KSDKu6gUJ46EJqXQlYYxSs/40tnwH6N8Gy&#10;JR/Fl7tDnyAqlEZWQF/W8yggMEhLwCWVTK/X4dFFsYOYF+/OPRiaeWCiwkq7fRorqX7zAjgaEAPT&#10;XBCw7ntPN5o+SEumSw49rM813A6OeyTr4WkxKC98Hz6Gq5aK90W9++c24HCROvR8S4qPBTzT8NTr&#10;qWqKfwEIe5pEuUv8usWRSbj/lZeQg9fyIoawkqaTy2rjn4T+n9GUAqdJVVCkrMdfWeZNUeY8WAEm&#10;ulZAt0syW5rYmBe/6lugtOqRL6GM08Bur800QsyKECsaC1wZZ0si3d6x/xrb0MnMeECkLCCM2b8A&#10;+LLAD+3i//ZxSaWm85s7VLRMPVqhdntzuU2GDUgygA6/ihlsuu20p9PSwmRgKiv7vV3LfciM/URd&#10;w9SW2fC17dXpdK6KZfR0DuDgVe9uKXzokxoBsnsNCo/VMKtHy3dpBUZ/A5c/SVZ34ZWrNKmWdo/W&#10;Jd5KXAEf4T/eRglr3sICYf5lOi8CiprXNI0pyCqaYQ/cL5dbRsJMOeyKGERaefGZMGDcCKDMFW0F&#10;AT33aEXgjXys1hFXCsonErw+OW8VrGUhY7Er4yhxWBucWbLtJblN9fbGLPwOvsYgveIaiCTEIDCp&#10;BpcHhSFgeqDq2cCqXpW5VvxrGEPt1yd5/BOwW767xuRyE85XqRSVqyKoArlfJ4cw6kjRSDLLkRGD&#10;UcuD/kptXmJ+Aj9nUxArgkhMhK8DtkfXg43ys9mJwL0lQCYZQp/BbieuOuAoqBrWtHPayvgQrROQ&#10;8hCsmw+w9jRgaqO26Q4bG/gVMSkQqLUQP1Abgi8mwA2LtznBibSh8F6xe8vef0i67yS08qfziFr5&#10;E1n7BAr45kNpS9XTXueXsDVCEXQV6OSiIvvvfb99yR121K6DNisX7pjXoH/nvXZSU+FietTiojYx&#10;x7C8Wl/U0z7a0BcbujpAqa9ntPH6l3/5l/ueRt/QKJDn0Hf0CvSog56KzIvotKU2VLRRuyRlXYkq&#10;iEmVXur7Vp3d1aZEWixUAOLP9+AzhPvTT6UwjWDmJB/DeqQUmNdRfJXVLZ8tmqoMw2okng7k7bZ6&#10;kW9+l5OXmkYwpWC3dGi+cAjemUu2Tec52MpsDsEKb9+7yOK18B5tnNM1aOGQUI+iBIlAeRhrL2IN&#10;jSBUlzc9kXEw+DBw/9D/JCkyAufYEthZSTqaQTEoTaqLd+VbDFwyHLaRe5EFLKAircu4rshQiL7g&#10;gkgqoodBHyOfMQ8ao7QN7R7tqfB9KtOB9Umu531AvCp4ILJbHZPi7/JoMg+mIBgwlanyXkW5paJL&#10;Q9scvIHskQkwj1suEBw9GvzV6WLGkGmRE/YaJhvgmLSTcGwlUSmDZZRvrFqteRor/Fdf4ivIFIV5&#10;/4zwusFm5zYFN/dYY+GzEfKpFIotawSujawjJvOePhalXCJR3oIw14se9nTtZcYzJixK/DDfHd3H&#10;c5QDf09zGP6IQGGvid76HZoZ1gcpiDEh19bWR4m5NTsjf9rg0/rw1GYL09JldQs13d5ICacipaPY&#10;kSnOzI8eZKqZU9FagUc6tFWWXCbqLHlVtoKoGhBEqgsiFx4OHqIdFN4j5boEqqNIuHYQ7eKe0d/k&#10;jxVNJzMqBGu5VKT4y6VUA9Zw2MXTJYf5hsD20hcaA7VFRjw3ALIHGQk2treYE2P5Jt7jAAz1VhAA&#10;F0acVwDnrVJARjT+6VYW/SvOYvYieYHp5PE00huG6kthr50/tcM+2UzX1EtUfCpvAeZaz8aqZ8y3&#10;k1mrv33L2vI61dvhC18LZ6tyGaRWnAH0W3ePba8bUfsKshpZzwbKPzh7OqfnpIps0Hw4Xr087/6T&#10;ULzscJj+U1fDB11txPfebanisMY449FBKctci82izH+YzfwoB8nMzDVyco5/Tz8FuDssqNfqvi/R&#10;f++8A/fFF7Bwv40BvrJcOGTfCUKweMePtjm4D7r5UnJLfQLWwWtfs/Y57QIdUbqvXPfVbd/D7lGf&#10;xvM57b58h6Crp0X6QrZ/kYV9Qc8lLUrxfRvb9/UK9O/yJT6Un3v11Ne++/d18P4TsjVLfbTO57f7&#10;L0Zgnwkv/Fu/9Vsio2w6oiR5ETkV6aFAV5pJY+kwpyjQ79MZrQ6yaKrr7k/IW3AqKzfD8qSciiIt&#10;u3IMay5BrgKHpLkOp8fmJHQ1z9B/t016OKc1Mk6CT1C3sKrZhhwGZy6ZZCi+Wz4D0Gx79JZbNFz1&#10;yDQFlLORb2YNxu0fAIqSB1IgbnkvBeaigPIR+B42vCUJAaCrC8I2kwBjAZRSGVP3DmNj8FAI8ZKc&#10;a6Q7G+4EMfVl+iyBgTlh/1h97NFKQgAd7h3YxtBQh0YHN1SxXnudJpyHj05Zv7msJ57AqoOoy2uA&#10;Zj2vsq+8H6HJxamYL19qpzF+oPAiMb+yqevhngK3Krl5ezo/gap5LOpr5SKPjJT6XsVUZPKU8BKs&#10;3lfRQ2YYAiKsy61hif6xLQZzxALEmxjisaIopd6kmbY2BwMB+1/TWCRhLj7euCueYC7STjBmQAnX&#10;7CuF0hXPYvFR3q4hgDvGS6W8WhlNdqE3utCVsWfAYrhhZB5JMpiCD91itYwmrYLQ7VrQ5XDFwFwp&#10;cKAfuTCqZTFuKzVpMdzTG9ijW2TCKCDmrvIaXhFjmJ88iEGxpbocUK5V4qk6ZgCsccawKltJp5DL&#10;edk9AZIQ6anQ9VoNKJ4+SF1GD8Mp6uF8zWA5LlKqtYJljbki3+wgs4k9qA2igVbzBAi/IvAfLpqf&#10;RyEJOD6aEgpjMiwIj64s0i53gZtqa1oe/+S6AfMErgzw8XyD+/74KYUyIo5s9fVA4ZWRAm8jZbTT&#10;7aC2YiryegCtmBJ4HSN7KkguLYUY59WmptpTlqwJrLMyHOyRVLpi2paQnLRxa5/AFC68p6uvmCzV&#10;tZOQVRgs/p7is2rlbZoBKLDlamS4wF2902rEq0dqx1BBlO4O93MVZDFDtTSOMzPmNEAVXSQkiT3Z&#10;TGJiezQm05681l5w+9RnnsPBYeJgtH9fyPaV667C/ou/j9DA064wd8B62LpAgHuPLiXmMPrF6/Iq&#10;pozC9/tWt/joSSIVZD8JSTuxJ/wcAI9w5kLI+nJAnNippS0Q/StR4dyD/ITmHL72ta81KdFtsxBf&#10;/epXm75oB3ZuVQ5VblXnLDUf0mRIzlj+gJ0JTTtYg9Tcjm0bOQZN+DRZsU+8+eB0pmlDc/++n50P&#10;YKO21UeWHmXEfIP+fcDBo5HZoi2Jw5TsW9gyFWAdYqvVAfHAjXFoqG7vSkH8eCaeF6vmLrgiNks4&#10;dpY/4KxY8Mg7aWjJNALvxaSBLKAri6AGAQ324J1/RRh6K8Zo6hrwXYziDE4NWiGuZQ4QDxcKXFbI&#10;ylq/1rXFV+QZGhgm2xi/kXviTR5Y2QVu6il0x3rMQYFljfN6VV0nGQbrPZ2WBjVuduSZfqiIbtHP&#10;cyDw/gUGlKnx6nkmJIs5YMWzOtf8wPkb11WbbGwgVp4y0VkImdHMVBQB2xX5lh3EETP7gU2nug2E&#10;Yy5Qwsn26BlDmlGhysi2FdmiwXnvm/i6aVeoa7dMa7U24ZNBrSFGM7PZ05WUYRQ/hgWUXdrhP7fD&#10;cAuwdnxGvMihhwKerlEslaERh1m7pw+9EVSkAJoBiLUvMGW5P6mU9ybER7MSP/4rlHzl5emuJ6Mf&#10;9WhiD9mUMBvon/FQRRdAMyXcjGhyfYLwBNMo1OntOdcvaSCr93Ud8lU05iT3lffWqfqCmbqGtAR2&#10;ReYtJkikUoCYCxPFUy8VAUyLlwsOxCt30q52yLlSaGj0gM/sAfKeqGSDqtWLrAfFRnAh+32Vu/KW&#10;cOAPkwvEx2d+wso4+xk8Bc4G0eZmkGEokBsw9L+n82HktdUpy3ryK/hHX+jC3Mt2KrrCfwyrKXai&#10;TtltXR8Oq+5b0beaGBgOajZ7Lu3sUF0bmrUddjsLccsGGPy99pJIpnMbVOI1aQbpmgEPfw+Lz0Qx&#10;JNIqazZ2JyKg8+2mkClYjz/NA+uua6KLlN1UvT4E/azlFuQaLVHZvAJqpAxjbslEFZhNPgUv95h8&#10;AvfD0PwBZ56CzgWC0b137+J1BKy//e1vFzmQXXypSotgV7dRhrxb/BPmDn83cRHDIuPWP+bog+9d&#10;1/0gjEis5vaInw8zd6WAT1Z7SqrLZ+5EhW3GI49i/kyPlL3kCdyKpi996Ut5CB3W1MooH3Zop3Xz&#10;MwVaE9XkTIEchlYftbeh+YfWWbWiqemdIgu0+KrpiLYoOAZ3Zx81NeHgVOuLwt8tPXI0E/AtENqw&#10;4sj+gW0wcOsFp0VKccgtAegl3/IJAbgfpuEt7P0oWNOtLMxakIofMjdmq4lK4qmsC0CHsuBalAt5&#10;eC8eAXZyFxPZ0Cr/wZhn2IDwNP6uoSWD5YZMUFUMiKmjGc2Q6AZaT3fVBnDj2Bh0tY2u9Yy33daQ&#10;1rtt9F0PCFtHM0nGvHh5GfaUF73uj1QEKICnyBhu7Bwltbg8pbqqxu2yo4eP2JoAbMM/yI7z6kjd&#10;+Rdw0bMiKA4+qw6FFVP4egKIJcdWQW6hxg2ZJASbtdyaXeRlNQ0PjkzPqu/ilel5iOpWygCceomz&#10;mpIv/WtfbEnRCnC2pwoGMCfqqrS0bEAWmsxkWNWTecLPZmaoEJVSGJjRz04WntmwN/liKOaiujFB&#10;Qwy44Yq05MY2MGLE6Isf5lhZxrNHS0iMZYF4IFJLuUp78pqEa6SKqeDjdrU0NeoEyE+ABW6pxTcM&#10;P2VUTIhhvUo0RmUxwwqro3U+V723+OJXO6rstjUtJSPUM/iPTCPqWu0zkilkNjC1jEBAqYdyJuFF&#10;KkVeALSqXL1PjQmG1dWbSiEJKOkpL6WrVAIzb8WpyApCIROVPDBWeUF7kJONsNfT2JL3UsF2F5zB&#10;edIOcLtVp/tnDJiv4NKKXMGTfM0EhzHPchTfa+N5CPMErs+wyAKYX8ejW0gRPlbkAkQahB2sfEqX&#10;DPMJ6WStTF2vTgXYj2a7p4sZcMdqNJr8UhWvmY/hMmVUXfrhjUSGj1S6sWCjjI5iHGbGtEQMPBXh&#10;2ozIKWHV4ZTYQfBpmBpxWGBP6Vavte9U8CW6Ypgkcy3m1ajriYHzVGSYm83v6SpCF1GmbE8XqtTL&#10;YgENZD5PWfOICsy/YgM6MQk/BcFD0i6eQ6ia/9BVgEfhVozIrlyCLvHcAwS8BeEC+RJclF7te6/f&#10;Pw+Bg9FlgZDIZdTTZgBaPuSDcT0lG2fGxbvoMjdCfgIQqf+2OuTMNI2Qn5CT0LFLLdNqGVL/7Y7I&#10;PWg11/9V139//fNldd3n53/RGeEPMUtQ0SUSFngLSBLojBKUm8USWQKCA8JiyCBRYtOOBJsMgiR1&#10;GO8xETuIOo46a+a3efX30f1kW1dzfqjr1Kl99tnpnPPa76q6av/sddnCMoG9jLE3Q/bPVVf2ivPq&#10;Swm8n72jZ4p2G8FHFXrHYLv+gLjf+Ne4036AhMVB9l5FgN0VQNxdiID4OIDdeG5ugP5+IwfZzSI7&#10;R5R+8ieYdGKU7lR0W6Dk4d64kCGUrugrG8GzB6K6y1H+UE4ii6AvzLSKvm1vYNbKAn1HmxmMKOIV&#10;2gUWnbZq3Lru2MZqMrxkGLQyDWxC+ppp9kszsKMZu6Mtqr3qIjOiJq01K/BHbIupdtM+ee6+OBr7&#10;veUmU2QQY91Lq/ezHHUI2SNt2Q3AvbYN44bsG/HmPOAv4pZs3LJ/V1HS95FaPJgUw48tYadlDpNH&#10;CDV0xL8fLuefLxnUjsKG15iMf30nDAqG6jcY8BEhtGZn7TfLurkEkxq9FOgmEtRkT3zUH8HzUlpK&#10;FVGC9tHXuI/QclqQpxRWTgv+KIX9Tm9gYxJ9G5t2G9Vj/8ahjZyE6CtrDF7gYLLYAl1NcaKaEdfX&#10;JC8CkTVWYqQXSeiCW0NkaqjoWgnb7ICgkhasEaykzoMyS3IZK7H5pYd46r6rjWJNKCbFf+uSuNUo&#10;43WasqksBrLeZAhL5TtGWAkOqpBNSU7I6WrB2g/sAuXkI+5YywS+5lJvDWy2tjjcScHsWZ5gwDoJ&#10;35tYvC+7CP95uFzHCw01hsiBtvDi5XnzDb2Y0YgodQQiM/IuhbYJPDtEsPrD5mkEgOJ870iUIcg3&#10;ynySCkZs0BvAGrWsnuRGubMbDeGFrkASzy5x7gjy8svJzunNqULR3DTHGQFDjR1tXpeDSdROMWJ7&#10;VhFerKYgsxefQHxLRLbiFO5j2O5C8PIo6YubOc6eZF7RV0e9SvnWy1Kwo5/2PPexdttKcvI7RfIL&#10;xQ10LRBZcSsUCx7O4ms0pDLvVmrH1m64gV65ReDOwI739oJHfaQEAX2pRai9FEIjWO9hJCkK0B8r&#10;ycZNUbSsIzFGuRRiLzF7smjHFQmMN573uvOygre+9a17M2HHPWK0Z42WGOy4l6d332C3FFbWsnes&#10;+0T03glZerB3GPyzqSUJSw/2NvneQBje9V1qoFkuC0PPTDZ7CKzHcgB69Faxfmhk7rXsEiuXA8AW&#10;0NXKIgMHNC3xQaWiR9jJGYzlN0ujSFTWAsd7EcK9DncbQPnRu/Ux4v6NkgxhV/t/TdIP6QFWkgqJ&#10;Af5GlAUBQCAUga9egUJmaQNbF2pqpCC7PazklHEQs15xzA5k4C9iTNS4MbIVpGl855herTi3YiDL&#10;YgvKplMME/72ag7vKgXHf6M3q1tn2QETRrB2ZJ/LluIPczHLtZuWzNXpNQijhTAYVlSvUkyiKc75&#10;CEEcxCRH3AgP4bmUu+sbfYOmC2Lj3kYGzDiXrcbou7Qs/Vo4oLnKXWSzMyN31emY576rIyMUvdlk&#10;3KwJV9SF5dVFDPA4Dsod2uk9hguTRyQXGLESruliRzQFxtCGraWdtZZ4MlcBb3c3Vjt6ey1ixfZm&#10;66qleWG/J+HdBaPEIZqETPJV4ImMxrZ1TBd8mIJxCEaXHZuD17a806xfR3yurVIWH2xrvLghYRoU&#10;mVN2uCtJlrn2vADOHm+4OygmeKZvq4EJIpewdHPZjq0tOxVvaUrIiwIfUvGgY3YI4pCz8rIv5gB3&#10;NuQgR17b1bxfYFPTHtFWwgLkCSVDWsqUdbVBw9kqYCLiixpv48tk4PKMOYa7VILhUnDT1Yvmc2vS&#10;BjGnWpnJ7RV/Xaa+ytr9tMzC+oZcyUYwlmexFMGWFzDMtsgqJkv+svgXQuL5up6OpAqzJkbEj7DZ&#10;Kc6JJCwJrLGrTQ2ToilmOnTa4qljojJvk5RlHgJrkY858hSNboVHxpzdmiZGiS133JtOOK/Ruw08&#10;qLsHoliAGRuRs3jc1daZ6zXjJir5xY+6UEke9QZqQwGfXkkhupMguwj0SwO6XyGvGM0gvgRDtuD5&#10;IimElxY6HY0XD5YMlA8M6y9hWFkysMeKdt9gmYBninavYMeV/aulvYGw8vVf//X7j0x7/3tffd4/&#10;StqL414TX26wrMDHFnYbYfcQ9v+LdutgrxwMSu7dgy0Z4slOMJvaSICbkERoSRitSAPuLqUO/awC&#10;7Y3DsLVfwUGxcS5qLW0iFbHTOOOm48XBwDpgt9eX3YWA5v32L3PY0LDLMgHIHkPtUxxEBrIVtxpW&#10;8Q9e5QBuWcimpBDSho7j7Ht5e0wLrL/Im3ZTjY4XxdoDiMGk7Eaq6teqWbKr6O+Rymu8qMt2ssaM&#10;zNQ596K6vDCpLFuE5/3WQbusbfVemlPGuT27bdiaJQAMAdFios4mLbLBxHZ04UoLxFmYOsDrCrsp&#10;qwMH4f4b3uu4q/iIGS7QC5QvFOOQXx5XeZ9h9aVd6JmmermkRWNZB3+5Gg2rorw5DHVa97Nk7fyL&#10;4GF8iajGuSanUKRA4gJ7TPLQLi9caTMLF7AJydNdxxsSxWHh0YKQuzfj2CFQSGYtOJDzxiFTiw0R&#10;S3Kj624ZvHu88LZ/rMShnTVJbP+iKNkMtJboH6Pc6aNXW2lMcjpiPEdmCwx2ELsZWjCkrL63mEe1&#10;NPWuJLozC38ZMfFwyA5dypJ8EYF2KkSs/pIyPybbWgJVqX8RgKu7FH4CHep1xyV5M6J5akEQhKMR&#10;pSvmrNBKa/MiVpSq8er4kE1cgXpVZBda0F99mTEVkJGtwOYvE6c52+KmnWEzZsM1YhguOBXaJqHT&#10;ym0JdYXsQTcjaqSX9ip+4k1lSD2Iv0uGWyMtEI9tfKbv9XXihQgLhqx6hQwgNrlKcm76182NyAhQ&#10;GOf0VVhSeBdIfKQ05RMJpA6VYivI0RcwBnIp1dBcDi5hS5I4xBYNhgS7WtSx4NfRiqdOWXxKw1Zn&#10;LpgbQNeSnFrGeRWpXQyzT4KtIoANFFtGNkR5hV5cs/IIZmTCVffJcI2py3VHrFxidloXnyUteYpl&#10;Xu3H/t5bkBssK3CXYGU5w24FDO77/6crQ//rsqeVVjyGtEeJdtPAo0RLD77ru75rbyQvN/AVZynB&#10;8oFlAr7xvP/uuv9/umeK9h9glwa88Y1vfN3rXucL2XtNea8ZLCXYo0TLCvbK74rHioBmqNSauFOP&#10;+Psl3rcRfCqht5n3b47GcP9SaXch9gK0/5K0Ft+t239P8kmKiv9y65+6+v6GL0N7eXp3Mybb0ORk&#10;86GGHZfD7P1p34SeqN6o3jvW+8dKE36PMK30feiJulP3DfpFVrwGdxZGAMocX37iauDAYtoEgDDg&#10;uRAPyLhRID/FuO0lIEjDNcSCw7a6Yl0O9NjFreMhlZ0SeMRQ2q7KWNysMK77Hm53AKOElD5JG+iy&#10;xrEKmEKWZEhgRtOFmolEflZCY0/FPHVAybZbk412dGdPerWfYW5vm6PJiWDtjzxnirDYSxxp8c3m&#10;VDPKNXKWJ8z18rRm+SAsXzNRHfW68Hc05Z8Mi7440cg75R5MHX+DkicxeH/tV4zk0YU11BMyGQot&#10;1oibdqfRcA1LFo1FEZ7GytTJwI9iwwp+jfmQ+fK8YuepxCMzmxjrJT1hEpgA5ppNThgUEoRJ2TnF&#10;jli0VGlPKkRRXuZoWj3w0YiP4EfQCkA2jbesZWPVor4jm9dex8u8oY3b0MnDKZdJfjS7UZp37HMH&#10;vYjBVcSOMU+2Ll118kj2uVdzyhphr5cl/+LgmIU36LbqO0ryBL+0OA1UVc+kLnFT/l1FLBXeEuxm&#10;FqO1fo74zpGdiqUVe9YYgiZ3FOKRsDpT3FiCWWt/EIiH1Fn9QsCikQHNCFNjx/s7F114E+BOtqxX&#10;I/wXpkegBYrq6irAt0ftgSrqdAn9xV7p2D2BaNYXMZVTNmnHP4OgzLnJqfvI7k2GR2ysL2OWCGWH&#10;KpS66ide7blSS2vC2gWw2DB6IJW+YeirZqlIQfUILeYtZspALjduatBA8Dq29OWF+N9VcXWcGfl6&#10;X8fGvY6mSPqqk3Zk45kx0077ThecjCnmR2miZWHCV9DsVHbhW9r3tQ1DSHLShVPSy40FyxRzsVV+&#10;JBtjulT36K8LGKpgezU0PMS83/j3GYdh/f3qP6y/f0C0J4Le8pa37BsIe3xomcAyBHmC9w1WX+Me&#10;JfLiwb7VsP8tOw77xsJeTR63/UcjX0lbkrCnjPaiwhKMPZ60fMPHGZZ77EVtCYm3KVbZ7QuPNnnI&#10;6t7xWH0vT++fvfqfsP4/7G/+5m/+9m//9m/91m/97u/+7o6rv+Md73jnO9/57ne/ey2drnHlXa+V&#10;XV39d37nd/Qdq/Fx7H/L7hLmo3RV2X+V9Z9nV99wK+OzgXZUWQtWv/Ebv4HA/67172v7R7d7Ebz/&#10;Wru6/05bFuc1kplid2+85jG7rew/8+7hLk92zRF7oOuHfuiHtOzqjitrUV/73DSbL5fbcWXdtc8F&#10;IxvnJYHeJPFtjR2XK25QDtoL9KuszC8eMJu/VpZS7nRHp2tfl9Gv747jucp4rozn7ikNcC+XcHfF&#10;rY/tScv6tuK7ZxLkAh+VbXWmmbr9zA6xEiyIYBXwAsJAr37BLmDXZrNTW+ndTfEZTZcaWnt54Nrl&#10;t4Pm8NNl3rghUdvexawJTCQbvLTZNlmWRVO2olRAeS0sKR+7aVvmdU+g3/tX6ZK8DmfJgEFjSxGy&#10;oUFGnTJ8lxizsVJZ9zDc2rtNwVMKO2wJi1KvazqnObGoWHdZJdPVi/xGqZ1Pudil8p/GckmXggqU&#10;cQrC0pdniV0w5N8q6DtVt5rfxktWYBTSrrJSs4YdbH5UC36N3sZgQ0JDEZtWe+1tn+Jt5EZcC90j&#10;I1tk7UyXT96sr+3qMajTts8RGI54VNhYtttxSMfbMbsl5L16Fc8mV4yHdpc+2yaSqDAQIyT8tT8C&#10;w6W1lsUPi2VATCK7WrTNh8Z07BR/favrRTDcxCqZxfCdQcUw1VzSvYBJnYfprnZX2ZftwZREpUWU&#10;F3GmkUAq+J1OF6qZ42sM4oeWWCmYBXI5VelhlWEj9QsTa5wkdTQQSnkClWspUOmlbwRQKcFy1g0S&#10;uDaUfMn4FJILz92wYdVUoOYD+e2qYANkV5eNNF8KrWQAQ3M6v1yZk0GFfdTThbLMFWDFRKAiKN6M&#10;XnuBwT6ZjkHIdn0d27WX0hjIRK68nDWQ9w0blvQetinPaDgXV3p1KQ6h/EJUtLiHQID0oov0o8nb&#10;arPIJ0ZvSDf6Kh/4gR+445KNvkCHuGgXDzv6Z00kHL0sRa/+v+0IkK1xD1yNOcpSml3ySvqr+8C9&#10;n5B39LxQXyTwSI97BbsD4Bf3/dC+U/+c1McEPGq/ssb9xv8VX/EVQ8Z7UMrXJyQDsPVOfQ5iCHuY&#10;e8B9+LtyPyUBwa8F/gbl4zAI7uMSyi6F432GwkC3SAzgfjIYAtsJuVMpxFj1CYs+anHl8Z9zfS7D&#10;P5/1GQ1f1fCvbJ32H2z9g9qdol+RMkXvqn9fi0D3rEcXWrNDsq1lMkta7pc3Zl4JUl0yCPUzQp/7&#10;KPkxVgkVk46VlEllRVK3UaR2/+W//Jf//J//8zKK5ZN93FoU7eh/44aAVTZPrAJmTjuZfSJIt1O4&#10;DQEoZl0APoIggbaIawGMLvgzornadmXrCgQ/8GICjNX0ImeYOGgI2obj1w5Ga98p/kFGPxwicAsu&#10;dKsRfNTYrR48b85QDkBNKt9BZRFgNBOF79P0kQwk8AjKNxBLTow1VksaM0jQn03CLugNjbh1c5VA&#10;jFUbbhAJnMIyMSxOrr+yKjUhp8RICy3UFwCkUrfpFhguXT5U1s53TKruSOZOM0ImvfQxvLFR+mQU&#10;NiFGoWtD2qn90h48GltsVk0jSiW8+oo5ZSfDU0Vhk1sAC4VI6oRx5NDIQAGUF1g0RMHAGrmDOlQg&#10;J/7XR5lX3+jVIYxVAk9JG85I+Ms2/KRxR0FruLSrckOovgTODuGh25LMJCTwxWSdhr2iRAavTJJg&#10;3FU2CW9MTpdmsWjM1xkhA7J5BDcY+CIUmG2vkdnZT7ksmVPoe61xWx6RZlmzCJA582aukOsjhXjk&#10;EhulBAO2AxPDYY8fZS96A9QAwTpyjV7XgzcDiZibOA4MrQt6zNNFbqBLQwdJ83tsC7MbSAyrVMf5&#10;eiS2xRKxleq5ZgKLDSD74Xc2iVhFgNUuNjrlFwaRkt2ozm6pNmJ3WtghAe76Y9Amsni+4d3SZ+ib&#10;V9BLEQaMNswNwT/+LSwyOQM+tKYOPus4RP4BH/AB/+f3FXzW6Gig1YfmPS411G2OEw+3wrWPSIxz&#10;Rtg08Usi2O8/9OzZmQH+PcizR2/2FM/KYNsA/J7Q2V2BPTq0dwr2eeXdKtjzRL4rvVsO+1+m+/dF&#10;u4Ww7yIM6u8dhN1XeDVeKz525qMBfaxgOcOeINqzPXKJPdLjnwttDZI/9H9j/I+jYYix2r2IZRHQ&#10;/9D2wOjAMaQLow90+nkemAaX98DVKHdHArDe6RqXijj2/sZ+th9Nn4rzY/l+R9+P4vvFfb++7yf5&#10;/XK/436M7yd8v8GPYJX9PL/6KiP2Grff5v2gvqv7cX0Me9Njv7jvaS5vjOy4l0N8uWJiS3sg+52W&#10;n7g6spA6OC7nGT1i1igRYrE17uoau/cCo0sJyrsG3/WVGJRQAfeyguplXLIyOZIhuiGDw2VFYGmD&#10;cTeoio6r0GW93Opxl2b3f3a/Yv8zd7en9gCYB5wAX5BuLf5ppglsS7Arm88BhVUCkbYKm0fZRVgK&#10;sMDtQr1Y2XIiQKbLaO4v0LalfuwPxDeuR8X6pRZchtQdx9Nwq9/7A5fSiJ4UChSSSkuaMpq+Uq8L&#10;69UfjWRerxKMFCQbUUmbDTeoX/chYFIFjlMwCHKtzU2YK1oyGmuj4WLdHS2LisAoKhplvYjESivQ&#10;jFEwJNuth8KzNsEKksRe9/Y2QiKzG+XTWVULGSiICddnMUa+1iCb9rQgfKxur6wXukK5soptnmw3&#10;ztue7ZFkoxohm2vsfyfFPcWcARMAk4a47erNRFIBK7qEWgq5oIyOtnAdZ6Jr58dAFwfUxUDMQuVQ&#10;C/4UeUCZpFoXEKQwSB5mIcONiuwf28KyeKZOlNcUjRVCIifJNerbBIGZlK2ioboLHEcfWWALh4fu&#10;1HE0Z++8yOYv4+TRIoRSLX0ju0pdvyTPtfz1dXq99Asvmw5NT0ZjAUBtlWDcrTAReBc0RwAvhlm7&#10;GtaHAgE4ZJBcyLJkw+jJcFmRM0dfbIptxPjHnNiXZ/Jon60SjHg37AuPGyer34nzcMFGbPQubZQb&#10;jVdai0BDz0HcwTs3AJgaTwTNR2KH3fOXSoHhNCb4xKrJQlmT0SQdTZPL7EDTQpTRsj8avshfq0gV&#10;wH1XpQHq/dLvF32uqVc22X8N9bVo3yH4ju/4jv0zob1UvOdNINjh0pXBUf8iFSj1T4z80yMfVgY+&#10;B6RBxNWHyv7rf/2v/+2//bf//t//+//8n//z//Na+f+e8v97X1nbqjuOAOWO/+N//I8dVcZh5f/9&#10;WhnD/9drZT8fK68GRPaDsZcTlqz40dFtCi/jevTC8+7qjn6B82Zwu6mrK94VdmnOG09ICKzU3d4P&#10;ZdqDt3XdlzslUvZUu+z9SXvi6YVb4Anq6vkNSMtyM3rhhZW123Z+l84RtNm71E+bY+VnXY+UrCzj&#10;cidnlZU927METNnrE8qSv8XK3rXYCxgf9VEftWfJvMgxwO09jT1vtqfL9jb5EsE9LbYXS5YO7r/W&#10;7rhccBmar5WvLB3cRy32aNkeMPuSL/mSHZca7sGzfT5vHyzfOyqLxb6MsWeN1rLQXOPeY1lZZY+o&#10;rXE0u7rjGne6F10Wu3sySve9/r5eO/VO/C55DWYPuS2+F+h74GpPWy3Kl4ktl1vxD3nXMgmn8gye&#10;g0QRG3JWD+TwLED2ACLjsCR2xEEiBHcn07cdBcwSjRrbKT2PJAbsnQatXowVmSKc2DqC1HRBr3J5&#10;akSs44pJYUTHCdPdgBvborfp0IRq0pGnIYhEgCy5U8xNLpOISCJfRWO6zGjJHKscV1/CA1jBLD5S&#10;4lOX0Y9h042oTbHreo2xuhzuuGhy6MjsAS0X8Gg0GIof7c33CxPVC547osfzHuKlCEuSJ7ICrAUQ&#10;ARnQN1bWqJFGTBckJWEBz+z0ahds+XKVGPRih4sV1OPffNGYQZDZuV26HQ29S3W5NLzTpRAkDiap&#10;2GhTx6ohGvTyb4h6xaf1nDHjs/qIswZEEsGFMg8hMeQsFSCA2NmzOl1czS86zhrBrNVTPCbUIVVi&#10;hHL0Xft90j38RKSQFuBCr3yXmpayDSRixeSGFjCP6XODv3VYMD9KitC34LztDxoyo2fbXGZJz4/F&#10;GLaWvryjF00D9CHvMDeafl2OYO0woowCiFzLA9avXeYQgeH8MOxSP0XzRQxzUJmJSxvaKOU/3MRx&#10;BsLnxp6WMgdiXHfH5BHPhVYEUDv7P+ZykbxerfxF+K4G5TVefQWz4eqSu3HmU8ZnBH4so+MRbHkt&#10;71zLXK8R4/LMLBODwE2EJMwaGSH5G1pHHAjGlWUXmNwbFIVEjx7x1FKLdV8Aj4Be4zkMuTsDQ3pD&#10;Wfvd3G/Tfn/fb+vebV7+4DPKynIMj6x7+t2P6cNpQ3reW15ZljKUuDsJ3l4ehhykHM70DvN+/N0/&#10;NNprzKu/4Q1v2BsK+1ra3i4eRvXa8O4l7MXg4TrPJXlduYzAD6xT5FVAGZKAwkGQYHqYo21+laAh&#10;ZBNIaonRzrhzz9pVWrkALJArSLTTtXsqBuj0tL0MYcdh7mlLpETVK2xnKYQGWhxVSBLsoEi4sApL&#10;GXHC7OjVVbhQYQEVaI+Q9Aox4JnWcNWOy9/II75bNEl4Q7zdus2pNffuVc1Ds7Fe7cGW5tq5w5Ru&#10;3TcPeW2hc5eb1VvyTHVCmgbjYC0jxi5J5Pgig/ALx9kPQq7WFNJO1CIzDMdEobRVyhUvbojsejzX&#10;F58hLZV5zaCO5Lzy42bQ+hJeCNErfYVZyM8cIX+QkR02tL6PlCNNbz5AgBH7J13YGvcaPGHY0+lD&#10;I/YvM8kRcVtF3BbhiWRyOcafB9nfVRwyZi3GikNaJHbCNMRoPJ2l8FSnKiTHGQHZxJXjbbRbMBFK&#10;BDjcYoIQxrgFqpaNi0NMnKZm9FUwJIA5uzJWFyolsLnGvBpX172OGnNB9SygIwsEwtRju9Nrlkah&#10;1xXS0rGO5osZvdICgmAlxMAFrXUP3TMCPhaf0bSyxRDGarM3hEK7DLXuyK78DBK3xs1irZN3UcUf&#10;DS24mNcu/8ybVJdzQydGa2beJDPhDRorp1nAJUi0Opp8gU9+UXH0O25KNTsKFdPKxG9GuGpJMceL&#10;PRMhk9Lo6pVGuhR+hLwxcCdIPrXc6ajEvL6gZzqGBYE2psuAGoHUbWG4rS+MCCa6pFSHX2/+EKxc&#10;4ziglGPcjOIBuFEGkVUq5YSCBM+yCB1r7PQlAWvkaCE0Zel4YwBZ4cR9c5Z2kRme5s0NV4yZDnn5&#10;Bhur1kIYYqxyv72QUrv6sH9OLI9iz5t15P3SsPgQ7DEFALAuUZNzBcwjsbyB5BKLiZBV7jNy6SIY&#10;ornt6+Khpj3vtOOeeFqy8Yf/8B/+Q3/oD63udQXvLax4Jur/9FpZ5Y/8kT+yyo4j2NFTUh6LUrzz&#10;sJYpsrp3Hoyyxp6w2nCxXeOKQcfTqeLJK3dadommRnxlRbAZ2IzBmiAFoNyCYoOMsorlxs/2ywRA&#10;7aCPzGTE7mZAiuMsW/DrtYqCQG7jaRktYL39Hgfj9oMrUNUNkHD/iMfWj7XG8k9XPUPm2a21yLpI&#10;tcb+a6oKgfut3VglRYwW3GRS5rIQkxn0JE9KYcVEGnkhM4ZWXy7uwGjbQHCnHQ4yA2u2+Aa5YtWu&#10;kPdvMAiPuIWc8LSh0o6QTje7dsqDo0l+q/9olgTPmGIJhFLCSYwZW1cbjjztcDpS0KUrzE7bezLU&#10;pSmMCzzMmYgreW1H/4p3dcZEMwGSVkWwpXu3y7i15wYRJ8B1iuEaV7DlozJ/oTIy2YuNlvDXgERd&#10;abIYy5yVDCtrnzro7Q18UWhlurUHXIw1eubKQQIgWwmAWKGn1HXfdXdejmddHnYjM0lEgh3LcNcy&#10;hmMQlWSo/rAhq7KDS/XtdDQMiFK9oRNAcIa67Kb1asvXznpBJWSddrVJpEsTKiYJrG9YDb0dlDfH&#10;Knhh0mGILMPeqfSQed2zeZv3S12MZWhsr6ZXJLJRCvO0gAwyyE6vwTHJJsw+ArFax8s/XRLg8mcH&#10;LYTJPi4xbIoQO+0K7ByHybhdEAlT1pgkV1ky468Syqkx0JwXGkuXS9DEbC0ltulfkK8SZV4QZpay&#10;Ox3YwQ8BN5JfRtSNuoxGQsMRRgVbdTRc/DJPgAUVV8Pr63ITiYdBRnmvXrCID6BZGjD+ALEfoaHb&#10;HoMJv3JW2JfwMCiG8dTXQBP1ZarwCBuskNWXjtxk3bjBPGeJsfzYsi9Qa7/zSxfDsf8tGz3iXGNc&#10;vRJApRYZXR6UIZQPZE+2uo6OcqxSP+x+07mmlfAj582mknxX88sjhNATTPeb1Dlt9NEQQPxU524K&#10;lmNU92bzMgEJBlg/eu1yD43I3OjQaCxHoahyg5PjkrwuN9mQgWA4fc016hD7pkOYv7J3AtnAKxwf&#10;kNWOxk/vq4d9wZF+sFf3lAuUAwN1h8EluMcQwfFQEfwkrHcc8NJlb4rYpBGMw/DoninaXZi9s+Ef&#10;B+0fVe01X2+ASBJkBW53LFtwqkXasLqXzhU5xoZDwBRks6reIzvs0sjoKOVQgU0RMOAKpZzKuGKo&#10;cnUHKK3OVwY41aboKlbZR2VHhrqXGBDKCcFc4+sV5wwOSIXDyMk1qTCpdIRQ1363WCCv8pDEfhBG&#10;aaAGdUlg3O3NEhB8MSIFlWvDUkomHWWK0GKFMemrb5faKTkOJXfQWjyvSBi0J7NevI/sKoJsx6IO&#10;cSm9Ec2ahMzpiPOFdioY8ZouryVSEMFSixWD6yhg0qj4YeRrcDQ2JH15Fg2psmQdCTx6jl69SZdf&#10;EunRXVAZ1C61+o72DOBDcRV9sjEasut3ziVtzsqkhtupyX7tgDipyEOk4p94TtmqkrREuvGMWMA7&#10;xgQZhnd0lI17KwbiHfU4ZKuEUYEJ6ojbFYb7rgr31HB3LHaAILWHk66zGjExGhpZS81juCv/Li3y&#10;s97VEZNtile7oFigp8oMFWXrDA8KGCLd0dk2RQic+jiHU8Ne2kcMx7AVKHMhGjI0ob1QV0BTBfEt&#10;xMA2w4qiVrDHUsDRlXS/OrIDg7NYQY5MAK/cwCsebgAYrlXIuM331QHZdQmshxQvSB0BC9y8IhCP&#10;UpwjCJ2DgA/QDztCnMFKTgwv3tOw76VPEr4ThBcxq9eYgjjHqoHy7BSh7J1ZNyaLUqHeYtIcufNd&#10;hOQUFVHHHXcgp7UYdBwmz+itGAge4cqnvPlIyaRJDy8jZgRHPIP1/XwOdu8S+FuYCcVCQtjki8yr&#10;8YYBCYkkMO4E3Lg3MMB6/io2QPNUkAkE2dWXUYzmvf9N6bV04uYhpa/aiwH218huZGtSUDCnzyOF&#10;WdFL/hvhsSqd4KOV996d8NO7PVXaAOVoUVEHdILIa3T3YBzAgtUH2Ve58EUX4NvGbJHSboFQ3yUr&#10;S42GgIdgfcUdBnczVJYt7MmzvVBehlDCgCbQ71vR0gDyGH2jgFklABTvV2HGuekBvfTKgK2/mS44&#10;4mbCA1Y+1uusBIKYqCoPAArZhBcvYntQ0g5lo+diWuiSKWJ7h+Ajl5LnCubqSlvs1Tc7cHFGyws3&#10;EqhTPNg8AivtLlXEFbZ3g88L3Od3fY4wLocy8k61J2p2yIbMJXPIhquX1MGpjKC9nTi/XPMiYNuJ&#10;UW7/uG9AgOvB6kXvKgI7eXRpfjl9dHxExeTZBMkC7MlQqVxk2oG02ySsBly5vuPGtuEGe5VBeapg&#10;0Ej4lcIe54s8dpqn7FUhDAyjFxWC54FdAkOxylxk5kqqOSou4aw0SduSC9ct3ImUnDbR8bHj7lTH&#10;8FYY6zK08zmyQJhV5S4XnbaXj55ZtCjUwdNY9yoMsUZ7T4alci262HFplCTZ7bIlPBqs2sJjmzVw&#10;DsrE/8HwWmZ1CCkXFwCCjZ3zXVoXLawRMVZXwVRWMV9aOnIHmysP2xpiZTMl62XqjQXx1PFaIIPw&#10;zsr9Zy8XogUjbmOK4ANAhDbyC/WL/+ZCVsqGokhxNbF1Fyq5o4pLlH3EcBxY3pJikbyWbAbx+MoD&#10;QxeTKIPvQXYwLjvsNFS6LgBf8YkypAVOQV3BQUOsZWiv7OXmHheiqRuoVGFylleUqHDWLWtxVQWM&#10;ruVlwJjFjoWciunGRI5VjGhF2rIcpi+wUWb/u8LUrpEZW2ecbmgRmGp0Z5k0uuqg1Gv276PRbMiM&#10;t9Ry8TeVSdXQN5xC4QWA3/JZm8fVqUmkYL3uzKLyshT8iKH/y6GXLhLG0Ir7FeqwPk3X2E0J7YUH&#10;hgWJVWjyWxWFhxZHMhchqzcKPu5jvGo7n1kHQeK7ntZZe8mKhWD0jyg0TAEh4NY4+kvcDmFFsPKC&#10;Go7gDgwRonXp3uVAgyBoC7UYGvShiMoah2+YyUqHsr3Kcq+FQVrXzDpmZRCWadVrVlyzFHnNzELq&#10;7m147mgTMuiNb1ZNgDvVDTG2erHnykxxl/X2NrYKKlkUQE8dXWpHDEUxi/0AWVsmUe03K6Htu60a&#10;IpztEt+RrXGd7vXrEWDLLyuMRlNi3G0pPpJDQ5CK1qH5SeL2ETJlLYhDsWyyFvSYSGJ1v+rcvtRh&#10;rmC0iB0HbzsA+tk8y7PDjX8m0ngdRB5JEcBN+IclEyyb56Mggl4jyJWIuVhwsp7gXyGVsAQaCMD7&#10;2kniYbZdvb6+GZfAyGUJYyACVGljE+0ubbgNRJI75bXQZXXEqxN4XTBxpI5KIzILRQzk2FzICNmh&#10;KHXplmQYk2bu3YmtJ60qaRRP63sEid32zFk00quJo44/g8T/bs/Xp2hIe9vjHJOWuIbepZZNTETX&#10;gz879FNciqhcU4xDtmpppY5TV1Wy0qXMjKskMNV4POPPevG5g64u0laK2FV0pC+Z2fZhNJSNlVUZ&#10;x+mO7eKpk2rXINfCqWmbxgSmCWzl5Y1CVDRVbCVOXzJMTXrd1cD0bCrdacu2mcI6sIKDtaKZxZVa&#10;MuDDnq3/xTP6dQxmhaimCPCUTdCwM6yWrXDQEuSCFFdgO+3VL8zVfn9UvtAt3Hah3uUJmRn61iGr&#10;KFeJBnjduMRQCd3KdkROFRbO6XmZkYt5tkV8K+oWmeZFzOPGyDxYUK0LBW9kUgE9AxalWgjAj0mu&#10;C25AbbgWpUs3wuvLRE3YGxt3lNiWImKrjFJ+6PTORHc8iFQwUM0/dHpZtAszTjR6Q+dcCcOOttRL&#10;46UITBSU4tzVuaCrJCy6nF4Pigf0ZiVIhibvm4+iepTveXdi/2HKC+P7n1M+hr3/xLqyyv5Xzxr3&#10;drlvlvlg2cr+mY+vnvlPrPtfq3sJfa+Q+5dB/hfQ6vvHQft63f7d0F4q93+E9l+D9i+DVl/7ytp3&#10;XMsu+S9De/d89F/5lV+5/1a0N9D3b4t2VPZfjPZftHbca+k+mbeX0//u3/27O13ZJVd3aW+sa9e4&#10;MsoV/wppHfcfc5W9z77j/pPu/pnSp37qp+6j1/vnu3vVe4/1v+51r/vkT/7kvfO9t+x9GHv/hWn/&#10;kXcf2N4zV3ukynFfxd6zVXvh3cew/ROnPX+1h6/8YyvgyaLJSfmDs4WLSFoRhS61DImwR6yIv45F&#10;A/dvLKBQELQVCSxwajzb5vUip+1hHOASIKzMDdt2EcENeO3otMbge88+aZEiAsSgsNC00wT7LsOb&#10;Rgb3oVhykmF92Ry6JRVHOO0Hby0bdJWpI+15aBGapFHcEttwu0SvHnYyaAwb2oZqK9U3mVMKgb4U&#10;3NGL+1riRq+V0rPkp9SY8A5/GZeRayRJOOBqSrZCYqd4Lk+AzhPmEQNcyX3GKpb4EabPv2EI+5Du&#10;OFj9K0ENBIK2xpTKVlf41LxSjVIMcNlVJBUoSwWI0NBN7SShV/DXtFpp7rv0clG2fUZsyTZtm7w1&#10;jomN3KLf1putMt21HuGJ10ABXEKiZ/YV9Ljxi3WGg6LvUk4xVsjD2sVNeq2Cz93Uo0fG6egJ0yrX&#10;1dyR2Ne2AQt9cVslCxB47VrMgqsaOyPD7WEHxr+DGoKtVheTWYbAXbqxceNce45YPehm2bd3jE8G&#10;ZCWbRYYKZyRnlYKHa3QxCv/G+Xrh+tpkMdc6WjGS/2Fq6rPzDaqmvNHzL3lQ3qDK5jqSPBVMCjjp&#10;/hCLm/YVCgYNb8uFZW3QERgIdsQh0B9zFTRBtxCtS1dOfIyF267CAF0CErQIoYZjgQceEA/58QYq&#10;4vze/NJyXd9YRhSldZ/xC7nWPWTkbNLtFPPGDbA2aBM295mbrTwEW8eWjp2aC9EkRkNXEQDNTfUY&#10;si3oFQDLEUQivwm4ow9NhNxkGqJOO8pbiVjY5CO9EIuuIF8jvmSlJeIqfJ1r+OIyJGcthBGoLpHh&#10;3sTI6S0RQmUxsBm6+qu+ouBbZv1fqv47lY8n+F+2rvbtM99x82k2pU+2dUnLvi+x/4m71GX/4krx&#10;L3I1+qe56+6bbit9Hq4Pw6n0Ebf7Lby+bUdmX167H4wjmI8t+OBDX3brk9i+HYHGFzOoibnPuum1&#10;Dywg9ukMH+r21QWf396HF/oIwxr7ePb9lpyPVPi8nY/W+Zhdn7GbQVZmmeV1Prux1G7/EWypnXRu&#10;xQew93/B9o9c959el9Tt69err1KStoRNqrayT41I1f7Ba2VfIZGYycSWbu3/iK10dQQrUjgEujju&#10;UyYrUrL9K9v9W9tlZfvPtm9+85vf9KY3LStbWjXc6SG03mvvGTNJRRlXO9PNT0LJGrv7IaUBx0se&#10;YFOn3XKRV/QyD4Z6ue2ggMglCaF83Y1FQsQ7UsRpjyQZN7Lx6TUkiYHRIVc5Q2nDTi+cNa78ZNZb&#10;3cKKP5EIbENthybnhUeWVwSYxOduALqAmwiAJ0Ch1ILYV4B8t14lGA/VdKcU8cgTzCIbUBhuAE0S&#10;Y5csZLdv8J2oNEoR/A3NbujHZC3XaKU9o/G+Fm61X0yDAzkN0VXWgLqICgs6pSB3wH+3INACJKnX&#10;fke0B9f97p1ks3cqF0lgzgWr5w5kxmX2tENsiEIInyt/ts2bY0WY/Bifh2ApfrXOFHTZpXF+YMfE&#10;fqh5ZcOzFiL9L6Z/n821jyBkc43sko6sN5XJoxH2MmV0bDIS4FpPJDARtvFp9LWDUA9U57ShdQcC&#10;sg/mYi8DIrhkmOcOcoofdiDMjUwTRzC3PrCJ+YKDeVFHnFtnIsgRjHO7u3QnVPKQkB2ucdiTNS5B&#10;yBtqvKBQPfQPODoqEF4t6roYIgS2Oni3ylYYY8UtcEbguqO/fRGsnSLd/UivODNIGiXP1V1okTmL&#10;qXBuktzG6mgybAYvum5E0SLtuE933nxpN2qSMPmhWwC3kp2TIXriycEYx1wegTh0itUai7p1WdSx&#10;TLcFSgx4/9554A6SlFdwevkAgg2xSqkFdF6uUr5B5r5Vl1PC+pNcfbtqQZIM3R9gWOOyxo57MXhx&#10;uHoR0m/WAoyFU7xIu/Gz+p1TJMTfeo74PenEkLGPx4HgqwzFSgB2hGtXB/1LDAZzh3HdyvApDUnC&#10;iHdbY41a9q2NFZTrsiKRGB/JQymErMPp6rdo2SUCVIiKUh5SdxVipEJXfeZDF72uyqtLaSRLJVES&#10;DJlMdXmOj9CVa5Xt+KR0n5aTmfRp7RKVx0fifCB8OYlP3fl+nLRkZaf3K9Qad7Xvixt9YlOhT26z&#10;PKV8abvvbRO+b3VTh+L4YEJrOVvf2O5LfKRdQvXud79797J2t0ci4YX4lb0iv/nQ//IKkQfrHwlD&#10;+wrwvUkV+q+ui5d/gEUgfi2wu/YFfadBW/lAqF02YjsMgMpP0EgJDCGRCDRr3yhkMJYURd9euXnA&#10;ce0zlI4dpRbh+FA4RPJAujZpxHrBfxmwjbxLNnWauhqAbggtsE70F4LTazTZLYGRsd6Fre0uQQ2o&#10;osWd5LqQJOGpY/0i+c2p1iI8GNy4EVDEoGKJJA/0I4GhhXGj150AUJRtcsUoRCV5fXdq60qX1Zm0&#10;7bkuuhuRzbGir/pjX9QFQ+KRUKGLyoMAWTypjFUbv6EfPNd4N+MrD6vabBI459KXlSrX9fXF/xIT&#10;6RKHCRJPdx1jlTpXqYdeV5jri6vmaIJiqWDnVkROG23qE5vk1z7kSS92jrN2AlSnciUdVWpPztv4&#10;ks8FaiAXmskQeqgXvZTMYk41F8bhpuvUMQctX5ubbCU4m85s1VzbJTDl0uRWlaynniNgph2JCi2F&#10;vFdn1WsZeBHZhfVwm6tQWqdGRLCjqxcKayHGBZFadElspw8BYht9MFHHwb7RUJZVqcy8NNWYbLdF&#10;e2RdKuoKqhu36o+FrrApWnBLzZyVLgFfVkVwbej0FtkFntfmOSLfcUTyi3MtQmsFq47XxfD02JZC&#10;7NQ/OBIhK73SjYwl0Vx55ADSDBV3M7SrcyXt4l+Fg9AXYBjGsxSlZIY61FRyQafkzBRGKYXjlCaR&#10;SWd9w1lHipN8NK/2m/fA4pCin8Chc4mEmwaegwK74VH42wc1uo3gM8nDzfcLzX3deUgXOPaVZV9c&#10;Rq+LuwRAKjDtA8y6uGNwb034IrXP/t0PTrtX4O5E4B6qlnVIh2halkKvIeYAtLHKGV4qRXJFVtBn&#10;pO8Hpy8fAB0cvzd5yBxlN1h8uIRU7lpA/yVCUqCdrtLNn7VI3vZt8iVvO13d97x9a9w9ELc+GGR1&#10;7s7jmagwkD1KLCWK6GPoFtAUmeP2Pbvdo9jDYHstXiLhf2f5Z1k73RvzXpf3OgHktwKUQ3h2IJUB&#10;btuSSzcHWD2w7kZB/49LXtERyu+mRCmBPKERDWcLLL0B7sOmcP/7bq689+8aa/E/ABqOYG6SlIFM&#10;I8ri5hiEGr39tV3W5s1W4KbTtmo2DB+39NsAGBOIzOAQwLUtGu1Tp0usV3sY4t5RCbnmOPIAqYBa&#10;KJa0a7m4PGi41Wp1ffW6pqBypkCWMavgnHORFUWZfTSAi13QWMa1AzmSfL12uv/N59QyrRdAxi8Y&#10;srxLbcOI66j7dVZWwrCrq6wX5lAUJshYrNNEIifHJWGC4dONGmJTIUWSP3nwRHDHJV4uvjZJ+OyQ&#10;TXQp8kmbiW7dJWgmZQlQnOwS6FBOEryAksMW2fbhRPwRk60wiJLx+aLwJt46aiRqXbCNXv1GxfXd&#10;9W8ygAW3XB1rD7M+ggR6uA4KdbEJAmZh1UegNikQoBQzK95J8xuKGeSSeTpWJmD+pS9KlXpFXGPu&#10;LjKLYWJkHL7LGum1irQhLE7rHcsKVgdhw3MXvHZVBaiVLYSx1tiv4/FZZToGB8PNRcgYXrzIvGlB&#10;pBTB1imtb319RRoL5M1VErJGg6Kvo6joVF33234jmft2DPhmosQj5M3ZsucdAlle4K9MF7dsG5Og&#10;vADgaxUMneJ8cX83EC64L4XwsByk3nNN0HztuDkVAI8MoRHrMm7919diEi4PoBddWh5JTjxJgkaX&#10;6rQ2O0L/Go0lJLoq5FrYi0k0DMuAMUFv0FeLidCY3/Y8neJ/H/nnqjsOF67iH7CuvrLKXhXYx569&#10;ObCvQe/Fg53uuPcKfAR6v0/vi3qDlfsO9MreQNhHoPexvX1pb5f2NsJeRdhXovftvb2WgHJlFVeV&#10;dVyv9d1rDHvD4XWve91nfMZn7Liyh2pW3vKWt/yNv/E3PvMzP3Mf9tvzNnvwZpW9EbE3KPYczt6a&#10;+PzP//zP/dzP9SiOyq6ObMdd3WM8o9zxH/7Df7g3N/bux17q2Osfe3xoH4He9wX3TNHeEtlXBnd8&#10;29ve9sM//MP76X2vjuxLhKvsrZJ9E/qnfuqn9pLJEPyQ9LB7jyrB7ksMHB8ZUXmIVMSjVhKkZUo9&#10;neWWiJTDcazWcu+QrC4fK5WStHgcC/1KjT3HNYajwV+C56Esd1R2XF95HalK3qaRZDL+co89E7X3&#10;SRYePrXu3+/6h7y+vO6WhX/MtQIQw+LyhMCo+uJzManuV/BQ/r3h4FLvYwCLPUpklGCoHAMrg3r4&#10;qmTDRnjH6l4EMvTSAzto7eoKaIseQ3ttEFalxs1MLUQNtwU7oF7i2e/ROK2XU2zjqY55W35Da2Sl&#10;9Q0WZAdib3QjhgzCDYGP4J09CTQJPNX9oUK4pBgw4s0TCMl3FMmnV841esFjjdRh1VVA5/xLI0pl&#10;ZBZb45WQLmBN26pTO7e12CUtF4/Wy9W2cGzv1QiCBcS7e/nLOj66XDlpbcSAQlCDwFfxG3I3CAlg&#10;iIsIEz4X53R+z915Yd3FcOMGKDPgWhIyIxdXFLmQq47XI9k5VuBX1s7peoWQUtMoyLLV6gUVAgyl&#10;mgmgEVzjkev364srT/Ur58TGIYiJrMDTHqxsaFDMZn8JUOoeE45LIxLWch3dOpC0hYRKx1KIXGwm&#10;6lhIPJZBEz9KfRsrCfmFkTNIMr/EoEwBcl3Fh8YeSBfqBbayqhYm1X6hWxC/q2HiOARwpRzayZOn&#10;Ht3r27gq1+OEAfhyvbidDR+Ozt0CzPp8gw29cI0m8/LdZOC+dYdTUUKZyUawHbWj4ax0b4haMjKl&#10;Su2qrItBmcLomUX7vZmQ08v92Bym39GNAkfoXPG/Wcs31J0aQkrQ40zJ4+pLSR7t9zmo7Ea7h+I3&#10;5+kpqaJ0V7OJvgwiPmftWrJVw1lY7nq7xU1UFEtVbizlglWY5T1fxbY9gBom540kG6rwQrl92vCT&#10;TKONajRxCBm0GFHvwZ/Eopae2aJAVBG+lETDQFRimulSWBN4LUWwUcZBYzrerVegc4Nx24Or7yo7&#10;CCm3nIrpKtxjhrRXAa/D0IPU++a0l7ZX9u+MVvYBjQ/+4A/e98wHx/eS97KyZVleBF/Zq+FLqFb2&#10;gvjqn/Ipn/Lpn/7py6aWVnldYcflVCtLmZY4rbIsS325kzcclkotuVp9X1NfZZ9Y33HvP+z99VVG&#10;OQJd9i7Ero7SJS+4j3LH5WB73cKLFnsZYy/Qe0NjL10sP4Sqd+w/83q6SUZxv9DuvQKIsPCdrbYD&#10;OVYARziyX/dB/15OMOjIykliLlsA6yFRQkLScgZ3JOQnUfZPnB7pAQ6OVwvy0IicIWONKyCL+Qns&#10;2jXVr0j1vZtru+y6dGfAJLXHY27eab8DNVaZg6Hb7KfC3JQxIaT29UY3a5wawjpgltG0va2FKa3h&#10;AIPSurJTieU4yxuVdGR5xsmqaMZQx2vSNbJG+LXR65UjWgzXQmz2Ibmw1GgJSve2W3Yw4qNgWKhb&#10;bVhMPcdZqWq5BkydROpqXVr0yGwUlVygkk30tZ5HzIxXHXIWbNlHi+60YGSS3KEJw87FQPtIzOOA&#10;xqku9ppr24TPYuQxSnqRhwrxz4xPb/2vSCuv5cSsV8dUNoSZnu6JrWKxegx6/X4HStrihBkvzep2&#10;SZsOVvYje2WN6na0wi9uOO+qXoa4V4uB+l4X32gREnxxFy6znn2YiHPNx+ivYVtnNGaHwvvOuGSI&#10;LPWvfQoGlnEEAcOmhlt7kAPZxr0pR0g3Vlr8XH1hJR+FO43o1+WbYCQGYqbO4Nyn5K+XziIMPz4i&#10;jblyblfnBXyEXMFz4wTgoZcKGMaG6RvzYinfJSorXS1iqDFfZBApQRkCu2F4wTp6IKT411gSmI9K&#10;G3pgSXbRWPla95tRREOqBSpsTcIw9xjOtmmhInWpon4HlW8kDJ7UXOMmixbxw9fNDo7IMhY9S6IA&#10;th7m7qY5S4qBHTloFXPQWCPQPR1H9iqmd/mGq1oCVgGnbOG2do2Dv6SciG3wLRyWDJz9KFiYTj66&#10;CWvLiqVkLe1M9nJXsbXWGK5GqGKIfFeDGsAWTBlKqwKypAtWrEHgZBiZ0/HZJWPd7a018S6O60JH&#10;DFs6gyZr9KN7NkFGhqtm7cxllhKvuvbEZsy2q+zcFouST/2OO5og5iqANSvx7LqMTGBkfy6D8IBy&#10;CNuzPSpr8UnyvhW4exfBaAntTv1+z9oECyCyORfcksBiw6lUYUqNlfvva8cQzzKHi0oRdD+BOlIF&#10;hTWwkoqUYwRwDcHjtsY7aOCVtQt7i2zTTSjevhRnfzYpbruk3dB39Cxjy6djjUQSFebOjoQpFB+C&#10;5YvmJs740OXOYkG4uUDsfJEKGjtlW/GZGAIjHdEzyKVp7pDhMTEnw7UhL5hcid2+exsZZzTT5bbf&#10;jdzml/0x5GVSPXZ0W2+r+a20DTyYYEhf3on5rBGHB3ogMAEo8hCmxQEZpTKISo2tP6mWX7KS7ljF&#10;xwJSy8vKwz6P7q2fG+72TZf3gavff7uUhRn5JV6h0Uph8BCJK4sZaz4hCZO7LbxYPeyWUox8heEI&#10;UzUHJVVRXQtpaZRxbmNu8mPhI6Ia/ZpFSCQk5o14XU+1B897GrG167qeuYrbotccb51pwq5v0fUy&#10;TgpXNA+DXzFe9oWDM9oIwC+qQZmZ1zR8aY0EAOwuB7iZSVmysAxHmp5QYAbXsUb1EHOUhA8jGsWp&#10;CoEV7XSs/rCJALj+wkrHeUQSFcOAu4pR0K+FvgXYzROKsazNPo95QYUc9FC8EY1Vutug6B+mg7a1&#10;O3b/4T68BKDf+w89zlQ7VqUcO+3uxNiWftSROo1YVlC7zGGnjXvvfhhOZoIJbhQpR9IiMHBLWZWs&#10;6hILz7ntGlqaHRaQNRY5EfC4gUpgsN3pK3uAbbLN5u6CllEz35YgAuAbXIRI3Vv6VxnB5YZDACVo&#10;cn9TvATolZYk3f33FQXkRXahEiAYAHUJMK3e1fF5v/UYwjROJ8wD4GqcsuQEd1ox6wI2XRnSIlDV&#10;KODv7ULIfME+mTEVQGEAPUSbPCPrt3lYPxjNYr6xIDEAF3oJYRWPvekiFYGwwWtZhM+Qq8tJVvHu&#10;tcfntDPUWkawx+Sg9jWG/m+EsLlBM1pQfhUphPsDWJUMqNxEQtisTMj+3xQDVVvVVgAAjnNJREFU&#10;li0wFFbseVMOZDloYiPAWcfuivCa6VP4PeKkdh4nDG7CabNsRjBiCYZoSRijjIzBX0LPtcx9j7lg&#10;CovSppsZbWixTQA0azeKHZdeLQUmQsGpF8k1Uqr0Rj3m+bqJVsxTHDEZlKzXWlEXlAx4Vzm9cCN5&#10;q406glTDAU0VlnkAoPbURQ774N9q3nDtr2zYKVMbhQAkt/ZGyT5rD9vd4XDLQYnBU/hfjbQEJgyH&#10;JmHozm4qaGxdKrFlQJFww6NRNtauGvGqf8d9KWci6ZjuTHSZP9S3H63kIANdiHktkAGvoepSLOkS&#10;DltsZy7m1R3KvzwDfLpfu1kErj3VI4uPxkYJalypGrdY1eui4WuHq04DZbSs2qU7OpVtPY9IEC0m&#10;bBuoeSqWzCbxLCTQFw/XnuLq5cS5UZFSWQ9yEtv8bqB63YjKDhmwSXG7MybYKhnQEpaFXC9cDiuD&#10;g4D7Gsm54TSq3wLqscPKXVIKDxVoNRUuq/zCvLixTGRNBC0JrA5i4gPOFsN3TiG4v3HgJoxxyFxd&#10;MlbxRseiLsTMpDRFg0w7w2Z20DyAfk/vE03a93acWxblBtEjvl3kCUstupNwn2KSqOgST4Hh5pVU&#10;4cq5esmJdKIUKDS/Fk9q4ZOyt6KvgDSW4QTbplsJQ8HMU5zbpmZKbkUqc8BZyoHJe9KJJraZaao4&#10;qrShQjZ2ke2RO9rRAT7EWqwj8MFFTtVrh7e0EwC3cgCsdjS0jTP+geC1AFVhFDxxu3IGYeN8yRIs&#10;LepL8akZggzBXCiTbINZ2TbkehW/9rn5A5MGJa9JQcaHVdPR0P2gHpzFTUcAOgi+Lv0q7xIM2uMu&#10;mODs6R188JQSaMdW/rD0QGXt906FT5j3j55WGcEo9yqFHCBfJK2W2SSDyHMaN9WKnBwkioiXNXoY&#10;SeyRUCpC61X8B6rxEZwC3mkqM1Q23yXuBltF6VXHJZGAp6hmyV01ohk3Gu+sS8kkM8jWXpeSLgSY&#10;MI4JNQur2C1CEkS1ml940XyvV5v3KI1L8najtaBRgQkqD19QeSXjUOExbbMhYvbMtm1CGi+ks4aM&#10;wJREoHtM6E6LyC7N6heOrB7bdvr20YdhMylKBslWF3/EoVV7FUMrlvIx0RicInOn+LR/W9zvuHbl&#10;q/UVHuW6t75dwWhX/DglzBXjhhaGruqIP788BHtpvQdNArSxjSf7cFm2hTy0Ny5dbKJkriU18akj&#10;W4lwfO6suaCWSQs/wjD+SwunKYGTli63kRaXCc6GvgI8XJ8pbuBxFgcxxY6wlyHYZEfjkt/VWkgb&#10;ynyc5rJ8ZLgmFzmvFnxkESiQLC8s33x8xEMqV7kxEPGugpXZFjy6aJXlb4G6ArK61KvfYnNQxA/g&#10;C7EF+y6uBXnZPwTZL8HxMe6F1FcSIhEPqzzCGkkY1Msa2DLLjmLbZmoFWDsXNIr6SmvLQ99yicSo&#10;ImyY4sZP6ghp8iDrEkP5Sb5C/iy/OtidYVEC32sseQDQu7QKs5cVgPvSgDIKdZAdB9j93kwgTKBf&#10;HXNdZBplI4Ygyc1J0vHBHyvJw1zQLY7ShiRMBpoiMKONLsKpM+PM6S4Vb+slzvOaXsy+qUqY4sEo&#10;iN+TTrQalg+Y5J2a5LAmeBQMsiVDA49jgPguGYiV2tvvQxgXLoOSAr01qJXoUsbnXm2s9bVU7ape&#10;6O2jTnV0tbHuEBS/GmWB9AIQWxmvHYwVQ7iQndt9ibHC5rg1SvJfG4K5AdNVAEoD8Ys8QQWBXnAn&#10;mrzsR/2LvyUGSrcddJdFOOrioSb/XslR+wj8cyf3LnZJOrFTL2SThPDkDy6TOSemQjFD4HQHQ3Gg&#10;F2nJ41Sek2WyIdtmK27Cx3Bu3fALx118nIvlLQYiz5hs9nI6MhrRnZwJTAzdTT1MUnMV/x5XOxma&#10;JpDQWu7ePD4Bl/ZRnB8TQa9dCggWorR+zEHjJkazLJ/u0p3IVG7G0d2I2o0ysurU2ekk193mZxYT&#10;gBa6jIayO2VAfWtEhklICAFWI7DdurpLiC9M8WNeHNqG21DXsgW3XvYep/Zau2mjrH0bhtOGu1dT&#10;AZM4j9UV727/owkKhCRudwpSXBEevECX99uxLrrzVyJhcgciobBEnx8XA9cd163V1+Ua9nJmTy57&#10;tHeabNHcKYPD+E+SK3ZW5WhRGs/HVXttYcO5xuVQfdd4mZhQD7sJD/q6dEMiAa6o1+DaL0ItyPl3&#10;V0WFUCnyjUvImKtfYd6vAGsUMJllFYCGjgVVkdb6E41Z7BSfa3NX6YLgEWNJDp9xwctCzcoIQKKA&#10;FGVrdxpAjww+wwewDmAZdGxzpXrAsY6JcfFcAhT2fgaOp0rwrmWQQXbUAkTWGD3+d/EswFqUZurb&#10;sXASIdeA6UJr4WHmIiP85VBdhKTduqunXfXw67V/boKnwWWUO0oALkYf2t7NhxIDWJ+QN1sou5BU&#10;lGbclKN0pWyEqLUbtxxAhWzdzcBQjjHFCa/0YFWpAsrU1C7NUKE1GTIXevY3SpN0qGz/HmmO5lOh&#10;gia/YMs+mLvadKDvK0yLPBXTdfUtrPulVnyMbKu/QLHrr26TbtdvjbB2IBsrNIEGu1RHS8btghhN&#10;3TEBwvzPTZuBtdtYtUSsZUd9jbIWCGPHR3c01jhQD5rEIfBnLKPEwe5oRAPZI8msBXON0d9szShk&#10;C8SXWuwq0KmigPLrdaHnCCBm6DwA7RQxZI8mVIpnsFtfRgD9ffDbz/klDKFzwN3oEgmK0EsMVFmd&#10;Ijx4beKUkTOaxlkvjI5hyVIqE4OcZT4kwYTFLn+jE6mYJAP3iYoUQb8W+gam6SKA0aQXMwqSkRnO&#10;6ejJuUqvfJCz5KpJIbR2taAyEewi7eVC3QRXoVqN5vvFGYwDu/BLozRhr9E2RPoygiOanJhtadrk&#10;ahaH+GshLQV5gTrFg4WIAIEtuuuoPh3dpbma2gtteAGjW6nd6hfxgx6GYAFrY6Pg1ubaFmvzs2TX&#10;RQt36EU2q3+bdzQxocj1I7OvEOBS3kFjlWDobSGujpXGpgP7XzUTVeMmYKYQkx1HoK8JlX3UUfKm&#10;+ERv/Uesbm/ScjtWf2iUOgjySBwuq+oEIEnrD+cmzzVO6hhlYZwYhcQVTJzrJTgbWrwhrp4ftRfe&#10;hKxlfK7HM1F8YksqAFqAdSmL7eoN+JeGjbLpmRNHnB8Tby2Y5OXmeMtgy++Ngbvm2FWvF3IWzpin&#10;+yp0TP73Trb33XW5tgWnQrrqpjkstXpIqyk8Mo3oQ8NmXKjO5Jp4dSTb+x3xylzQJs+utlaoE7Je&#10;d53JxdyNLPQ5nndevLTVH9SS97MnfQ29yrwwZ3U6+glA1EAto7GMYL664KawahOtS2uZLvA0Uwd/&#10;oWq+C+J3b4ExuyRnQHxzBrA+JkVCacDtpe9SBdnC445Hv+5LJ7x6Ub5xMxYJQFlQCQkOj45SFLpT&#10;f6rpgrLUhQ2zeVHE5torRUtsMUfG/tYu0+2V/yO0//S6yv7Z616t3gvN+6dD+zLAyl6ZVfzTT58k&#10;8496/Lq8Ah1aGcddNBhvLXlXAN2ZVl0wEZSqptwIVCwc1qb2EnOJJlYuR6uJGeKqCj4stQXrdm8p&#10;XCPEFkgSu/Y/7cRY0ZjpwXojQj8glBkVJAKnglkYWknrOD5QOKwMlI8V0Bxy3VWQvZ+o1e8NAfC0&#10;Rq9J+GF7ZD1LY8Qde/MhL3u1AK5ViDRiqchO0ZRFeGoIsl9FqJSfUIqheOeq76oWu7j9RtSm+yq9&#10;8FDG4t0JKrNeKRC7ESbcj+f1SPy5g2uMG0qTD1zcnEMNzfs5RVbTJVe9+VNmFc0uyY7kS8ljCoQh&#10;HpBRu/h0yUKv3vRZ45g3ldB0LLbZPFifLzTGkxkFLaXSnfBU1iVjOtWul+Eegc3y6RvmoGZz8JFv&#10;rN2EVVrmdCnkIojP7WUZiVVR2npibcGwUdSdqtx12RKnJQJrcUPb2+4yhd4yaKlpcdPeMuvUUcUa&#10;qJAqbloetjLKlVkvJSEvWUxYLPprzOqC0BA7FsDXki/9coXXS3lYmIQUzy9oUpNlQJzMkr+aJljh&#10;Q1k0hYqIvTreEdsB12i/09d6QoUc2qR4OXp7X8a/MZnRMiP+2kV7OrJhgcQm9llRkY7GupNFx2yi&#10;kiJZ2Iy+ExPb9tnMVZCTMJkRWBayNu1Y76WCV4zHRHaaBXLlnZtjeG0ieIorpwgANUhmLdwKkcsK&#10;lOE8SAuACdHG1qUG0osjIB+U/Yrc0A3BYgmpzuMahU1DPCZvlzA0aF3qZVxhT6S7qmTMGlVGbCNm&#10;+eRJR7HkEsNWLzywqi9WKMdfhaFykBZFI7ifg9YO98si+M7Q0gBQu/sPo3/5FkQZCMp7Y6H84TLp&#10;bsO9reEOhnxgBCKkxkD/B3zAB5C/xEZEabwc6CIdwpAR3Oi4yYl0KBr+LTFYFzPRhBUbkE/eL7Zt&#10;OiJ546o7vtoH5voGs28t++TcPj7gS8y+wdyXmPcBZp8m2KXf/d3f1aWrLu20S77RtqMvK/sW2z7L&#10;sG+r7et4P/9aefvb3/5jP/Zj+4bD2972tn3PYWWfevj+7//+7/zO7/y2b/u27/iO79hXIL75m795&#10;n4P4qq/6qq/5mq/Z1yH2jQjlK77iK778y798X43Yfy/9wi/8wv0n0/1705X9j9R9j8I/S93xzW9+&#10;8+tf//r9Z9VP+qRP+oRP+ATftdgHLvZxjOVRUqn9n9ZlUEul/OguWfIIuyd8/DYP+bG+fUWgm9vz&#10;U4sviyNrvdupHMwWYumcM8JViNcRngtUWawdATt9YbI2WuBsx+Z2WK0f0YFszxpZwaHwBDMuetkC&#10;qTaKgDMKRDgy676WcQbrAUqShCw9n6O9TeLiywD0hoNWu7p6udBez7hJlHTIQNeS5M+SNyu4iPaa&#10;Wj183Ckrab/3Rrr1odcu3ZyEZYhHGPQ3xyDJtUYbc+CpSMjX5nm7y04RizRLdsu0NcKiTM5R7hQ9&#10;slV4ebKNbJfITHi+EG/2DKURr6ES+yYM/JhtdafORi/A0oLpdNFoF7FHNrTuqSYazcp47io1r7no&#10;2PyyvKYXYvSGy5i1x1AL8VQYvP14o3DH3S/RZ/wqSXsJjHU3Y32jsdq0SVuLnK5ji1KbcUMLjPiw&#10;sI5o7D0sgLI6jWpxmjseQfg4JZW4in8JUuJ1SYt4Cxdqyc4Fj4hi0jsRcmLOyrN3RL0SLOuJvaDM&#10;6gRGULQYpelJQiKtwgW8WV+cdaQODCGYNSotTSbUjUbqZ5ACJp5XWWYxFqteQyUMaz8uEds+SPGd&#10;3hVsLWZWHSn7B7kDk5X0bQ3RaKD8e2PminpjI1Ok9Sir051tRwmZ8ebqd5qsBegvqTDX+pUaAZp+&#10;FW32iQQFzSqlEAzSXGsKI16RpZAnni0jgpaDsvBlop5ezS92LpIJwEFk69IdQvcbDPViSd1vX4p0&#10;yfRZgUTvuBkqMfRKtVyQj6RepXlOw+L37sG927D6HnbaPBrzbkR0l6AEIKy/5CHXR1+KclG7enck&#10;xIMEQHrjFEF3GMpVCP8QW7YgydFRpiE9uHc/4imduJLcjuUe3MR6N37Y3FQytMCbOqKRg3TfKZ++&#10;J53wseR9gGxwX91Hrx1981gOsNLnpX0Pe5d8lVn9flVaR9/bxkfd16kR67VvqPnSc/kGnr4h7RPR&#10;vpXmA2o+srYUSBqz4zKcspqlMTt9xzveoVFS5ItsfbN5l0b2zne+U0a0MvrK2tVXUX/Xu96lBfG6&#10;4znBJifrLUHaN+x+8id/cnnRvnO3dOj7vu/7vvd7v3cfwvvW18o/+kf/aKnRkqJv+qZv2pfyVPa5&#10;hmVHX//1X79PNyxHWr60TzfsUw/7DN/KsqB9KWJZ0OteK0uE9vm/pUD78N8+7bfjvkqxss9T7CMV&#10;a1fZ/0fahwWXGi1B2k2n3W5a0aI43ScvfJRw6dMqO/VpQt+xXj7gcbKVbjsAgsPxQ8x3ibco205G&#10;0K0PKYTsQgITpO7XejgVQtW9LCUcqWLjJFItpQTlVDaMMGupxU17JAaOOE+eCUmpNUKZNyugSzlA&#10;mYxG3MoTjEXfEo9SEVA+IdXTOuis/bF92nTbAsHl1nGTHGSxIrQcb7bDIjEM4JIki7HzTqVnE4wY&#10;TJ0LdLkFTR5c3VhlFHg6DQMlv0F5luS8wCBkQJBSrHGxwm0xOlYXD93tcO3zWgyxym4WyvDNw/jB&#10;uwDl1aW6zfiu14kUQwu3FTwFtViyA0lxa8OOeWHQ5h14Sn3r/igf6KR9HZNg1lXZQIVWNA9AgMNG&#10;yQL0zbYc/YjPjHxdQEdaZO3VqbCyxWpHsPsaGYGwSXdy0u7aM6VwuBMK8zVm0gaiYwTrVVyZa4yc&#10;lYhBzStJvYpk8owS9GwgGl0HzYxkMDuuSXHbXLMs32ly499YBTzmgxd4cpP6ywqPkIqpdUHstLii&#10;iPB7CUCbHXpdN6Vdo6gopCJD8hjI6KvT4mGBa0ZXH/GMgCRkBpgelZ0CW0AtguDs+pYAiKLoV+k3&#10;8gJsYoDy10dawMckwSdL5kFCEiMCDr3daYeAjtUFJ87VRbKW0CQmV1S9Wg/NmoSMZ/D0MZaAx5C+&#10;lim6NDo+O26TTSkwN5zNHYD4Bd/9bA95yxMezyOF5sHue+/i3n/AHGQ3RBVDG2ulXmURsb1POqEs&#10;E6hXOcNDzvsFvdKYMpPEYxZMRJ0MgXlFC7Or8On1heiyVpjCZrqtqvhc5dXQsE84/8qv/MqOoPxw&#10;f9B/FQR96bn6uvzSL/1SHaHqn/mZnxl03m2EAevdghj/Eayson6H00iGHZfPrLLjWElpCCPfWJHw&#10;LCFx6ZGESFRcWh0HnKP0IWeFjktUatmpJEEKZFxZTWRODaHel6eX5Pja9NIeOYxPXK/Sl61lStIk&#10;7fKlMSltI0DZnc9gj2AVn6buxtEyotVlUEufJFErG33HjS7dctOp1AvN+EQvU5ImrVG25oPZswk5&#10;E3L23Je/9xXwfQ58nwbfPaW+Hb57RNvje+O5eyCeMrqvMXQ/obsKgfXQLZAtcP2WsLp7JuDv6mt0&#10;9aJVoBbN+HvAKcjuQSzDjebxVFIZS3nCo8XjXji7W9IDYPed8sQ290LG6+JuD9XaGtv17cd3L4+D&#10;Pe8iJNsk/BF8vNu/q9ek6q0I0hv2kV/hWTtKaN5VdWQhiXHoAS0EXBZE2DL0QB6jsUIZIkCArUwm&#10;WKAvnuo6Sv+oqWPw4pq0bc+yOMrkYc+OjIyhpdPGyfJO7cEVC26OMG5X1Qk5SkMHXyJru7V2tw0b&#10;19DKWrYlGJQkGNLxwZlUxYw9nhja0a+F6e5YZLPHXBhBtj9IEdyiJ7BjyVKNGSobXsOSh158kXfY&#10;E+dsKyouh+uItad+8cA117wPLJUAhWLGLN6yMCGn+xU7xHbbtyhdGdhzkqxS/KhEBlTRbjwfU+xG&#10;ZmRh7mRmUkyyp8aiy2SMSWTRWBCiV7mWLxSLsausCAFogNcHnBXGBWSTuoUo+V2aYfvByLpBhRa6&#10;G4QUfzlT6JvjGNlARaCW0YDsUgIqVKeXBXxXYcqKvg8o39UL6bAlRpKgzDu4GaUsIsclvOGKHIGk&#10;8SWUjFsWELfUwcRwa8QBE0ZWz93VX0pIYN4fWXw0XiuBv4yc8NtGtexY2oCyX/SZa2B6goHRIDuE&#10;3XGXvJB9cwk8b0ISN6z0km9ghYN2CL6Cs5Rgx3VXbxQE68j+UV6R2PCRrtzTZCiJKnlYi74My9qu&#10;qtOOI7K/ILk7ha3HStW0wuEV4OuRp0HVlSHXwccdIUil010KJQPTrg4K/9RP/dTw5Z5Qeutb3zoQ&#10;H8iGm0PkECpsimb1Wh73OqB5uYFUR5LgdkdH4F6RUQyLr2hBj4mj1KVMxsNXOEtpZD5lOxEjU4x1&#10;ZVtdOmToOwRWMq5h8T3oNf7oNY7zcjO5kLtApUwjI/DNsgzBODIraqrgwC/4sPMqjgjY31U5w4gn&#10;CVbuLE3Utfzcz/2cvK47ThMpD+q7pGLv4fQeBbTtd323AhQPjA2CA6wX6UK0Kx4zCw6WVOBWtqAd&#10;uK94iAsylipILS5i7qaB9nvzodxA1iFb6CUQGciYIyujGBO7VxserW35j73tQvBbH8+6hwOADMzB&#10;aAt6W0UGtIGhwXZHm6tUKnnWzryZyP5k1YgD78AKVIgzYMF6xpJO6CLlQ6OFtGTQSBiXLpSxbxko&#10;axADk7CLjdwO5xi8u/hmC6JLtMOnfZFeF1vYI+2+eoUYVskLTNc6q1fi5SD5D/4W652i3PqrHiCw&#10;T1usrekNHbCwvl98YCmP7YU+cUgLV0GfG0XtIjRaRzYMeGm/KIEKueBE5e/ne3QXIRztmCMCE/nl&#10;ekr0LlQaF8P8RQvctIuBAm+XzE3iJS3625fWjEP9G1pGFAAq67vpH+dVeIGEWLHqGCLT62E0Y+lo&#10;Tlk0sifX43ZLuM1VMy7DCtRETf0H29Hgr6N6/lK35iSbydtcTvjLOdvWyBTaK8L4KmjEkSUDg3Ai&#10;GfJvS8R1Oq1XkLUmUMERzUvJo7lyFvklDCMTJCSHw0SyCjdpGcEqw3lmOt2jRLMh4jDOHMpc4qrp&#10;71LIb5Vg4ksxLCYkURLbqeDEsFUIEqXF2v3wT06yUd9pzFmpJY7W1/uZhVJXKkppwSfTxUEXhQEp&#10;TpFk0xfCZhAq7AhqX0/p1Q/56+gn/5uNsEZJSFdZwN0JtxR6q0H7GvdIlY6RlRuMuLHqK7WQVJAB&#10;GQ6En/rJQ7sCIF1qzw6kve2tHryMSSU7q5gsYlJsWPr4VK/V3/sq9l4h+At/4S/sgZk9PLMHaVb2&#10;asHHfdzH7WWDT/zET/yUT/mUN7zhDXv85rPeV/YQzn6H/qIv+qIv/uIv/rIv+7L/y2tlz+p83dd9&#10;3Td8wzfsGZ49ybN7FHv/YQ/8fM/3fM9yDI/3rL6W5Rv7SftHfuRHfuInfmI4deUXfuEXBqaHqh3d&#10;goCe3SLoZkW3F2QXEK0Mp5sATrtFUAokTZIagdGlMaVMrq7vWjAMauMpy/JolpsG0LysQCGVHEBe&#10;UQq0jqVGdeyRMxmCWxNyA1kTZC+jWKNs5yY2pS4MtaNsoZxnje4CyXbWfXnCTndUcXX1uWAvtMwj&#10;ayE2dVbxDswsoGXF3ZWR7YGuRctePtlzU3tcajmDsrrkwbvd7hV44RsS7UdxkLHd1NUHorWvINPR&#10;ruanqUAzoO/po40F9KPpkSSsJDxunqwijfHuR9kC4NsO2rhEJUOSqzsNakNIWwTpGAQJLm9OUtYu&#10;qL0VFoKxsNoL7ehr16JRi+5GV0m2qdm++6Cslz24q6SdJI2CUo4kZ3NKclez2D1FkNhJDkBQcEtS&#10;Cl4okEnJY3VbL0y0xHD1a1i7GuhgK6KOVTJWjDlilr97YV22aAZB1pF/6VV7Gyrmu6TFkQCYV6d1&#10;I27zQA987JIt8Hbs9C70xE7H6gXPtQOyW5C1f+hut0YW/8coMeGU4ta+nkEKfo57v8VEcGkdb9g/&#10;hM93tVcRLVn4RkiujPP1RUGYpjbgR9jkRx6Zm9AUA0kiDvkoqVxN02veXdrCaMatLsBYQyO8ZSDR&#10;uEZkbtUi032N4dc821VmwcrMbaAbMK42o7vUooThSlhT9N6Av6MLnmvSIiF5BNJjfbMuMakuaCii&#10;0UxE6ZhSCCxWW+EpxYx3LrQg6Hi9Zi6spFqKaHS8MYNerN6Oq2+aGzqM23RjoguXg+8XQYo9Zk8A&#10;pg5n88VND6oTSYRgi0noMHWogA+bRM9K1w5NqGiueR/0JC8YHplMBo+DCh9lZxo5EoacI+i3f8SB&#10;8lA+wC0fWLm/7gfrAfrLgZz33yvttEzj3oio3qNKtbizYXQ3MUpsusuhklTlFQTgshsn915EWQfZ&#10;HioIjOvr1WdYLdwkPISTiKqXxhxncr3nM3ZNSBukH4RENs/d1VDc3BYzGV9zT/CZ5ARq/reqmtVW&#10;sbiBd3AbpLKKn4e1wIWeSlfZG9J7mn8vAOwfUsGye2dgZdnRXrBegrS3rvdfdZcarez1g6VGOw74&#10;7p2EvZzwGZ/xGXtj+7M/+7OXIH3O53zO533e5+017i/4gi/4O3/n7+wdhr3Yvde7/97f+3vLnZYv&#10;7Q2HverwlV/5lTuuvnce9pr4D/3QD+2ezN6a+PEf/3F5UXmONz3us0ne+lA8eiRF8QjTCoIBdPW1&#10;D8RfAs8jeeXdyyQ7erCq7rKg4f6udhdCbuCqG0RelF99FW+beN7Jy/Q7Tk4tHqwa8Y4SM32XnMxE&#10;s7b3LnwwOz/6FX9ehu/5cUevLFvxRR2EKhrVRQgC+5mW4Lt2tw7CtW4mGMWNi9IDl3qXQ+XeavDG&#10;CNnGUOxdwTQKy346vbL1G+HFTPZ7wW++tGlpN012tI82p3SpuylmArbH+yETWVCeNTplqGRjbRLK&#10;wS6e0L5R6k6wkTVQ6pDQaZs3J/KdAoVYKFbYIWUtMpawiqusUTzEkJD1CnmvFw5MZA+w8FnQ2nLy&#10;BaVi2LhUY20GWYVqjRJDBF1iEDIgblG2BySMNboWDNtiO41MCyat5vivMeuFcdc4Me5+rB7DvIaJ&#10;UEwvZFPBjrL6wqAVm+kMyrMbTuXKk1mwygV5KlfWt5amw+RUt78YGn0CEOMesz+Zd2mbaz6NMvlz&#10;OsWvPEbJmyRM5TrG04zYcStMsC+xs1sdCaa7tQVN7nO6o5mezDnrOiIdb2Vsr7nM62LGiBXW3tUm&#10;OxeQwaXilpCMxkcPA6ZaJkVj7l8xsrNRWvZbTyx9I3OJkdnkWpWc+QtaosvVAg1lKfVYiyhiESNz&#10;6lPZfAycCYnbnqEgcsBXcYrP7dUMQox/CHJXRVQMVa4kzcQ6coFZvIL+8hkYvSKh0Vic806LKoY2&#10;L5fSzhIkSgnDF8V5BkfDKdcywkPfwOsNchbLOMA08bQzER3D4nSUzu1qKcda6AvZI6AOoB+sN+Lj&#10;NWg81y4PiUk3IlRC+R55inNJRXcwdqkXJHrLwtAKswuhMqWbMj1SFI5Az0QFACfmyrvysDxTVG+P&#10;wEfHV/2OCzmBXxrhDOAp/LRKz4tDG0BbCBKwg1ekBCo73t+PPTRi0HCPEXc0qFNgggAoyzSsIIZY&#10;vXXQstKel2lWsShYg8Q3yKKC1erAFra4tWyhj5IAhiPYrjKgn+H92j2Q/Sf+xJ/4kA/5kL0evRem&#10;P/qjP3qpzo7Ldv7aa+XjP/7jd/y0T/s094KW7bzxjW90XNrzpje9adnOytIeZTnPkp/lPKss7fn8&#10;z/989WU+TvcvrfyTK+3rsltJw/1f+qVfuhe+V5Yg7V9j7b3wHfci+E7daFq+tP+X9ff//t/f7aYl&#10;Tv1brVF++7d/+55o2lvmOy6P2v/g2tXd2vKyxEyk0qNE1n2uvOnE6u5UlAmglIQwIEvaTkSaI6dU&#10;uKOrj/gUh+5I3FAvxriyjfPGg8AuAPKySGhDIpUAIJXdSN1VWrSZWdat0eJQC55FYxWRnMpYjTJT&#10;kK3IvKfFqiGuRtZlbE2NW67i0eRQYtsPiEc7Mq/e9tBpOz1JzNZG0WIvH3OyYehSnlJZRzRMgSfK&#10;7KmxZffS2PywUjcEVvzilC4xZyKCURwNMahPhmuNXbI14nNFtTE0rkuW7xDGVTP+4ocAq2tvM8Yh&#10;vXBz3wPb+Gcu4xKG1kGENSZ8fs8sBiVMjRTJvJgTlQGTtoW6wE7fBMgs8ceBgivb6gxx4yfiGxLQ&#10;DEoVfK7kdF+7bbKrqUAe4iG+cIeF89SNfCPGB2VDi/y13ClgBmm5AmeTXHZZFRgjE6s7XoOYfTXm&#10;FGMl850XuySMuZvKhdyNvWsx9MyFPkWc5oi8GbGW63SzUjvVWrWs9i2DccuAd2nVVzTGDefHPC2u&#10;UhyNSaTyfo2QcaDGAFnzWq+L7bRQ/0GGSQFTyOkOJjav4zwZSlcEDy8UPJOfYKUBoggZ1Zzelcqk&#10;YIe4XfvEP11Ikl56CaGVbG6UOy8eYpOHbCgD6FA1Q8G+TrVU6v6A4KUT2sPo7NNdgt55KG1oLMNJ&#10;KmKyf/yq78jc6HBf4nG/ohsRkpauel/85hidUu0+EJWQuMlYHuqXfhQ5BC7NmF/onqlz0w1L88IK&#10;qfsraYB3ZEENLeUDGnd1NwH8s3y3BTyv4rfeXrH16+9owERvppZs6Ggg8K7fhrHdEb0RSVJugx7N&#10;lgASaukHaTgjbjIfx4b207VRDGc9MhZYfLMjAvs1GoCTHRkrDhYyrFC+rFNh7SVpem29s5VaCmuZ&#10;t6zsCMzeVS7aNi3N5ACELiEe66nG9cXfBLYaTpF22WYywOHYnLf6tGyZz2vcbSKWkSJWMpH8ylvR&#10;jJ9edA+orT3Irs6nFBd1XMD43a16GVT6Ts02y2sTGxLbtn1yfb5LqtzKsPVlz/fAyfPvRLBlYZS5&#10;aXzaCYRQ2971vsZaqICe3QLijLki/LKVMNZYAKizBi0aRYB1iXlHg7OjLnThd1qnJpV3KXvGEz1J&#10;qmTMhHns5RGYHc0RAT/mbXI2MGWSZ3OhS2yjgxFZGP0aLwfyrP3qiIZqWeN6v6tYFQNOwwpEWov9&#10;tdO1bDibty7Trt1UnV4mqVVel8Is74QDDG23mLQ2AIa9DBPvITkFkz/ZVDpdXQhdqRCkIGOy6rX2&#10;6gswjcmPVXMNfS4QukRNC41dyjg6mgv4FLc3DWDwawfa4X9L8VOcZ4e18E6ydSk78KDT0hWn9CVD&#10;NOYOSWKCbd63ktw1B6sClfHF/9otpyvrJf7ZpwrVdLnCXL2yfIJdmdlfvF2C5CTtBs0U/FJ4XH3J&#10;eb0QZfQtknddddXK2Wyt5RGKd+EqFIuxu4jJJZQR8HiGqq5SzmA/Lag2RKhO2OCAzKVWiTqiqaM1&#10;sJRAUBF+sjX0WlDmo+pwsC4hAVGKmGzNnbzgKh2Rrc4y6SJExxaZhUudHVI5TckvcoyFBkbXEYjX&#10;HSWbXOTt53mNKnplVVCbWdRD2+H78pDyjZB68F3LIyHpqiyCDHeInnFKZsh+5bbcOvXlGwS+cqJk&#10;5Puqt/TgIQM7FBJZae2pzDiMxsJ5TcBwEJpX8oHNtB2XLQTRLDTAOvwXHN8/G109rA/MgcgXdss3&#10;Au5oIHuPlFi8woVw5444l0hcvJgwqzQc5BropBFp0ZDKEy8xJ4aOoXyaTjAtOtaFNSImmE9E49YQ&#10;44k54lXG01UoMPF2KYS3Xv20D8qUDoHXbAgy8hStqeATdYl3AbF8j/11sbDaVFb2kNIio8Y2IVeN&#10;2FXT2549JhKw2WGnbLXhSMsRSZUxjXv3Ldz4tzIb+iIeSxY/TjPC+FQ3bpDisTdQZPRMRzViaOdi&#10;ZK62p1ZnKGV2CKO037dZIkgGA9l7+LdRMEdAmLUU0sw1S6adnZU9zV9dxnztuWaVCyB4nEjZ4SrL&#10;MiRkGTgD53RpSyaP3WJ1C82uPnYdl7BNPJLYioylBWLAqs2mZUvLilF0ZHDYhZxWOhsYkdr4dyqY&#10;8Umvdl+6r+ToQAwhjcgserGzIw8WNunSpjua9mBDkES5ujMCQGA/CECgdJWyWexihRBAxHf0yXkl&#10;wSfO6aWS4rHK8lpqf1Q2RAbZEGKJuXhzR3tSE6opc4Wh7LonWPY3IiOk8sM1VLgKakmGVBjNA+K7&#10;hDOLqRc/ZBNLJLwDqWfqmDyGLkSvnKE0ZrymVjccATpSTRgXkAhYj+JVil5GuxHeiAKA7gDNDR5k&#10;1GwdUCkgTdLba6diQ68bY0DnNRozZme6pyA+lkF8TMZ4aiGn9vxlDWQoZlmL6fAw+HXl6gUq3W84&#10;UQ3DnHgZMuOuBtQyrEY2CfCpaFcfNytDNImnhVTzlJA2+sP+jX492FJwZXhpjYdqzYtrB0bWF36N&#10;51osazRiDRGSRg8j7HSY+KEm4puVhYwvglcXurWDzvXtCSWClWnctKGlmDpYrRIEN3qsGg6+f9yU&#10;wLlnmZw+nom6yUD0xJ4MNwZKV0paXE3+yXnFcFVZu4FKJxjfKAZqWRPYnY5sBK9CZuGzTaSgquUm&#10;7AW17DbFGsFTxLbnC1XLGVrUII+yC6wA6FAR7Dg+/jkPnDoydbCyTAZy7WkiQLwCiK8vJpKWyVCi&#10;ghsyBeY2olSBcSAqNGlBQRzYAbEhspi1DFv4A2DVUSqipcSASNlqYgzrY+hZ//TCh14ac0dMyugQ&#10;hDsxhFCTTb01WkUXShkIGYb4TDUC7yUWgWTJZq70RUw7fYUHB9kYxBJr1JHx8yA+Tln4hpnGl8Xi&#10;fmEfGchZNKY+Mdrn7IUGeuxMRmwfascazz3hxjh6NdboeVYLtnRnhPm6+k6RMZSNkHja2x1zB5qs&#10;1NDClUMTO8vQ/WJiLY3YoOtOBkNbVtrktLg0azBdG7O9Sl+rUgJYoS5EHplMte76GoLdakGTtJgj&#10;foD4C0rqdZ1Io7zT6GKbUslPOxvhPD7jCJu73VqXRzOnaE9ZsmmZDHZTRmv3xXwcorm7b/trlTbI&#10;+Lh0LWmTCLRdH1W/bqI1CbF1VAm9Ff+8s3J9V1SsF4Pom2pXwrXP4Aa97TEUPJ3mweuR5DET41PY&#10;4JA9i4c7SgTsz3c5vQo/clb1Xb35yWWbMMAfPjkxVMcC7F+dJMy7RhNhFTbZpX5+4kSXXFW/pqAg&#10;p1wd6eJYqBSuhZDuTo1SwIeMs4nJW/DQOvFuHGYTDAVelBRHU6C21mWKWoo9lUdQbTWOVV4g23XZ&#10;6pZclsxWGTORrrOIh88MskvFG/sAbRuL0zEpkG5UWB8u4C7NcIkTMzuMaCUxBEsGwVOwwCPbimUE&#10;q2QWDw+RNBo9Z6EZkwKG+ndZswisHSI3EQo5K8NDYPA3jIvgGiQEj9LVUgiK79QlEDyaLumrQOc3&#10;2TDc2nvLuXsIN7uQJwDx+0dPN5e4KYT23u2+yUBdcmK5AXn61090jB7/ihRlp/1z2+6NsICO9MXn&#10;WkDwMEXT0BReYJPtPe9O+Ak5yDjcBrKDffCuFggvRAhq67u6jpAiWA/+wkAAtAUONAQZyxNAKMyx&#10;0gWmNC4ORIVfR+bz1av0H0jxJz9WJAzoyxw2w4lBWXANZ91vPeicWcgfzo6A5Du1lZJBi0s6kh+B&#10;op0YrIfMKNWdks3o/KJjFV6zYmJ4jW8fYsBRunPirkLtjKPjKi6tEk+uJFh3hIhdXseM+TSztMQn&#10;vFGyeRESorWItyV0ait1qX3iVmyf7R90wV/HlLJVrIx4gj2Qx+7LUbaB4sMXrDpuvOY4YrGhF/tM&#10;Hs4yxHqxzAhYFT1JyE+F25fFUjx6fAhzLZO+hrMRsj9JVqQZHEF4cuavVbZwtDWGCRC076pbr20q&#10;9n70GTxYs6Fdjc8MlZ0ji/9atrpR/+73q8fqbpN1zKeZKFhATjKwD0OhRKYSOLDvcpNdkJtSua1x&#10;fO52u7p1mX2Id3f6duUwpQ2vbftWrPVtxm3naxQGiRRYERhzEL+sPiZrvIZqpteYnPx4bRKKYhMm&#10;4gt8iuEbJ3e4IBR6TJglhvWll3ZDiNU8FWdOBIb27yIKAMKbXA1EhlqqJMatVOf368HrrAu/sptI&#10;I8Pmu3h+ML9mF+fU1zG2zHUnYAa5Pro6hgWv2AuG5mn8m7NFaUH7qIT51regTSPdi/BOi/OUwodS&#10;d4Lo+1D/LiC6FHhm8U7vaiNIGHaXmqerLE5MBIa6rn/Ef/H5sv3Rgj+xlRYZit9MwCyGtoVr6rNn&#10;ADrXA9+Iq6DEvBXjZRDe3M/SdB0UCk/mViqVKx5LivmYWN9whuDpdUUaAcxaIysl27rvKiCLuDsG&#10;hqtgEgKWs2UEUPvS6Cjx6LmgS/Nol43c54UMlxiY4xkiB9nLSUo5ugvxaNlpohruwRZzCQCRnOKT&#10;Ri/ZdrUE49IYFEPWLngwz87NU2QoyfmeuxM3YQCAwt8g0cVM4SQAEfQZ2Y5L7v2fzXIPILX/GQpW&#10;Pp4CgjvJgAAODjHfPMHohtiiANlLWmwYMBmQgWAtrkLG5RhdBffD9B7EwqQK6KkFgpe61AuadKQF&#10;m0iQAE2rW1gNlEeJOBodb/tVjQyUkgnQLoMAkZkUHxiXCuli3Id2j3zJafzFBl1Sn8qSNC7OfZHx&#10;Y8mJXdxOTwamsGu2rCNrY1i9vWErxdrHQYzZaNkQflKM0q62ln38e/QbBQFzobSWXciydkvzg237&#10;FliGiUIdPB2dapco2vuVNjysdipOVtrLqaY9mXlTlxozLA5X8tga19UMle61G2vtBEOwFrAj9GBf&#10;JEk068KPD0BmCbbz2QV1Rx9kaXMiwI0BUvEXJ6qQrWNDJ1Wy6V60aEdfd73YFkGXqhj00oQViqUR&#10;XBjUHrx2CAATHVFCA9rtVVnGpqvUF4FfEDNgYlO2mBwB/1pSciJ9iZ0xrV2jN+malazRWFcXkmdM&#10;tmoO3iFSPPujJLkQtXJiUsQWvULd+pbvEr4uccjvRrkxk39vDOd31nbkgpFdlwWw4tPVRyWC4B2b&#10;kJ9GbHjNe+NkAlCtgHH1BqqYvPFM32zelCk+C6pV7oRqkibPxZGmLaVYZgMxVEFSWGbzazoxv5LW&#10;0cOUV+zGuuPq/jAXE7U2qrOwcELA+LfOIEpryLV/PA3aTE+AVYaFrN434JmFX/I49TMCJs3uLJmO&#10;Iyip6FZDbo1P8H3csqGFYsdck/cvoEeDQ5BxAmhxtV8utKdCy3tDuHqVWt/Ma4gYZkN7bpHWMtUC&#10;eBe9K8M4mETcelctiiO+P/9TFiCuHV6HpGkX+Ha3IfAdpC5nCItLKuLj/oBTlW5QECnZ1q5+y1gV&#10;Hux8Wa2FJY1esrGKuyKr3Pe/EbhZ8cgrMClT4uuc2OwQ/E5p+spa7GdsoAewg+3kEiYG/Lr6Hnba&#10;18pG0LJuNsLlK6MZ5TBTD/NAvRDty/zBlwEkCXKDftuWkBApxIkSFidwKhgaAoa2tZA86Ew1EHmS&#10;E6z5L2EwdNz0deq/Einh4wbNgDZj7VdOyFt3dq6QhADpNZryh2uEyBCMiRFVOjW04bSX+TC4XnTx&#10;pQj2IfmOkrdrCsZnE1aSAabyTScQLxjKwSBCEx5UhVTWy2Jt2hRg3MeVKvAN31my7Q2142lRQ7OS&#10;39tdkoH3CVMkrAvsRZhkRoOJQjDtfFdFnaiEt/EzKXdUjwlKaAnb3jhitJU6bjLjWTA/sIWZb2jd&#10;gxfajetS+jLp+jJ1a4dNsa2xUx2d4nPFCBy0rV6aNozp0kA2AEwQu8SzsEtCXrHFg0tXThw0tpFb&#10;EHFDrGjJsOzjuGIIlTg8WCUwlSH+kMEqdtNAgH2rtZuP1piONtEkp4sWQcibReBasl7762UY4mlm&#10;bQih1azHGR8TMxnsYeS8hs3C6B994+NSARYZ32V53qdXo7C8SMtNOUW45iaO0FKctB2usSXixswl&#10;ThjuxsQvoKyRyoVcjWKJ2fM13Q1HNgx3RLz6rpoCV+asl6gR0NdpK8nqUSaqSCsFTbxrony9qyCg&#10;oalTEKavRvMUGOIO7TrSWgupsjyapjazmB0FBrOkI24Py9M3lSePrVAIMYtAwqdJnTBFkegiSTGW&#10;MMX2nYbJk1PyFyNfL+dr5mpxUAElCxiN+GdSNAXhiLXQq+UiZ2Hi1FXiBR9FBSipgKc4Z2pM8pFl&#10;R18OWkHfEPwLBKvH3BD3eCXE4SH5JQ7+gtcEmNOvDWMS1t8SN7b97g40E28cZBdM4VIAXUs3KyDp&#10;5AnNI6NjJeB+4T4O5SclG7WUk2A+nmgsvwkQz2sQ8UAFFXqZWQRzSb0EMr/LUmYrZNYoni3wqPlq&#10;n2v4oA/6oA/+4A8eiFyeAE3u51tIxTprcloKzdW2qGajSLprwWhsQkZt6go7rFZsY+atqS6jWN0c&#10;JgAsi6d9BXO9RLPjSrmBpcQysToO7bX4AL51hDjhvCrBPqM7VUozAtb4g/jbkkcf7l87bO2Wwu68&#10;79IMbqDkSQUtZMNnZI50RGAsNulq+UC9VMqpru6kkhLIcBzlGPIK6qiUfkhRvMEiwdBX9tKtqly2&#10;qzlrMWCNVtiNvjwuAldnEGS6cz2jxUdw3nW8qFMRAw2BIdkMRAwtYp6CZX3Z3NAlijqyfwHgKsPi&#10;QHiWL7ooohcfpXvDwXZOqXnN1aAIZnY0G4Il6WIBZYdWhGs9BrHW6IiMce7ua3HXYvd97PEPR8TH&#10;pMZzZUxw0Fhpq0OG5sp81xDtXLYK2WKFA/qWnV29dWurxg1tvRqTfpqybuJJ2stt9ZcmbQj0pGJb&#10;q7YtM8HwR6mxjb+t/dFyyfTlTdZwKqpNE2FzA8BV4ZGFRZFZlhmJh6xxs3bw4ho2jR4e5Caiqj8E&#10;4LI7ekKy8/ryER1Nq/jgedGPLo2L8nqNHRgqm1RfuynJyAmGPhOxRpNiAqQIIQsh8VkIPdqNItLE&#10;YfQY5ikCrGQNOm65uDwFW4WccImM4s4Xgt2Wx9UCgAfTC8MkMY8IXDAb+jH7+GKNTcPIspKJw9SG&#10;0IV90DNaMZ8jmEiMPZyLoY55dsS2G72u+oZOx4ciLx2awHQkM4OzCfszHay2ytaHFoHo69Xsg/Og&#10;QN1XIRKGYOhOrWO7hCaL5UrGd3rFS6pdLQ1g84IKyqRpsUQG3FSQIbiVW59sUdLOQJt9wV98XGIK&#10;SmmsEhnZQvmRebS70YFyucQ4B83xl6i4etOD67u1ownfuxr0J14JTPmAcV1yxyBhEgnxpXykAbws&#10;bRBCD7NEbyxFIrTjop2p7U0xKRpNEAH8mM4tF698QK1Poe0DZ/tmmW8/+9LZPny2yj6WvC8f7/jL&#10;v/zL//y1ss8q76tt+3bbT//0T+/4wz/8w29/+9t3/Kf/9J/uY9j7+vU+8baPGOxL2D5f4LgvG3z5&#10;a2VfP/C1uH1ae2XfRlh9H0zYtxT2hYR9M2Ef4X7Tm9701//6X99X5z75kz95n2VYZZ+i2+ca9t2G&#10;faXuL72v7HR3S5YR7SXIAfS9Dex/HAF81ogWkVYiS3Abg6XHCsJkLWTWLHy2TLe4MH3rqaVKR13u&#10;Ko9/Sz/B7M0AKzC6lgRbBZBdYxiXGOgNjWxlgtUCvG7E9V1FlxKM9cIQ3sX/Wqm0hEEMqtcqermk&#10;ElbepVnPqlQXvVrTV3cDZAKPkniNTn2WpNouSVFwIDY/ZnNQsmJ0hTtYIGXZOcUheMwZc8zdSxnN&#10;jvjQIl+sDmQkWC1rlF95Now98eFTuQTvcD3OUo5sosKPcgY6omEE0J+hirEYCt0xzw4zDrbZOXPx&#10;pshfZUcdDaruEjexcAIX/Lxpua8RHxyS5060dhqNdy7s1C89vJCm9G3eCTxmURKA0UZPKrFHGHvw&#10;DHgn/q626erSVm2/AW50SV/yPFKFdFSxjt+90MzFrRLOi7gurekU2dKP+KqDz/qiyRcJTGxkCFJZ&#10;4716XeZSlrweDPCtsehiHGQ3JDio8EDWRFPhwStzNBk/DgQrUG9siJlKXR4y7PQGOTI8U8Hqp13s&#10;wWGId1oUcRwtHHPTVdylWrIABcnc6Bn2thQ8LHxNeo1T5HO3SxsXdDDcdb3GB8psUgibTGRoUfTQ&#10;zqUazaOXls9u0TeFXZqcq9xJneIoi1j0mb1YuouktdfSPQLEq1yl8MyGCMDTO/2bEXdePERlLhIy&#10;lGLyBo55wdHVe5RTgZU+qCzG0FhYgtpWodai2mPeQLkyF2Rw3Vkg+nvaKFSzrV/tiquAe1MMWQTX&#10;8i7dkBAALHC7iM87qNwpPA3is09wnw1r0Q7oh7ZLIbTEx4NDgXv1UoWI5QZ3BYYYSye6p5GXyZAw&#10;3bIwOqDvqqekyIBP+j7qjyC5cWK43v8WS+VLFiv0zE6MdXHKQSzv9NU+4bwMYcd923jHleUJv/qr&#10;v7rTX/u1X/v1X//15RI7rn3pxFKLJRjSjB33RWRl9ZVlID6WvMrKKj7PLDlxXEd97/eYR7YWI+po&#10;UOP6LPRodlzm47gPM++bze94xzv22eYdV1f28eaVPts8bmMyDtNoZdz21eqVn//5n/+Zn/mZn/3Z&#10;n10u9GM/9mP7Itvyn+/+7u/+ru/6rn2pbSnQMp993G3felv+s2xn34ZbkvOWt7xlec7rX//6pTef&#10;+ImfuAxn36HbJ7f/yl/5KzuuccnPJ3zCJ+w7dKvvg3Sve1954xvfuO9wr7z5zW9e+8oypbH6rM/6&#10;rB13dcfP/dzP3RDLpvYd7n17bt+h27i+K7fsax/h/qqv+qqv+7qv+9qv/dolZvsg9zd/8zdPzh2/&#10;93u/9zu/8zsn9vK3VabCytTxvbkf/MEfnHZve9vbfuAHfmD1tb/1rW9dZV+gc0nROFarLBtcR41j&#10;8m3f9m3f8A3fMAE2+ob2hbslftPlDW94wz6997Ef+7HL7naPa+nc8gTPNVmdF2Hub8C7EPACtNXf&#10;ZmlBv/g+gB4sLn0aW1jW3i+mPa0HmsPccesmAHppFWHIQwYd1+LdHgIH8e+dBBy0yKNGLFtYvfsV&#10;Oy05MVag3C2gXcXEw34JH39a2OqSJ7HhquzQvigFWru7Q6MPN6xChrC1TfdioPZgS7lRAJqO9oNZ&#10;/kK39l1Ap609/46hS/YDbO920raN1T3asB+Zw9VCVIiH+l6GideGB09EI8AyDmkfu53Vc/JbUttW&#10;EbNYS+3d4VribYQGQt/GCcnVC/P2xZZvLovstj82fjQinLPCBC7xkc2sCXvFTgbYCH0WI3BGiHmm&#10;Fj/lwOlejBWZgkE8s8+9hE949I7IR+tS3pvM9H3EQF5rCFNMzIRxCVPaQACsrhGY5QF6HrrwFxoq&#10;5PdkC7aSIXlMOoNaH0jSEE4nZzyFImljBQqgwfA6jgELv6vOOMCLj1i9hsWtQHrQu9oym7OYohl3&#10;GY5+ZPxypdXXMRVES7PeWInEiZmr1e9a2G8rmbHAyA6YF3WGaA7m3zuj32+sNlVVrCTpkgHHUOKk&#10;ZfJcSKeLCZtfIoZrg4wjqwW3i1yrqxQAj9874FQLESOot1Dsaors6v2tJKVGkw2JkZtu+InSG3Xp&#10;yKcMYjXYKZEC2UF5KoSwidpP+yleC41g/Y5B/5tggNTlJ4+EQZeygmvw6xdMQuf3nsPIHulE/4gJ&#10;WyP20kUtdUz31L/yGJcwAulG41W5PGQVmxovc3fFcAzy6hd/8Rd3q+GXfumXllTs5sPK0okdB77X&#10;OHy/013acfWVgX64XOKxlqUZpSI7lZlISHYcjZYVnAH6UQ7lr8hnNhZilGuXTqyyxGPF6SrLRnaU&#10;2GiX3iwJWePYSkX0kr3sEmJpzyoSnqUouy3j/szuychV3JyR/KyuaB/9jstVVqQ0sprVf+u3fkuj&#10;zAdzRSq1jhOje0FdIl6nI06kcVOSapeSgZBUWGVMknaSUGdSaUSzU3JKuiY5FTTudJX1kqfJytZS&#10;nvaud73rne9853/6T/9pKdzqq/ze7/3eWpR3v/vda9RxBBtu6ZBv28F58LT9z9p9s4KB4N1Z2ge2&#10;PXHnwSp9d+w9GXuDvuBg8D2eaPzYDHzLENY+tv5bgFsHYL00oB1FhuAegryi4VaRcuzoaaVu76Bx&#10;1dJpaEPIFpZ06UupHUtsuvcCe+249IxsbbqGCOiQeauqdot123P7ZejHFgiLXI10DPYRG3CpcFlb&#10;ddtzW+/o/9Sf+lPlci337xe7hC040X5sdzHQhV+27bRr6PW1D+n72L9Hn02wDZqwGIYkoRqzXLzS&#10;oO18trQtnVosxPZXBYFj23N8jHthyqPLY/uPQ2u3PYCQ6nd0+6utQjAYui3ZDlELLUQRTJbY4YCr&#10;0cMRu5QMJLlRxz75KweNMvsH7+7KwCOkykcxNxAn9gtFChbehT0L6HJ1qb0K4ZOTAEUL48SqwGa6&#10;tdMlg1fB5MqTXu932lJBdwzNeisGO6CZPH5GMQRikZx4QjodM9Rt4angxaXPYsL7xltxGE8VwuSm&#10;zK7xEqOs3Vig3koWu2vI2mPe3DGWSaFe3pUY9C0+rTyWmkzBgKyXbHe4q/4oG240hOHoulwjI7hG&#10;DoXj87BwSJTFmGWVPKVRO0jXKrRLF0qa8o66r16GyaRrIUNxS9lF3a5uG0opNmytSDCNQC13vAwq&#10;PInNFITZsTsDVx2DriXIi/6uVA0KhWcubMHccHCJAQGyUpa8mQOGbHtvGlwA7V9CxQ09xW/fVI6n&#10;0QHxm9Xc9l3Cv5yhjMIdktvXzYqbLTSWClMwtZyEqZNfXwZMpKs7gUUOyb1cXnnP3YnB96UEZQXq&#10;JQYwvasQv0srTndckrC0BJSXHqy4erlJSPQdW+N2dHdiveQYcgN3Rcpk5DPJXO5xybqKz9VODlMm&#10;I58hYbnNuhhljXQnrXrpjaSl58FKdbKk9IkF1ovdpt2OM448bUlU9jSogSRUOuK8o8RjFXeEyq+k&#10;SSVLxO4uEAllVtIqp90FWh3DZSZlX3otJRirMZwFyrKkVStysG493cRpPHc/54/+0T8Km27tBqkX&#10;poDsTgfr+2aI9xkuGN3KDi4ELDq1DfhAO+Dr53xPFvWWwt7/WX6yuyWKL5kM8hrX/5jyL4a9L6Q+&#10;Gv9CYPUdeyHESyDSA2PdB+rIIElYedy7kJZQXOqyEanjDgYtIIaplkZwA0rdVzzUC2rY/+xhtkZ7&#10;IfxhM4gJR1zQgxLzIIibGzudgo8d/W69NgNijPPqhA/xJKReNi3S2rGoY1wd9aVFzBMstPTY8HS0&#10;8VDQZgYZqOCs2O/b/sMiqyRq0jIXnjbCNv4YBmu0jEkwZZVYbRUmmBGNZTNuj9Re6Yde6cQFHHFj&#10;29gmVTv3Y+N3alx6hWaIZ5TcBBYkcANpJBU7p9fY3no+LUqvSbNtkqtgcr2TeWt8uDIUyP6VOtL0&#10;MZBAjeZexRCBYzH8YMUCKY5JU8Bp7kNZwJtujdLkvbNbdzwF2JYULeW0zPUIhqbAywhJ0+AazHHj&#10;mb4Z/GqNYWwNlLmyZ3MNk5FdO9wlJcB6K8KskrNS86UjrAYrgpyETaXUEY03HlbnCMsmaRuRbUly&#10;Fb/i3as5vSFWIdK1/BqBWl5gkCY7W2WxKiAyRGhRYrQCoIUFiES5AgUKIbE04EgwPA09suv3beWW&#10;shW2XYVlsv8NkrHKSkLi2lkMJDy2jU4AklCH/E7rFYKn/sX0gd3wNAVxC0Zn5Au12YdHHF0F3+/9&#10;DQITw6Vr58SD3RGM4YIT29mnIR6Q/d6sIIzSQH0voseuXMXQWF7A0LjTnmjCHGU5UlonKmnxiV4L&#10;4oQhG5Fe+ekalPTTO7zot3mQEVQdwcDlAHE/5/crvh/7IVQ/zHcKyDqFXN03uE9DGR1IvTcQwPcg&#10;NQTvWak1Br5BfAgbmg/6Q/w4lLqU5GhRZCxukrg5A9+7JIeR5IDXO7qXgon0oDs5Krvt427P2K54&#10;88StmOru/NyOZTsSBgaRVPQM2Aa9jZ40Y9ueQOOFUgsWzs7db8lf7nX06Jr7Pztdu1dr8rLY4NZ7&#10;C8gDbCvf8i3fsl/igXIvow8E+3dYfnHf2jQUO4zuRgREG2i22gYN1UPk8LofJpVxuBkCNL/Rl1EY&#10;YnnFxHDfw3+vkjYsi3D3wIvObonsqn9CZZSV3p6XQlBh9bGVZmhJJPWbIJVWkW2XtsjKgra2Trsx&#10;WUumWLu6q/INRrPVPba99c2A8H2wQ6/2RRilvEKOYcXX66Yud/N2iWvsxGSjAg5gImGgogBrvfB/&#10;L0j/X/9ZVvuTHSukEnMjPjZOnAk2YYKnIZvxmWr2aZTB/bvlBxfYigxXDDsi/vaDbU6XVRuqS1tk&#10;qZAkEMDFIrrY3W2r9lrb9i6ht7m2edtiCb/2dUG2djTUDL60gWmEAJLcQEll6HSJ3nBBFkzysl6F&#10;Ga21cLc4eRSxygL1fXi5cSl1pVVXRFR9maIQIh6VV7qKQ7AymYGPhi4Y1iKq+QjBWhAvtvNC3VM5&#10;4etlaDZssmgR5+pXjLFFufZcs7UifxEsbzJsYFr7WnRJyGzI9ZdDGhU8xXNhFtuy3FqYju53xPQy&#10;FjMqRjQKIxCvCYJGjHWJeBC5SODoaWqILPMIpEKosRoxdxdLqUCdG4HxqdKgDX0Nm0amM3h63Yfg&#10;MrlpBklGAM+troLDDeAJaQXADZQEhTNaYDQX1EXHJC8a12JClfI1Ny9cbtA4EOBKu+3PcOSvwsKN&#10;Hj6W9JYtrG7qZQpdUkGltIER+rUeSnZqdN3LH8DxXlbpOxKQ+igZszxEu0sGDZ13ui6lDQgC99Hc&#10;PEc9kW6dbPdD2jchYUzGudlCHl/75XYNVTKjIrvoNohGfd1FebUH/fcE/B7y34sBe5T/cz7ncz77&#10;sz97lT0cv6fk99T+XiH46q/+6j2yvyf198j+t37rtw4s7jH9PV6/t67/b6+VH/3RH93b2Hsze08x&#10;DSsPbe/lhNWHZQeU/bgui+hn8lU8iuMxG8/e7JmZNXqoRtnDMzvdwzOr77gHbFZBvNMVz+14jGfY&#10;V8XzObe+Xo01OTf6xg0oB47Ldi5WHmi+P+33w7+Uxj2EEhKJQVmKdkmOGy/dfOjmhtsFhh6gB8pJ&#10;62Enz1N5MEnjVGMEFXaosceT7vNLDNUjTOvCUD0BpYKgp7l6iMtDU9JLj2O517FMZqqxzwy104XK&#10;h33Yhw3K/8k/+SeHuW2W1gWoemuQ2xFwPBxw99QR2wyg5x5ngvjB9BIJ6YS0AdwvB1j+IJ+Rxqzs&#10;Nf3lAD6+vi59JmVMiNQtCxlCUBsIhkpBlmB00N+4wZqLbx7w3VZq9wrV0Q6+XzF6CMlw6AnjGAgb&#10;Qx3thW3GpJ1JtW+xMASxuSO0fXEMp0h+jEJg3UmSjuVOEJJBL036ptQFEOptw8bCRPs1PjvQ6CKD&#10;6jTtqi0Tc6GIvxI+IO02gJFtlbSXZ8l22doTA1uhMm5saDOzgxq00bW3K+NDpCxAwcjaibU8frJt&#10;u90lH1RRxtDWqJKmFxA0SpXGis81YCKxTAACTxZQB2Fzn5hP2U7zOy0aKz5ciSdd0OwX003SLKbC&#10;iQX/tUxS1aWh8Yw5OW8QZjGcnd6p5zQZXkq1FjH8SJ/MqeK8cdHzBaviTyMtAolItevC3YWf+MTk&#10;ITYvNyOYXUd2jluntAvnjbipd4Mn44/DxcGZ7hGQL71Pd+MaFE5tQqmHoQ10e2U9Yz3SqgS4wZaL&#10;m4/XFKzKXzf+ry5ZPrbXAnfQrH0NnjHzy9S84D7QzDJlBZRlnGbTw1OhdkBQDhNMX69tjqB5fO4Q&#10;ReAdi0bbKVpU89oYCkXgteVLF+qP2OJ5swgdKVjmc/MQjbtaZpJqZQUh5uAyoH+NEHoOOm/obtGM&#10;+MJuApQtlD+QoawAaoewa3f1DodMVJdOXMQfiNe3B5wkNp2WdTzyDWkPL+8oJDIXvUoPclAEOj5k&#10;u/QI0n2nrxY0/XQKN/iRsjljsXPJYm1ZtCq1fLfwtQrvEsjiJ0OjAH8aB908WOK5lD2I8udfKwOj&#10;+6dNe4x+/8TpIz/yI/ffnPZm88r+s9NnfMZnLPNZWcKzF5f31vKXfMmX7M3gZT5Le/b+9FKdb/zG&#10;b1zOs5eSvXy814t3/JEf+ZH916kd9++nfvInf3LvYe/+gJdDwP3heG8XDCh7hSB0PuTtNYO1qEPe&#10;owe73VfZqSTEb/n+XxZWvaKAgwxhwF2mJFsYMVC+dELuMfGWku0Wx14Z/4mf+Il/9s/+2Y5TYZXp&#10;IpHbO9ZL6rxXvQRvb1qveAN7L1LvdepdovjKKFd2uvQPk2VWexl91nCPZU+srWxcT1t5Aoo63rjw&#10;yoTX370H33saU3985pdB9m3zHO3po/bR4kGSICsohKwsgirEDOj7UV8UuZMwMIF/+cPI5AlSBZdK&#10;JMTbIm0cYF/dyz2I2k2Gybw6hjIf4BvKx/bCepKLcOgwqN32ad00gyAk0BNPkliITSKNaK5Bktl3&#10;XeKJjG0BiF1lzPFkPQmPLlk7QKPRKq/xbrQ56M5xO2vqbGj5RqvKHRd4Mu6FNbYZ/FesNohx3mnG&#10;QWnTbRsOarSTtWOR0JZ28dlOw51taSq2sXRfLz69+zf3IUtOBKP305RNNzmTNlZrsZbSvd3RTokb&#10;faswS7jNVcWGYZNIWZzjsL6kwsHGma1Y+6F7p/jzoOHSN48EwngQJkgdXeirsoImm+BZHPq9GcEq&#10;Uily2h3J3xAJQPEb0jgXvdkkeUhlvjwiPyO/rNCCwNd0sb2T/TaK81S7PjX6w8LsH9n7VfmGDftn&#10;c3a+P4FbB3ShBWJDGOu6+NrkBuS1ib7jXNKbs8TbZWJSN8q13q1f8W7sTWDypxQdx1BLfqSOkKCX&#10;NWHFbKICUZVHAKDkL5UYpgKVQ7rvVy8Spl0zLjtnfGDu0a7xegd9mLsgqTuRNlN2RDYaWps+ECG2&#10;0+tmFwCx4XS8So2z1b5p+FhPTEweIScX7Ei8q0uSGy77q5tfNoig/wXrwHQgmMqh8w2kbpRGpxS8&#10;XvcLkRGzg+Eoi4Mhwvr3hkOS1GuVxzsPo79fkUOZMN1zMFbpikTl8k87Nz3wQdZNldy6yux/papL&#10;uQeldGkssiWkqzPFBiXbez5j5zESAAt0g1HgkvvbMLKJgsAeH6AJyqwCvcUBiBk9hjAffLaKzRhI&#10;CrEFpHYJKiIJmBLE3CVfRDYonlHiSeyRVVehrxdzh8xW9nv2yn5W/zN/5s/sXdglNvsvtMtq/Jva&#10;HZfP7GbOyir7j0z7b7b7j0z7N03ynP1np0/91E8d5f/2vvIxH/MxH/7hH77saKz2/M+HfuiHrrLj&#10;PvexUZZBbTjYFw4zOTMIKNmK3065lrVPeOtpgAmBFcr0G8Gutg1bE3dVl1vYNosZmr8Ydgh+Ak/+&#10;j/iIj9h/stp9rd3R2u2sJXX7t797WWKGogJc7tUI4cEFGDK7NIPwLu1eQWB3p/yFkpuobAihQtp4&#10;rqKLCBGcszCRsEq8PelUiK4y74vnoqtRiG3cRs9QLMykrArEJAz7My8anEW1llVcvWEvDNaOJz48&#10;XsewUZco1R7JxYYwBy9boxO7bXLdw2F2gnTkoEJuHaeFoVnGjwXqiT1TjA8aWitGoaO6Pb4fEV+G&#10;qHWwzbgt5yXQsQlpH2eKYB7QCTo0UC0qzB62yNquJjD7sCE32bAZ6qKH5AzWEKxxTWEmxZDpgiyr&#10;CBW7mr7tuE6DtrAC9ZXMEiywo1+TJiQfEWNk7NamfsHBaDaD+m24xYdbDY2+gSZAC1oETHoVv6e6&#10;kxzb+3uzXgks1GcoI6LHrcmSABqNTpjqN0RxENu3JI9R2A1zgfHQS1TkkcBTDt2lR5xTXPQiAwsI&#10;bKl3zCbWgTTa5G2gaMiwUzIbZeCA0QqkHGeUIqQoYvnkWf3Gp1HqmzWs1U6bQZivu3gTJxrv5F3j&#10;YvJKyCxZKYs9zIuJq4qh79wkcC05i02YlBOzf6OQ2ek1YzyxzS/NIyKBaDo65VamhpLjr8II0C3V&#10;gv6ro6fOBcENtEtwtquXOBMZuuNjhvI+DtdW2vNREUVBAt9xqydnIBir6Hk5aNsv5eHdIDiNLF9S&#10;AjkAgI7/ZUtl3TNjdsiGrNQo5QBa7g2Km+QgI7ZEQr27E0lIvC6RWQuxSyrKAar0pgf+FO+t7jiU&#10;I2FeqnNfFClBwqfT1R8GHMF70wk/ykIzYBBYdk9hIGlAv+OuC6Tll+BbQEC5yiqReeEV88XHrgYZ&#10;H78oo9laE4FK0NDDLX1rWQ7jKkqP1PcerUsei19Hj84rxKu7lsAW3dHcdKh/8UlxygY6GUfJUDhU&#10;6pI1EGDSsqu7VQ/kjUCF+yiOuRQlGVyKeJYPu1vKCwB4qE1UMKzYFI1un04k3NYCGpInY2I14osM&#10;4imoCE/f9pixZdUdEwBcJgbKPFh8rpFGem3aE4yQLtGFIrzmNMDRFtjSaePRsdiInhnHBz0a/uIR&#10;LYyGzOg87laJ7Iv8I2BDdfNuNGZNkufKh8D5gvrRr2+UxgoHAEPtl7ax+BBDSYBdtUngT0cxYCAV&#10;AhRUwbi1GE4LVl1tZ6rRlsbCJCHz2rO8S5Z7W7t13ynHPWy1FZb8N1rUCZ9DN8rt20D6kiH0k9gs&#10;WTsDpoiom3+pU7zBGYBFpuAgUMNVOmpRucRdwjZu2TzvZyvdX3ohe/JaLsCZPI4UjAMZEmxBQpKr&#10;bDJHuRvUKJWHXk4Fz+WTmrnp+uvlKIZL1GuN4sEyQmDToXFvLLlqepJKUDWhCCyGC4brQWrOXAC9&#10;CL+w78K7a1L17eix5YX3GwxrBKmvi0XvejVTrtey0uV/LfxyLGLfpIjuRGKcQj0Xs2eJKw6h/+rF&#10;v+QqWzXrs2RWyhQ3UJsvk03dZL/FpbVMNkzMHfIrRnF1x+lOwloiqLJeNj7IrO7T0eilDeFg3t+l&#10;wuBWcMh0JWNobiYmVLIt/sQWAC6JQ42pozFJrprI+MIQKfWQWa/GMnSqBalvRQIQvp/98We9CmT8&#10;+EF9nEeAmwpIHaDXnczh5uyvXRDO6XGLlUvB9NKA0H/JBkwPiKuH3QlTvlE6EWonG4L6PvKWtTNm&#10;3evllvW1Q+JlPaa74hkrsZOwyi7NIGheATp+MAZrADgYDoJxKSgP+oTYUOobsAvN+8/3Hm0HcFf6&#10;T6Aj6192+tc6o3HUK6lIuLm3I6l6C1aG4IfwGBKJ8MFESG4BAYymrIFANx2BVAQGgkIM4StsK5TC&#10;0CWv+TqyDM6UkuGM4X7pb1AgGJwFqTFH7/l+zEOifgDOGgnP/r0boONFeEAt7MLCaJiUtMQItec1&#10;6lN29SKHMR8tk2FWYnn7a9h9p/5rkEZ2Hlm4OWswF4/zSAHGXLlJ5qAlz1roOc5ArmpZhakB9ECJ&#10;fSIQaduzhdgFcWBGxPHEZJfSBaVxWYA6K+ur3UZlOyfMyHpJnQBco96g8SQwcLC5nTpsYj9Id0Ow&#10;uY7ktzvaMleIx1ZrT99Mmg1HSZ0kFJkFBoELbFtszHeVwO09zNiWlvHvdsUpK/CNhZ5x7Gc51HC0&#10;yImuaifATutIx0mILMvEIbTBaw/wsZb2SyMSL6mSuWDDgQCUMmtSkxaOaNKd06EH9Lpr13i3f5du&#10;yfKCh3j21wcZhpcDmvDW6tDJdWv+vWqOf3zWfcp2Ne105DvA8aqfeGzlkhhQp07c2C3rsQwX1GhS&#10;M0jWzhGmw+hNB7HBIM2LBCCSeRe3hxOzs4BZMfXQO8137Lxi0IaOxiS6Rs5ZmUKMXbYgWjGT7gKb&#10;GS/bVMiYN2awShcyX/VZmI4u3bn8MP4NCUyASPyDzqlAtpyOshhOknRMNTLjn50ZOZobY9YNvtaX&#10;qeNjiGuKa0YitV7pviPtLpAV9ulbSGQE83TlTpDsD0DXyyiBchVoslFq5HTMd1WKe03X1TXqdWPj&#10;pdPx4R2DXlM71Z6vV5cw5PekLdnwa73MBxS+eYh2BFnjAvee6ukX98uHWSDvmIu9LhGY+xKjpMW4&#10;JTnyATAdzSof+IEf6Kmkribw1aXcoLyCIhNG3yqlHGIpnxr6qp94yPDpVsYoJ9gHfMAHXJnvjY6r&#10;wnvenYB4lDB0SQUUG9YE0HcM2/Xzv0uw4K5KD2C7nbpBsavwMUrQqrEA6DXCuEbBQYGfMAwDbU52&#10;yXI/mmY+TGORcjtiKiNQIcA1AvmNot1wpCWksgdpCNy/DHKaGTNXZqRa2UU6BlIpyMiEJ8k1OGGU&#10;m1YloUuSh4QnpwSPQ6UrKF3NWbk4NEzla5NodB/b+WKJBM7YljVRBKSmY5nkKGdnjzOF4WzDW1/W&#10;yL/QWJ5KEhs8eksVeLEjz7rK6YqdQJDYFNvkGgJWADXW1+qfDJiEdVYpUKmDv0GNnmrmmnZGWxeN&#10;yRPEGZmrCa/S0IJhmtJ6hWXSyxD4o6FFu3inaJKNFmltREbWRdCmCDUVHVU4pXmXDLyQIpuhZNN+&#10;XbNLaw8W5Lh25WCHLdDQemlJX0qJKzxzdO2ZbhXWWykC6d5WqlfiXTlzYo0WorvpFkgjhj8eW3Ja&#10;txmHlu64N3LqQuuHuZI8oKAF5kjU7Gabd1p5yNCvzlEKEuZ96HVhSmyFky6Ofj5fMG+ZZfMRM+kd&#10;vShiW+OKsca9EbXAwH+NZpyOW7gE842Hwjg3RcMUbGs4kXDj4WE0KMRwD2ibU3YVwUV4dvrRBBMN&#10;jRKqphS2Jl1GW98Me/3CpEFh3p/BMWHAyo1Dhn2pXXpd4pzVrEm2tE7yYrJeVVwqVg1hRDEWN42M&#10;pj27dena/6W0IVrGwSGylxUBpvBI8ggPDmLwG+R3upVFFCGBb0xC/G419MM8ywDBEGdmDEqKPWRC&#10;VIChdEnFKA9jBui1l8ip64UDBc3B1a/78leKNMqVnCLlACqB3ZtfaURQVlB2AZrviCw5nQb9VSZq&#10;GL3hdGfSK1UTJBckCTFC8+uFyU0VXC0/gc4bovsV6+sfvJZFILviJYD2noBKu8ZNhl1a9nKlQkxs&#10;Aj9kdsm7HPdORXnFe+9ObMkITYKSsOAF9IBsV0FVSGjtTm1aO8L9EQCC5QmQFnpQI9wDlGjHXGXH&#10;sgVjhWAmpE1oQQkqLSbsFuLYbLS2Ek+gtyU0lnFXJmrQM2yUJITJIOTJIHTfVYBsBYeyC8gPkxIn&#10;yP6C4zIHHIA2fVfBjddQ4hCMM+It/vMpZ5X/rO6fok53TNaiF43wh5J5RCoyGQyXOuVXayk/8X9U&#10;ZVysMW4ixChcxumWlZ1KAOajNfJFcYUPSezKXJm/EBNPVFjEdzSc5V7jjb0QhvDQBWd7duG9dkxI&#10;dSMKfzFAyGRbne7jzE3Yit74a1/jjaJYIUtC9blpSfLjvaCrTnKyc0YIDYxgTKz+eDZZCj9ar53w&#10;/E74lYxpiGurfKQxXbjAjqs7myu1qzyKIUIkVQTDThs0V2opHsSAoY1+CajPEaNxKh5sjaOfYFtb&#10;9E14bBPvIXbCGM6+i387burTJQmjadOynz2GiI+xDAGGroAIc19DIws9XPuP1SKWAHlEx3DDw57X&#10;g1ewRolPwjNp6ET84BO3VgPa1f4IgJemQHl9nbNMOhzWuFMYyGRZu6gWBo+SkKYSygLjet8QW7Uy&#10;VP4twjNFTmElBI4iTSNbbXd3FXCEfYOAYFNmLMwe1igIQcMrJFYRTFNXU9PouW/1Ka7XRcB5FpYN&#10;RKbX6I3uEnqVuNF6Q18MmnGS/FpSX2xvYlCoA5fXyOPPqnVMpGL+zpSGuHYTCaSNzypNolTD8058&#10;LcrEe8ymXJxG5HeqiIRrTBFCVAyhT0A2eB1i1vIHSZV4Br0GN26NBt2IIHK+47Xi7eGdEbsk2lOK&#10;VMLAKAZakQZQEwpXR2OmgNEa1W/FI0DQs74vUTV1QO0Goj6BKdgo5RKBb2xxNpZBEez0/hdaNPcV&#10;bajdv4LdQAyCyU5vCmEUBPg8cgO6r0sPemWuDCUNK3W5iRCB2QGBREL7q+0Ze/DGj+uwAsQJ2agD&#10;ATArYFQFRAA9gY9b0Q7EhKLaqq28BtJxpfXdym6dakcBHHUh1cp6mbpTW8U6/tgG9GrL91u4gmeI&#10;/Na7CqLBedC253C6zwBmKQhQ7pS0G3E0o9973vsXQ0OBkd1efvJPzQ3qV/xylb6wtnbYvdyPv/pq&#10;m1O3IJJTr4B+91UI7PEnxaD4q3Rzg9mNyynlDOoaGZyXr78KKmoykXhLcV4AL8SAzRvbNero0tyN&#10;MpRg9eQ+BIZAr2PMd3VpleBxFStISBdFdI1nfZNBR7qkV7qLrgQYHwLwtVGqxIfYDaedVGv3+ngS&#10;tpkJcrpkAY2GSH2qyQ3Iw1ajzClrnPBzvRYhTYCrMl0MisOdhqPPuRaQS2Z0G4mKnUOlS5yeOzj9&#10;2odTdCQh+zjF87YUA6kTMWNSJJ63xVgcihhZkhOvvdlYhU1iiATWQBwHiuyqLbNd3FatMeLLUGNH&#10;4mXGgB0CaGME1z47FSTXjKuTwSZq9GS2v2aEGGbzFEyvKzNNmdH+ojKPXw66rJCt4Roac/peX4he&#10;l5qzwskQ7LPj/knGQrSJI8gtj00KZnmM0nCwTnFYDFCkqCgmSZUMOrLwBW0FAPSWi9fXiHn8hhA8&#10;l80F4fsdkX0aN0teedQ3Fv9WqT2YC9YkleBxWscxid64Dzs81Mch85oI2QExa2iEt8QJznXfVeKt&#10;kQxJS7w8yOwRv2/a/f59sMdScI1/Z2i2veCYSC+jl2VSnww3e1yXQCqBrwGdjskF31d9nNOxaVUs&#10;hchRBmSvC0bDbgUeg9N04ZSm+V0YFAC4yWHUC4/iJxVShzBrL6ggYF1IxVxKQBl0rgXn8oTyijjg&#10;EyvaGWtHDkLAROorjxzmwvpkULkJRjnAlTkCwL17F/QlCXot9y5EBDclwBCrEcgrLlupC7bz4+V5&#10;KRv099OJAEcL6OaGpbMWuA2MWAGpQUmNkO7FLsG+wJ9FGXgKzcQTdtRLoy12yljunRLAsn6hQIvj&#10;Ku2dNiR72JwdtrCdwFUI7A3udTSQ4dL9wmvWgLF6TaKbDIwD6NN3rJhoLfu13qcPQu0QP8i+4q0D&#10;asoHbGxrl2mUJMhGCOYmAKDmiK1BsyojSxfzMj6IEehFx7V31XDUvzkDlMmJU3zJ0s1IyT87M6aj&#10;AFvBn1MMzTV6hct19DM85sWA3VGo2F0KGzxR7hIxeFkLQEC2wkzARCNy2lMLGF2K2xGQ6uJsTJBR&#10;io56Od1YhibqyFTYZ8YBXJosN25pWgFQEKzRrMQcf+GtoEmvBCBYBsnUjMBiWS9nrdcuYbtjBk82&#10;PJuGhsOtpSMOdiP+sgte1SjYVs1fZIs/vVCSJ5XJlqjplSmy8GhqxJ88BBYJWCFrK139gWwI0wJ1&#10;B8UEf/tTwhfMZMaTDIZ4YBeND5kxv4WcD0gRBOGXK+H2OX5MTYAg4BXIIECnhGGfBCN/Q+DZTKRg&#10;YWZcLURqvtwY5gWc0/d63ywQ1ZbfpoPp1qS4cWJZw2fd/ViT5Ul1vfDSHdGMbZiPTcbTVU5nTzAl&#10;nipAEoJGdynbdukRGFuQmXfHJqBVgmE5K8/eGGbMJpc6MQC11VmgiOoUTAz5NVAcxjwBHpHcuGHN&#10;lCLtw0QZNiNsuJsArLufbMN/jM8yRi9uMckp6uyDBnxkB2E5RZiipaMwbqmJw2WeT+8Q+SupGFwM&#10;EGCnGc0mQjvtKgZSefiXjsqCvKvpeNXHh9lV+C4kzR1TuRZdGoXF8s77tScfXTtTpJsndFkRV7mA&#10;NVztJsP9rV2vQeFHAhAQ90v/GKrgkz2dhp5LJ0LwJSSB+weOJ0xpxr1jcLuUCeCM/vdvMby/WmmA&#10;8JAh4Fn3cgkVXbIPrpc4Plme7jf5aQjjSjPe8yp2MCUMYdG5oCcosEtWWDQLKcBoRTtKLaChLkaB&#10;q7SPUktjLRyTAdjFx4Ie3BlN4LXU4sKU4M4i7OInyMwQRPLb/LYW/8I/1TaofIBsIG+6JDbMB92u&#10;yBB2+uf+3J/b/1SlrH9BO7J7HwDDdHQqMxkHDyYFtW2E2SF56A4yZttk29X1Mi6Dk9ZtCgLzHcVX&#10;sMKfiRqiPCSEauhcnEO1M51GFVlWV40uhCo29fn6Rss6agQX8LRw3xBafWJjZZR1vAHJAmCZYyUB&#10;8IxtQ6MMc8AlhN8RGf4bd7IV/9dxmDAOg+RZI3L6FTLnJtgo7bVVnJo7RLpa27ARNxeu+tGLvfWN&#10;kiRpPWEYwXxsSl4P8lRGZhynXSJkxt9wWiYnVsXGaLbE72h/bXO6yBLb5Ilzo9B6R4Zymj0xtxe2&#10;v2rsVzcErkbG5rdL2EL39uC7c6cRfa9SuuPZdtuWjKd2Jm3ffVScJgPh2+YxbF9/qVQDjZKOydD+&#10;fXvhRq8I1mVOfAC17M99wtJwjimVvxicvoG/Aga9sBH8wsBU2pG7mxprwWTtW58/+IM/2Nt9rU4G&#10;MpHJAItPr53mrF1lAeFqclFKuS7IoexjTpHh+ppHbFhGvD4qHnCOEg3j14s7kiHx3q+dtzvU91pY&#10;dzE5kcKmN64ERqOjZ4odYd/w2SMdooK+xYlEupAwl1He7hmhqIB0C8UIskk4O+tlt2aE7vceRSAY&#10;/7IjanY1V9KFXvgrXHDtY6YzFAWD6ciMyO8EY+qpnCmQXQMWNtGM4A4UQWwbjgAjKG9JxxtgtF5L&#10;uc2V0DqTZQpFnKnjaiqvjhUcT8KcElmVDe0qj+grYTB0RnMKE/vh/w4URBaiEXt2yNUShvYCIU1a&#10;kLrswil16FIekoQ9mNRwegXo1bs5cJlHeSsvn3S6Ypcq6ELsW8pQ5CHZsHEZUAYSQWa5Vtr7GK+C&#10;QQAQlGlprhJaCl4jhn7Cjuty8WX4O2Tcj+XW+hH0Czc4u6mCg/mpDqMbCMYlZKKOEgyyoE8MD2ag&#10;hJLhPHzoFeC7cIfibU7IrkEC04QZAeTt3sKI+1UeRl+LB4QcqTxKv7ITRnf0gJRGgBimz9QUcTWD&#10;jKcMhMDGJUx5AkUIiQlhuitCHiLpVUiM2L0OxrHXln6Q1uqJYGXTz1i1qHArznFTd2rF3FGj1Vaj&#10;ja2+JLTNr52EYmDt7TSrTKkgBRPlZZtfI+ooABwRF2y2hy6tXZdoCicC0CuRLmV9dzWPM2wSirH1&#10;elR22kZ1QxTxlDJoilxdsnMcEn5LIVOQbWUqmPUW8Vz82LCNlfuyGwsgLgAiHn9Ba1u1k9lvOCVf&#10;cKswW6HO9UX1LiHgX1eLpeouQQA2oYdefi2L/lHfqa2oXkwUPdhBEvXkf4iUlSKwZSLDduH9QAOA&#10;AhqDNsqVub35ykAXSE5Fd+hkdb002k3DLg+D1GtaXAlDANeqZI6M4i0gdwUY2drFQAGwmNnoTdiH&#10;c8WGpW8rW9PNNNQXW2udHzjMJmt7U0boPlxJ+HXZQLOJq8QrgKe15f0RTk7NtRts7A+FYCsg0V+X&#10;5YLH1QKgGLieMqkfwoySsvRt4kcW5ksMgbEZKhoBJurDHHci6FXY4PYIJPTau5RDi+1+EQeGiklD&#10;M51Iu7FXoyFYzIiWNS67MJEW2VYFYOWdRnGJ+mBWbipgOIWFjcgmIpDY17Z4Xu3+oEUJTQybfRzU&#10;D/ANQUfgW1+2ustCVxPDJI342iGD5NYo2RB8LwhZryHUcz2/GC6GcRBmjD8C4Re09Ry/QUUgpEta&#10;fXXvhgA+D0CMJraxIqpTNLMqaM4y2nmKkEaUkNBIUCmIyXbvURhaI12UNaYjnphXKOKSWwTo42A4&#10;ZNnKcndVJt5SAsqWhyTSTXiueITE/xWwDrOGM1ofNyqgs5Fas0wG+H7FbLFetxmsMlPqEt6ycgXE&#10;g2iAC8xn+oWk1x68ToAo7RD2Bjg+qKr+eCdkxEF2sB6qJnwZi452F4OG+0EfEtIFH/+b1ejguNsU&#10;gX5bl73EWFnM0qavBIChorHnxdl2GAAdff9aV/ohT8iqhG9oljE69WNFYLkNe5bJhPy6s0FI1hul&#10;vtxtx00dZizAxAl1eFBHfW35teMM3Wp3KTxBl7YWzMt80FvBL7YQZuLcom8byOO1a+FTzBOP4hy3&#10;9mbEKs0I1hjnXDY+NgNGQBlsSsFVmmjqjAD6kGED2ZDaGrf2sWfRdf1FZZeY0eZaOzHwH6vR2KuY&#10;SF8V41LKVTIkc2qOv3c8siRnZX/7Cp5t8/hnbXUc7rgJ1uIQBwGDuaskbBdneZwNV7kt7f0XrKDE&#10;86KZLb4u2ZV3jJXuCAiZJFgVpRcoJBJf2IYVeiWViNLOUBdAxDMjBCbaqkMYJLTBtMffoTNsKti0&#10;Eoz61xTkvMXV6xSm5tOsNF0WSyz2mJWtCflCmInSG+eWsjW2kozVpsk6Wpca12ppdFF9A3Xt2BKe&#10;qKxR/Gs38XNK9JlllfW9BoQ/QiEuFbe3Y3UWKMYIE3yMjN0ck+QGT1GkbyExP4oEBOuinrJi5uLU&#10;BkXsNILV0eO8U5zL2wvU+qogS5LHKf4rTEpN0I0NkyoOwhvAarauzuxrCfmFjG9i04iI05G5hNOK&#10;SYHndWjatQ5c1dTNX5LDtcRbRWgVPCxjXN7p0h09GlIF2anAGiqVODMIZByGLo9CX2DoRXLtna6e&#10;zbEq2Ji0xlSIA+Lge4CbYNRZr1KL4PIjecAkdF4ucZExgptXkNMx719gbbikws0oKWWsys09bv6Q&#10;OiF1KvR+tpsSisY7upcZMBQ2CYOypKU3KNJ9FY04RJnxZTiPp6rQv/qt3/qt3/zN3/wP/+E//Nt/&#10;+2//n6+Vf/2v//Wv//qv7/jLv/zL//yf//Of+Zmf+emf/um3v/3tP/qjP/q2t73tB3/wB7/t277t&#10;G7/xG7/6q7/6677u63b88i//8q/8yq/8ki/5kv/9tfJZn/VZ+0T0m9/85n0femWfh/4rr5WP+qiP&#10;+uRP/uSP/MiP3IvIH/IhH7Ibzbvd7DZCe8CWaWHHW0XJNNkqLwju9Ni0sXNYMh4gAFbb3oDMDLQZ&#10;BKABWevsSinEWnQ3MwFfY0m9huC1gGvtRlE2iorRZ3QTzKDjRqNmAtDQoATG33LpqlOs2gtNxR0p&#10;G6VNURy72igurZE8WCFIQotCprM0PwSz4xqdLgtErDI7husbZqUaOJtfbkW7XolBWuCA34lkuBKn&#10;FnQMc/EqBpW21fGP/bE/ZqB0kZvhk5FzqxC627lRwBHtBd7qtC5tuPnGzY6SH9Zv9NXLPZJZeHc/&#10;JK/NRNzB+DS6ImmhPrEJxlaNi8DVMuoM/ogWXkBP1GZTwzUKExmrcXdKTj9SFPbXDrky3zVP2WGF&#10;JKvcyBH5rR6JWqVgw8EU48TLx7jNtbv/2TNYYEdL2d1KCRZyMh9FZg5KQgOhbyFqBWCTZGvrBTs6&#10;xSExzFB7JDEKlbvft7ZcVCFUVshQd8TUVJzWzhTxJLldmWwtKS0RIsG8yy9dNbQ0nkj87oenYk+e&#10;IHSbtpaO2W2j71KIM0nGh9+l02TTYhbzlyCnZtrRxfKOBkGoS8tOEyMXo1nZEDuOkpqsNKkyV2yL&#10;AaE+nrYzcX7LjQcxc501SvHQENeDxU9eJlXEoaV4jhstRHgmur0aovWkFugHf1MJhyRh8GLMVC2Q&#10;Irs0WVLgKck23S/OM5xdzIwmw6MvJtntwfDa8K4hwkOqkCtzULYyHMwTgOapzCjYGrdL/IsnFzxM&#10;lwVWQVCucrW4jrs0pVW5oF43Wq6baJpNcKAjy5Ok+ZjHg8IlM3qNVcR11wsCQQ8lGyLszrBaQszD&#10;zTxeJNQxyiJzlW4I3BsFpROxNUTeFNhJ4lRLpiA8g2C4CtmA+8fdCQmARkC/lAA9/vjg2Vj1zVau&#10;Nm4mWrbg3oVR8EwSnF/9P14r/8drZRmFsqSiyuqSjZXf+I3f+I//8T/uuJYdf+d3fmfZyG//9m//&#10;7u/+7o5r3NVV3vGOd+zSspR/9+/+XWTvfOc7d2mN64J+NFjhOQFGvzTml37pl5bJ/Mt/+S9/7dd+&#10;bY2/8iu/8qu/+qtLbH72Z392ic2ymu/5nu/5J//kn3z/93//cpvv/d7v/cf/+B9/8zd/83e8Vr7l&#10;W77lm77pm5btfP3Xf/3Xfu3XftVXfdU/+Af/4Eu/9Eu/+Iu/+Au+4Ave8pa3fOZnfubrX//6T/iE&#10;T1iq80mf9ElLb5bn/Pk//+f/0l/6S/sI64d92Id5oHa/0O8fXn34h3/4R3zERzgi+LN/9s/q8pf/&#10;8l9ejrTEaaz+6l/9q5/4iZ/48R//8av8tb/211ZZ+diP/dhRrv0Nb3jDp33ap22sjfumN73pU95X&#10;JsCEGcEaPuZjPmZ51+rj9umf/umf8zmfM2JlQ7zxjW983ete9zdeK1NhV//23/7bu/S5n/u5uzQ+&#10;6zJWn/2+8jf/5t8czSg33Od93uet/rf+1t9a466rZIdlfWM1UT/u4z7uoz/6oyf2JJl2ynScZZb7&#10;LfHbfzvx1Q5b10rgtX3LEjmCvYr9oR/6odNl4s3s/9fXymzoPhiYCCVA0mDBRbRQgptUNkg0q4eq&#10;H/A35IEe7sT2diG/RoqE58CFEhX8A74ALuASOjGonzkJicOVU69+9aRvCGBXA0bXMvIK9jTE1QLK&#10;GYH7MEpI4orN1NdWTqVDZIa3mGWXbMxbAfHEwYi34FM7GQjp/ox7d6za1Ye0eS3EXNoTdDMEuxGA&#10;VPomnm8j2rT49CFzW2wbWwR3q2PYEIC9ChyxjQVTHtshsjViSzA7HMF2TIYRbEJppBrt9C0sL8Ng&#10;wVXzemTiGS6Zdb/HkIQda9sD1QgWAmDYK22yiZCQBJzxMMsFJY+wKVazCciYW8XVbVwXNjFxOEjy&#10;INRNLvdai0BBLqdtZtGriMoyBJjYD2EYQbAVaRmnXkUds3CfvK5AEpM5VMCndeOiZ0CNmBu9e9eT&#10;p3hYu+1cLz5NtnyhpV6d5sENJwa69IiKtQMigTYMhVwYSBx2SXTNGtQHJYOkWuqCeKeEKctq0rkk&#10;SBCzEmsLxUyxq93CbfRrAcIXwMyoke7YagGtoFXwbo2sbcSgv9NAc+64flGf8K0qWWyiipamJHkq&#10;BCO2XolqXIrsEi0mWMzTLptHeWNGR8e6JAAFQ6hcdomdrpiwlyAjG85i23BscqE81XBLL/x3ZARO&#10;ySMv7zz0+72BXuJ+P7cL464yEQFW3zKSo0mycscSHjA3Fe6pRkPcyZIZs2ot8oH79e4L9AtIEJ8w&#10;txjOiI2u8qAf26k5ykUdrRnzYRDpx/1nUGUv73l34l/9q3814L7yb/7Nv3FTYtnF//19Ze1OSzlG&#10;NtAvCVkmsPRgvaQia3F/YwROdxzNv//3/36NO66vzERlvXBbfcedyk9G8K53vUsqsktSF6zcSBmr&#10;ZSArhuu0zGSXEK8sbxlPZfxXlswst9lxaY8isRnBes0Cy142+vSS/6yOoeFSgfwzzo7rxUoMRdrx&#10;lD5VxnBl7YYjw5QlkmSMEdadwOMwGrqMcjR40suRUjK6cZ5B5lZ9GwiZLmNooAT4vd/7vTH/T6+V&#10;d7/73TtdmUhrZKt15I5pR81f/MVfXKa3CNlRBji77XTmMspGJ8MP/MAPLJvanahg7sWyGreCtOur&#10;7OjxMOvLohw2DQ2AFCAsjAI0tEKtEt4Nerag44NzfVfHhDww8U4NpFG7vCg0PLb2e407JZXhbH5l&#10;EYZb0iVJGA42aKqBFJKTdbyWAWtcgrzJnwUQGDG2TrWTWWFDCKxN2ugIqvg+yWVCHbLNU4yWPcnj&#10;Vh5TEJhIPM4yGhceuitMZ+PnU8Lrxf62W40W/V4lj17wUDnmq8ccw62beDq9uzgYRJIu1d0mV1DV&#10;vopNWkfHByVjsnA2L/YWFeRkJYa9G/zqVzDcGiiBWSDksVN7c6Dw7vQoQajMHnAxxNURZUa4g1KE&#10;Xx7CzB02dbKxuTBevYlj3t3ZvXrPTHqOtLgS9o8j5rZJeyR7ameuFb2Kk51eO7PJWrYNxyF8w0fQ&#10;xp3Co2TzgpbdcGi4B8ENJGSPqDMvzLsuYZvXCB8rYzX643TEhRnLODICkwpdHa9IVHYVQspuF5dA&#10;JIUKCwS11/fGNgAUbMVQtHAiRVRuKBY/5MnOjAPXYrWhs961YVer3FmzESdngUT+oatVTKUrM/hO&#10;ZfJUri+Kh2S+Uarv9fVOCdCqhcOGe8mW8EyRRnfELIPmWpVhr0ZpQarrl4bQKHhYuGipe+4zB29S&#10;ZKripj3BSFIMIyuuJBJQ8pi0snENMiWUv0bQn8Hh8hiC7HB5ZAFrmQkB+lG/qzU+UoK1k/ORD4xP&#10;WQEmM9pNS+5DR/fuRHzckXCpjkanRQ8mXRpXaZHw+GSuXe10xmcQZkwSxDq+Gg6GiQHEf/Ev/sXq&#10;kopBwwHE3SIYsFbWWL4BQA9cdmmVoe1Atjserq4izXDciO6BSCRWkRuMJ+yuBaYfOB7x8LE85A4x&#10;ekOsfbIZaGXtw7hSGsNhZdxuvMh/droh5EilKPiMHmfKzhQziDq9VtGyo7xrciJYgbazMNOxNi0e&#10;N4LWsu6pQ7ZU46MxNPq4jdhAo5QNMgIxqkt4xhxlt55kfTzCUEsYDJdg68UmDCJ5YxkMlQmzMvtM&#10;vEXRHpCbQUa5sjRjt1b6+dD2b4nccXW4MFgAPdiYNYKh6u2F4QYQxK4QArYjrhgIXF699x/w9AOn&#10;zQyNdXAFalkJEEM2MhwQAdCs4PCA+JZUGzaGMBn5swPxtIwzhL1l7mEWv7+2x6PENp6rsHAjNihD&#10;uWShd7RNbjinFuvW/VUoRUgyr6Ta49QQ6LMnzrrnYhxsP/1+TFrELJATc3QjxqFLdwOj2piMgxVT&#10;bhPNJWZAMKUwQwAW3H1UXVmvu5drtBGKDQyvbUXmHyQGffMyLcTGY483SiNO+HWsZV3sLoDFmIye&#10;JA9dLubgeiqHWjRySlpTE439dZVGNwGDLNof3okng9PRKAJMl+am5UJSYY7oIod3xKdCBvCOwBk2&#10;HUfjxzlOEXWpz+xUoyxL4nZ9zWv9ymAasoPRMx3xpgJWrMS5xWdBwmhkg7GyNqkKTvzxKWgRE7U4&#10;TBgtgAWaZL4xfyMhUetS/AAxYRQjsl5q6nXLumxQrlFRrll2CiaOFSOk4J2Mu5pxRsP4q4BBumOV&#10;oR6jGDeYu/qkSiSDwm06WjHwLMnUHVrNIFejdSkmRVQTs2C7dlDHah2FNOZXfm5NzfIZqx8L4JPH&#10;2Ucj/gQQBslcZZfsTax0e1WfLv0AJ85JxR2Mk/syGrGTwcxNF/UbXZRiEOpwhxKeTlNk28FH5rkd&#10;LQ8ULlQC60a5pzC6sWDrVR65B2sTgyTVy0awdeyWAuc+0oNEwid9WQN/I2JorJKH1S/DcqSr/pVh&#10;3Yte7TFPkgTmFPcoXg0U9nM7aBgwBW0hV8AaVIUsYfE1Dm4ClzClrGBXB6a1B8ovHh0fiQS2UCyo&#10;vdOh0km1CrC+U3dRSOgOAPiucvMcp12CeqlAFzh7Q2tvdPpqgchp5LEr93AUlGgwWWWi6kJsP9XH&#10;RIuraywToJFMgNiSk2C69hxxRZpUK3VPMLnEVWS+SOZ1WdK4QiRmIcCgfypkMU6hY/eyVvEQWrcm&#10;xvAXfuEX5J+TZAzlJHsObQ9c7YEuX+5zjwJc8DAMWGAPtv0AizVGr0XxO7T92yK1slPIA+YeweP1&#10;aG+6x98yt46reF7/8b51w5EBmtlRahFuuHWUELMugaGAUbgc5Y6PO/K2VXtMic0YelEnfVchg+JB&#10;iLV4Asq4+LSa20Sp3Nq9FQFkaat+II+L7ciGgM11xAErWgNAiYGef1lbva1Lxx2Tf6ICiDrSHb2+&#10;tNsxTGlXVmx7VA4Hcw0mqayC+QOdBBTsH44B9MsnhmvkUHLagA2BP4yS3bivlktm900qeyqROOte&#10;eihroUejV2oGGrTslE3sT2BExNgmXvBF5SHAyG72lVUpKHiys5ZrB/RF7yLBt32EerkEgqa/AJDe&#10;Z/ZGESGI+WhqPhzNPqYGeUyQPfIqeFbom+nGLVMU7YaQJ1yj5Xd2Ts4CmBd0H40IgajyIMFQZnmS&#10;Y0i8VdbFlMn+pHWKc5rmx2ziqvbICgnyNFwIj1RGKUqBRVA7I2RGE6qO6rxTyY8Ff866kbb67Kbv&#10;FIwnYjLc0DU1SHutei25q4AU+aFnHqHXPYJ0BjI9dddlhaGY0ejiX0js2Cqhnb6pTyP2uXbO6RqL&#10;DeKFC9M9GegOofJOrlzFuNePxqXXnUEJw+yFR5KsPZmxfSjF5vo2RAO16hZ1TM28DMLm6nl8lbIF&#10;7Tnitu9SiB+rC7jxXIGYHx1dugQX1l+8ju1NDFb31BCe0gzCeBJp0q5R1DVuecvtZaDskBayiLqT&#10;DecY3qDFp5hP/lqSKiHXIlw31itPCg35DXavDoVLA7TLFgb99+CKX6YHFt0x8PTLLnmcScedDmvu&#10;VHowAtxgYvkGiBzUduneOtgpbjIHKYS0ZN2hVVfB69D5WjygNZiLUtpgxEC2dEVqUVYj24HOS29W&#10;H8gupfEb/ECznCcgDtm7HTEONwOBwsdkBLrjVncqVOKwFji+tEQqUnfDrchkpDfVySbfKBUkQClZ&#10;SdGY7NJSAl1q//mf//k17ureXWloAshJ9pjTz/3cz+2OxCqTJ2nlnHuDZa+j9FwQ2ASj7+EZv8PZ&#10;fUVkLxjAoJbUEYNlNtq1jwzOiCF67zAEO9ZFRgHuO/YlafztPSUGhDGiArUoI14LKAzlr2+iEq9y&#10;+8qaept5NETdUsUaCekfIo0tFDXK8QGyjU5UC7fl9UpLzS3WPRMCOrRj2b3I1lYaDeYXQNifajTu&#10;To2+I9SVMIQkWDCOSFxMGPXLFsGG42sMwZrZZO26gF923/eigPcNFD0oT7vx0bGtqPa2zy4ZdF+E&#10;5AK92t4un7pAmegfQ9zGsC/dL/+0yKTtfC7djfDCBbKlTpulxo3SPhcEgXIuz7v13nhIqbu7R5zM&#10;5LkqhFo0cmXu49BsVceIZ6i5e7Ojf6XtXSZTQOjuaBSRMDV1F4q5zFiicZXkxCcZ1g46x98lG6eA&#10;bIHC3AbPqnQs5ncKToGGLRovVRbn2lvf4pNSAgxPchqRpk1VHfOgacJEDK7FdCBkvisgiyX0bJJD&#10;0Xd0VUhEszqct7KK0Vn4BkNuun7JTes79Us/YBpMgpvZJ1ZXPCg/GvK8pFwLgXkTripVaAlyNZ5k&#10;I4mSEQzaMc7FjKCaIlc283Tts/nYukr9gtMoZPiDChoCUFZIPGZo7amvkgFDnNnQVSAVz+xpijlF&#10;Iyru+tnV22sdTcPm6bW8evK3lIX7+UtKpg7ug85cKeoIr0U9l2GLD2VLJPqZv9jo9358WMlR8VSS&#10;/O0mHmsH63vrwChE7Wd+XcpG7r2FW9cxOetOhptjQPz0unmCLhnqunurVupksXIJbr2+SGbyvPqy&#10;L/uy/YOmvb6895jf+ta37i3nH/qhH/rxH//xvfG844/92I/tfzoNSu4d6AHioUbgePDUy9MDlEOQ&#10;nlDycMvSDM/Ze26+NxbkHmtE7K1uT/x76kbuMQ5SFOAYxPd+hSdtvJYg1fGc0kbxZBQyV+PjZYMe&#10;oJIRLYsg7eMS4p7CkkStxYsfbsXIuORFfoNf+yC4zMRv+VImdwm6XSNHkjtpd3OmGxRSMulNT2RJ&#10;q3TRSBK//cuvXPLmOnOtYjg8HZEB+jqWs+niPpVMaafduxixJGcxsNITcRKnkS3rcDfGPY0xWWrx&#10;RV/0RTABoA8xAwfggm1sjX6NhqpVPFMEqQcm2nSD7OMATEPqEeuopUZABDfyGCsJrT66wH9wf3zw&#10;LPfQnZyICTOp6tWbCdT0f5mJZCFOEmvrOPS/d/FJWbIhoEt5GrA1hqvsuIFKJ7RcxLDFFDwCQdhk&#10;jVoAoAwIBKQdmY21S5CWrEBHfCADWyOzUK0cANZZX3vbRWNG1B4YIkN75K2sb8hMBaC5WylUpBfh&#10;U6H9zMbTiIGwJFGxqV8hySlI2NPQHa2/tpn2s7ulJV7Wa8PGh5DqVQgDK+wSjIvtVvakDWGQPHoV&#10;V4N9aNpxR3BPk3n0d3tOEuHxQK7ZQSXVBN66iEale3FCImet11qIargZPCOzebhEXwrGQWxD+YiZ&#10;3bhFvvbIRllHctYFn0LX/L2hu6tFuHbHcaCFkvfJ3w8NQmXHcc5rLEDgFNFRu0ZD3FEanY8avXmR&#10;0YT3ysbSy+grhUeSXy1y4hWjOjWxIir+4gFkEc+VZBPetWex5IT5KibCw7zFHuKdLtiCrfpePneG&#10;YrgCzMWKQaZOPFWiccnc31H3BmoI0praZGMZ9TtckVDFcpfumTRrW38ehr18XGpExNfgWhrImpDK&#10;gmRl+xF7rr6gRZZehUqxtAq/N6KQEHu6zyYPtwoGx9KAhwrEW8G/U2SNqF1gZwEQee2Bfqw09nv/&#10;5kvc6hLyLgFYizsSWri+VEQKhMAbDnA/4mkX9CcAGdSlBFKU7pxg3isQiZEpkocM7n4IlXyR7mgq&#10;o0mLutBIIvSKRawgW0NXZyYeFQ3tKDwN9u0fa3oZbk+w7DmWFZ9//uN//I9/0Ad90P4J0r4Mvf8L&#10;tOP+pc/+yc/rX//6/YOjz//8z98/GlrZfxna/xRaMrN/MvuFX/iFX/EVX7F/xPQN3/ANX/M1X7Pc&#10;Zv8IaP+d6du//dv3n5rWvgdmvuu7vmvHb/3Wb13ys/p3f/d37wXflRGvfaff933f953f+Z1r2T99&#10;Wgq0RGhP8K/in0QNSXuCaD+iD+8O6MthAGjvTgxee3l6Fa96y2qkECujHJ/RyBxGuRbZkTRGcuIW&#10;jRs7PUiGUgYCyksDUGIuBQL34X5Myn+kENIDTMgpATOudMJNp6Vq8hO5XLnTrno7vLel6YKVRq+M&#10;r9FL273YvdMr6upuAd0hllTMj3tOYLupIAElYXG/7oPUsDiUvPqgtu/UWp5ANDRBxrC7NcvR/oQS&#10;gu8SKGysHcsi0BiCYJdJ4D6xMb+s6li+gU8PRI24Z6u8gxETS3BybmhyrgXlCKi84zSCDFZnKI1A&#10;j1Py75QF1jF1TFvQrfYYsh6aLJlVW8qDBaOJmMx0IQZFekVBO7PAK8bC7YI23dMaJdyAZ73WkjC2&#10;LmsZqQi8tSuAuFNmNIQ1reJ0NCoswPsKWEYMp/UlXhJeABfCGE17VQM1HKVGbAU2RGTBPvKjzI/E&#10;I8C67Dixr79csk+0pKsQgKGs/+mVfUjCYmgegC8Odh3D2byzKltlt5hTjfzXHRoN2qVV8jhNiY0m&#10;ROjSjq5OIyvJhTXGgiGaX6uEoREIg+yPUrSvYtoiWwxzhKsPdXYqeLRfO1CK2W+E33EJE9BHyYNC&#10;pXSFL4zFVgZt2cw4d1pZNBTCJNINrQyYp4yCJkewap7imq6SR5xwUGW91B9eqH1dij2VHZOqvoRp&#10;uhW6tSc/MRi/CaIl8CSqC3sj3oKJ4UA9VzXSMRhXR42sgWfTh2fXLpBwZmR+r2T2lKWaMDNERi4Y&#10;EJuhD26cJQCuDVcnasXVBDAcCVmPBRLgRhf+mbSZmNiYv1xqUGZV/GFr2nWJSUFtyuamQsj0GVnR&#10;SP74iNvUtL80YtISo9zA3QmKd0fCLQLhoUDkHnMiqkZvVEsntCgefKJLTBKGAMbFjX/HX3rQWxMS&#10;iSSkYPGJ4bXkjaIyDWIIZuM61f4KmAPvLC61WK1a962ehd0oh1rGxfJhIVhj83x1Tr0Tpqv8J/LM&#10;ak5qUZO0kApaUvySjUzRq3C3gCI2M1eZqL1T63l6n5nT6DNwq/h29cqyo+VFy452acXn8CLQAvsi&#10;3gMSKxIqRYrlB2lkOy71WtmgPROMp1ND60vgNcrTtPeB7bHyA/8q49AQuK0jsXVcMa4vZ+uYhMv9&#10;9k9d9w9w/+Jf/Iv7Z7hL//b/bfdPY3fcf4/1726XHO6/5e64+v6Z7P6H7PLDfUVkZf/cdv/idpT+&#10;peyY/Ok//acf7yfcX+hFS1CeK0E9LhvxZJtbc3oIey283+vILInn2vv44A2Y8LeNWeQIcvhyR6c2&#10;SDGPG4iAEkxPzsKySwHWYhVbpzEJlBDMoBNp9cedEOKVXYhzXTCxX5oFtacaXdjqGvlSpt0qQQH2&#10;DP3rTnd+QYk/g7hkCm/Ks3OTeqd6jUC7aauvU1bqElb2qhX0Cn1Z2wTvkiHqW3sW2BC5mFQu5QLi&#10;iYG74xY8dNfX0JjYWiysxHZM8jZgLrNXEZXpxocfWwnHNoByTUdIHLJzO6uBLv8R3/3AJkpmFmvj&#10;bLdo80Y2wZgIZ4ZtIFo7tUlff2VePIsTTGxj8ZzlU6pR6FgMk38aZYQcPf8SFTYqDhMPn5UtMqvb&#10;tmpUIaFQoSaeWzy1EFtFNEbZHEnmC3xxs+tdF4il4i3BSDJWRUV2MKFWqrhEgBt1GUeFtYuxvE+X&#10;e4m0QJjYxiG/p7XobWUo9hhTrziLkMBcS4rwwJyvyUNHql1IJ6RxZrEm1IgZ00DaLzEtHOtl9DBJ&#10;8SyqhW4eJNuFN8TAtgpJ1h0QFAzhQra9xoEF7xy5/r3S6qVAtFdrLRUDka1Gp8ZizBx3mZMwUUcs&#10;Gg0RW26iu0IXBNfjjTuaJhTz5gvrXsZJsNaQi4MfY13i1r2CttWplYoNDX3dkYIT0qxhusA0pO6q&#10;ZOCmDTd5KG7Hs5sV10HSBpckGzfHoKxMAOiXOeBQ3zKHjNPdCTo6TQY8c5Ne+bT2FBfVCDSiWSHt&#10;q0WGB0UATYDGz6thoJ7HCI/uEiyOxo+pYIoAtT7GYacYWhQgM79SW4tdDWkh82vujiS0VWCLsyNu&#10;F/wFN61x7dZQwnqZsXOJrWVGAYzIFlvE4TMQP+hPBRYLx+PAmMnmvWFk9ZItXLIRuAraJsl49gAM&#10;K4GJBM7Oumfk1fmIGBSc4lMKZ/5q+1R5HEfDCIgjsGPZuhZYLDlKoBPbZHM6JoRZZZRQMmHIJmyQ&#10;iQ27CNMVQrlehR1iIlvTd+3ZE5P8S7w0UiFMmN5bFkm4NKl4uNHL/jdy5m5MshsFeV8jZ3nwaafW&#10;Yn7fJaerNJVuSJhlApuJit7VuSAHIb7KLgau4uiZa8c2g+TXl8wJaSfgYlOeBVbfcYGHldEJ4PQi&#10;pIajBaVEC+204Jx4CNaSBQxhmau+yk5nc0GrvTrm5EHJmE4zbDS1BBf0agfaqVU+GSy4GEame+Na&#10;iHaqF2KARi9it9Wht3ZFebfD6BnEQn83BjwvziCkoeNJBlK1xyc8Ska7Wz5JLjdjzbDpkrQxz2LG&#10;smGbBbmDDJdzQV604PyIpWtGE0pL4c2zeonntVhFi0Dx1qKBQyGdnDzbMdPJbZp3N4dpXGEgAlfm&#10;tZEVkGOVXiMrQmYrvlBwUG+4VL5+HJnoFbR8/YjSTEd4HrzBJsDyy43SRDK6dYlx0CPg+qanloRx&#10;2rwmAEPptZYp8kgkOM4cYZ864lwhSTYsuh5TJj9eBUlVbgZajfKuAMCZFEK7XGLAa3X0qUwjsjXi&#10;nRrWvdYKStFIAHMTDiZ4/OOTvzILg8sWSOgSgfM7Y2ZqAyVSMZDwuThd1tdWkn9HU9oTMGXYVs7i&#10;Oe3WHaoO+KasjiQnfKYIYd9Ei9jZvAq7MQUOfN2yedfP7gyE+NdRLkGYkoQReDbJVeg/xN/tiNIJ&#10;GB1b9W5ljHPpRCkTHdFMtWS40o6gXKX41JG0V1mc57J9e9q8Q2B1Yi4xo/2VH90BuNVh2ftDPoAF&#10;CSFbHSU4qGMAGo3FGsirYrFGP6wG7CLGzS/rsJrKjjDoo04GaEwdiMGhZ/FX7y5EPD2Xb9AVtyZM&#10;yBTEJBncJ3EbYY1+9Teclt2awEfHe0nj6EtFujXhdVu3F9iccdxz0AvaY5/JIDNhEBYoRdGlX+iZ&#10;ovsqgCCtVcK11nqOCBbbZQOau0SA+uLQHgzwrYX6QiI7o7QjNrQFlGBiw3BWEPLEn9hG14U8aIKb&#10;aEiOOY1GjKx6ytY32a481QmPITmdJgx5rnl3amFKL7qPZn0lQs0O4sXWlol5Gq3SoLtEBTKAQbqo&#10;UzyeLf18ZFFmZ3IGaBZ+8dkl6Zl4sIfZIQoP+0rbPI0MN0r1uz3Yk2zehRlXkllHrk87utxdCkHu&#10;s5O1xpEHf+q41CnOKWXzSJEqtjGU+IdO2pIpsnYikT+TrjL1dWeWbEWwtVzDcs1KfJjrQgH8E2BS&#10;sQzx1vGxNYYY8nt9wyU2EsJUkN191yY9NdtXbMncGtLNU0miY+XlKImU6fh0rMgmqmexixSbONQv&#10;zjkig5sv4mFHywhlxac9NcPyF8UNylANQevo2TynNAFrWXd8hIFxb/fqIyt++H2y3ahzdd2pMHo7&#10;OoHFAHpS0SLzGhfBio6OD/WtJGTOGgVMDmUWNESqF/lvNCabCvfpm7uTjQpXMKfWEy/gzWvbB9dX&#10;kKjgllSFZYqQ6p5muobDMCTtFBmGYjIFw1XCaVeD6SaLREWFzaOMIbPkTb5jqPYdZlH4pWl7ZUvH&#10;KzmzGCWVo0yXmCN+2BPDrBdPwjzcrZGyDSqoEmw6yruaiSKW1ijjrI4Samfn/EWAgqFLV5F+ZOEO&#10;ELlpogu2u9TpJDFiruyRJMKH8omHicawPg6ed3qZTiDrTgKgbzjlZheWrKyRQVYRjdSkHQlx8GCV&#10;0yrlCaMUvS4NJNRXZYYSsTl0p+9JJ8DcgOaF8nBtgBUAAlLdMegotbBMQ+G2f4BJy345DjyFhICz&#10;UcoBVkbpER0Y1xAIVrRA8x7y6RKp7uj4SFQwDOkmoQq2ugfrJTNaQs9T87KKJs74MOwqPRlFZu0S&#10;iZjXLq8oKZIMgHR1Jy1fBF5XJ/zNXkpFKJ77+JpVMSGznYCmq2u/ON7QfNd+zNHGolEgz0AFyYWM&#10;+GwUfa0abberFA+jcakdGkQuhOxhFLEIJh7ZUApOQdVYrl6yUKZLihEZGStboF2Tvo1CAPIn8xW4&#10;eREUbhaMp3qFU0CHjJYkqywwbMlEXUsbsNVT4whsDHf/XiNpGUdfYFdZvalt86DRiK0juuAJcjEX&#10;GYzb9szdRmyIQm4d2zzaL1eJQyHH5oyfgza0dloz4Orh2tr1EjZKyo64YplGEKa0sdm31m5Ptbam&#10;ZiNOAI2skV8iMAS4QLzoeYov0Bt0Fdvk2lvN46OxgS5DfBqayqQy9Ph3aqC12+Pv9hxWsLvvGIEu&#10;BmWTgMvd2iNLVKygBEOLJQGTGXHOViRnioL24a+0IxL1zd+HrRKGZawSTFRsr94cyVNJSDD79zVF&#10;XiMkI4vPyK47bng8PJjuYtIxgxcbBY+xYl44sa2Ouclp7bElc37JHVx/Q1Q9vcys2K6OSesDOY2Y&#10;B9EXOerMTmxTfvTbW4sclixQQS6nj6DaqRl3I1n3jAnujwAIe2B9WuiiGOvOlF0Nq92Q4AscwpdA&#10;G/BnFkySh3hMJLREcubV+BDpcmjFMMeb3evIWaZ5NlG5Jsq89CXkHRS99rpfAkMzC24U2bEwrvEi&#10;3bvIYK4XpQK+TneJL7CyZjKsh5HyV+EBqaN8YHdLPYJdRSO0XEpZV1uiA+LcmpC9HbF2OQP+q9z/&#10;TKWxjCUxGhdPp4a+yYaEIZFclQakppaylOI8ylpiThemKFaZncD/fwYhTSK5+FvHAAAAAElFTkSu&#10;QmCCUEsBAi0AFAAGAAgAAAAhALGCZ7YKAQAAEwIAABMAAAAAAAAAAAAAAAAAAAAAAFtDb250ZW50&#10;X1R5cGVzXS54bWxQSwECLQAUAAYACAAAACEAOP0h/9YAAACUAQAACwAAAAAAAAAAAAAAAAA7AQAA&#10;X3JlbHMvLnJlbHNQSwECLQAUAAYACAAAACEAbfvyhYkEAAD/CQAADgAAAAAAAAAAAAAAAAA6AgAA&#10;ZHJzL2Uyb0RvYy54bWxQSwECLQAUAAYACAAAACEAqiYOvrwAAAAhAQAAGQAAAAAAAAAAAAAAAADv&#10;BgAAZHJzL19yZWxzL2Uyb0RvYy54bWwucmVsc1BLAQItABQABgAIAAAAIQBOEqp24AAAAAoBAAAP&#10;AAAAAAAAAAAAAAAAAOIHAABkcnMvZG93bnJldi54bWxQSwECLQAKAAAAAAAAACEAF3bgX4+OCQCP&#10;jgkAFAAAAAAAAAAAAAAAAADvCAAAZHJzL21lZGlhL2ltYWdlMS5wbmdQSwUGAAAAAAYABgB8AQAA&#10;sJcJAAAA&#10;">
                <v:shape id="Picture 294" o:spid="_x0000_s1037" type="#_x0000_t75" alt="https://4.bp.blogspot.com/-heuhuaEdKUc/UFvXJR29UjI/AAAAAAAAB5I/_0xMtlP318E/s1600/chris_luker_cottages_of_durham_0019.JPG" style="position:absolute;left:95;width:54007;height:36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vxeLEAAAA3AAAAA8AAABkcnMvZG93bnJldi54bWxEj9FqwkAURN8L/sNyBd+aTSWENmaVoiiW&#10;Qou2H3DJXpPF7N2QXZP4991CoY/DzJxhys1kWzFQ741jBU9JCoK4ctpwreD7a//4DMIHZI2tY1Jw&#10;Jw+b9eyhxEK7kU80nEMtIoR9gQqaELpCSl81ZNEnriOO3sX1FkOUfS11j2OE21Yu0zSXFg3HhQY7&#10;2jZUXc83q2BnPi9D/TbmHk9ZxfZgPt5vW6UW8+l1BSLQFP7Df+2jVrB8yeD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vxeLEAAAA3AAAAA8AAAAAAAAAAAAAAAAA&#10;nwIAAGRycy9kb3ducmV2LnhtbFBLBQYAAAAABAAEAPcAAACQAwAAAAA=&#10;">
                  <v:imagedata r:id="rId29" o:title="chris_luker_cottages_of_durham_0019"/>
                  <v:shadow on="t" color="#333" opacity="42598f" origin="-.5,-.5" offset="2.74397mm,2.74397mm"/>
                  <v:path arrowok="t"/>
                </v:shape>
                <v:shape id="Text Box 296" o:spid="_x0000_s1038" type="#_x0000_t202" style="position:absolute;top:36099;width:3267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773E3F" w:rsidRPr="00BD714C" w:rsidRDefault="00773E3F" w:rsidP="00C63342">
                        <w:pPr>
                          <w:pStyle w:val="Caption"/>
                          <w:spacing w:after="0"/>
                          <w:jc w:val="left"/>
                          <w:rPr>
                            <w:b w:val="0"/>
                            <w:noProof/>
                            <w:color w:val="auto"/>
                          </w:rPr>
                        </w:pPr>
                        <w:r>
                          <w:rPr>
                            <w:b w:val="0"/>
                            <w:color w:val="auto"/>
                          </w:rPr>
                          <w:t xml:space="preserve">Photo 2: Cottages of Durham (Source: Chris </w:t>
                        </w:r>
                        <w:proofErr w:type="spellStart"/>
                        <w:r>
                          <w:rPr>
                            <w:b w:val="0"/>
                            <w:color w:val="auto"/>
                          </w:rPr>
                          <w:t>Luker</w:t>
                        </w:r>
                        <w:proofErr w:type="spellEnd"/>
                        <w:r>
                          <w:rPr>
                            <w:b w:val="0"/>
                            <w:color w:val="auto"/>
                          </w:rPr>
                          <w:t>)</w:t>
                        </w:r>
                      </w:p>
                      <w:p w:rsidR="00773E3F" w:rsidRPr="00BD714C" w:rsidRDefault="00773E3F" w:rsidP="00C63342">
                        <w:pPr>
                          <w:pStyle w:val="Caption"/>
                          <w:spacing w:after="0"/>
                          <w:jc w:val="left"/>
                          <w:rPr>
                            <w:b w:val="0"/>
                            <w:noProof/>
                            <w:color w:val="auto"/>
                          </w:rPr>
                        </w:pPr>
                      </w:p>
                    </w:txbxContent>
                  </v:textbox>
                </v:shape>
                <w10:wrap type="square"/>
              </v:group>
            </w:pict>
          </mc:Fallback>
        </mc:AlternateContent>
      </w:r>
      <w:r w:rsidR="00E0390A">
        <w:rPr>
          <w:sz w:val="40"/>
          <w:szCs w:val="40"/>
        </w:rPr>
        <w:t>Household</w:t>
      </w:r>
      <w:r w:rsidR="006D53D9">
        <w:rPr>
          <w:sz w:val="40"/>
          <w:szCs w:val="40"/>
        </w:rPr>
        <w:t xml:space="preserve"> Type</w:t>
      </w:r>
    </w:p>
    <w:p w:rsidR="003D0F48" w:rsidRDefault="003D0F48" w:rsidP="003D0F48">
      <w:r>
        <w:t>Durham’s existing housing stock is</w:t>
      </w:r>
      <w:r w:rsidR="008D0D95">
        <w:t xml:space="preserve"> </w:t>
      </w:r>
      <w:r w:rsidR="00CC6042">
        <w:t xml:space="preserve">diverse in </w:t>
      </w:r>
      <w:r w:rsidR="00524990">
        <w:t>composition</w:t>
      </w:r>
      <w:r w:rsidR="00CC6042">
        <w:t xml:space="preserve">. </w:t>
      </w:r>
      <w:r w:rsidR="00162430">
        <w:t>According to the Census Bureau, a</w:t>
      </w:r>
      <w:r w:rsidR="00CC6042">
        <w:t>s of 2010,</w:t>
      </w:r>
      <w:r w:rsidR="002645F0">
        <w:t xml:space="preserve"> </w:t>
      </w:r>
      <w:r w:rsidR="00162430">
        <w:t>there were</w:t>
      </w:r>
      <w:r w:rsidR="002645F0">
        <w:t xml:space="preserve"> 1,713 owner-occupied units and 1,247 renter occupied units </w:t>
      </w:r>
      <w:r w:rsidR="00ED32D4">
        <w:t>as</w:t>
      </w:r>
      <w:r w:rsidR="002645F0">
        <w:t xml:space="preserve"> identified by the. </w:t>
      </w:r>
      <w:r w:rsidR="00162430">
        <w:t>This</w:t>
      </w:r>
      <w:r w:rsidR="00E32472">
        <w:t xml:space="preserve"> 60:40 (owner-renter) </w:t>
      </w:r>
      <w:r w:rsidR="00524990">
        <w:t>ratio</w:t>
      </w:r>
      <w:r w:rsidR="004A3C0D">
        <w:t xml:space="preserve"> is high both regionally and statewi</w:t>
      </w:r>
      <w:r w:rsidR="00524990">
        <w:t>de.</w:t>
      </w:r>
      <w:r w:rsidR="00162430">
        <w:t xml:space="preserve"> The amount of student rental housing in Durham means that this ratio is not truly representative of full-time residents who own or rent housing.</w:t>
      </w:r>
      <w:r w:rsidR="004A3C0D">
        <w:t xml:space="preserve"> </w:t>
      </w:r>
      <w:r w:rsidR="002645F0">
        <w:t>In total, 96% of Durham’s housing</w:t>
      </w:r>
      <w:r w:rsidR="00524990">
        <w:t xml:space="preserve"> stock</w:t>
      </w:r>
      <w:r w:rsidR="002645F0">
        <w:t xml:space="preserve"> is occupied</w:t>
      </w:r>
      <w:r w:rsidR="00162430">
        <w:t>. Between</w:t>
      </w:r>
      <w:r w:rsidR="002645F0">
        <w:t xml:space="preserve"> 1990 and 2010, nearly 600 housing units were added, of which </w:t>
      </w:r>
      <w:r w:rsidR="00E32472">
        <w:t>two-thirds</w:t>
      </w:r>
      <w:r w:rsidR="002645F0">
        <w:t xml:space="preserve"> were owner-occupied units</w:t>
      </w:r>
      <w:r w:rsidR="00162430">
        <w:t>.</w:t>
      </w:r>
      <w:r w:rsidR="00C63342" w:rsidRPr="00C63342">
        <w:rPr>
          <w:noProof/>
          <w:sz w:val="40"/>
          <w:szCs w:val="40"/>
        </w:rPr>
        <w:t xml:space="preserve"> </w:t>
      </w:r>
    </w:p>
    <w:p w:rsidR="000F2709" w:rsidRDefault="000F2709" w:rsidP="006D53D9">
      <w:pPr>
        <w:jc w:val="left"/>
        <w:rPr>
          <w:sz w:val="40"/>
          <w:szCs w:val="40"/>
        </w:rPr>
      </w:pPr>
    </w:p>
    <w:p w:rsidR="006D53D9" w:rsidRDefault="006D53D9" w:rsidP="006D53D9">
      <w:pPr>
        <w:jc w:val="left"/>
        <w:rPr>
          <w:sz w:val="40"/>
          <w:szCs w:val="40"/>
        </w:rPr>
      </w:pPr>
      <w:r>
        <w:rPr>
          <w:sz w:val="40"/>
          <w:szCs w:val="40"/>
        </w:rPr>
        <w:t>Household Size</w:t>
      </w:r>
    </w:p>
    <w:tbl>
      <w:tblPr>
        <w:tblStyle w:val="ColorfulList-Accent61"/>
        <w:tblpPr w:leftFromText="180" w:rightFromText="180" w:vertAnchor="page" w:horzAnchor="page" w:tblpX="6181" w:tblpY="7471"/>
        <w:tblW w:w="9108" w:type="dxa"/>
        <w:tblLook w:val="04A0" w:firstRow="1" w:lastRow="0" w:firstColumn="1" w:lastColumn="0" w:noHBand="0" w:noVBand="1"/>
      </w:tblPr>
      <w:tblGrid>
        <w:gridCol w:w="1818"/>
        <w:gridCol w:w="739"/>
        <w:gridCol w:w="960"/>
        <w:gridCol w:w="853"/>
        <w:gridCol w:w="1620"/>
        <w:gridCol w:w="1800"/>
        <w:gridCol w:w="1592"/>
      </w:tblGrid>
      <w:tr w:rsidR="00660960" w:rsidRPr="006E4379" w:rsidTr="00660960">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108" w:type="dxa"/>
            <w:gridSpan w:val="7"/>
            <w:tcBorders>
              <w:bottom w:val="none" w:sz="0" w:space="0" w:color="auto"/>
            </w:tcBorders>
            <w:noWrap/>
          </w:tcPr>
          <w:p w:rsidR="00660960" w:rsidRPr="006E4379" w:rsidRDefault="00660960" w:rsidP="00E40186">
            <w:pPr>
              <w:jc w:val="left"/>
              <w:rPr>
                <w:rFonts w:eastAsia="Times New Roman" w:cs="Calibri"/>
                <w:b w:val="0"/>
                <w:color w:val="000000"/>
                <w:sz w:val="36"/>
                <w:szCs w:val="36"/>
              </w:rPr>
            </w:pPr>
            <w:r w:rsidRPr="006E4379">
              <w:rPr>
                <w:rFonts w:eastAsia="Times New Roman" w:cs="Calibri"/>
                <w:b w:val="0"/>
                <w:color w:val="000000"/>
                <w:sz w:val="36"/>
                <w:szCs w:val="36"/>
              </w:rPr>
              <w:t>Table</w:t>
            </w:r>
            <w:r w:rsidR="00E40186">
              <w:rPr>
                <w:rFonts w:eastAsia="Times New Roman" w:cs="Calibri"/>
                <w:b w:val="0"/>
                <w:color w:val="000000"/>
                <w:sz w:val="36"/>
                <w:szCs w:val="36"/>
              </w:rPr>
              <w:t xml:space="preserve"> 4</w:t>
            </w:r>
            <w:r w:rsidRPr="006E4379">
              <w:rPr>
                <w:rFonts w:eastAsia="Times New Roman" w:cs="Calibri"/>
                <w:b w:val="0"/>
                <w:color w:val="000000"/>
                <w:sz w:val="36"/>
                <w:szCs w:val="36"/>
              </w:rPr>
              <w:t xml:space="preserve">: Housing Unit </w:t>
            </w:r>
            <w:r>
              <w:rPr>
                <w:rFonts w:eastAsia="Times New Roman" w:cs="Calibri"/>
                <w:b w:val="0"/>
                <w:color w:val="000000"/>
                <w:sz w:val="36"/>
                <w:szCs w:val="36"/>
              </w:rPr>
              <w:t>Type</w:t>
            </w:r>
          </w:p>
        </w:tc>
      </w:tr>
      <w:tr w:rsidR="00660960" w:rsidRPr="006E4379" w:rsidTr="0066096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auto"/>
            </w:tcBorders>
            <w:noWrap/>
            <w:hideMark/>
          </w:tcPr>
          <w:p w:rsidR="00660960" w:rsidRPr="006E4379" w:rsidRDefault="00660960" w:rsidP="00660960">
            <w:pPr>
              <w:jc w:val="left"/>
              <w:rPr>
                <w:rFonts w:eastAsia="Times New Roman" w:cs="Calibri"/>
                <w:color w:val="000000"/>
                <w:szCs w:val="26"/>
              </w:rPr>
            </w:pPr>
          </w:p>
        </w:tc>
        <w:tc>
          <w:tcPr>
            <w:tcW w:w="617" w:type="dxa"/>
            <w:tcBorders>
              <w:bottom w:val="single" w:sz="4" w:space="0" w:color="auto"/>
            </w:tcBorders>
            <w:noWrap/>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6E4379">
              <w:rPr>
                <w:rFonts w:eastAsia="Times New Roman" w:cs="Calibri"/>
                <w:color w:val="000000"/>
                <w:szCs w:val="26"/>
              </w:rPr>
              <w:t>1990</w:t>
            </w:r>
          </w:p>
        </w:tc>
        <w:tc>
          <w:tcPr>
            <w:tcW w:w="960" w:type="dxa"/>
            <w:tcBorders>
              <w:bottom w:val="single" w:sz="4" w:space="0" w:color="auto"/>
            </w:tcBorders>
            <w:noWrap/>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6E4379">
              <w:rPr>
                <w:rFonts w:eastAsia="Times New Roman" w:cs="Calibri"/>
                <w:color w:val="000000"/>
                <w:szCs w:val="26"/>
              </w:rPr>
              <w:t>2000</w:t>
            </w:r>
          </w:p>
        </w:tc>
        <w:tc>
          <w:tcPr>
            <w:tcW w:w="853" w:type="dxa"/>
            <w:tcBorders>
              <w:bottom w:val="single" w:sz="4" w:space="0" w:color="auto"/>
            </w:tcBorders>
            <w:noWrap/>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6E4379">
              <w:rPr>
                <w:rFonts w:eastAsia="Times New Roman" w:cs="Calibri"/>
                <w:color w:val="000000"/>
                <w:szCs w:val="26"/>
              </w:rPr>
              <w:t>2010</w:t>
            </w:r>
          </w:p>
        </w:tc>
        <w:tc>
          <w:tcPr>
            <w:tcW w:w="1620" w:type="dxa"/>
            <w:tcBorders>
              <w:bottom w:val="single" w:sz="4" w:space="0" w:color="auto"/>
            </w:tcBorders>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 xml:space="preserve">Total </w:t>
            </w:r>
            <w:r w:rsidRPr="006E4379">
              <w:rPr>
                <w:rFonts w:eastAsia="Times New Roman" w:cs="Calibri"/>
                <w:color w:val="000000"/>
                <w:szCs w:val="26"/>
              </w:rPr>
              <w:t>Change 1990-2010</w:t>
            </w:r>
          </w:p>
        </w:tc>
        <w:tc>
          <w:tcPr>
            <w:tcW w:w="1800" w:type="dxa"/>
            <w:tcBorders>
              <w:bottom w:val="single" w:sz="4" w:space="0" w:color="auto"/>
            </w:tcBorders>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6E4379">
              <w:rPr>
                <w:rFonts w:eastAsia="Times New Roman" w:cs="Calibri"/>
                <w:color w:val="000000"/>
                <w:szCs w:val="26"/>
              </w:rPr>
              <w:t>Percent Change 1990-2010</w:t>
            </w:r>
          </w:p>
        </w:tc>
        <w:tc>
          <w:tcPr>
            <w:tcW w:w="1440" w:type="dxa"/>
            <w:tcBorders>
              <w:bottom w:val="single" w:sz="4" w:space="0" w:color="auto"/>
            </w:tcBorders>
            <w:hideMark/>
          </w:tcPr>
          <w:p w:rsidR="00660960" w:rsidRPr="006E4379" w:rsidRDefault="00660960" w:rsidP="0066096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6E4379">
              <w:rPr>
                <w:rFonts w:eastAsia="Times New Roman" w:cs="Calibri"/>
                <w:color w:val="000000"/>
                <w:szCs w:val="26"/>
              </w:rPr>
              <w:t>Composition 2010</w:t>
            </w:r>
          </w:p>
        </w:tc>
      </w:tr>
      <w:tr w:rsidR="00660960" w:rsidRPr="006E4379" w:rsidTr="00660960">
        <w:trPr>
          <w:trHeight w:val="507"/>
        </w:trPr>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left w:val="single" w:sz="4" w:space="0" w:color="auto"/>
            </w:tcBorders>
            <w:hideMark/>
          </w:tcPr>
          <w:p w:rsidR="00660960" w:rsidRPr="006E4379" w:rsidRDefault="00660960" w:rsidP="00660960">
            <w:pPr>
              <w:jc w:val="left"/>
              <w:rPr>
                <w:rFonts w:eastAsia="Times New Roman" w:cs="Calibri"/>
                <w:b w:val="0"/>
                <w:color w:val="000000"/>
                <w:szCs w:val="26"/>
              </w:rPr>
            </w:pPr>
            <w:r w:rsidRPr="006E4379">
              <w:rPr>
                <w:rFonts w:eastAsia="Times New Roman" w:cs="Calibri"/>
                <w:b w:val="0"/>
                <w:color w:val="000000"/>
                <w:szCs w:val="26"/>
              </w:rPr>
              <w:t>Total Housing Units</w:t>
            </w:r>
          </w:p>
        </w:tc>
        <w:tc>
          <w:tcPr>
            <w:tcW w:w="617"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2508</w:t>
            </w:r>
          </w:p>
        </w:tc>
        <w:tc>
          <w:tcPr>
            <w:tcW w:w="96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2923</w:t>
            </w:r>
          </w:p>
        </w:tc>
        <w:tc>
          <w:tcPr>
            <w:tcW w:w="853"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3092</w:t>
            </w:r>
          </w:p>
        </w:tc>
        <w:tc>
          <w:tcPr>
            <w:tcW w:w="162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584</w:t>
            </w:r>
          </w:p>
        </w:tc>
        <w:tc>
          <w:tcPr>
            <w:tcW w:w="180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23%</w:t>
            </w:r>
          </w:p>
        </w:tc>
        <w:tc>
          <w:tcPr>
            <w:tcW w:w="1440" w:type="dxa"/>
            <w:tcBorders>
              <w:top w:val="single" w:sz="4" w:space="0" w:color="auto"/>
              <w:right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100.00%</w:t>
            </w:r>
          </w:p>
        </w:tc>
      </w:tr>
      <w:tr w:rsidR="00660960" w:rsidRPr="006E4379" w:rsidTr="0066096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818" w:type="dxa"/>
            <w:tcBorders>
              <w:left w:val="single" w:sz="4" w:space="0" w:color="auto"/>
              <w:bottom w:val="single" w:sz="4" w:space="0" w:color="auto"/>
            </w:tcBorders>
            <w:hideMark/>
          </w:tcPr>
          <w:p w:rsidR="00660960" w:rsidRPr="006E4379" w:rsidRDefault="00660960" w:rsidP="00660960">
            <w:pPr>
              <w:jc w:val="left"/>
              <w:rPr>
                <w:rFonts w:eastAsia="Times New Roman" w:cs="Calibri"/>
                <w:b w:val="0"/>
                <w:color w:val="000000"/>
                <w:szCs w:val="26"/>
              </w:rPr>
            </w:pPr>
            <w:r w:rsidRPr="006E4379">
              <w:rPr>
                <w:rFonts w:eastAsia="Times New Roman" w:cs="Calibri"/>
                <w:b w:val="0"/>
                <w:color w:val="000000"/>
                <w:szCs w:val="26"/>
              </w:rPr>
              <w:t>Occupied Units</w:t>
            </w:r>
          </w:p>
        </w:tc>
        <w:tc>
          <w:tcPr>
            <w:tcW w:w="617" w:type="dxa"/>
            <w:tcBorders>
              <w:bottom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2392</w:t>
            </w:r>
          </w:p>
        </w:tc>
        <w:tc>
          <w:tcPr>
            <w:tcW w:w="960" w:type="dxa"/>
            <w:tcBorders>
              <w:bottom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2882</w:t>
            </w:r>
          </w:p>
        </w:tc>
        <w:tc>
          <w:tcPr>
            <w:tcW w:w="853" w:type="dxa"/>
            <w:tcBorders>
              <w:bottom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2960</w:t>
            </w:r>
          </w:p>
        </w:tc>
        <w:tc>
          <w:tcPr>
            <w:tcW w:w="1620" w:type="dxa"/>
            <w:tcBorders>
              <w:bottom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568</w:t>
            </w:r>
          </w:p>
        </w:tc>
        <w:tc>
          <w:tcPr>
            <w:tcW w:w="1800" w:type="dxa"/>
            <w:tcBorders>
              <w:bottom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24%</w:t>
            </w:r>
          </w:p>
        </w:tc>
        <w:tc>
          <w:tcPr>
            <w:tcW w:w="1440" w:type="dxa"/>
            <w:tcBorders>
              <w:bottom w:val="single" w:sz="4" w:space="0" w:color="auto"/>
              <w:right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95.73%</w:t>
            </w:r>
          </w:p>
        </w:tc>
      </w:tr>
      <w:tr w:rsidR="00660960" w:rsidRPr="006E4379" w:rsidTr="00660960">
        <w:trPr>
          <w:trHeight w:val="453"/>
        </w:trPr>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left w:val="single" w:sz="4" w:space="0" w:color="auto"/>
            </w:tcBorders>
            <w:hideMark/>
          </w:tcPr>
          <w:p w:rsidR="00660960" w:rsidRPr="006E4379" w:rsidRDefault="00660960" w:rsidP="00660960">
            <w:pPr>
              <w:jc w:val="left"/>
              <w:rPr>
                <w:rFonts w:eastAsia="Times New Roman" w:cs="Calibri"/>
                <w:b w:val="0"/>
                <w:color w:val="000000"/>
                <w:szCs w:val="26"/>
              </w:rPr>
            </w:pPr>
            <w:r w:rsidRPr="006E4379">
              <w:rPr>
                <w:rFonts w:eastAsia="Times New Roman" w:cs="Calibri"/>
                <w:b w:val="0"/>
                <w:color w:val="000000"/>
                <w:szCs w:val="26"/>
              </w:rPr>
              <w:t>Vacant Units</w:t>
            </w:r>
          </w:p>
        </w:tc>
        <w:tc>
          <w:tcPr>
            <w:tcW w:w="617"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116</w:t>
            </w:r>
          </w:p>
        </w:tc>
        <w:tc>
          <w:tcPr>
            <w:tcW w:w="96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41</w:t>
            </w:r>
          </w:p>
        </w:tc>
        <w:tc>
          <w:tcPr>
            <w:tcW w:w="853"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132</w:t>
            </w:r>
          </w:p>
        </w:tc>
        <w:tc>
          <w:tcPr>
            <w:tcW w:w="162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16</w:t>
            </w:r>
          </w:p>
        </w:tc>
        <w:tc>
          <w:tcPr>
            <w:tcW w:w="1800" w:type="dxa"/>
            <w:tcBorders>
              <w:top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14%</w:t>
            </w:r>
          </w:p>
        </w:tc>
        <w:tc>
          <w:tcPr>
            <w:tcW w:w="1440" w:type="dxa"/>
            <w:tcBorders>
              <w:top w:val="single" w:sz="4" w:space="0" w:color="auto"/>
              <w:right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4.27%</w:t>
            </w:r>
          </w:p>
        </w:tc>
      </w:tr>
      <w:tr w:rsidR="00660960" w:rsidRPr="006E4379" w:rsidTr="006609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18" w:type="dxa"/>
            <w:tcBorders>
              <w:left w:val="single" w:sz="4" w:space="0" w:color="auto"/>
            </w:tcBorders>
            <w:hideMark/>
          </w:tcPr>
          <w:p w:rsidR="00660960" w:rsidRPr="006E4379" w:rsidRDefault="00660960" w:rsidP="00660960">
            <w:pPr>
              <w:jc w:val="left"/>
              <w:rPr>
                <w:rFonts w:eastAsia="Times New Roman" w:cs="Calibri"/>
                <w:b w:val="0"/>
                <w:color w:val="000000"/>
                <w:szCs w:val="26"/>
              </w:rPr>
            </w:pPr>
            <w:r w:rsidRPr="006E4379">
              <w:rPr>
                <w:rFonts w:eastAsia="Times New Roman" w:cs="Calibri"/>
                <w:b w:val="0"/>
                <w:color w:val="000000"/>
                <w:szCs w:val="26"/>
              </w:rPr>
              <w:t>Owner-Occupied Units</w:t>
            </w:r>
          </w:p>
        </w:tc>
        <w:tc>
          <w:tcPr>
            <w:tcW w:w="617" w:type="dxa"/>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1357</w:t>
            </w:r>
          </w:p>
        </w:tc>
        <w:tc>
          <w:tcPr>
            <w:tcW w:w="960" w:type="dxa"/>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1628</w:t>
            </w:r>
          </w:p>
        </w:tc>
        <w:tc>
          <w:tcPr>
            <w:tcW w:w="853" w:type="dxa"/>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1713</w:t>
            </w:r>
          </w:p>
        </w:tc>
        <w:tc>
          <w:tcPr>
            <w:tcW w:w="1620" w:type="dxa"/>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356</w:t>
            </w:r>
          </w:p>
        </w:tc>
        <w:tc>
          <w:tcPr>
            <w:tcW w:w="1800" w:type="dxa"/>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26%</w:t>
            </w:r>
          </w:p>
        </w:tc>
        <w:tc>
          <w:tcPr>
            <w:tcW w:w="1440" w:type="dxa"/>
            <w:tcBorders>
              <w:right w:val="single" w:sz="4" w:space="0" w:color="auto"/>
            </w:tcBorders>
            <w:noWrap/>
            <w:hideMark/>
          </w:tcPr>
          <w:p w:rsidR="00660960" w:rsidRPr="006E4379" w:rsidRDefault="00660960" w:rsidP="0066096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55.40%</w:t>
            </w:r>
          </w:p>
        </w:tc>
      </w:tr>
      <w:tr w:rsidR="00660960" w:rsidRPr="006E4379" w:rsidTr="00660960">
        <w:trPr>
          <w:trHeight w:val="447"/>
        </w:trPr>
        <w:tc>
          <w:tcPr>
            <w:cnfStyle w:val="001000000000" w:firstRow="0" w:lastRow="0" w:firstColumn="1" w:lastColumn="0" w:oddVBand="0" w:evenVBand="0" w:oddHBand="0" w:evenHBand="0" w:firstRowFirstColumn="0" w:firstRowLastColumn="0" w:lastRowFirstColumn="0" w:lastRowLastColumn="0"/>
            <w:tcW w:w="1818" w:type="dxa"/>
            <w:tcBorders>
              <w:left w:val="single" w:sz="4" w:space="0" w:color="auto"/>
              <w:bottom w:val="single" w:sz="4" w:space="0" w:color="auto"/>
            </w:tcBorders>
            <w:hideMark/>
          </w:tcPr>
          <w:p w:rsidR="00660960" w:rsidRPr="006E4379" w:rsidRDefault="00660960" w:rsidP="00660960">
            <w:pPr>
              <w:jc w:val="left"/>
              <w:rPr>
                <w:rFonts w:eastAsia="Times New Roman" w:cs="Calibri"/>
                <w:b w:val="0"/>
                <w:color w:val="000000"/>
                <w:szCs w:val="26"/>
              </w:rPr>
            </w:pPr>
            <w:r w:rsidRPr="006E4379">
              <w:rPr>
                <w:rFonts w:eastAsia="Times New Roman" w:cs="Calibri"/>
                <w:b w:val="0"/>
                <w:color w:val="000000"/>
                <w:szCs w:val="26"/>
              </w:rPr>
              <w:t>Renter-Occupied Units</w:t>
            </w:r>
          </w:p>
        </w:tc>
        <w:tc>
          <w:tcPr>
            <w:tcW w:w="617" w:type="dxa"/>
            <w:tcBorders>
              <w:bottom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1035</w:t>
            </w:r>
          </w:p>
        </w:tc>
        <w:tc>
          <w:tcPr>
            <w:tcW w:w="960" w:type="dxa"/>
            <w:tcBorders>
              <w:bottom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1254</w:t>
            </w:r>
          </w:p>
        </w:tc>
        <w:tc>
          <w:tcPr>
            <w:tcW w:w="853" w:type="dxa"/>
            <w:tcBorders>
              <w:bottom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1247</w:t>
            </w:r>
          </w:p>
        </w:tc>
        <w:tc>
          <w:tcPr>
            <w:tcW w:w="1620" w:type="dxa"/>
            <w:tcBorders>
              <w:bottom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212</w:t>
            </w:r>
          </w:p>
        </w:tc>
        <w:tc>
          <w:tcPr>
            <w:tcW w:w="1800" w:type="dxa"/>
            <w:tcBorders>
              <w:bottom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20%</w:t>
            </w:r>
          </w:p>
        </w:tc>
        <w:tc>
          <w:tcPr>
            <w:tcW w:w="1440" w:type="dxa"/>
            <w:tcBorders>
              <w:bottom w:val="single" w:sz="4" w:space="0" w:color="auto"/>
              <w:right w:val="single" w:sz="4" w:space="0" w:color="auto"/>
            </w:tcBorders>
            <w:noWrap/>
            <w:hideMark/>
          </w:tcPr>
          <w:p w:rsidR="00660960" w:rsidRPr="006E4379" w:rsidRDefault="00660960" w:rsidP="0066096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6E4379">
              <w:rPr>
                <w:rFonts w:eastAsia="Times New Roman" w:cs="Calibri"/>
                <w:color w:val="000000"/>
                <w:sz w:val="22"/>
              </w:rPr>
              <w:t>40.33%</w:t>
            </w:r>
          </w:p>
        </w:tc>
      </w:tr>
      <w:tr w:rsidR="00660960" w:rsidRPr="006E4379" w:rsidTr="0066096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108" w:type="dxa"/>
            <w:gridSpan w:val="7"/>
            <w:tcBorders>
              <w:top w:val="single" w:sz="4" w:space="0" w:color="auto"/>
            </w:tcBorders>
          </w:tcPr>
          <w:p w:rsidR="00660960" w:rsidRPr="0002516C" w:rsidRDefault="00660960" w:rsidP="00660960">
            <w:pPr>
              <w:jc w:val="right"/>
              <w:rPr>
                <w:rFonts w:eastAsia="Times New Roman" w:cs="Calibri"/>
                <w:b w:val="0"/>
                <w:color w:val="000000"/>
                <w:sz w:val="20"/>
                <w:szCs w:val="20"/>
              </w:rPr>
            </w:pPr>
            <w:r>
              <w:rPr>
                <w:rFonts w:eastAsia="Times New Roman" w:cs="Calibri"/>
                <w:b w:val="0"/>
                <w:color w:val="000000"/>
                <w:sz w:val="20"/>
                <w:szCs w:val="20"/>
              </w:rPr>
              <w:t>Source: Census Bureau</w:t>
            </w:r>
          </w:p>
        </w:tc>
      </w:tr>
    </w:tbl>
    <w:p w:rsidR="000F2709" w:rsidRDefault="006D53D9" w:rsidP="000F2709">
      <w:pPr>
        <w:ind w:right="9900"/>
      </w:pPr>
      <w:r>
        <w:t>Household size change</w:t>
      </w:r>
      <w:r w:rsidR="00B07531">
        <w:t xml:space="preserve">s </w:t>
      </w:r>
      <w:r w:rsidR="00AC01D5">
        <w:t>from 1990 to 2010 indicate</w:t>
      </w:r>
      <w:r>
        <w:t xml:space="preserve">, </w:t>
      </w:r>
      <w:r w:rsidR="00867784">
        <w:t>in concert with</w:t>
      </w:r>
      <w:r>
        <w:t xml:space="preserve"> population statistics, that Durham has experience</w:t>
      </w:r>
      <w:r w:rsidR="00AC01D5">
        <w:t>d</w:t>
      </w:r>
      <w:r>
        <w:t xml:space="preserve"> a change in demographics moving towards older, small</w:t>
      </w:r>
      <w:r w:rsidR="00A35206">
        <w:t>er</w:t>
      </w:r>
      <w:r>
        <w:t xml:space="preserve"> households. While experiencing 70% and 31% growth in 1 and 2 person households respectively between 1990 and 2010, </w:t>
      </w:r>
      <w:r w:rsidR="0038422C">
        <w:t>only a</w:t>
      </w:r>
      <w:r>
        <w:t xml:space="preserve"> 21% and 14% growth in 3-</w:t>
      </w:r>
      <w:r w:rsidR="00B07531">
        <w:t>p</w:t>
      </w:r>
      <w:r w:rsidR="008D0D95">
        <w:t>erson and 4-</w:t>
      </w:r>
      <w:r w:rsidR="00B07531">
        <w:t>p</w:t>
      </w:r>
      <w:r w:rsidR="008D0D95">
        <w:t xml:space="preserve">erson households </w:t>
      </w:r>
      <w:r w:rsidR="0038422C">
        <w:t xml:space="preserve">occurred </w:t>
      </w:r>
      <w:r w:rsidR="008D0D95">
        <w:t>(</w:t>
      </w:r>
      <w:r>
        <w:t xml:space="preserve">those </w:t>
      </w:r>
      <w:r w:rsidR="00B07531">
        <w:t>typically indicative of family households</w:t>
      </w:r>
      <w:r w:rsidR="008D0D95">
        <w:t>)</w:t>
      </w:r>
      <w:r>
        <w:t>.</w:t>
      </w:r>
      <w:r w:rsidR="000F2709">
        <w:br w:type="page"/>
      </w:r>
    </w:p>
    <w:tbl>
      <w:tblPr>
        <w:tblStyle w:val="ColorfulList-Accent61"/>
        <w:tblpPr w:leftFromText="180" w:rightFromText="180" w:vertAnchor="text" w:horzAnchor="margin" w:tblpXSpec="right" w:tblpY="334"/>
        <w:tblW w:w="8976" w:type="dxa"/>
        <w:tblLook w:val="04A0" w:firstRow="1" w:lastRow="0" w:firstColumn="1" w:lastColumn="0" w:noHBand="0" w:noVBand="1"/>
      </w:tblPr>
      <w:tblGrid>
        <w:gridCol w:w="750"/>
        <w:gridCol w:w="960"/>
        <w:gridCol w:w="78"/>
        <w:gridCol w:w="908"/>
        <w:gridCol w:w="111"/>
        <w:gridCol w:w="1019"/>
        <w:gridCol w:w="960"/>
        <w:gridCol w:w="120"/>
        <w:gridCol w:w="948"/>
        <w:gridCol w:w="120"/>
        <w:gridCol w:w="978"/>
        <w:gridCol w:w="120"/>
        <w:gridCol w:w="1008"/>
        <w:gridCol w:w="120"/>
        <w:gridCol w:w="840"/>
      </w:tblGrid>
      <w:tr w:rsidR="000F2709" w:rsidRPr="002A724C" w:rsidTr="00F147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6" w:type="dxa"/>
            <w:gridSpan w:val="15"/>
            <w:noWrap/>
            <w:hideMark/>
          </w:tcPr>
          <w:p w:rsidR="000F2709" w:rsidRPr="002A724C" w:rsidRDefault="000F2709" w:rsidP="00E40186">
            <w:pPr>
              <w:jc w:val="left"/>
              <w:rPr>
                <w:rFonts w:eastAsia="Times New Roman" w:cs="Calibri"/>
                <w:b w:val="0"/>
                <w:color w:val="000000"/>
                <w:sz w:val="36"/>
                <w:szCs w:val="36"/>
              </w:rPr>
            </w:pPr>
            <w:r w:rsidRPr="002A724C">
              <w:rPr>
                <w:rFonts w:eastAsia="Times New Roman" w:cs="Calibri"/>
                <w:b w:val="0"/>
                <w:color w:val="000000"/>
                <w:sz w:val="36"/>
                <w:szCs w:val="36"/>
              </w:rPr>
              <w:t xml:space="preserve">Table </w:t>
            </w:r>
            <w:r w:rsidR="00E40186">
              <w:rPr>
                <w:rFonts w:eastAsia="Times New Roman" w:cs="Calibri"/>
                <w:b w:val="0"/>
                <w:color w:val="000000"/>
                <w:sz w:val="36"/>
                <w:szCs w:val="36"/>
              </w:rPr>
              <w:t>5</w:t>
            </w:r>
            <w:r w:rsidRPr="002A724C">
              <w:rPr>
                <w:rFonts w:eastAsia="Times New Roman" w:cs="Calibri"/>
                <w:b w:val="0"/>
                <w:color w:val="000000"/>
                <w:sz w:val="36"/>
                <w:szCs w:val="36"/>
              </w:rPr>
              <w:t>: Household Size</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bottom w:val="single" w:sz="4" w:space="0" w:color="auto"/>
            </w:tcBorders>
            <w:noWrap/>
            <w:hideMark/>
          </w:tcPr>
          <w:p w:rsidR="000F2709" w:rsidRPr="002A724C" w:rsidRDefault="000F2709" w:rsidP="000F2709">
            <w:pPr>
              <w:jc w:val="left"/>
              <w:rPr>
                <w:rFonts w:ascii="Calibri" w:eastAsia="Times New Roman" w:hAnsi="Calibri" w:cs="Calibri"/>
                <w:color w:val="000000"/>
                <w:sz w:val="22"/>
              </w:rPr>
            </w:pPr>
          </w:p>
        </w:tc>
        <w:tc>
          <w:tcPr>
            <w:tcW w:w="1038"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1-Person</w:t>
            </w:r>
          </w:p>
        </w:tc>
        <w:tc>
          <w:tcPr>
            <w:tcW w:w="990"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2-Person</w:t>
            </w:r>
          </w:p>
        </w:tc>
        <w:tc>
          <w:tcPr>
            <w:tcW w:w="990" w:type="dxa"/>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3-Person</w:t>
            </w:r>
          </w:p>
        </w:tc>
        <w:tc>
          <w:tcPr>
            <w:tcW w:w="1080"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4-Person</w:t>
            </w:r>
          </w:p>
        </w:tc>
        <w:tc>
          <w:tcPr>
            <w:tcW w:w="1068"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5-Person</w:t>
            </w:r>
          </w:p>
        </w:tc>
        <w:tc>
          <w:tcPr>
            <w:tcW w:w="1098"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6-Person</w:t>
            </w:r>
          </w:p>
        </w:tc>
        <w:tc>
          <w:tcPr>
            <w:tcW w:w="1128" w:type="dxa"/>
            <w:gridSpan w:val="2"/>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7-Person</w:t>
            </w:r>
          </w:p>
        </w:tc>
        <w:tc>
          <w:tcPr>
            <w:tcW w:w="840" w:type="dxa"/>
            <w:tcBorders>
              <w:bottom w:val="single" w:sz="4" w:space="0" w:color="auto"/>
            </w:tcBorders>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2A724C">
              <w:rPr>
                <w:rFonts w:eastAsia="Times New Roman" w:cs="Calibri"/>
                <w:color w:val="000000"/>
                <w:sz w:val="28"/>
                <w:szCs w:val="28"/>
              </w:rPr>
              <w:t>Total</w:t>
            </w:r>
          </w:p>
        </w:tc>
      </w:tr>
      <w:tr w:rsidR="000F2709" w:rsidRPr="002A724C" w:rsidTr="00F147D7">
        <w:trPr>
          <w:trHeight w:val="450"/>
        </w:trPr>
        <w:tc>
          <w:tcPr>
            <w:cnfStyle w:val="001000000000" w:firstRow="0" w:lastRow="0" w:firstColumn="1" w:lastColumn="0" w:oddVBand="0" w:evenVBand="0" w:oddHBand="0" w:evenHBand="0" w:firstRowFirstColumn="0" w:firstRowLastColumn="0" w:lastRowFirstColumn="0" w:lastRowLastColumn="0"/>
            <w:tcW w:w="8976" w:type="dxa"/>
            <w:gridSpan w:val="15"/>
            <w:tcBorders>
              <w:top w:val="single" w:sz="4" w:space="0" w:color="auto"/>
              <w:left w:val="single" w:sz="4" w:space="0" w:color="auto"/>
              <w:right w:val="single" w:sz="4" w:space="0" w:color="auto"/>
            </w:tcBorders>
            <w:noWrap/>
            <w:hideMark/>
          </w:tcPr>
          <w:p w:rsidR="000F2709" w:rsidRPr="002A724C" w:rsidRDefault="000F2709" w:rsidP="000F2709">
            <w:pPr>
              <w:jc w:val="center"/>
              <w:rPr>
                <w:b w:val="0"/>
              </w:rPr>
            </w:pPr>
            <w:r w:rsidRPr="002A724C">
              <w:rPr>
                <w:b w:val="0"/>
              </w:rPr>
              <w:t>Owner-Occupied Units</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2010</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268</w:t>
            </w:r>
          </w:p>
        </w:tc>
        <w:tc>
          <w:tcPr>
            <w:tcW w:w="960"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675</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319</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299</w:t>
            </w:r>
          </w:p>
        </w:tc>
        <w:tc>
          <w:tcPr>
            <w:tcW w:w="106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118</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31</w:t>
            </w:r>
          </w:p>
        </w:tc>
        <w:tc>
          <w:tcPr>
            <w:tcW w:w="112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w:t>
            </w:r>
          </w:p>
        </w:tc>
        <w:tc>
          <w:tcPr>
            <w:tcW w:w="960" w:type="dxa"/>
            <w:gridSpan w:val="2"/>
            <w:tcBorders>
              <w:right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1713</w:t>
            </w:r>
          </w:p>
        </w:tc>
      </w:tr>
      <w:tr w:rsidR="000F2709" w:rsidRPr="002A724C" w:rsidTr="00F147D7">
        <w:trPr>
          <w:trHeight w:val="119"/>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2000</w:t>
            </w:r>
          </w:p>
        </w:tc>
        <w:tc>
          <w:tcPr>
            <w:tcW w:w="960" w:type="dxa"/>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234</w:t>
            </w:r>
          </w:p>
        </w:tc>
        <w:tc>
          <w:tcPr>
            <w:tcW w:w="960"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608</w:t>
            </w:r>
          </w:p>
        </w:tc>
        <w:tc>
          <w:tcPr>
            <w:tcW w:w="109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290</w:t>
            </w:r>
          </w:p>
        </w:tc>
        <w:tc>
          <w:tcPr>
            <w:tcW w:w="960" w:type="dxa"/>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332</w:t>
            </w:r>
          </w:p>
        </w:tc>
        <w:tc>
          <w:tcPr>
            <w:tcW w:w="106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124</w:t>
            </w:r>
          </w:p>
        </w:tc>
        <w:tc>
          <w:tcPr>
            <w:tcW w:w="109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35</w:t>
            </w:r>
          </w:p>
        </w:tc>
        <w:tc>
          <w:tcPr>
            <w:tcW w:w="112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5</w:t>
            </w:r>
          </w:p>
        </w:tc>
        <w:tc>
          <w:tcPr>
            <w:tcW w:w="960" w:type="dxa"/>
            <w:gridSpan w:val="2"/>
            <w:tcBorders>
              <w:right w:val="single" w:sz="4" w:space="0" w:color="auto"/>
            </w:tcBorders>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1628</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1990</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158</w:t>
            </w:r>
          </w:p>
        </w:tc>
        <w:tc>
          <w:tcPr>
            <w:tcW w:w="960"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517</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264</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262</w:t>
            </w:r>
          </w:p>
        </w:tc>
        <w:tc>
          <w:tcPr>
            <w:tcW w:w="106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122</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w:t>
            </w:r>
          </w:p>
        </w:tc>
        <w:tc>
          <w:tcPr>
            <w:tcW w:w="112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8</w:t>
            </w:r>
          </w:p>
        </w:tc>
        <w:tc>
          <w:tcPr>
            <w:tcW w:w="960" w:type="dxa"/>
            <w:gridSpan w:val="2"/>
            <w:tcBorders>
              <w:right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1357</w:t>
            </w:r>
          </w:p>
        </w:tc>
      </w:tr>
      <w:tr w:rsidR="000F2709" w:rsidRPr="002A724C" w:rsidTr="00F147D7">
        <w:trPr>
          <w:trHeight w:val="513"/>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left"/>
              <w:rPr>
                <w:rFonts w:ascii="Calibri" w:eastAsia="Times New Roman" w:hAnsi="Calibri" w:cs="Calibri"/>
                <w:color w:val="000000"/>
                <w:sz w:val="22"/>
              </w:rPr>
            </w:pPr>
          </w:p>
        </w:tc>
        <w:tc>
          <w:tcPr>
            <w:tcW w:w="8232" w:type="dxa"/>
            <w:gridSpan w:val="14"/>
            <w:tcBorders>
              <w:right w:val="single" w:sz="4" w:space="0" w:color="auto"/>
            </w:tcBorders>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pPr>
            <w:r w:rsidRPr="002A724C">
              <w:t xml:space="preserve">2010 Owner-Occupied </w:t>
            </w:r>
            <w:r>
              <w:t xml:space="preserve">Unit </w:t>
            </w:r>
            <w:r w:rsidRPr="002A724C">
              <w:t>Composition</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bottom w:val="single" w:sz="4" w:space="0" w:color="auto"/>
            </w:tcBorders>
            <w:noWrap/>
            <w:hideMark/>
          </w:tcPr>
          <w:p w:rsidR="000F2709" w:rsidRPr="002A724C" w:rsidRDefault="000F2709" w:rsidP="000F2709">
            <w:pPr>
              <w:jc w:val="left"/>
              <w:rPr>
                <w:rFonts w:ascii="Calibri" w:eastAsia="Times New Roman" w:hAnsi="Calibri" w:cs="Calibri"/>
                <w:color w:val="000000"/>
                <w:sz w:val="22"/>
              </w:rPr>
            </w:pPr>
          </w:p>
        </w:tc>
        <w:tc>
          <w:tcPr>
            <w:tcW w:w="960" w:type="dxa"/>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16%</w:t>
            </w:r>
          </w:p>
        </w:tc>
        <w:tc>
          <w:tcPr>
            <w:tcW w:w="960"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39%</w:t>
            </w:r>
          </w:p>
        </w:tc>
        <w:tc>
          <w:tcPr>
            <w:tcW w:w="109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19%</w:t>
            </w:r>
          </w:p>
        </w:tc>
        <w:tc>
          <w:tcPr>
            <w:tcW w:w="960" w:type="dxa"/>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17%</w:t>
            </w:r>
          </w:p>
        </w:tc>
        <w:tc>
          <w:tcPr>
            <w:tcW w:w="106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7%</w:t>
            </w:r>
          </w:p>
        </w:tc>
        <w:tc>
          <w:tcPr>
            <w:tcW w:w="109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w:t>
            </w:r>
          </w:p>
        </w:tc>
        <w:tc>
          <w:tcPr>
            <w:tcW w:w="112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0%</w:t>
            </w:r>
          </w:p>
        </w:tc>
        <w:tc>
          <w:tcPr>
            <w:tcW w:w="960" w:type="dxa"/>
            <w:gridSpan w:val="2"/>
            <w:tcBorders>
              <w:bottom w:val="single" w:sz="4" w:space="0" w:color="auto"/>
              <w:right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0F2709" w:rsidRPr="002A724C" w:rsidTr="00F147D7">
        <w:trPr>
          <w:trHeight w:val="423"/>
        </w:trPr>
        <w:tc>
          <w:tcPr>
            <w:cnfStyle w:val="001000000000" w:firstRow="0" w:lastRow="0" w:firstColumn="1" w:lastColumn="0" w:oddVBand="0" w:evenVBand="0" w:oddHBand="0" w:evenHBand="0" w:firstRowFirstColumn="0" w:firstRowLastColumn="0" w:lastRowFirstColumn="0" w:lastRowLastColumn="0"/>
            <w:tcW w:w="8976" w:type="dxa"/>
            <w:gridSpan w:val="15"/>
            <w:tcBorders>
              <w:top w:val="single" w:sz="4" w:space="0" w:color="auto"/>
              <w:left w:val="single" w:sz="4" w:space="0" w:color="auto"/>
              <w:right w:val="single" w:sz="4" w:space="0" w:color="auto"/>
            </w:tcBorders>
            <w:noWrap/>
            <w:hideMark/>
          </w:tcPr>
          <w:p w:rsidR="000F2709" w:rsidRPr="002A724C" w:rsidRDefault="000F2709" w:rsidP="000F2709">
            <w:pPr>
              <w:jc w:val="center"/>
              <w:rPr>
                <w:b w:val="0"/>
              </w:rPr>
            </w:pPr>
            <w:r w:rsidRPr="002A724C">
              <w:rPr>
                <w:b w:val="0"/>
              </w:rPr>
              <w:t>Renter Occupied Unit</w:t>
            </w:r>
            <w:r>
              <w:rPr>
                <w:b w:val="0"/>
              </w:rPr>
              <w:t>s</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2010</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477</w:t>
            </w:r>
          </w:p>
        </w:tc>
        <w:tc>
          <w:tcPr>
            <w:tcW w:w="960"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336</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220</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149</w:t>
            </w:r>
          </w:p>
        </w:tc>
        <w:tc>
          <w:tcPr>
            <w:tcW w:w="106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33</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20</w:t>
            </w:r>
          </w:p>
        </w:tc>
        <w:tc>
          <w:tcPr>
            <w:tcW w:w="112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w:t>
            </w:r>
          </w:p>
        </w:tc>
        <w:tc>
          <w:tcPr>
            <w:tcW w:w="960" w:type="dxa"/>
            <w:gridSpan w:val="2"/>
            <w:tcBorders>
              <w:right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1247</w:t>
            </w:r>
          </w:p>
        </w:tc>
      </w:tr>
      <w:tr w:rsidR="000F2709" w:rsidRPr="002A724C" w:rsidTr="00F147D7">
        <w:trPr>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2000</w:t>
            </w:r>
          </w:p>
        </w:tc>
        <w:tc>
          <w:tcPr>
            <w:tcW w:w="960" w:type="dxa"/>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347</w:t>
            </w:r>
          </w:p>
        </w:tc>
        <w:tc>
          <w:tcPr>
            <w:tcW w:w="960"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264</w:t>
            </w:r>
          </w:p>
        </w:tc>
        <w:tc>
          <w:tcPr>
            <w:tcW w:w="109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207</w:t>
            </w:r>
          </w:p>
        </w:tc>
        <w:tc>
          <w:tcPr>
            <w:tcW w:w="960" w:type="dxa"/>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265</w:t>
            </w:r>
          </w:p>
        </w:tc>
        <w:tc>
          <w:tcPr>
            <w:tcW w:w="106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72</w:t>
            </w:r>
          </w:p>
        </w:tc>
        <w:tc>
          <w:tcPr>
            <w:tcW w:w="109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92</w:t>
            </w:r>
          </w:p>
        </w:tc>
        <w:tc>
          <w:tcPr>
            <w:tcW w:w="1128" w:type="dxa"/>
            <w:gridSpan w:val="2"/>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7</w:t>
            </w:r>
          </w:p>
        </w:tc>
        <w:tc>
          <w:tcPr>
            <w:tcW w:w="960" w:type="dxa"/>
            <w:gridSpan w:val="2"/>
            <w:tcBorders>
              <w:right w:val="single" w:sz="4" w:space="0" w:color="auto"/>
            </w:tcBorders>
            <w:noWrap/>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1254</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right"/>
              <w:rPr>
                <w:rFonts w:eastAsia="Times New Roman" w:cs="Calibri"/>
                <w:b w:val="0"/>
                <w:color w:val="000000"/>
                <w:szCs w:val="26"/>
              </w:rPr>
            </w:pPr>
            <w:r w:rsidRPr="002A724C">
              <w:rPr>
                <w:rFonts w:eastAsia="Times New Roman" w:cs="Calibri"/>
                <w:b w:val="0"/>
                <w:color w:val="000000"/>
                <w:szCs w:val="26"/>
              </w:rPr>
              <w:t>1990</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338</w:t>
            </w:r>
          </w:p>
        </w:tc>
        <w:tc>
          <w:tcPr>
            <w:tcW w:w="960"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289</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145</w:t>
            </w:r>
          </w:p>
        </w:tc>
        <w:tc>
          <w:tcPr>
            <w:tcW w:w="960" w:type="dxa"/>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170</w:t>
            </w:r>
          </w:p>
        </w:tc>
        <w:tc>
          <w:tcPr>
            <w:tcW w:w="106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52</w:t>
            </w:r>
          </w:p>
        </w:tc>
        <w:tc>
          <w:tcPr>
            <w:tcW w:w="109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31</w:t>
            </w:r>
          </w:p>
        </w:tc>
        <w:tc>
          <w:tcPr>
            <w:tcW w:w="1128" w:type="dxa"/>
            <w:gridSpan w:val="2"/>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10</w:t>
            </w:r>
          </w:p>
        </w:tc>
        <w:tc>
          <w:tcPr>
            <w:tcW w:w="960" w:type="dxa"/>
            <w:gridSpan w:val="2"/>
            <w:tcBorders>
              <w:right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1035</w:t>
            </w:r>
          </w:p>
        </w:tc>
      </w:tr>
      <w:tr w:rsidR="000F2709" w:rsidRPr="002A724C" w:rsidTr="00F147D7">
        <w:trPr>
          <w:trHeight w:val="423"/>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tcBorders>
            <w:noWrap/>
            <w:hideMark/>
          </w:tcPr>
          <w:p w:rsidR="000F2709" w:rsidRPr="002A724C" w:rsidRDefault="000F2709" w:rsidP="000F2709">
            <w:pPr>
              <w:jc w:val="left"/>
              <w:rPr>
                <w:rFonts w:ascii="Calibri" w:eastAsia="Times New Roman" w:hAnsi="Calibri" w:cs="Calibri"/>
                <w:color w:val="000000"/>
                <w:sz w:val="22"/>
              </w:rPr>
            </w:pPr>
          </w:p>
        </w:tc>
        <w:tc>
          <w:tcPr>
            <w:tcW w:w="8232" w:type="dxa"/>
            <w:gridSpan w:val="14"/>
            <w:tcBorders>
              <w:right w:val="single" w:sz="4" w:space="0" w:color="auto"/>
            </w:tcBorders>
            <w:hideMark/>
          </w:tcPr>
          <w:p w:rsidR="000F2709" w:rsidRPr="002A724C" w:rsidRDefault="000F2709" w:rsidP="000F2709">
            <w:pPr>
              <w:jc w:val="center"/>
              <w:cnfStyle w:val="000000000000" w:firstRow="0" w:lastRow="0" w:firstColumn="0" w:lastColumn="0" w:oddVBand="0" w:evenVBand="0" w:oddHBand="0" w:evenHBand="0" w:firstRowFirstColumn="0" w:firstRowLastColumn="0" w:lastRowFirstColumn="0" w:lastRowLastColumn="0"/>
            </w:pPr>
            <w:r w:rsidRPr="002A724C">
              <w:t>2010 Renter-Occupied</w:t>
            </w:r>
            <w:r>
              <w:t xml:space="preserve"> Unit</w:t>
            </w:r>
            <w:r w:rsidRPr="002A724C">
              <w:t xml:space="preserve"> Composition</w:t>
            </w:r>
          </w:p>
        </w:tc>
      </w:tr>
      <w:tr w:rsidR="000F2709" w:rsidRPr="002A724C" w:rsidTr="00F147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tcBorders>
              <w:left w:val="single" w:sz="4" w:space="0" w:color="auto"/>
              <w:bottom w:val="single" w:sz="4" w:space="0" w:color="auto"/>
            </w:tcBorders>
            <w:noWrap/>
            <w:hideMark/>
          </w:tcPr>
          <w:p w:rsidR="000F2709" w:rsidRPr="002A724C" w:rsidRDefault="000F2709" w:rsidP="000F2709">
            <w:pPr>
              <w:jc w:val="left"/>
              <w:rPr>
                <w:rFonts w:ascii="Calibri" w:eastAsia="Times New Roman" w:hAnsi="Calibri" w:cs="Calibri"/>
                <w:color w:val="000000"/>
                <w:sz w:val="22"/>
              </w:rPr>
            </w:pPr>
          </w:p>
        </w:tc>
        <w:tc>
          <w:tcPr>
            <w:tcW w:w="960" w:type="dxa"/>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38%</w:t>
            </w:r>
          </w:p>
        </w:tc>
        <w:tc>
          <w:tcPr>
            <w:tcW w:w="960"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27%</w:t>
            </w:r>
          </w:p>
        </w:tc>
        <w:tc>
          <w:tcPr>
            <w:tcW w:w="109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18%</w:t>
            </w:r>
          </w:p>
        </w:tc>
        <w:tc>
          <w:tcPr>
            <w:tcW w:w="960" w:type="dxa"/>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12%</w:t>
            </w:r>
          </w:p>
        </w:tc>
        <w:tc>
          <w:tcPr>
            <w:tcW w:w="106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3%</w:t>
            </w:r>
          </w:p>
        </w:tc>
        <w:tc>
          <w:tcPr>
            <w:tcW w:w="109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2%</w:t>
            </w:r>
          </w:p>
        </w:tc>
        <w:tc>
          <w:tcPr>
            <w:tcW w:w="1128" w:type="dxa"/>
            <w:gridSpan w:val="2"/>
            <w:tcBorders>
              <w:bottom w:val="single" w:sz="4" w:space="0" w:color="auto"/>
            </w:tcBorders>
            <w:noWrap/>
            <w:hideMark/>
          </w:tcPr>
          <w:p w:rsidR="000F2709" w:rsidRPr="002A724C" w:rsidRDefault="000F2709" w:rsidP="000F270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2A724C">
              <w:rPr>
                <w:rFonts w:eastAsia="Times New Roman" w:cs="Calibri"/>
                <w:color w:val="000000"/>
                <w:sz w:val="22"/>
              </w:rPr>
              <w:t>1%</w:t>
            </w:r>
          </w:p>
        </w:tc>
        <w:tc>
          <w:tcPr>
            <w:tcW w:w="960" w:type="dxa"/>
            <w:gridSpan w:val="2"/>
            <w:tcBorders>
              <w:bottom w:val="single" w:sz="4" w:space="0" w:color="auto"/>
              <w:right w:val="single" w:sz="4" w:space="0" w:color="auto"/>
            </w:tcBorders>
            <w:noWrap/>
            <w:hideMark/>
          </w:tcPr>
          <w:p w:rsidR="000F2709" w:rsidRPr="002A724C" w:rsidRDefault="000F2709" w:rsidP="000F27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0F2709" w:rsidRPr="002A724C" w:rsidTr="00F147D7">
        <w:trPr>
          <w:trHeight w:val="154"/>
        </w:trPr>
        <w:tc>
          <w:tcPr>
            <w:cnfStyle w:val="001000000000" w:firstRow="0" w:lastRow="0" w:firstColumn="1" w:lastColumn="0" w:oddVBand="0" w:evenVBand="0" w:oddHBand="0" w:evenHBand="0" w:firstRowFirstColumn="0" w:firstRowLastColumn="0" w:lastRowFirstColumn="0" w:lastRowLastColumn="0"/>
            <w:tcW w:w="8976" w:type="dxa"/>
            <w:gridSpan w:val="15"/>
            <w:tcBorders>
              <w:top w:val="single" w:sz="4" w:space="0" w:color="auto"/>
            </w:tcBorders>
            <w:noWrap/>
          </w:tcPr>
          <w:p w:rsidR="000F2709" w:rsidRPr="0002516C" w:rsidRDefault="000F2709" w:rsidP="000F2709">
            <w:pPr>
              <w:jc w:val="right"/>
              <w:rPr>
                <w:rFonts w:eastAsia="Times New Roman" w:cs="Calibri"/>
                <w:b w:val="0"/>
                <w:color w:val="000000"/>
                <w:sz w:val="20"/>
                <w:szCs w:val="20"/>
              </w:rPr>
            </w:pPr>
            <w:r>
              <w:rPr>
                <w:rFonts w:eastAsia="Times New Roman" w:cs="Calibri"/>
                <w:b w:val="0"/>
                <w:color w:val="000000"/>
                <w:sz w:val="20"/>
                <w:szCs w:val="20"/>
              </w:rPr>
              <w:t>Source: Census Bureau</w:t>
            </w:r>
          </w:p>
        </w:tc>
      </w:tr>
    </w:tbl>
    <w:p w:rsidR="000F2709" w:rsidRPr="0085410C" w:rsidRDefault="000F2709" w:rsidP="000F2709">
      <w:pPr>
        <w:jc w:val="left"/>
        <w:rPr>
          <w:sz w:val="40"/>
          <w:szCs w:val="40"/>
        </w:rPr>
      </w:pPr>
      <w:r>
        <w:rPr>
          <w:sz w:val="40"/>
          <w:szCs w:val="40"/>
        </w:rPr>
        <w:t xml:space="preserve">Household Size </w:t>
      </w:r>
      <w:r w:rsidRPr="0085410C">
        <w:rPr>
          <w:i/>
          <w:sz w:val="40"/>
          <w:szCs w:val="40"/>
        </w:rPr>
        <w:t>(continued)</w:t>
      </w:r>
    </w:p>
    <w:p w:rsidR="0085410C" w:rsidRPr="000F2709" w:rsidRDefault="00625711" w:rsidP="00F147D7">
      <w:pPr>
        <w:ind w:right="9090"/>
      </w:pPr>
      <w:r>
        <w:t>Renter household</w:t>
      </w:r>
      <w:r w:rsidR="006D53D9">
        <w:t xml:space="preserve"> </w:t>
      </w:r>
      <w:r>
        <w:t>numbers have remained relatively stable</w:t>
      </w:r>
      <w:r w:rsidR="00B07531">
        <w:t xml:space="preserve"> from 1990-2010</w:t>
      </w:r>
      <w:r>
        <w:t>.</w:t>
      </w:r>
      <w:r w:rsidR="006D53D9">
        <w:t xml:space="preserve"> </w:t>
      </w:r>
      <w:r w:rsidR="00B07531">
        <w:t>Composition figures from 2010</w:t>
      </w:r>
      <w:r w:rsidR="006D53D9">
        <w:t xml:space="preserve"> show a heavy concentration in the 1-</w:t>
      </w:r>
      <w:r w:rsidR="00B07531">
        <w:t>p</w:t>
      </w:r>
      <w:r w:rsidR="006D53D9">
        <w:t>erson and 2-</w:t>
      </w:r>
      <w:r w:rsidR="00B07531">
        <w:t>p</w:t>
      </w:r>
      <w:r w:rsidR="006D53D9">
        <w:t xml:space="preserve">erson sizes, </w:t>
      </w:r>
      <w:r w:rsidR="00524990">
        <w:t>likely</w:t>
      </w:r>
      <w:r w:rsidR="006D53D9">
        <w:t xml:space="preserve"> young couples or graduate students. Interestingly, units greater than 4-Persons in size decreased in count from 1990 to 2010</w:t>
      </w:r>
      <w:r w:rsidR="00C55269">
        <w:t>.</w:t>
      </w:r>
      <w:r w:rsidR="006D53D9">
        <w:t xml:space="preserve"> </w:t>
      </w:r>
      <w:r w:rsidR="00C55269">
        <w:t xml:space="preserve">This </w:t>
      </w:r>
      <w:r w:rsidR="00B07531">
        <w:t xml:space="preserve">trend </w:t>
      </w:r>
      <w:r>
        <w:t>may</w:t>
      </w:r>
      <w:r w:rsidR="006D53D9">
        <w:t xml:space="preserve"> be attributed to a </w:t>
      </w:r>
      <w:r w:rsidR="00C55269">
        <w:t xml:space="preserve">decrease in interest from students </w:t>
      </w:r>
      <w:r w:rsidR="00B07531">
        <w:t xml:space="preserve">in large-household living or </w:t>
      </w:r>
      <w:r w:rsidR="00C55269">
        <w:t xml:space="preserve">smaller family </w:t>
      </w:r>
      <w:r w:rsidR="00B07531">
        <w:t>formations.</w:t>
      </w:r>
    </w:p>
    <w:p w:rsidR="000F2709" w:rsidRDefault="000F2709" w:rsidP="00660960">
      <w:pPr>
        <w:jc w:val="left"/>
        <w:rPr>
          <w:sz w:val="40"/>
          <w:szCs w:val="40"/>
        </w:rPr>
      </w:pPr>
      <w:r>
        <w:rPr>
          <w:noProof/>
        </w:rPr>
        <w:drawing>
          <wp:anchor distT="0" distB="0" distL="114300" distR="114300" simplePos="0" relativeHeight="251794432" behindDoc="0" locked="0" layoutInCell="1" allowOverlap="1" wp14:anchorId="7F525F94" wp14:editId="1629B218">
            <wp:simplePos x="0" y="0"/>
            <wp:positionH relativeFrom="column">
              <wp:posOffset>-11430</wp:posOffset>
            </wp:positionH>
            <wp:positionV relativeFrom="paragraph">
              <wp:posOffset>14605</wp:posOffset>
            </wp:positionV>
            <wp:extent cx="1910080" cy="1316990"/>
            <wp:effectExtent l="0" t="0" r="0" b="0"/>
            <wp:wrapSquare wrapText="bothSides"/>
            <wp:docPr id="328" name="Picture 328" descr="http://openclipart.org/image/300px/svg_to_png/188816/bw-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clipart.org/image/300px/svg_to_png/188816/bw-family.pn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191008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709" w:rsidRDefault="000F2709" w:rsidP="00660960">
      <w:pPr>
        <w:jc w:val="left"/>
        <w:rPr>
          <w:sz w:val="40"/>
          <w:szCs w:val="40"/>
        </w:rPr>
      </w:pPr>
    </w:p>
    <w:p w:rsidR="000F2709" w:rsidRDefault="000F2709" w:rsidP="00660960">
      <w:pPr>
        <w:jc w:val="left"/>
        <w:rPr>
          <w:sz w:val="40"/>
          <w:szCs w:val="40"/>
        </w:rPr>
      </w:pPr>
    </w:p>
    <w:tbl>
      <w:tblPr>
        <w:tblStyle w:val="ColorfulList-Accent61"/>
        <w:tblpPr w:leftFromText="180" w:rightFromText="180" w:vertAnchor="text" w:horzAnchor="margin" w:tblpXSpec="right" w:tblpY="336"/>
        <w:tblW w:w="5688" w:type="dxa"/>
        <w:tblLook w:val="04A0" w:firstRow="1" w:lastRow="0" w:firstColumn="1" w:lastColumn="0" w:noHBand="0" w:noVBand="1"/>
      </w:tblPr>
      <w:tblGrid>
        <w:gridCol w:w="960"/>
        <w:gridCol w:w="1578"/>
        <w:gridCol w:w="1620"/>
        <w:gridCol w:w="1541"/>
      </w:tblGrid>
      <w:tr w:rsidR="003800D2" w:rsidRPr="00737861" w:rsidTr="003800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8" w:type="dxa"/>
            <w:gridSpan w:val="4"/>
            <w:noWrap/>
          </w:tcPr>
          <w:p w:rsidR="003800D2" w:rsidRPr="00737861" w:rsidRDefault="003800D2" w:rsidP="00E40186">
            <w:pPr>
              <w:jc w:val="left"/>
              <w:rPr>
                <w:rFonts w:eastAsia="Times New Roman" w:cs="Calibri"/>
                <w:b w:val="0"/>
                <w:color w:val="000000"/>
                <w:sz w:val="36"/>
                <w:szCs w:val="36"/>
              </w:rPr>
            </w:pPr>
            <w:r w:rsidRPr="00737861">
              <w:rPr>
                <w:rFonts w:eastAsia="Times New Roman" w:cs="Calibri"/>
                <w:b w:val="0"/>
                <w:color w:val="000000"/>
                <w:sz w:val="36"/>
                <w:szCs w:val="36"/>
              </w:rPr>
              <w:t xml:space="preserve">Table </w:t>
            </w:r>
            <w:r w:rsidR="00E40186">
              <w:rPr>
                <w:rFonts w:eastAsia="Times New Roman" w:cs="Calibri"/>
                <w:b w:val="0"/>
                <w:color w:val="000000"/>
                <w:sz w:val="36"/>
                <w:szCs w:val="36"/>
              </w:rPr>
              <w:t xml:space="preserve"> 6</w:t>
            </w:r>
            <w:r w:rsidRPr="00737861">
              <w:rPr>
                <w:rFonts w:eastAsia="Times New Roman" w:cs="Calibri"/>
                <w:b w:val="0"/>
                <w:color w:val="000000"/>
                <w:sz w:val="36"/>
                <w:szCs w:val="36"/>
              </w:rPr>
              <w:t>: Family Households</w:t>
            </w:r>
          </w:p>
        </w:tc>
      </w:tr>
      <w:tr w:rsidR="003800D2" w:rsidRPr="00737861" w:rsidTr="003800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800D2" w:rsidRPr="00737861" w:rsidRDefault="003800D2" w:rsidP="003800D2">
            <w:pPr>
              <w:jc w:val="left"/>
              <w:rPr>
                <w:rFonts w:ascii="Calibri" w:eastAsia="Times New Roman" w:hAnsi="Calibri" w:cs="Calibri"/>
                <w:color w:val="000000"/>
                <w:sz w:val="22"/>
              </w:rPr>
            </w:pPr>
          </w:p>
        </w:tc>
        <w:tc>
          <w:tcPr>
            <w:tcW w:w="1578" w:type="dxa"/>
            <w:noWrap/>
            <w:hideMark/>
          </w:tcPr>
          <w:p w:rsidR="003800D2" w:rsidRPr="00737861" w:rsidRDefault="003800D2" w:rsidP="003800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737861">
              <w:rPr>
                <w:rFonts w:eastAsia="Times New Roman" w:cs="Calibri"/>
                <w:color w:val="000000"/>
                <w:sz w:val="28"/>
                <w:szCs w:val="28"/>
              </w:rPr>
              <w:t>Family Households</w:t>
            </w:r>
          </w:p>
        </w:tc>
        <w:tc>
          <w:tcPr>
            <w:tcW w:w="1620" w:type="dxa"/>
            <w:noWrap/>
            <w:hideMark/>
          </w:tcPr>
          <w:p w:rsidR="003800D2" w:rsidRPr="00737861" w:rsidRDefault="003800D2" w:rsidP="003800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737861">
              <w:rPr>
                <w:rFonts w:eastAsia="Times New Roman" w:cs="Calibri"/>
                <w:color w:val="000000"/>
                <w:sz w:val="28"/>
                <w:szCs w:val="28"/>
              </w:rPr>
              <w:t>Total Households</w:t>
            </w:r>
          </w:p>
        </w:tc>
        <w:tc>
          <w:tcPr>
            <w:tcW w:w="1530" w:type="dxa"/>
            <w:noWrap/>
            <w:hideMark/>
          </w:tcPr>
          <w:p w:rsidR="003800D2" w:rsidRPr="00737861" w:rsidRDefault="003800D2" w:rsidP="003800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rPr>
            </w:pPr>
            <w:r w:rsidRPr="00737861">
              <w:rPr>
                <w:rFonts w:eastAsia="Times New Roman" w:cs="Calibri"/>
                <w:color w:val="000000"/>
                <w:sz w:val="28"/>
                <w:szCs w:val="28"/>
              </w:rPr>
              <w:t>Percentage Family</w:t>
            </w:r>
          </w:p>
        </w:tc>
      </w:tr>
      <w:tr w:rsidR="003800D2" w:rsidRPr="00737861" w:rsidTr="003800D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800D2" w:rsidRPr="00737861" w:rsidRDefault="003800D2" w:rsidP="003800D2">
            <w:pPr>
              <w:jc w:val="right"/>
              <w:rPr>
                <w:rFonts w:eastAsia="Times New Roman" w:cs="Calibri"/>
                <w:b w:val="0"/>
                <w:color w:val="000000"/>
                <w:sz w:val="28"/>
                <w:szCs w:val="28"/>
              </w:rPr>
            </w:pPr>
            <w:r w:rsidRPr="00737861">
              <w:rPr>
                <w:rFonts w:eastAsia="Times New Roman" w:cs="Calibri"/>
                <w:b w:val="0"/>
                <w:color w:val="000000"/>
                <w:sz w:val="28"/>
                <w:szCs w:val="28"/>
              </w:rPr>
              <w:t>1990</w:t>
            </w:r>
          </w:p>
        </w:tc>
        <w:tc>
          <w:tcPr>
            <w:tcW w:w="1578" w:type="dxa"/>
            <w:noWrap/>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1447</w:t>
            </w:r>
          </w:p>
        </w:tc>
        <w:tc>
          <w:tcPr>
            <w:tcW w:w="1620" w:type="dxa"/>
            <w:noWrap/>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2365</w:t>
            </w:r>
          </w:p>
        </w:tc>
        <w:tc>
          <w:tcPr>
            <w:tcW w:w="1530" w:type="dxa"/>
            <w:noWrap/>
            <w:vAlign w:val="bottom"/>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sidRPr="00737861">
              <w:rPr>
                <w:rFonts w:cs="Calibri"/>
                <w:color w:val="000000"/>
                <w:sz w:val="22"/>
              </w:rPr>
              <w:t>61%</w:t>
            </w:r>
          </w:p>
        </w:tc>
      </w:tr>
      <w:tr w:rsidR="003800D2" w:rsidRPr="00737861" w:rsidTr="003800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800D2" w:rsidRPr="00737861" w:rsidRDefault="003800D2" w:rsidP="003800D2">
            <w:pPr>
              <w:jc w:val="right"/>
              <w:rPr>
                <w:rFonts w:eastAsia="Times New Roman" w:cs="Calibri"/>
                <w:b w:val="0"/>
                <w:color w:val="000000"/>
                <w:sz w:val="28"/>
                <w:szCs w:val="28"/>
              </w:rPr>
            </w:pPr>
            <w:r w:rsidRPr="00737861">
              <w:rPr>
                <w:rFonts w:eastAsia="Times New Roman" w:cs="Calibri"/>
                <w:b w:val="0"/>
                <w:color w:val="000000"/>
                <w:sz w:val="28"/>
                <w:szCs w:val="28"/>
              </w:rPr>
              <w:t>2000</w:t>
            </w:r>
          </w:p>
        </w:tc>
        <w:tc>
          <w:tcPr>
            <w:tcW w:w="1578" w:type="dxa"/>
            <w:noWrap/>
            <w:hideMark/>
          </w:tcPr>
          <w:p w:rsidR="003800D2" w:rsidRPr="00737861" w:rsidRDefault="003800D2" w:rsidP="003800D2">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1581</w:t>
            </w:r>
          </w:p>
        </w:tc>
        <w:tc>
          <w:tcPr>
            <w:tcW w:w="1620" w:type="dxa"/>
            <w:noWrap/>
            <w:hideMark/>
          </w:tcPr>
          <w:p w:rsidR="003800D2" w:rsidRPr="00737861" w:rsidRDefault="003800D2" w:rsidP="003800D2">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2882</w:t>
            </w:r>
          </w:p>
        </w:tc>
        <w:tc>
          <w:tcPr>
            <w:tcW w:w="1530" w:type="dxa"/>
            <w:noWrap/>
            <w:vAlign w:val="bottom"/>
            <w:hideMark/>
          </w:tcPr>
          <w:p w:rsidR="003800D2" w:rsidRPr="00737861" w:rsidRDefault="003800D2" w:rsidP="003800D2">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737861">
              <w:rPr>
                <w:rFonts w:cs="Calibri"/>
                <w:color w:val="000000"/>
                <w:sz w:val="22"/>
              </w:rPr>
              <w:t>55%</w:t>
            </w:r>
          </w:p>
        </w:tc>
      </w:tr>
      <w:tr w:rsidR="003800D2" w:rsidRPr="00737861" w:rsidTr="003800D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800D2" w:rsidRPr="00737861" w:rsidRDefault="003800D2" w:rsidP="003800D2">
            <w:pPr>
              <w:jc w:val="right"/>
              <w:rPr>
                <w:rFonts w:eastAsia="Times New Roman" w:cs="Calibri"/>
                <w:b w:val="0"/>
                <w:color w:val="000000"/>
                <w:sz w:val="28"/>
                <w:szCs w:val="28"/>
              </w:rPr>
            </w:pPr>
            <w:r w:rsidRPr="00737861">
              <w:rPr>
                <w:rFonts w:eastAsia="Times New Roman" w:cs="Calibri"/>
                <w:b w:val="0"/>
                <w:color w:val="000000"/>
                <w:sz w:val="28"/>
                <w:szCs w:val="28"/>
              </w:rPr>
              <w:t>2010</w:t>
            </w:r>
          </w:p>
        </w:tc>
        <w:tc>
          <w:tcPr>
            <w:tcW w:w="1578" w:type="dxa"/>
            <w:noWrap/>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1544</w:t>
            </w:r>
          </w:p>
        </w:tc>
        <w:tc>
          <w:tcPr>
            <w:tcW w:w="1620" w:type="dxa"/>
            <w:noWrap/>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rPr>
            </w:pPr>
            <w:r w:rsidRPr="00737861">
              <w:rPr>
                <w:rFonts w:eastAsia="Times New Roman" w:cs="Calibri"/>
                <w:color w:val="000000"/>
                <w:sz w:val="22"/>
              </w:rPr>
              <w:t>2960</w:t>
            </w:r>
          </w:p>
        </w:tc>
        <w:tc>
          <w:tcPr>
            <w:tcW w:w="1530" w:type="dxa"/>
            <w:noWrap/>
            <w:vAlign w:val="bottom"/>
            <w:hideMark/>
          </w:tcPr>
          <w:p w:rsidR="003800D2" w:rsidRPr="00737861" w:rsidRDefault="003800D2" w:rsidP="003800D2">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sidRPr="00737861">
              <w:rPr>
                <w:rFonts w:cs="Calibri"/>
                <w:color w:val="000000"/>
                <w:sz w:val="22"/>
              </w:rPr>
              <w:t>52%</w:t>
            </w:r>
          </w:p>
        </w:tc>
      </w:tr>
      <w:tr w:rsidR="003800D2" w:rsidRPr="00737861" w:rsidTr="003800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8" w:type="dxa"/>
            <w:gridSpan w:val="4"/>
            <w:noWrap/>
          </w:tcPr>
          <w:p w:rsidR="003800D2" w:rsidRPr="0085410C" w:rsidRDefault="003800D2" w:rsidP="003800D2">
            <w:pPr>
              <w:jc w:val="right"/>
              <w:rPr>
                <w:rFonts w:cs="Calibri"/>
                <w:b w:val="0"/>
                <w:color w:val="000000"/>
                <w:sz w:val="22"/>
              </w:rPr>
            </w:pPr>
            <w:r w:rsidRPr="0085410C">
              <w:rPr>
                <w:rFonts w:cs="Calibri"/>
                <w:b w:val="0"/>
                <w:color w:val="000000"/>
                <w:sz w:val="22"/>
              </w:rPr>
              <w:t>Source: Census Bureau</w:t>
            </w:r>
          </w:p>
        </w:tc>
      </w:tr>
    </w:tbl>
    <w:p w:rsidR="00660960" w:rsidRDefault="003800D2" w:rsidP="00660960">
      <w:pPr>
        <w:jc w:val="left"/>
        <w:rPr>
          <w:sz w:val="40"/>
          <w:szCs w:val="40"/>
        </w:rPr>
      </w:pPr>
      <w:r>
        <w:rPr>
          <w:sz w:val="40"/>
          <w:szCs w:val="40"/>
        </w:rPr>
        <w:t xml:space="preserve"> </w:t>
      </w:r>
      <w:r w:rsidR="00660960">
        <w:rPr>
          <w:sz w:val="40"/>
          <w:szCs w:val="40"/>
        </w:rPr>
        <w:t>Family Households</w:t>
      </w:r>
    </w:p>
    <w:p w:rsidR="006D53D9" w:rsidRDefault="000F2709" w:rsidP="00F147D7">
      <w:pPr>
        <w:ind w:right="9090"/>
      </w:pPr>
      <w:r w:rsidRPr="00092574">
        <w:rPr>
          <w:noProof/>
        </w:rPr>
        <mc:AlternateContent>
          <mc:Choice Requires="wps">
            <w:drawing>
              <wp:anchor distT="0" distB="0" distL="114300" distR="114300" simplePos="0" relativeHeight="251741184" behindDoc="0" locked="0" layoutInCell="1" allowOverlap="1" wp14:anchorId="58A209D3" wp14:editId="5B5FCBF4">
                <wp:simplePos x="0" y="0"/>
                <wp:positionH relativeFrom="column">
                  <wp:posOffset>-6985</wp:posOffset>
                </wp:positionH>
                <wp:positionV relativeFrom="paragraph">
                  <wp:posOffset>2036445</wp:posOffset>
                </wp:positionV>
                <wp:extent cx="7628890" cy="422910"/>
                <wp:effectExtent l="38100" t="38100" r="86360" b="9144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8890" cy="42291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3A2785" w:rsidRDefault="00773E3F" w:rsidP="00C54E58">
                            <w:pPr>
                              <w:rPr>
                                <w:sz w:val="40"/>
                                <w:szCs w:val="40"/>
                              </w:rPr>
                            </w:pPr>
                            <w:r w:rsidRPr="003A2785">
                              <w:rPr>
                                <w:sz w:val="40"/>
                                <w:szCs w:val="40"/>
                              </w:rPr>
                              <w:t xml:space="preserve">Quick Fact: </w:t>
                            </w:r>
                            <w:r>
                              <w:rPr>
                                <w:sz w:val="40"/>
                                <w:szCs w:val="40"/>
                              </w:rPr>
                              <w:t>Durham has experienced nearly a 10% loss in family households from 1990-2010</w:t>
                            </w:r>
                          </w:p>
                          <w:p w:rsidR="00773E3F" w:rsidRPr="003A2785" w:rsidRDefault="00773E3F" w:rsidP="00C54E58">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5pt;margin-top:160.35pt;width:600.7pt;height:3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68lwIAAAwFAAAOAAAAZHJzL2Uyb0RvYy54bWysVE2P0zAQvSPxHyzf2aSh3bbRpqtll0VI&#10;y4fYRZwnttNY69jBdpuWX8940pYCN0QOVsYeP7958+yr611n2Fb5oJ2t+OQi50xZ4aS264p/fbp/&#10;teAsRLASjLOq4nsV+PXq5YuroS9V4VpnpPIMQWwoh77ibYx9mWVBtKqDcOF6ZXGxcb6DiKFfZ9LD&#10;gOidyYo8v8wG52XvnVAh4OzduMhXhN80SsRPTRNUZKbiyC3S6Gms05itrqBce+hbLQ404B9YdKAt&#10;HnqCuoMIbOP1X1CdFt4F18QL4brMNY0WimrAaib5H9U8ttArqgXFCf1JpvD/YMXH7WfPtKx4sSw4&#10;s9Bhk57ULrI3bseKpM/QhxLTHntMjDucxj5TraF/cOI5MOtuW7BrdeO9G1oFEvlN0s7sbOuIExJI&#10;PXxwEo+BTXQEtGt8l8RDORiiY5/2p94kKgIn55fFYrHEJYFr06JYTqh5GZTH3b0P8Z1yHUs/FffY&#10;e0KH7UOIiQ2Ux5R0WHBGy3ttDAX7cGs82wLaBN0l3cCZgRBxsuL39BGW2XTIfcybz/L8yCHQfjrj&#10;N1xj2VDx5ayY0Xbr0oHkuU5HNL7RXcUXiDMiQZnke2slpUTQZvxH6sYmnoosjfWQXBuEeGzlwGqz&#10;8V8AmzjLEYwzqZMCrxeTMcAaivl4CAOzxosaDWfexW86tmSyJHeCTAKdhKgNiOdRQtO3MFY9PXI9&#10;yInZVLY7kqHojCeZIPV9dEDc1Tvy2/LordrJPboC6VDr8THBn9b5H5wNeDErHr5vwCtsyHuLzlpO&#10;ptN0kymYzuYFBv58pT5fASsQquIies7G4DZiPJZr3Q16sNFkj2TWkQuWkAK8clTM4XlId/o8pqxf&#10;j9jqJwAAAP//AwBQSwMEFAAGAAgAAAAhADPjRw/eAAAACwEAAA8AAABkcnMvZG93bnJldi54bWxM&#10;j8FOwzAMhu9IvENkJG5b2lXaqtJ0QqCdOCA6Lrt5TWhKG6dqsrW8Pd4JjrY//f/ncr+4QVzNFDpP&#10;CtJ1AsJQ43VHrYLP42GVgwgRSePgySj4MQH21f1diYX2M32Yax1bwSEUClRgYxwLKUNjjcOw9qMh&#10;vn35yWHkcWqlnnDmcDfITZJspcOOuMHiaF6safr64hT42danw9jF0/fbu3vtj9s+X1Cpx4fl+QlE&#10;NEv8g+Gmz+pQsdPZX0gHMShYpSmTCrJNsgNxA7gvA3HmVb7LQFal/P9D9QsAAP//AwBQSwECLQAU&#10;AAYACAAAACEAtoM4kv4AAADhAQAAEwAAAAAAAAAAAAAAAAAAAAAAW0NvbnRlbnRfVHlwZXNdLnht&#10;bFBLAQItABQABgAIAAAAIQA4/SH/1gAAAJQBAAALAAAAAAAAAAAAAAAAAC8BAABfcmVscy8ucmVs&#10;c1BLAQItABQABgAIAAAAIQCchV68lwIAAAwFAAAOAAAAAAAAAAAAAAAAAC4CAABkcnMvZTJvRG9j&#10;LnhtbFBLAQItABQABgAIAAAAIQAz40cP3gAAAAsBAAAPAAAAAAAAAAAAAAAAAPEEAABkcnMvZG93&#10;bnJldi54bWxQSwUGAAAAAAQABADzAAAA/AUAAAAA&#10;" fillcolor="#bfbfbf" stroked="f">
                <v:shadow on="t" color="black" opacity="26214f" origin="-.5,-.5" offset=".74836mm,.74836mm"/>
                <v:textbox>
                  <w:txbxContent>
                    <w:p w:rsidR="00773E3F" w:rsidRPr="003A2785" w:rsidRDefault="00773E3F" w:rsidP="00C54E58">
                      <w:pPr>
                        <w:rPr>
                          <w:sz w:val="40"/>
                          <w:szCs w:val="40"/>
                        </w:rPr>
                      </w:pPr>
                      <w:r w:rsidRPr="003A2785">
                        <w:rPr>
                          <w:sz w:val="40"/>
                          <w:szCs w:val="40"/>
                        </w:rPr>
                        <w:t xml:space="preserve">Quick Fact: </w:t>
                      </w:r>
                      <w:r>
                        <w:rPr>
                          <w:sz w:val="40"/>
                          <w:szCs w:val="40"/>
                        </w:rPr>
                        <w:t>Durham has experienced nearly a 10% loss in family households from 1990-2010</w:t>
                      </w:r>
                    </w:p>
                    <w:p w:rsidR="00773E3F" w:rsidRPr="003A2785" w:rsidRDefault="00773E3F" w:rsidP="00C54E58">
                      <w:pPr>
                        <w:rPr>
                          <w:sz w:val="40"/>
                          <w:szCs w:val="40"/>
                        </w:rPr>
                      </w:pPr>
                    </w:p>
                  </w:txbxContent>
                </v:textbox>
                <w10:wrap type="square"/>
              </v:shape>
            </w:pict>
          </mc:Fallback>
        </mc:AlternateContent>
      </w:r>
      <w:r w:rsidR="008A4F96">
        <w:t xml:space="preserve">There </w:t>
      </w:r>
      <w:r w:rsidR="005B44F4">
        <w:t>was</w:t>
      </w:r>
      <w:r w:rsidR="008A4F96">
        <w:t xml:space="preserve"> an observable change in family households in</w:t>
      </w:r>
      <w:r w:rsidR="00DF31A2">
        <w:t xml:space="preserve"> Durham</w:t>
      </w:r>
      <w:r w:rsidR="008A4F96">
        <w:t xml:space="preserve"> </w:t>
      </w:r>
      <w:r w:rsidR="00DF31A2">
        <w:t>between the</w:t>
      </w:r>
      <w:r w:rsidR="008A4F96">
        <w:t xml:space="preserve"> 1990 and 2010 decennial </w:t>
      </w:r>
      <w:r w:rsidR="00EC73D7">
        <w:t>C</w:t>
      </w:r>
      <w:r w:rsidR="008A4F96">
        <w:t xml:space="preserve">ensuses. </w:t>
      </w:r>
      <w:r w:rsidR="0085410C">
        <w:t xml:space="preserve">Of the 2,365 total households reported in the 1990 Census, 61% </w:t>
      </w:r>
      <w:r w:rsidR="00EC73D7">
        <w:t>identified themselves as</w:t>
      </w:r>
      <w:r w:rsidR="0085410C">
        <w:t xml:space="preserve"> family households. Twenty years later, 2010 Census figures </w:t>
      </w:r>
      <w:r w:rsidR="00EC73D7">
        <w:t>indicate</w:t>
      </w:r>
      <w:r>
        <w:t xml:space="preserve"> that only 52% of total household</w:t>
      </w:r>
      <w:r w:rsidR="00A35206">
        <w:t>s</w:t>
      </w:r>
      <w:r>
        <w:t xml:space="preserve"> </w:t>
      </w:r>
      <w:r w:rsidR="00625711">
        <w:t xml:space="preserve">identify as </w:t>
      </w:r>
      <w:r w:rsidR="00EC73D7">
        <w:t>‘family’</w:t>
      </w:r>
      <w:r>
        <w:t>.  This 10% decrease in re</w:t>
      </w:r>
      <w:r w:rsidR="00EC73D7">
        <w:t>flects</w:t>
      </w:r>
      <w:r>
        <w:t xml:space="preserve"> </w:t>
      </w:r>
      <w:r w:rsidR="005D16D7">
        <w:t>the</w:t>
      </w:r>
      <w:r>
        <w:t xml:space="preserve"> larger trend of population loss in the 25-44 age cohorts</w:t>
      </w:r>
      <w:r w:rsidR="00EC73D7">
        <w:t>.</w:t>
      </w:r>
    </w:p>
    <w:p w:rsidR="00737861" w:rsidRDefault="008A0A3E" w:rsidP="008A0A3E">
      <w:pPr>
        <w:jc w:val="left"/>
        <w:rPr>
          <w:sz w:val="40"/>
          <w:szCs w:val="40"/>
        </w:rPr>
      </w:pPr>
      <w:r>
        <w:rPr>
          <w:sz w:val="40"/>
          <w:szCs w:val="40"/>
        </w:rPr>
        <w:br w:type="page"/>
      </w:r>
    </w:p>
    <w:tbl>
      <w:tblPr>
        <w:tblStyle w:val="ColorfulList-Accent61"/>
        <w:tblpPr w:leftFromText="180" w:rightFromText="180" w:vertAnchor="page" w:horzAnchor="margin" w:tblpXSpec="right" w:tblpY="1030"/>
        <w:tblW w:w="8928" w:type="dxa"/>
        <w:tblLook w:val="04A0" w:firstRow="1" w:lastRow="0" w:firstColumn="1" w:lastColumn="0" w:noHBand="0" w:noVBand="1"/>
      </w:tblPr>
      <w:tblGrid>
        <w:gridCol w:w="750"/>
        <w:gridCol w:w="1201"/>
        <w:gridCol w:w="1104"/>
        <w:gridCol w:w="810"/>
        <w:gridCol w:w="720"/>
        <w:gridCol w:w="1620"/>
        <w:gridCol w:w="1285"/>
        <w:gridCol w:w="933"/>
        <w:gridCol w:w="1185"/>
      </w:tblGrid>
      <w:tr w:rsidR="00B47A97" w:rsidRPr="009756E1" w:rsidTr="00352E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8" w:type="dxa"/>
            <w:gridSpan w:val="9"/>
            <w:noWrap/>
            <w:hideMark/>
          </w:tcPr>
          <w:p w:rsidR="00B47A97" w:rsidRPr="009756E1" w:rsidRDefault="00B47A97" w:rsidP="00E40186">
            <w:pPr>
              <w:jc w:val="left"/>
              <w:rPr>
                <w:rFonts w:eastAsia="Times New Roman" w:cs="Times New Roman"/>
                <w:b w:val="0"/>
                <w:color w:val="000000"/>
                <w:sz w:val="36"/>
                <w:szCs w:val="36"/>
              </w:rPr>
            </w:pPr>
            <w:r w:rsidRPr="009756E1">
              <w:rPr>
                <w:rFonts w:eastAsia="Times New Roman" w:cs="Times New Roman"/>
                <w:b w:val="0"/>
                <w:color w:val="000000"/>
                <w:sz w:val="36"/>
                <w:szCs w:val="36"/>
              </w:rPr>
              <w:t xml:space="preserve">Table </w:t>
            </w:r>
            <w:r w:rsidR="00E40186">
              <w:rPr>
                <w:rFonts w:eastAsia="Times New Roman" w:cs="Times New Roman"/>
                <w:b w:val="0"/>
                <w:color w:val="000000"/>
                <w:sz w:val="36"/>
                <w:szCs w:val="36"/>
              </w:rPr>
              <w:t>7</w:t>
            </w:r>
            <w:r w:rsidRPr="009756E1">
              <w:rPr>
                <w:rFonts w:eastAsia="Times New Roman" w:cs="Times New Roman"/>
                <w:b w:val="0"/>
                <w:color w:val="000000"/>
                <w:sz w:val="36"/>
                <w:szCs w:val="36"/>
              </w:rPr>
              <w:t>: Housing Unit Vacancy by Type</w:t>
            </w:r>
          </w:p>
        </w:tc>
      </w:tr>
      <w:tr w:rsidR="00B47A97" w:rsidRPr="009756E1" w:rsidTr="00352E2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17" w:type="dxa"/>
          </w:tcPr>
          <w:p w:rsidR="00B47A97" w:rsidRPr="009756E1" w:rsidRDefault="00B47A97" w:rsidP="00000ABB">
            <w:pPr>
              <w:jc w:val="left"/>
              <w:rPr>
                <w:rFonts w:ascii="Calibri" w:eastAsia="Times New Roman" w:hAnsi="Calibri" w:cs="Times New Roman"/>
                <w:color w:val="000000"/>
                <w:sz w:val="22"/>
              </w:rPr>
            </w:pPr>
          </w:p>
        </w:tc>
        <w:tc>
          <w:tcPr>
            <w:tcW w:w="1201" w:type="dxa"/>
          </w:tcPr>
          <w:p w:rsidR="00B47A97" w:rsidRDefault="00B47A97" w:rsidP="00000AB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c>
          <w:tcPr>
            <w:tcW w:w="1080" w:type="dxa"/>
            <w:tcBorders>
              <w:right w:val="single" w:sz="4" w:space="0" w:color="auto"/>
            </w:tcBorders>
          </w:tcPr>
          <w:p w:rsidR="00B47A97" w:rsidRDefault="00B47A97" w:rsidP="00000AB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p>
        </w:tc>
        <w:tc>
          <w:tcPr>
            <w:tcW w:w="6030" w:type="dxa"/>
            <w:gridSpan w:val="6"/>
            <w:tcBorders>
              <w:top w:val="single" w:sz="4" w:space="0" w:color="auto"/>
              <w:left w:val="single" w:sz="4" w:space="0" w:color="auto"/>
              <w:right w:val="single" w:sz="4" w:space="0" w:color="auto"/>
            </w:tcBorders>
          </w:tcPr>
          <w:p w:rsidR="00B47A97" w:rsidRPr="009756E1" w:rsidRDefault="00B47A97" w:rsidP="00000A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8"/>
                <w:szCs w:val="28"/>
              </w:rPr>
            </w:pPr>
            <w:r w:rsidRPr="009756E1">
              <w:rPr>
                <w:rFonts w:eastAsia="Times New Roman" w:cs="Times New Roman"/>
                <w:color w:val="000000"/>
                <w:sz w:val="28"/>
                <w:szCs w:val="28"/>
              </w:rPr>
              <w:t>Vacancy Type</w:t>
            </w:r>
          </w:p>
        </w:tc>
      </w:tr>
      <w:tr w:rsidR="00B47A97" w:rsidRPr="009756E1" w:rsidTr="00352E20">
        <w:trPr>
          <w:trHeight w:val="954"/>
        </w:trPr>
        <w:tc>
          <w:tcPr>
            <w:cnfStyle w:val="001000000000" w:firstRow="0" w:lastRow="0" w:firstColumn="1" w:lastColumn="0" w:oddVBand="0" w:evenVBand="0" w:oddHBand="0" w:evenHBand="0" w:firstRowFirstColumn="0" w:firstRowLastColumn="0" w:lastRowFirstColumn="0" w:lastRowLastColumn="0"/>
            <w:tcW w:w="617" w:type="dxa"/>
            <w:hideMark/>
          </w:tcPr>
          <w:p w:rsidR="00B47A97" w:rsidRPr="009756E1" w:rsidRDefault="00B47A97" w:rsidP="00000ABB">
            <w:pPr>
              <w:jc w:val="left"/>
              <w:rPr>
                <w:rFonts w:ascii="Calibri" w:eastAsia="Times New Roman" w:hAnsi="Calibri" w:cs="Times New Roman"/>
                <w:color w:val="000000"/>
                <w:sz w:val="22"/>
              </w:rPr>
            </w:pPr>
          </w:p>
        </w:tc>
        <w:tc>
          <w:tcPr>
            <w:tcW w:w="1201" w:type="dxa"/>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Total Housing Units</w:t>
            </w:r>
          </w:p>
        </w:tc>
        <w:tc>
          <w:tcPr>
            <w:tcW w:w="1080" w:type="dxa"/>
            <w:tcBorders>
              <w:right w:val="single" w:sz="4" w:space="0" w:color="auto"/>
            </w:tcBorders>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Vacant Housing Units</w:t>
            </w:r>
          </w:p>
        </w:tc>
        <w:tc>
          <w:tcPr>
            <w:tcW w:w="810" w:type="dxa"/>
            <w:tcBorders>
              <w:left w:val="single" w:sz="4" w:space="0" w:color="auto"/>
            </w:tcBorders>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For Rent</w:t>
            </w:r>
          </w:p>
        </w:tc>
        <w:tc>
          <w:tcPr>
            <w:tcW w:w="720" w:type="dxa"/>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For Sale</w:t>
            </w:r>
          </w:p>
        </w:tc>
        <w:tc>
          <w:tcPr>
            <w:tcW w:w="1620" w:type="dxa"/>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For seasonal, recreational, or occasional use</w:t>
            </w:r>
          </w:p>
        </w:tc>
        <w:tc>
          <w:tcPr>
            <w:tcW w:w="1170" w:type="dxa"/>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For migratory workers</w:t>
            </w:r>
          </w:p>
        </w:tc>
        <w:tc>
          <w:tcPr>
            <w:tcW w:w="746" w:type="dxa"/>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Other vacant</w:t>
            </w:r>
          </w:p>
        </w:tc>
        <w:tc>
          <w:tcPr>
            <w:tcW w:w="964" w:type="dxa"/>
            <w:tcBorders>
              <w:right w:val="single" w:sz="4" w:space="0" w:color="auto"/>
            </w:tcBorders>
            <w:hideMark/>
          </w:tcPr>
          <w:p w:rsidR="00B47A97" w:rsidRPr="009756E1" w:rsidRDefault="00B47A97" w:rsidP="00000AB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Rented, Sold, not occupied</w:t>
            </w:r>
          </w:p>
        </w:tc>
      </w:tr>
      <w:tr w:rsidR="00B47A97" w:rsidRPr="009756E1" w:rsidTr="0035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noWrap/>
            <w:hideMark/>
          </w:tcPr>
          <w:p w:rsidR="00B47A97" w:rsidRPr="009756E1" w:rsidRDefault="00B47A97" w:rsidP="00000ABB">
            <w:pPr>
              <w:jc w:val="right"/>
              <w:rPr>
                <w:rFonts w:eastAsia="Times New Roman" w:cs="Times New Roman"/>
                <w:b w:val="0"/>
                <w:color w:val="000000"/>
                <w:szCs w:val="26"/>
              </w:rPr>
            </w:pPr>
            <w:r w:rsidRPr="009756E1">
              <w:rPr>
                <w:rFonts w:eastAsia="Times New Roman" w:cs="Times New Roman"/>
                <w:b w:val="0"/>
                <w:color w:val="000000"/>
                <w:szCs w:val="26"/>
              </w:rPr>
              <w:t>2010</w:t>
            </w:r>
          </w:p>
        </w:tc>
        <w:tc>
          <w:tcPr>
            <w:tcW w:w="1201" w:type="dxa"/>
            <w:noWrap/>
            <w:hideMark/>
          </w:tcPr>
          <w:p w:rsidR="00B47A97" w:rsidRPr="009756E1" w:rsidRDefault="00B47A97" w:rsidP="00000AB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3092</w:t>
            </w:r>
          </w:p>
        </w:tc>
        <w:tc>
          <w:tcPr>
            <w:tcW w:w="1080" w:type="dxa"/>
            <w:tcBorders>
              <w:right w:val="single" w:sz="4" w:space="0" w:color="auto"/>
            </w:tcBorders>
            <w:noWrap/>
            <w:hideMark/>
          </w:tcPr>
          <w:p w:rsidR="00B47A97" w:rsidRPr="009756E1" w:rsidRDefault="00B47A97" w:rsidP="00000AB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132</w:t>
            </w:r>
          </w:p>
        </w:tc>
        <w:tc>
          <w:tcPr>
            <w:tcW w:w="810" w:type="dxa"/>
            <w:tcBorders>
              <w:left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31</w:t>
            </w:r>
            <w:r>
              <w:rPr>
                <w:color w:val="000000"/>
                <w:szCs w:val="26"/>
              </w:rPr>
              <w:t>%</w:t>
            </w:r>
          </w:p>
        </w:tc>
        <w:tc>
          <w:tcPr>
            <w:tcW w:w="720" w:type="dxa"/>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16</w:t>
            </w:r>
            <w:r>
              <w:rPr>
                <w:color w:val="000000"/>
                <w:szCs w:val="26"/>
              </w:rPr>
              <w:t>%</w:t>
            </w:r>
          </w:p>
        </w:tc>
        <w:tc>
          <w:tcPr>
            <w:tcW w:w="1620" w:type="dxa"/>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18</w:t>
            </w:r>
            <w:r>
              <w:rPr>
                <w:color w:val="000000"/>
                <w:szCs w:val="26"/>
              </w:rPr>
              <w:t>%</w:t>
            </w:r>
          </w:p>
        </w:tc>
        <w:tc>
          <w:tcPr>
            <w:tcW w:w="1170" w:type="dxa"/>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0</w:t>
            </w:r>
            <w:r>
              <w:rPr>
                <w:color w:val="000000"/>
                <w:szCs w:val="26"/>
              </w:rPr>
              <w:t>%</w:t>
            </w:r>
          </w:p>
        </w:tc>
        <w:tc>
          <w:tcPr>
            <w:tcW w:w="746" w:type="dxa"/>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27</w:t>
            </w:r>
            <w:r>
              <w:rPr>
                <w:color w:val="000000"/>
                <w:szCs w:val="26"/>
              </w:rPr>
              <w:t>%</w:t>
            </w:r>
          </w:p>
        </w:tc>
        <w:tc>
          <w:tcPr>
            <w:tcW w:w="964" w:type="dxa"/>
            <w:tcBorders>
              <w:right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8</w:t>
            </w:r>
            <w:r>
              <w:rPr>
                <w:color w:val="000000"/>
                <w:szCs w:val="26"/>
              </w:rPr>
              <w:t>%</w:t>
            </w:r>
          </w:p>
        </w:tc>
      </w:tr>
      <w:tr w:rsidR="00B47A97" w:rsidRPr="009756E1" w:rsidTr="00352E20">
        <w:trPr>
          <w:trHeight w:val="300"/>
        </w:trPr>
        <w:tc>
          <w:tcPr>
            <w:cnfStyle w:val="001000000000" w:firstRow="0" w:lastRow="0" w:firstColumn="1" w:lastColumn="0" w:oddVBand="0" w:evenVBand="0" w:oddHBand="0" w:evenHBand="0" w:firstRowFirstColumn="0" w:firstRowLastColumn="0" w:lastRowFirstColumn="0" w:lastRowLastColumn="0"/>
            <w:tcW w:w="617" w:type="dxa"/>
            <w:noWrap/>
            <w:hideMark/>
          </w:tcPr>
          <w:p w:rsidR="00B47A97" w:rsidRPr="009756E1" w:rsidRDefault="00B47A97" w:rsidP="00000ABB">
            <w:pPr>
              <w:jc w:val="right"/>
              <w:rPr>
                <w:rFonts w:eastAsia="Times New Roman" w:cs="Times New Roman"/>
                <w:b w:val="0"/>
                <w:color w:val="000000"/>
                <w:szCs w:val="26"/>
              </w:rPr>
            </w:pPr>
            <w:r w:rsidRPr="009756E1">
              <w:rPr>
                <w:rFonts w:eastAsia="Times New Roman" w:cs="Times New Roman"/>
                <w:b w:val="0"/>
                <w:color w:val="000000"/>
                <w:szCs w:val="26"/>
              </w:rPr>
              <w:t>2000</w:t>
            </w:r>
          </w:p>
        </w:tc>
        <w:tc>
          <w:tcPr>
            <w:tcW w:w="1201" w:type="dxa"/>
            <w:noWrap/>
            <w:hideMark/>
          </w:tcPr>
          <w:p w:rsidR="00B47A97" w:rsidRPr="009756E1" w:rsidRDefault="00B47A97" w:rsidP="00000AB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2923</w:t>
            </w:r>
          </w:p>
        </w:tc>
        <w:tc>
          <w:tcPr>
            <w:tcW w:w="1080" w:type="dxa"/>
            <w:tcBorders>
              <w:right w:val="single" w:sz="4" w:space="0" w:color="auto"/>
            </w:tcBorders>
            <w:noWrap/>
            <w:hideMark/>
          </w:tcPr>
          <w:p w:rsidR="00B47A97" w:rsidRPr="009756E1" w:rsidRDefault="00B47A97" w:rsidP="00000AB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41</w:t>
            </w:r>
          </w:p>
        </w:tc>
        <w:tc>
          <w:tcPr>
            <w:tcW w:w="810" w:type="dxa"/>
            <w:tcBorders>
              <w:left w:val="single" w:sz="4" w:space="0" w:color="auto"/>
            </w:tcBorders>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10</w:t>
            </w:r>
            <w:r>
              <w:rPr>
                <w:color w:val="000000"/>
                <w:szCs w:val="26"/>
              </w:rPr>
              <w:t>%</w:t>
            </w:r>
          </w:p>
        </w:tc>
        <w:tc>
          <w:tcPr>
            <w:tcW w:w="720" w:type="dxa"/>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17</w:t>
            </w:r>
            <w:r>
              <w:rPr>
                <w:color w:val="000000"/>
                <w:szCs w:val="26"/>
              </w:rPr>
              <w:t>%</w:t>
            </w:r>
          </w:p>
        </w:tc>
        <w:tc>
          <w:tcPr>
            <w:tcW w:w="1620" w:type="dxa"/>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42</w:t>
            </w:r>
            <w:r>
              <w:rPr>
                <w:color w:val="000000"/>
                <w:szCs w:val="26"/>
              </w:rPr>
              <w:t>%</w:t>
            </w:r>
          </w:p>
        </w:tc>
        <w:tc>
          <w:tcPr>
            <w:tcW w:w="1170" w:type="dxa"/>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0</w:t>
            </w:r>
            <w:r>
              <w:rPr>
                <w:color w:val="000000"/>
                <w:szCs w:val="26"/>
              </w:rPr>
              <w:t>%</w:t>
            </w:r>
          </w:p>
        </w:tc>
        <w:tc>
          <w:tcPr>
            <w:tcW w:w="746" w:type="dxa"/>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15</w:t>
            </w:r>
            <w:r>
              <w:rPr>
                <w:color w:val="000000"/>
                <w:szCs w:val="26"/>
              </w:rPr>
              <w:t>%</w:t>
            </w:r>
          </w:p>
        </w:tc>
        <w:tc>
          <w:tcPr>
            <w:tcW w:w="964" w:type="dxa"/>
            <w:tcBorders>
              <w:right w:val="single" w:sz="4" w:space="0" w:color="auto"/>
            </w:tcBorders>
            <w:noWrap/>
            <w:vAlign w:val="bottom"/>
            <w:hideMark/>
          </w:tcPr>
          <w:p w:rsidR="00B47A97" w:rsidRPr="0005029F" w:rsidRDefault="00B47A97" w:rsidP="00000ABB">
            <w:pPr>
              <w:jc w:val="right"/>
              <w:cnfStyle w:val="000000000000" w:firstRow="0" w:lastRow="0" w:firstColumn="0" w:lastColumn="0" w:oddVBand="0" w:evenVBand="0" w:oddHBand="0" w:evenHBand="0" w:firstRowFirstColumn="0" w:firstRowLastColumn="0" w:lastRowFirstColumn="0" w:lastRowLastColumn="0"/>
              <w:rPr>
                <w:color w:val="000000"/>
                <w:szCs w:val="26"/>
              </w:rPr>
            </w:pPr>
            <w:r w:rsidRPr="0005029F">
              <w:rPr>
                <w:color w:val="000000"/>
                <w:szCs w:val="26"/>
              </w:rPr>
              <w:t>24</w:t>
            </w:r>
            <w:r>
              <w:rPr>
                <w:color w:val="000000"/>
                <w:szCs w:val="26"/>
              </w:rPr>
              <w:t>%</w:t>
            </w:r>
          </w:p>
        </w:tc>
      </w:tr>
      <w:tr w:rsidR="00B47A97" w:rsidRPr="009756E1" w:rsidTr="0035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noWrap/>
            <w:hideMark/>
          </w:tcPr>
          <w:p w:rsidR="00B47A97" w:rsidRPr="009756E1" w:rsidRDefault="00B47A97" w:rsidP="00000ABB">
            <w:pPr>
              <w:jc w:val="right"/>
              <w:rPr>
                <w:rFonts w:eastAsia="Times New Roman" w:cs="Times New Roman"/>
                <w:b w:val="0"/>
                <w:color w:val="000000"/>
                <w:szCs w:val="26"/>
              </w:rPr>
            </w:pPr>
            <w:r w:rsidRPr="009756E1">
              <w:rPr>
                <w:rFonts w:eastAsia="Times New Roman" w:cs="Times New Roman"/>
                <w:b w:val="0"/>
                <w:color w:val="000000"/>
                <w:szCs w:val="26"/>
              </w:rPr>
              <w:t>1990</w:t>
            </w:r>
          </w:p>
        </w:tc>
        <w:tc>
          <w:tcPr>
            <w:tcW w:w="1201" w:type="dxa"/>
            <w:noWrap/>
            <w:hideMark/>
          </w:tcPr>
          <w:p w:rsidR="00B47A97" w:rsidRPr="009756E1" w:rsidRDefault="00B47A97" w:rsidP="00000AB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2508</w:t>
            </w:r>
          </w:p>
        </w:tc>
        <w:tc>
          <w:tcPr>
            <w:tcW w:w="1080" w:type="dxa"/>
            <w:tcBorders>
              <w:right w:val="single" w:sz="4" w:space="0" w:color="auto"/>
            </w:tcBorders>
            <w:noWrap/>
            <w:hideMark/>
          </w:tcPr>
          <w:p w:rsidR="00B47A97" w:rsidRPr="009756E1" w:rsidRDefault="00B47A97" w:rsidP="00000AB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6"/>
              </w:rPr>
            </w:pPr>
            <w:r w:rsidRPr="009756E1">
              <w:rPr>
                <w:rFonts w:eastAsia="Times New Roman" w:cs="Times New Roman"/>
                <w:color w:val="000000"/>
                <w:szCs w:val="26"/>
              </w:rPr>
              <w:t>116</w:t>
            </w:r>
          </w:p>
        </w:tc>
        <w:tc>
          <w:tcPr>
            <w:tcW w:w="810" w:type="dxa"/>
            <w:tcBorders>
              <w:left w:val="single" w:sz="4" w:space="0" w:color="auto"/>
              <w:bottom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35</w:t>
            </w:r>
            <w:r>
              <w:rPr>
                <w:color w:val="000000"/>
                <w:szCs w:val="26"/>
              </w:rPr>
              <w:t>%</w:t>
            </w:r>
          </w:p>
        </w:tc>
        <w:tc>
          <w:tcPr>
            <w:tcW w:w="720" w:type="dxa"/>
            <w:tcBorders>
              <w:bottom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21</w:t>
            </w:r>
            <w:r>
              <w:rPr>
                <w:color w:val="000000"/>
                <w:szCs w:val="26"/>
              </w:rPr>
              <w:t>%</w:t>
            </w:r>
          </w:p>
        </w:tc>
        <w:tc>
          <w:tcPr>
            <w:tcW w:w="1620" w:type="dxa"/>
            <w:tcBorders>
              <w:bottom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9</w:t>
            </w:r>
            <w:r>
              <w:rPr>
                <w:color w:val="000000"/>
                <w:szCs w:val="26"/>
              </w:rPr>
              <w:t>%</w:t>
            </w:r>
          </w:p>
        </w:tc>
        <w:tc>
          <w:tcPr>
            <w:tcW w:w="1170" w:type="dxa"/>
            <w:tcBorders>
              <w:bottom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0</w:t>
            </w:r>
            <w:r>
              <w:rPr>
                <w:color w:val="000000"/>
                <w:szCs w:val="26"/>
              </w:rPr>
              <w:t>%</w:t>
            </w:r>
          </w:p>
        </w:tc>
        <w:tc>
          <w:tcPr>
            <w:tcW w:w="746" w:type="dxa"/>
            <w:tcBorders>
              <w:bottom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16</w:t>
            </w:r>
            <w:r>
              <w:rPr>
                <w:color w:val="000000"/>
                <w:szCs w:val="26"/>
              </w:rPr>
              <w:t>%</w:t>
            </w:r>
          </w:p>
        </w:tc>
        <w:tc>
          <w:tcPr>
            <w:tcW w:w="964" w:type="dxa"/>
            <w:tcBorders>
              <w:bottom w:val="single" w:sz="4" w:space="0" w:color="auto"/>
              <w:right w:val="single" w:sz="4" w:space="0" w:color="auto"/>
            </w:tcBorders>
            <w:noWrap/>
            <w:vAlign w:val="bottom"/>
            <w:hideMark/>
          </w:tcPr>
          <w:p w:rsidR="00B47A97" w:rsidRPr="0005029F" w:rsidRDefault="00B47A97" w:rsidP="00000ABB">
            <w:pPr>
              <w:jc w:val="right"/>
              <w:cnfStyle w:val="000000100000" w:firstRow="0" w:lastRow="0" w:firstColumn="0" w:lastColumn="0" w:oddVBand="0" w:evenVBand="0" w:oddHBand="1" w:evenHBand="0" w:firstRowFirstColumn="0" w:firstRowLastColumn="0" w:lastRowFirstColumn="0" w:lastRowLastColumn="0"/>
              <w:rPr>
                <w:color w:val="000000"/>
                <w:szCs w:val="26"/>
              </w:rPr>
            </w:pPr>
            <w:r w:rsidRPr="0005029F">
              <w:rPr>
                <w:color w:val="000000"/>
                <w:szCs w:val="26"/>
              </w:rPr>
              <w:t>13</w:t>
            </w:r>
            <w:r>
              <w:rPr>
                <w:color w:val="000000"/>
                <w:szCs w:val="26"/>
              </w:rPr>
              <w:t>%</w:t>
            </w:r>
          </w:p>
        </w:tc>
      </w:tr>
      <w:tr w:rsidR="00B47A97" w:rsidRPr="009756E1" w:rsidTr="00352E20">
        <w:trPr>
          <w:trHeight w:val="300"/>
        </w:trPr>
        <w:tc>
          <w:tcPr>
            <w:cnfStyle w:val="001000000000" w:firstRow="0" w:lastRow="0" w:firstColumn="1" w:lastColumn="0" w:oddVBand="0" w:evenVBand="0" w:oddHBand="0" w:evenHBand="0" w:firstRowFirstColumn="0" w:firstRowLastColumn="0" w:lastRowFirstColumn="0" w:lastRowLastColumn="0"/>
            <w:tcW w:w="8928" w:type="dxa"/>
            <w:gridSpan w:val="9"/>
            <w:noWrap/>
            <w:hideMark/>
          </w:tcPr>
          <w:p w:rsidR="00B47A97" w:rsidRPr="009756E1" w:rsidRDefault="00B47A97" w:rsidP="00000ABB">
            <w:pPr>
              <w:jc w:val="right"/>
              <w:rPr>
                <w:rFonts w:eastAsia="Times New Roman" w:cs="Times New Roman"/>
                <w:b w:val="0"/>
                <w:color w:val="000000"/>
                <w:sz w:val="20"/>
                <w:szCs w:val="20"/>
              </w:rPr>
            </w:pPr>
            <w:r w:rsidRPr="009756E1">
              <w:rPr>
                <w:rFonts w:eastAsia="Times New Roman" w:cs="Times New Roman"/>
                <w:b w:val="0"/>
                <w:color w:val="000000"/>
                <w:sz w:val="20"/>
                <w:szCs w:val="20"/>
              </w:rPr>
              <w:t>Source: Census Bureau</w:t>
            </w:r>
          </w:p>
        </w:tc>
      </w:tr>
    </w:tbl>
    <w:p w:rsidR="00C81E73" w:rsidRDefault="00C81E73" w:rsidP="009756E1">
      <w:pPr>
        <w:jc w:val="left"/>
        <w:rPr>
          <w:sz w:val="40"/>
          <w:szCs w:val="40"/>
        </w:rPr>
      </w:pPr>
      <w:r>
        <w:rPr>
          <w:sz w:val="40"/>
          <w:szCs w:val="40"/>
        </w:rPr>
        <w:t>Housing Unit Vacancy</w:t>
      </w:r>
    </w:p>
    <w:p w:rsidR="0053563F" w:rsidRDefault="0053563F" w:rsidP="00352E20">
      <w:pPr>
        <w:ind w:right="9000"/>
      </w:pPr>
      <w:r>
        <w:t>Durham has</w:t>
      </w:r>
      <w:r w:rsidR="005507C2" w:rsidRPr="0015723F">
        <w:t xml:space="preserve"> exhibited variable housing unit vacancy numbers, dropping from 116 vacant units in 1990, to only 41 units</w:t>
      </w:r>
      <w:r w:rsidR="00811521">
        <w:t xml:space="preserve"> in 2000</w:t>
      </w:r>
      <w:r w:rsidR="005507C2" w:rsidRPr="0015723F">
        <w:t xml:space="preserve">, a 65% </w:t>
      </w:r>
      <w:r w:rsidR="00E9477A">
        <w:t>decline</w:t>
      </w:r>
      <w:r w:rsidR="005507C2" w:rsidRPr="0015723F">
        <w:t>.</w:t>
      </w:r>
    </w:p>
    <w:p w:rsidR="00C81E73" w:rsidRPr="0015723F" w:rsidRDefault="0053563F" w:rsidP="00352E20">
      <w:pPr>
        <w:ind w:right="9000"/>
      </w:pPr>
      <w:r>
        <w:t>From</w:t>
      </w:r>
      <w:r w:rsidR="005507C2" w:rsidRPr="0015723F">
        <w:t xml:space="preserve"> 2000 and 2010, </w:t>
      </w:r>
      <w:r>
        <w:t>a period that included</w:t>
      </w:r>
      <w:r w:rsidR="005507C2" w:rsidRPr="0015723F">
        <w:t xml:space="preserve"> the economic crisis of the </w:t>
      </w:r>
      <w:r w:rsidR="00811521">
        <w:t xml:space="preserve">late 2000’s, vacant </w:t>
      </w:r>
      <w:r>
        <w:t xml:space="preserve">housing </w:t>
      </w:r>
      <w:r w:rsidR="00811521">
        <w:t xml:space="preserve">units </w:t>
      </w:r>
      <w:r w:rsidR="005507C2" w:rsidRPr="0015723F">
        <w:t xml:space="preserve">grew by over 200% to nearly 132 vacant units. Despite this </w:t>
      </w:r>
      <w:r w:rsidR="000001B8" w:rsidRPr="0015723F">
        <w:t>variability</w:t>
      </w:r>
      <w:r w:rsidR="005507C2" w:rsidRPr="0015723F">
        <w:t xml:space="preserve">, vacancy </w:t>
      </w:r>
      <w:r>
        <w:t>‘</w:t>
      </w:r>
      <w:r w:rsidR="005507C2" w:rsidRPr="0015723F">
        <w:t>type</w:t>
      </w:r>
      <w:r>
        <w:t>’</w:t>
      </w:r>
      <w:r w:rsidR="005507C2" w:rsidRPr="0015723F">
        <w:t xml:space="preserve"> has remained somewhat static </w:t>
      </w:r>
      <w:r>
        <w:t>over</w:t>
      </w:r>
      <w:r w:rsidR="005507C2" w:rsidRPr="0015723F">
        <w:t xml:space="preserve"> the 20-year study period. Some anomalies include: a large decrease in “for rent” units in 2000, very high number of “seasonal, recreational, or occasional use” vacancies in 2000, and high number of “rented, sold, not occupied” vacancies in 2000. </w:t>
      </w:r>
    </w:p>
    <w:p w:rsidR="00CF0BB0" w:rsidRDefault="00352E20" w:rsidP="009756E1">
      <w:pPr>
        <w:jc w:val="left"/>
        <w:rPr>
          <w:sz w:val="40"/>
          <w:szCs w:val="40"/>
        </w:rPr>
      </w:pPr>
      <w:r>
        <w:rPr>
          <w:noProof/>
        </w:rPr>
        <w:drawing>
          <wp:anchor distT="0" distB="0" distL="114300" distR="114300" simplePos="0" relativeHeight="251758592" behindDoc="0" locked="0" layoutInCell="1" allowOverlap="1" wp14:anchorId="63C35888" wp14:editId="58284108">
            <wp:simplePos x="0" y="0"/>
            <wp:positionH relativeFrom="column">
              <wp:posOffset>4692650</wp:posOffset>
            </wp:positionH>
            <wp:positionV relativeFrom="paragraph">
              <wp:posOffset>304165</wp:posOffset>
            </wp:positionV>
            <wp:extent cx="4559300" cy="3733800"/>
            <wp:effectExtent l="0" t="0" r="0" b="0"/>
            <wp:wrapSquare wrapText="bothSides"/>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F0BB0">
        <w:rPr>
          <w:sz w:val="40"/>
          <w:szCs w:val="40"/>
        </w:rPr>
        <w:t>Building Permits</w:t>
      </w:r>
      <w:r w:rsidR="00824FFA">
        <w:rPr>
          <w:sz w:val="40"/>
          <w:szCs w:val="40"/>
        </w:rPr>
        <w:t xml:space="preserve"> and Development Patterns</w:t>
      </w:r>
    </w:p>
    <w:p w:rsidR="001C6D73" w:rsidRDefault="0053563F" w:rsidP="005B0F2D">
      <w:pPr>
        <w:ind w:right="6930"/>
      </w:pPr>
      <w:r>
        <w:t>Over</w:t>
      </w:r>
      <w:r w:rsidR="001C6D73">
        <w:t xml:space="preserve"> the past 15 years, Durham has expe</w:t>
      </w:r>
      <w:r w:rsidR="00E0390A">
        <w:t>rienced highly variable single-</w:t>
      </w:r>
      <w:r w:rsidR="001C6D73">
        <w:t xml:space="preserve">family and multi-family construction. Town of Durham building permit data </w:t>
      </w:r>
      <w:r>
        <w:t>indicate that more</w:t>
      </w:r>
      <w:r w:rsidR="001C6D73">
        <w:t xml:space="preserve"> than 20 </w:t>
      </w:r>
      <w:r>
        <w:t xml:space="preserve">housing </w:t>
      </w:r>
      <w:r w:rsidR="001C6D73">
        <w:t xml:space="preserve">units </w:t>
      </w:r>
      <w:r>
        <w:t xml:space="preserve">were constructed </w:t>
      </w:r>
      <w:r w:rsidR="001C6D73">
        <w:t xml:space="preserve">in 1998, 1999, </w:t>
      </w:r>
      <w:r w:rsidR="00CB10C9">
        <w:t xml:space="preserve">and </w:t>
      </w:r>
      <w:r w:rsidR="001C6D73">
        <w:t>2001.</w:t>
      </w:r>
      <w:r w:rsidR="007C196E">
        <w:t xml:space="preserve"> Single-family home construction reached a near standstill in the years of the economic crisis between 2006 and 2010. </w:t>
      </w:r>
    </w:p>
    <w:p w:rsidR="003C2D11" w:rsidRDefault="0053563F" w:rsidP="005B0F2D">
      <w:pPr>
        <w:ind w:right="6930"/>
      </w:pPr>
      <w:r>
        <w:t>After the adoption of the 2000 Master Plan</w:t>
      </w:r>
      <w:r w:rsidR="003C2D11">
        <w:t xml:space="preserve">, </w:t>
      </w:r>
      <w:r>
        <w:t>the Town</w:t>
      </w:r>
      <w:r w:rsidR="003C2D11">
        <w:t xml:space="preserve"> adopted </w:t>
      </w:r>
      <w:r w:rsidR="00351B32">
        <w:t>zoning</w:t>
      </w:r>
      <w:r w:rsidR="002D5DB1">
        <w:t xml:space="preserve"> </w:t>
      </w:r>
      <w:r>
        <w:t xml:space="preserve">changes </w:t>
      </w:r>
      <w:r w:rsidR="00EE03E3">
        <w:t xml:space="preserve">to </w:t>
      </w:r>
      <w:r w:rsidR="00811521">
        <w:t>man</w:t>
      </w:r>
      <w:r>
        <w:t>a</w:t>
      </w:r>
      <w:r w:rsidR="00811521">
        <w:t>ge</w:t>
      </w:r>
      <w:r w:rsidR="00EE03E3">
        <w:t xml:space="preserve"> single and multi-family</w:t>
      </w:r>
      <w:r>
        <w:t xml:space="preserve"> housing</w:t>
      </w:r>
      <w:r w:rsidR="00EE03E3">
        <w:t xml:space="preserve"> devel</w:t>
      </w:r>
      <w:r>
        <w:t>opment within the community. This</w:t>
      </w:r>
      <w:r w:rsidR="00EE03E3">
        <w:t xml:space="preserve"> result</w:t>
      </w:r>
      <w:r>
        <w:t>ed in</w:t>
      </w:r>
      <w:r w:rsidR="00EE03E3">
        <w:t xml:space="preserve"> a sharp decline in multi-family housing development. Follow</w:t>
      </w:r>
      <w:r w:rsidR="00B31AFD">
        <w:t>ing</w:t>
      </w:r>
      <w:r w:rsidR="00EE03E3">
        <w:t xml:space="preserve"> the housing market crash</w:t>
      </w:r>
      <w:r w:rsidR="00B31AFD">
        <w:t xml:space="preserve"> of the 2000’s</w:t>
      </w:r>
      <w:r w:rsidR="00EE03E3">
        <w:t xml:space="preserve">, </w:t>
      </w:r>
      <w:r>
        <w:t>there was an increasing</w:t>
      </w:r>
      <w:r w:rsidR="00EE03E3">
        <w:t xml:space="preserve"> interest in the development of student housing in Durham and zoning </w:t>
      </w:r>
      <w:r w:rsidR="00351B32">
        <w:t xml:space="preserve">changes </w:t>
      </w:r>
      <w:r>
        <w:t>to</w:t>
      </w:r>
      <w:r w:rsidR="00EE03E3">
        <w:t xml:space="preserve"> the O</w:t>
      </w:r>
      <w:r w:rsidR="00216F33">
        <w:t xml:space="preserve">ffice, </w:t>
      </w:r>
      <w:r w:rsidR="00EE03E3">
        <w:t>R</w:t>
      </w:r>
      <w:r w:rsidR="00216F33">
        <w:t xml:space="preserve">esearch and </w:t>
      </w:r>
      <w:r w:rsidR="00EE03E3">
        <w:t>L</w:t>
      </w:r>
      <w:r w:rsidR="00216F33">
        <w:t xml:space="preserve">ight </w:t>
      </w:r>
      <w:r w:rsidR="00EE03E3">
        <w:t>I</w:t>
      </w:r>
      <w:r w:rsidR="00216F33">
        <w:t>ndustry (ORLI)</w:t>
      </w:r>
      <w:r w:rsidR="00EE03E3">
        <w:t xml:space="preserve"> and M</w:t>
      </w:r>
      <w:r w:rsidR="00216F33">
        <w:t>ultiunit Dwelling/</w:t>
      </w:r>
      <w:r w:rsidR="00EE03E3">
        <w:t>O</w:t>
      </w:r>
      <w:r w:rsidR="00216F33">
        <w:t xml:space="preserve">ffice </w:t>
      </w:r>
      <w:r w:rsidR="00EE03E3">
        <w:t>R</w:t>
      </w:r>
      <w:r w:rsidR="00216F33">
        <w:t>esearch (MUDOR)</w:t>
      </w:r>
      <w:r w:rsidR="00EE03E3">
        <w:t xml:space="preserve"> districts created favorable conditions for developers</w:t>
      </w:r>
      <w:r w:rsidR="00322D79">
        <w:t xml:space="preserve">, </w:t>
      </w:r>
      <w:r>
        <w:t>which then resulted in</w:t>
      </w:r>
      <w:r w:rsidR="00322D79">
        <w:t xml:space="preserve"> large-scale, multi-unit residential developments in those areas.</w:t>
      </w:r>
    </w:p>
    <w:p w:rsidR="00322D79" w:rsidRDefault="007C196E" w:rsidP="005B0F2D">
      <w:pPr>
        <w:ind w:right="6930"/>
      </w:pPr>
      <w:r>
        <w:t xml:space="preserve">Commercial </w:t>
      </w:r>
      <w:r w:rsidR="00822B8A">
        <w:t xml:space="preserve">building </w:t>
      </w:r>
      <w:r>
        <w:t xml:space="preserve">permits, </w:t>
      </w:r>
      <w:r w:rsidR="00822B8A">
        <w:t xml:space="preserve">for </w:t>
      </w:r>
      <w:r>
        <w:t>both new construction and renovation projects</w:t>
      </w:r>
      <w:r w:rsidR="00B31AFD">
        <w:t>,</w:t>
      </w:r>
      <w:r>
        <w:t xml:space="preserve"> remained relatively static during the 15-year study period, wit</w:t>
      </w:r>
      <w:r w:rsidR="003800D2">
        <w:t>h small peaks in 2003 and 2011.</w:t>
      </w:r>
    </w:p>
    <w:p w:rsidR="00322D79" w:rsidRPr="00A63F0D" w:rsidRDefault="00F147D7" w:rsidP="00322D79">
      <w:pPr>
        <w:jc w:val="left"/>
        <w:rPr>
          <w:rFonts w:eastAsia="Droid Sans Fallback" w:cs="Lohit Hindi"/>
          <w:color w:val="00000A"/>
          <w:sz w:val="40"/>
          <w:szCs w:val="40"/>
          <w:lang w:eastAsia="zh-CN" w:bidi="hi-IN"/>
        </w:rPr>
      </w:pPr>
      <w:r w:rsidRPr="00092574">
        <w:rPr>
          <w:noProof/>
        </w:rPr>
        <mc:AlternateContent>
          <mc:Choice Requires="wps">
            <w:drawing>
              <wp:anchor distT="0" distB="0" distL="114300" distR="114300" simplePos="0" relativeHeight="251806720" behindDoc="0" locked="0" layoutInCell="1" allowOverlap="1" wp14:anchorId="1F2C8745" wp14:editId="0A4E3803">
                <wp:simplePos x="0" y="0"/>
                <wp:positionH relativeFrom="column">
                  <wp:posOffset>3931920</wp:posOffset>
                </wp:positionH>
                <wp:positionV relativeFrom="paragraph">
                  <wp:posOffset>-12065</wp:posOffset>
                </wp:positionV>
                <wp:extent cx="5638165" cy="772160"/>
                <wp:effectExtent l="38100" t="38100" r="95885" b="10414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77216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Default="00773E3F" w:rsidP="00322D79">
                            <w:pPr>
                              <w:rPr>
                                <w:sz w:val="40"/>
                                <w:szCs w:val="40"/>
                              </w:rPr>
                            </w:pPr>
                            <w:r w:rsidRPr="003A2785">
                              <w:rPr>
                                <w:sz w:val="40"/>
                                <w:szCs w:val="40"/>
                              </w:rPr>
                              <w:t xml:space="preserve">Quick Fact: </w:t>
                            </w:r>
                            <w:r>
                              <w:rPr>
                                <w:sz w:val="40"/>
                                <w:szCs w:val="40"/>
                              </w:rPr>
                              <w:t>Durham’s Median Home Value is approximately $315,300</w:t>
                            </w:r>
                          </w:p>
                          <w:p w:rsidR="00773E3F" w:rsidRPr="00322D79" w:rsidRDefault="00773E3F" w:rsidP="00322D79">
                            <w:pPr>
                              <w:jc w:val="right"/>
                              <w:rPr>
                                <w:sz w:val="20"/>
                                <w:szCs w:val="20"/>
                              </w:rPr>
                            </w:pPr>
                            <w:r w:rsidRPr="00322D79">
                              <w:rPr>
                                <w:sz w:val="20"/>
                                <w:szCs w:val="20"/>
                              </w:rPr>
                              <w:t>Source: Durham Assessing Database</w:t>
                            </w:r>
                          </w:p>
                          <w:p w:rsidR="00773E3F" w:rsidRPr="003A2785" w:rsidRDefault="00773E3F" w:rsidP="00322D79">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9.6pt;margin-top:-.95pt;width:443.95pt;height:60.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gNlwIAAA0FAAAOAAAAZHJzL2Uyb0RvYy54bWysVMtu2zAQvBfoPxC8N3rEsh0hcpAmTVEg&#10;faBJ0fOKoiwiFKmStGX367tcxY7b3orqQGjJ5XB2dsjLq12v2VY6r6ypeHaWciaNsI0y64p/e7x7&#10;s+TMBzANaGtkxffS86vV61eX41DK3HZWN9IxBDG+HIeKdyEMZZJ40cke/JkdpMHF1roeAoZunTQO&#10;RkTvdZKn6TwZrWsGZ4X0Hmdvp0W+Ivy2lSJ8blsvA9MVR26BRkdjHcdkdQnl2sHQKfFMA/6BRQ/K&#10;4KFHqFsIwDZO/QXVK+Gst204E7ZPbNsqIakGrCZL/6jmoYNBUi0ojh+OMvn/Bys+bb84ppqKn2cz&#10;zgz02KRHuQvsrd2xPOozDr7EtIcBE8MOp7HPVKsf7q148szYmw7MWl47Z8dOQoP8srgzOdk64fgI&#10;Uo8fbYPHwCZYAtq1ro/ioRwM0bFP+2NvIhWBk8X8fJnNC84Eri0WeTan5iVQHnYPzof30vYs/lTc&#10;Ye8JHbb3PkQ2UB5S4mHeatXcKa0p2Psb7dgW0CborsaOnGnwAScrfkcfYelNj9ynvEWRpgcOnvbT&#10;Gb/hasPGil8UeUHbjY0Hkud6FdD4WvUVXyLOhARllO+daSglgNLTP1LXJvKUZGmsh+TaIMRD14ys&#10;1hv3FbCJRYpgnDUqKoCCTQHWkC+mQxjoNV7UoDlzNnxXoSOTRbkjZBToKEStQTxNEuqhg6nq2YHr&#10;s5yYTWXbAxmKTniSCWLfJweEXb0jv2WkXXRIbZs92gL5UO/xNcGfzrqfnI14Myvuf2zASezIB4PW&#10;ushms3iVKZgVixwDd7pSn66AEQhVcREcZ1NwEzCe6jX2Gk3YKvLHCxesIQZ456ia5/chXurTmLJe&#10;XrHVLwAAAP//AwBQSwMEFAAGAAgAAAAhAG/0k2TgAAAACwEAAA8AAABkcnMvZG93bnJldi54bWxM&#10;j7FOwzAQhnck3sG6Smyt40qkTYhTIVAnBkTapZsbH3Ga+BzFbhPeHneC7U736b/vL3az7dkNR986&#10;kiBWCTCk2umWGgnHw365BeaDIq16RyjhBz3syseHQuXaTfSFtyo0LIaQz5UEE8KQc+5rg1b5lRuQ&#10;4u3bjVaFuI4N16OaYrjt+TpJUm5VS/GDUQO+Gay76moluMlUp/3QhtPl49O+d4e0285KyqfF/PoC&#10;LOAc/mC460d1KKPT2V1Je9ZLSEW2jqiEpciA3YHnZCOAneMksg3wsuD/O5S/AAAA//8DAFBLAQIt&#10;ABQABgAIAAAAIQC2gziS/gAAAOEBAAATAAAAAAAAAAAAAAAAAAAAAABbQ29udGVudF9UeXBlc10u&#10;eG1sUEsBAi0AFAAGAAgAAAAhADj9If/WAAAAlAEAAAsAAAAAAAAAAAAAAAAALwEAAF9yZWxzLy5y&#10;ZWxzUEsBAi0AFAAGAAgAAAAhAP2pqA2XAgAADQUAAA4AAAAAAAAAAAAAAAAALgIAAGRycy9lMm9E&#10;b2MueG1sUEsBAi0AFAAGAAgAAAAhAG/0k2TgAAAACwEAAA8AAAAAAAAAAAAAAAAA8QQAAGRycy9k&#10;b3ducmV2LnhtbFBLBQYAAAAABAAEAPMAAAD+BQAAAAA=&#10;" fillcolor="#bfbfbf" stroked="f">
                <v:shadow on="t" color="black" opacity="26214f" origin="-.5,-.5" offset=".74836mm,.74836mm"/>
                <v:textbox>
                  <w:txbxContent>
                    <w:p w:rsidR="00773E3F" w:rsidRDefault="00773E3F" w:rsidP="00322D79">
                      <w:pPr>
                        <w:rPr>
                          <w:sz w:val="40"/>
                          <w:szCs w:val="40"/>
                        </w:rPr>
                      </w:pPr>
                      <w:r w:rsidRPr="003A2785">
                        <w:rPr>
                          <w:sz w:val="40"/>
                          <w:szCs w:val="40"/>
                        </w:rPr>
                        <w:t xml:space="preserve">Quick Fact: </w:t>
                      </w:r>
                      <w:r>
                        <w:rPr>
                          <w:sz w:val="40"/>
                          <w:szCs w:val="40"/>
                        </w:rPr>
                        <w:t>Durham’s Median Home Value is approximately $315,300</w:t>
                      </w:r>
                    </w:p>
                    <w:p w:rsidR="00773E3F" w:rsidRPr="00322D79" w:rsidRDefault="00773E3F" w:rsidP="00322D79">
                      <w:pPr>
                        <w:jc w:val="right"/>
                        <w:rPr>
                          <w:sz w:val="20"/>
                          <w:szCs w:val="20"/>
                        </w:rPr>
                      </w:pPr>
                      <w:r w:rsidRPr="00322D79">
                        <w:rPr>
                          <w:sz w:val="20"/>
                          <w:szCs w:val="20"/>
                        </w:rPr>
                        <w:t>Source: Durham Assessing Database</w:t>
                      </w:r>
                    </w:p>
                    <w:p w:rsidR="00773E3F" w:rsidRPr="003A2785" w:rsidRDefault="00773E3F" w:rsidP="00322D79">
                      <w:pPr>
                        <w:rPr>
                          <w:sz w:val="40"/>
                          <w:szCs w:val="40"/>
                        </w:rPr>
                      </w:pPr>
                    </w:p>
                  </w:txbxContent>
                </v:textbox>
                <w10:wrap type="square"/>
              </v:shape>
            </w:pict>
          </mc:Fallback>
        </mc:AlternateContent>
      </w:r>
      <w:r w:rsidR="00322D79">
        <w:rPr>
          <w:rFonts w:eastAsia="Droid Sans Fallback" w:cs="Lohit Hindi"/>
          <w:color w:val="00000A"/>
          <w:sz w:val="40"/>
          <w:szCs w:val="40"/>
          <w:lang w:eastAsia="zh-CN" w:bidi="hi-IN"/>
        </w:rPr>
        <w:t>Home Values</w:t>
      </w:r>
    </w:p>
    <w:p w:rsidR="00322D79" w:rsidRPr="00655FA2" w:rsidRDefault="00F147D7" w:rsidP="00F147D7">
      <w:pPr>
        <w:ind w:right="9090"/>
      </w:pPr>
      <w:r>
        <w:rPr>
          <w:noProof/>
        </w:rPr>
        <w:drawing>
          <wp:anchor distT="0" distB="0" distL="114300" distR="114300" simplePos="0" relativeHeight="251853824" behindDoc="0" locked="0" layoutInCell="1" allowOverlap="1" wp14:anchorId="3DCCA9C9" wp14:editId="6F9A4D5F">
            <wp:simplePos x="0" y="0"/>
            <wp:positionH relativeFrom="column">
              <wp:posOffset>5062220</wp:posOffset>
            </wp:positionH>
            <wp:positionV relativeFrom="paragraph">
              <wp:posOffset>507365</wp:posOffset>
            </wp:positionV>
            <wp:extent cx="3657600" cy="2640330"/>
            <wp:effectExtent l="171450" t="171450" r="381000" b="369570"/>
            <wp:wrapSquare wrapText="bothSides"/>
            <wp:docPr id="24" name="Picture 24" descr="V:\Demographic_Housing\Housing\Mill Road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Demographic_Housing\Housing\Mill Road 5.jpeg"/>
                    <pic:cNvPicPr>
                      <a:picLocks noChangeAspect="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640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22D79" w:rsidRPr="00655FA2">
        <w:t>According to the Tow</w:t>
      </w:r>
      <w:r w:rsidR="00822B8A">
        <w:t xml:space="preserve">n’s </w:t>
      </w:r>
      <w:r w:rsidR="00322D79" w:rsidRPr="00655FA2">
        <w:t>assessing database, Durham has approximately 1,5</w:t>
      </w:r>
      <w:r w:rsidR="00322D79">
        <w:t>70</w:t>
      </w:r>
      <w:r w:rsidR="00322D79" w:rsidRPr="00655FA2">
        <w:t xml:space="preserve"> single-family </w:t>
      </w:r>
      <w:r w:rsidR="00322D79">
        <w:t>housing units</w:t>
      </w:r>
      <w:r w:rsidR="00822B8A">
        <w:t>, as of 2013</w:t>
      </w:r>
      <w:r w:rsidR="00322D79" w:rsidRPr="00655FA2">
        <w:t>.</w:t>
      </w:r>
      <w:r w:rsidR="00322D79">
        <w:t xml:space="preserve"> It is important to note that this count differs from </w:t>
      </w:r>
      <w:r w:rsidR="00822B8A">
        <w:t xml:space="preserve">the </w:t>
      </w:r>
      <w:r w:rsidR="00322D79">
        <w:t>2010 Census count of 1,713 owner-occupied units.</w:t>
      </w:r>
      <w:r w:rsidR="00322D79" w:rsidRPr="00655FA2">
        <w:t xml:space="preserve"> The average lot size for single family homes is approximately 2.7 acres. Housing stock age varies, though the average year of construction for single-family units is 1963 and </w:t>
      </w:r>
      <w:r w:rsidR="00822B8A">
        <w:t xml:space="preserve">the </w:t>
      </w:r>
      <w:r w:rsidR="00322D79" w:rsidRPr="00655FA2">
        <w:t xml:space="preserve">median construction year is 1972. Assessing data indicate </w:t>
      </w:r>
      <w:r w:rsidR="00822B8A">
        <w:t>that the</w:t>
      </w:r>
      <w:r w:rsidR="00322D79" w:rsidRPr="00655FA2">
        <w:t xml:space="preserve"> median total parcel and structure value </w:t>
      </w:r>
      <w:r w:rsidR="00822B8A">
        <w:t>is</w:t>
      </w:r>
      <w:r w:rsidR="00322D79" w:rsidRPr="00655FA2">
        <w:t xml:space="preserve"> approximately $315,300.</w:t>
      </w:r>
    </w:p>
    <w:p w:rsidR="00322D79" w:rsidRPr="00655FA2" w:rsidRDefault="00F147D7" w:rsidP="00F147D7">
      <w:pPr>
        <w:ind w:right="9090"/>
      </w:pPr>
      <w:r>
        <w:rPr>
          <w:noProof/>
        </w:rPr>
        <mc:AlternateContent>
          <mc:Choice Requires="wps">
            <w:drawing>
              <wp:anchor distT="0" distB="0" distL="114300" distR="114300" simplePos="0" relativeHeight="251847680" behindDoc="0" locked="0" layoutInCell="1" allowOverlap="1" wp14:anchorId="207342D9" wp14:editId="00D839BB">
                <wp:simplePos x="0" y="0"/>
                <wp:positionH relativeFrom="column">
                  <wp:posOffset>5064125</wp:posOffset>
                </wp:positionH>
                <wp:positionV relativeFrom="paragraph">
                  <wp:posOffset>1227455</wp:posOffset>
                </wp:positionV>
                <wp:extent cx="3531235" cy="161290"/>
                <wp:effectExtent l="0" t="0" r="12065" b="10160"/>
                <wp:wrapNone/>
                <wp:docPr id="19" name="Text Box 19"/>
                <wp:cNvGraphicFramePr/>
                <a:graphic xmlns:a="http://schemas.openxmlformats.org/drawingml/2006/main">
                  <a:graphicData uri="http://schemas.microsoft.com/office/word/2010/wordprocessingShape">
                    <wps:wsp>
                      <wps:cNvSpPr txBox="1"/>
                      <wps:spPr>
                        <a:xfrm>
                          <a:off x="0" y="0"/>
                          <a:ext cx="3531235" cy="161290"/>
                        </a:xfrm>
                        <a:prstGeom prst="rect">
                          <a:avLst/>
                        </a:prstGeom>
                        <a:noFill/>
                        <a:ln>
                          <a:noFill/>
                        </a:ln>
                        <a:effectLst/>
                      </wps:spPr>
                      <wps:txbx>
                        <w:txbxContent>
                          <w:p w:rsidR="00773E3F" w:rsidRPr="00BD714C" w:rsidRDefault="00773E3F" w:rsidP="008F626A">
                            <w:pPr>
                              <w:pStyle w:val="Caption"/>
                              <w:spacing w:after="0"/>
                              <w:jc w:val="left"/>
                              <w:rPr>
                                <w:b w:val="0"/>
                                <w:noProof/>
                                <w:color w:val="auto"/>
                              </w:rPr>
                            </w:pPr>
                            <w:r>
                              <w:rPr>
                                <w:b w:val="0"/>
                                <w:color w:val="auto"/>
                              </w:rPr>
                              <w:t>Photos 3</w:t>
                            </w:r>
                            <w:proofErr w:type="gramStart"/>
                            <w:r>
                              <w:rPr>
                                <w:b w:val="0"/>
                                <w:color w:val="auto"/>
                              </w:rPr>
                              <w:t>,4,and</w:t>
                            </w:r>
                            <w:proofErr w:type="gramEnd"/>
                            <w:r>
                              <w:rPr>
                                <w:b w:val="0"/>
                                <w:color w:val="auto"/>
                              </w:rPr>
                              <w:t xml:space="preserve"> 5: Homes of Durham (Source: Town of Durham Planning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9" o:spid="_x0000_s1041" type="#_x0000_t202" style="position:absolute;left:0;text-align:left;margin-left:398.75pt;margin-top:96.65pt;width:278.05pt;height:1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L5JQIAAFAEAAAOAAAAZHJzL2Uyb0RvYy54bWysVMFu2zAMvQ/YPwi6L44TtFiNOEXWIsOA&#10;oC2QDD0rshwbsEVNUmJ3X78nOU67bqdhF5kiKYrv8cmL275t2ElZV5POeTqZcqa0pKLWh5x/360/&#10;febMeaEL0ZBWOX9Rjt8uP35YdCZTM6qoKZRlKKJd1pmcV96bLEmcrFQr3ISM0giWZFvhsbWHpLCi&#10;Q/W2SWbT6XXSkS2MJamcg/d+CPJlrF+WSvrHsnTKsybn6M3H1cZ1H9ZkuRDZwQpT1fLchviHLlpR&#10;a1x6KXUvvGBHW/9Rqq2lJUeln0hqEyrLWqqIAWjS6Ts020oYFbGAHGcuNLn/V1Y+nJ4sqwvM7oYz&#10;LVrMaKd6z75Qz+ACP51xGdK2Bom+hx+5o9/BGWD3pW3DF4AY4mD65cJuqCbhnF/N09n8ijOJWHqd&#10;zm4i/cnraWOd/6qoZcHIucX0IqnitHEenSB1TAmXaVrXTRMn2OjfHEgcPCpK4Hw6ABkaDpbv9/0A&#10;/IJmT8ULQFoaZOKMXNfoZCOcfxIWugAuaN0/Yikb6nJOZ4uziuzPv/lDPsaFKGcddJZz9+MorOKs&#10;+aYxyCDK0bCjsR8NfWzvCNJN8YqMjCYOWN+MZmmpfcYTWIVbEBJa4q6c+9G884Pa8YSkWq1iEqRn&#10;hN/orZGhdKAu8Lrrn4U1Z/I9xvZAowJF9m4GQ+5A+uroqazjgAKxA4uYVthAtnFu5ycW3sXbfcx6&#10;/REsfwEAAP//AwBQSwMEFAAGAAgAAAAhALHHadDhAAAADAEAAA8AAABkcnMvZG93bnJldi54bWxM&#10;j8FOwzAQRO9I/IO1SNyo00ZNmhCnqhCckBBpOHB04m1iNV6H2G3D3+OeynE1TzNvi+1sBnbGyWlL&#10;ApaLCBhSa5WmTsBX/fa0Aea8JCUHSyjgFx1sy/u7QubKXqjC8953LJSQy6WA3vsx59y1PRrpFnZE&#10;CtnBTkb6cE4dV5O8hHIz8FUUJdxITWGhlyO+9Nge9ycjYPdN1av++Wg+q0Ol6zqL6D05CvH4MO+e&#10;gXmc/Q2Gq35QhzI4NfZEyrFBQJql64CGIItjYFciXscJsEbAarlJgZcF//9E+QcAAP//AwBQSwEC&#10;LQAUAAYACAAAACEAtoM4kv4AAADhAQAAEwAAAAAAAAAAAAAAAAAAAAAAW0NvbnRlbnRfVHlwZXNd&#10;LnhtbFBLAQItABQABgAIAAAAIQA4/SH/1gAAAJQBAAALAAAAAAAAAAAAAAAAAC8BAABfcmVscy8u&#10;cmVsc1BLAQItABQABgAIAAAAIQDzIHL5JQIAAFAEAAAOAAAAAAAAAAAAAAAAAC4CAABkcnMvZTJv&#10;RG9jLnhtbFBLAQItABQABgAIAAAAIQCxx2nQ4QAAAAwBAAAPAAAAAAAAAAAAAAAAAH8EAABkcnMv&#10;ZG93bnJldi54bWxQSwUGAAAAAAQABADzAAAAjQUAAAAA&#10;" filled="f" stroked="f">
                <v:textbox inset="0,0,0,0">
                  <w:txbxContent>
                    <w:p w:rsidR="00773E3F" w:rsidRPr="00BD714C" w:rsidRDefault="00773E3F" w:rsidP="008F626A">
                      <w:pPr>
                        <w:pStyle w:val="Caption"/>
                        <w:spacing w:after="0"/>
                        <w:jc w:val="left"/>
                        <w:rPr>
                          <w:b w:val="0"/>
                          <w:noProof/>
                          <w:color w:val="auto"/>
                        </w:rPr>
                      </w:pPr>
                      <w:r>
                        <w:rPr>
                          <w:b w:val="0"/>
                          <w:color w:val="auto"/>
                        </w:rPr>
                        <w:t>Photos 3</w:t>
                      </w:r>
                      <w:proofErr w:type="gramStart"/>
                      <w:r>
                        <w:rPr>
                          <w:b w:val="0"/>
                          <w:color w:val="auto"/>
                        </w:rPr>
                        <w:t>,4,and</w:t>
                      </w:r>
                      <w:proofErr w:type="gramEnd"/>
                      <w:r>
                        <w:rPr>
                          <w:b w:val="0"/>
                          <w:color w:val="auto"/>
                        </w:rPr>
                        <w:t xml:space="preserve"> 5: Homes of Durham (Source: Town of Durham Planning Department)</w:t>
                      </w:r>
                    </w:p>
                  </w:txbxContent>
                </v:textbox>
              </v:shape>
            </w:pict>
          </mc:Fallback>
        </mc:AlternateContent>
      </w:r>
      <w:r>
        <w:rPr>
          <w:noProof/>
        </w:rPr>
        <w:drawing>
          <wp:anchor distT="0" distB="0" distL="114300" distR="114300" simplePos="0" relativeHeight="251841536" behindDoc="0" locked="0" layoutInCell="1" allowOverlap="1" wp14:anchorId="312B471E" wp14:editId="64542276">
            <wp:simplePos x="0" y="0"/>
            <wp:positionH relativeFrom="column">
              <wp:posOffset>102870</wp:posOffset>
            </wp:positionH>
            <wp:positionV relativeFrom="paragraph">
              <wp:posOffset>1716405</wp:posOffset>
            </wp:positionV>
            <wp:extent cx="3657600" cy="2791460"/>
            <wp:effectExtent l="171450" t="171450" r="381000" b="370840"/>
            <wp:wrapSquare wrapText="bothSides"/>
            <wp:docPr id="5" name="Picture 5" descr="V:\Demographic_Housing\Housing\Durham Point R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Demographic_Housing\Housing\Durham Point Road.jpeg"/>
                    <pic:cNvPicPr>
                      <a:picLocks noChangeAspect="1"/>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3172"/>
                    <a:stretch/>
                  </pic:blipFill>
                  <pic:spPr bwMode="auto">
                    <a:xfrm>
                      <a:off x="0" y="0"/>
                      <a:ext cx="3657600" cy="2791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0ABAFD89" wp14:editId="429D1D21">
            <wp:simplePos x="0" y="0"/>
            <wp:positionH relativeFrom="column">
              <wp:posOffset>5070475</wp:posOffset>
            </wp:positionH>
            <wp:positionV relativeFrom="paragraph">
              <wp:posOffset>1716405</wp:posOffset>
            </wp:positionV>
            <wp:extent cx="3657600" cy="2874010"/>
            <wp:effectExtent l="171450" t="171450" r="381000" b="364490"/>
            <wp:wrapSquare wrapText="bothSides"/>
            <wp:docPr id="1" name="Picture 1" descr="V:\Demographic_Housing\Housing\Bagdad Road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Demographic_Housing\Housing\Bagdad Road - 3.jpg"/>
                    <pic:cNvPicPr>
                      <a:picLocks noChangeAspect="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t="9032" b="7725"/>
                    <a:stretch/>
                  </pic:blipFill>
                  <pic:spPr bwMode="auto">
                    <a:xfrm>
                      <a:off x="0" y="0"/>
                      <a:ext cx="3657600" cy="28740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D79" w:rsidRPr="00655FA2">
        <w:t xml:space="preserve">The majority of </w:t>
      </w:r>
      <w:r w:rsidR="007019D1">
        <w:t xml:space="preserve">Durham single-family </w:t>
      </w:r>
      <w:r w:rsidR="00822B8A">
        <w:t>housing unit values</w:t>
      </w:r>
      <w:r w:rsidR="00322D79" w:rsidRPr="00655FA2">
        <w:t xml:space="preserve">, </w:t>
      </w:r>
      <w:r w:rsidR="00822B8A">
        <w:t>which includes both</w:t>
      </w:r>
      <w:r w:rsidR="00322D79" w:rsidRPr="00655FA2">
        <w:t xml:space="preserve"> parcel and structure</w:t>
      </w:r>
      <w:r w:rsidR="00822B8A">
        <w:t xml:space="preserve">, fall </w:t>
      </w:r>
      <w:r w:rsidR="00322D79" w:rsidRPr="00655FA2">
        <w:t xml:space="preserve">between $200,000 and $500,000 in </w:t>
      </w:r>
      <w:r w:rsidR="007019D1">
        <w:t xml:space="preserve">total </w:t>
      </w:r>
      <w:r w:rsidR="00322D79" w:rsidRPr="00655FA2">
        <w:t xml:space="preserve">value. </w:t>
      </w:r>
      <w:r w:rsidR="00FC34C3">
        <w:t>All v</w:t>
      </w:r>
      <w:r w:rsidR="00322D79" w:rsidRPr="00655FA2">
        <w:t xml:space="preserve">alues range between a low of $117,200 and </w:t>
      </w:r>
      <w:r w:rsidR="00351B32">
        <w:t xml:space="preserve">a </w:t>
      </w:r>
      <w:r w:rsidR="00322D79" w:rsidRPr="00655FA2">
        <w:t>high</w:t>
      </w:r>
      <w:r w:rsidR="00351B32">
        <w:t xml:space="preserve"> of</w:t>
      </w:r>
      <w:r w:rsidR="00322D79" w:rsidRPr="00655FA2">
        <w:t xml:space="preserve"> $1,567,100. </w:t>
      </w:r>
      <w:r w:rsidR="00822B8A">
        <w:t>Few housing</w:t>
      </w:r>
      <w:r w:rsidR="00322D79" w:rsidRPr="00655FA2">
        <w:t xml:space="preserve"> units fall between</w:t>
      </w:r>
      <w:r w:rsidR="00822B8A">
        <w:t xml:space="preserve"> the values</w:t>
      </w:r>
      <w:r w:rsidR="00322D79" w:rsidRPr="00655FA2">
        <w:t xml:space="preserve"> $117,200-$200,000 and $500,000-$1,567,100</w:t>
      </w:r>
      <w:r w:rsidR="00822B8A">
        <w:t>.</w:t>
      </w:r>
    </w:p>
    <w:p w:rsidR="00E713EF" w:rsidRDefault="00E713EF">
      <w:pPr>
        <w:jc w:val="left"/>
        <w:rPr>
          <w:sz w:val="40"/>
          <w:szCs w:val="40"/>
        </w:rPr>
      </w:pPr>
      <w:r>
        <w:rPr>
          <w:sz w:val="40"/>
          <w:szCs w:val="40"/>
        </w:rPr>
        <w:br w:type="page"/>
      </w:r>
    </w:p>
    <w:p w:rsidR="000A1763" w:rsidRPr="00322D79" w:rsidRDefault="008053BD" w:rsidP="00322D79">
      <w:r w:rsidRPr="00300498">
        <w:rPr>
          <w:noProof/>
          <w:color w:val="FF0000"/>
        </w:rPr>
        <w:drawing>
          <wp:anchor distT="0" distB="0" distL="114300" distR="114300" simplePos="0" relativeHeight="251764736" behindDoc="0" locked="0" layoutInCell="1" allowOverlap="1" wp14:anchorId="6818D8C5" wp14:editId="1C40E98A">
            <wp:simplePos x="0" y="0"/>
            <wp:positionH relativeFrom="column">
              <wp:posOffset>3623310</wp:posOffset>
            </wp:positionH>
            <wp:positionV relativeFrom="paragraph">
              <wp:posOffset>-157480</wp:posOffset>
            </wp:positionV>
            <wp:extent cx="5772785" cy="3698240"/>
            <wp:effectExtent l="0" t="0" r="0" b="0"/>
            <wp:wrapSquare wrapText="bothSides"/>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sz w:val="40"/>
          <w:szCs w:val="40"/>
        </w:rPr>
        <w:t>Purchase Prices</w:t>
      </w:r>
    </w:p>
    <w:p w:rsidR="009B350F" w:rsidRDefault="00FD6B0A" w:rsidP="00AB02A3">
      <w:r>
        <w:t>Local</w:t>
      </w:r>
      <w:r w:rsidR="00BF294E">
        <w:t xml:space="preserve"> </w:t>
      </w:r>
      <w:r w:rsidR="00E35302" w:rsidRPr="00300498">
        <w:t xml:space="preserve">assessing </w:t>
      </w:r>
      <w:r>
        <w:t>values</w:t>
      </w:r>
      <w:r w:rsidR="00E35302" w:rsidRPr="00300498">
        <w:t xml:space="preserve"> cannot be used to compare Durham</w:t>
      </w:r>
      <w:r>
        <w:t>’s housing stock</w:t>
      </w:r>
      <w:r w:rsidR="00E35302" w:rsidRPr="00300498">
        <w:t xml:space="preserve"> to </w:t>
      </w:r>
      <w:r>
        <w:t>the State of New Hampshire and Strafford planning region.</w:t>
      </w:r>
      <w:r w:rsidR="00E35302" w:rsidRPr="00300498">
        <w:t xml:space="preserve"> </w:t>
      </w:r>
      <w:r>
        <w:t xml:space="preserve">However, </w:t>
      </w:r>
      <w:r w:rsidR="00E35302" w:rsidRPr="00300498">
        <w:t xml:space="preserve">New Hampshire Housing Finance Authority datasets do allow for this analysis, and are </w:t>
      </w:r>
      <w:r>
        <w:t>shown</w:t>
      </w:r>
      <w:r w:rsidR="00E35302" w:rsidRPr="00300498">
        <w:t xml:space="preserve"> in the chart at right. Durham has maintained</w:t>
      </w:r>
      <w:r>
        <w:t xml:space="preserve"> </w:t>
      </w:r>
      <w:r w:rsidR="00E35302" w:rsidRPr="00300498">
        <w:t xml:space="preserve">higher median home </w:t>
      </w:r>
      <w:r w:rsidR="00075458">
        <w:t>purchase prices</w:t>
      </w:r>
      <w:r w:rsidR="00E35302" w:rsidRPr="00300498">
        <w:t xml:space="preserve"> than all three comparison geographies</w:t>
      </w:r>
      <w:r>
        <w:t xml:space="preserve"> in the period between 1990 and 2010</w:t>
      </w:r>
      <w:r w:rsidR="00E35302" w:rsidRPr="00300498">
        <w:t>.</w:t>
      </w:r>
      <w:r w:rsidR="00DB03B8" w:rsidRPr="00300498">
        <w:t xml:space="preserve"> The Strafford regio</w:t>
      </w:r>
      <w:r w:rsidR="00E85313" w:rsidRPr="00300498">
        <w:t>n, which</w:t>
      </w:r>
      <w:r w:rsidR="00AB02A3">
        <w:t xml:space="preserve"> includes</w:t>
      </w:r>
      <w:r w:rsidR="00E85313" w:rsidRPr="00300498">
        <w:t xml:space="preserve"> </w:t>
      </w:r>
      <w:r w:rsidR="00AB02A3">
        <w:t>Strafford County, southern Carroll County, and northern Rockingham County</w:t>
      </w:r>
      <w:r w:rsidR="00E85313" w:rsidRPr="00300498">
        <w:t xml:space="preserve"> communities, has consistently </w:t>
      </w:r>
      <w:r w:rsidR="00075458">
        <w:t>had</w:t>
      </w:r>
      <w:r w:rsidR="00E85313" w:rsidRPr="00300498">
        <w:t xml:space="preserve"> the lowest </w:t>
      </w:r>
      <w:r w:rsidR="00075458">
        <w:t>purchase prices</w:t>
      </w:r>
      <w:r w:rsidR="00E85313" w:rsidRPr="00300498">
        <w:t xml:space="preserve"> of these geographies. In 2004, a gap of greater than $100,000 existed between Durham and regional values. The</w:t>
      </w:r>
      <w:r w:rsidR="00D26701" w:rsidRPr="00300498">
        <w:t xml:space="preserve"> HUD area, including </w:t>
      </w:r>
      <w:r w:rsidR="00AB02A3">
        <w:t>wealthier</w:t>
      </w:r>
      <w:r w:rsidR="00E85313" w:rsidRPr="00300498">
        <w:t xml:space="preserve"> Rockingham County towns and cities,</w:t>
      </w:r>
      <w:r w:rsidR="00EE3841">
        <w:t xml:space="preserve"> is closest in values to Durham</w:t>
      </w:r>
      <w:r w:rsidR="00AB02A3">
        <w:t xml:space="preserve">. Interestingly, the 2013 </w:t>
      </w:r>
      <w:r w:rsidR="00075458">
        <w:t xml:space="preserve">Durham </w:t>
      </w:r>
      <w:r w:rsidR="00AB02A3">
        <w:t xml:space="preserve">median purchase price of $320,000 is extremely close to the </w:t>
      </w:r>
      <w:r w:rsidR="00075458">
        <w:t>Town’s</w:t>
      </w:r>
      <w:r w:rsidR="00AB02A3">
        <w:t xml:space="preserve"> assessing database median home value of $315,300.</w:t>
      </w:r>
    </w:p>
    <w:p w:rsidR="008053BD" w:rsidRDefault="00352E20" w:rsidP="008053BD">
      <w:pPr>
        <w:jc w:val="left"/>
        <w:rPr>
          <w:rFonts w:eastAsia="Droid Sans Fallback" w:cs="Lohit Hindi"/>
          <w:color w:val="00000A"/>
          <w:sz w:val="40"/>
          <w:szCs w:val="40"/>
          <w:lang w:eastAsia="zh-CN" w:bidi="hi-IN"/>
        </w:rPr>
      </w:pPr>
      <w:r w:rsidRPr="003B12ED">
        <w:rPr>
          <w:noProof/>
        </w:rPr>
        <w:drawing>
          <wp:anchor distT="0" distB="0" distL="114300" distR="114300" simplePos="0" relativeHeight="251819008" behindDoc="0" locked="0" layoutInCell="1" allowOverlap="1" wp14:anchorId="774F470B" wp14:editId="37656A61">
            <wp:simplePos x="0" y="0"/>
            <wp:positionH relativeFrom="column">
              <wp:posOffset>-334645</wp:posOffset>
            </wp:positionH>
            <wp:positionV relativeFrom="paragraph">
              <wp:posOffset>118110</wp:posOffset>
            </wp:positionV>
            <wp:extent cx="4326255" cy="3097530"/>
            <wp:effectExtent l="0" t="0" r="0" b="0"/>
            <wp:wrapSquare wrapText="bothSides"/>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8053BD">
        <w:rPr>
          <w:rFonts w:eastAsia="Droid Sans Fallback" w:cs="Lohit Hindi"/>
          <w:color w:val="00000A"/>
          <w:sz w:val="40"/>
          <w:szCs w:val="40"/>
          <w:lang w:eastAsia="zh-CN" w:bidi="hi-IN"/>
        </w:rPr>
        <w:t>Purchase Price Frequency</w:t>
      </w:r>
    </w:p>
    <w:p w:rsidR="008053BD" w:rsidRDefault="008053BD" w:rsidP="00352E20">
      <w:pPr>
        <w:ind w:right="450"/>
        <w:rPr>
          <w:noProof/>
        </w:rPr>
      </w:pPr>
      <w:r>
        <w:rPr>
          <w:noProof/>
        </w:rPr>
        <w:t xml:space="preserve">New Hampshire Housing Finance Authority records </w:t>
      </w:r>
      <w:r w:rsidR="00864B83">
        <w:rPr>
          <w:noProof/>
        </w:rPr>
        <w:t xml:space="preserve">a majority of </w:t>
      </w:r>
      <w:r w:rsidR="00EF60D2">
        <w:rPr>
          <w:noProof/>
        </w:rPr>
        <w:t xml:space="preserve">the </w:t>
      </w:r>
      <w:r>
        <w:rPr>
          <w:noProof/>
        </w:rPr>
        <w:t>home purchases/sales within each community</w:t>
      </w:r>
      <w:r w:rsidR="00EF60D2">
        <w:rPr>
          <w:noProof/>
        </w:rPr>
        <w:t>,</w:t>
      </w:r>
      <w:r>
        <w:rPr>
          <w:noProof/>
        </w:rPr>
        <w:t xml:space="preserve"> </w:t>
      </w:r>
      <w:r w:rsidR="00864B83">
        <w:rPr>
          <w:noProof/>
        </w:rPr>
        <w:t xml:space="preserve">including both </w:t>
      </w:r>
      <w:r>
        <w:rPr>
          <w:noProof/>
        </w:rPr>
        <w:t>single-family and condominium units. These data provide an opportunity for a snapshot-in-time analysis of the existing housing market. In 2013, 72 total purchases ranged from a minimum of $90,000 to a maximum of $510,000. In concert with Durham assessing data, the majority of sales occurred between the $180,000 and $460,000 range, with few outliers. The most frequent purchase price for the year 2013 was $370,000</w:t>
      </w:r>
      <w:r w:rsidR="00113792">
        <w:rPr>
          <w:noProof/>
        </w:rPr>
        <w:t>.</w:t>
      </w:r>
    </w:p>
    <w:p w:rsidR="0098281E" w:rsidRDefault="00113792" w:rsidP="00352E20">
      <w:pPr>
        <w:ind w:right="450"/>
        <w:rPr>
          <w:rFonts w:ascii="HelveticaNeueLT Com 37 ThCn" w:eastAsia="Droid Sans Fallback" w:hAnsi="HelveticaNeueLT Com 37 ThCn" w:cs="Lohit Hindi"/>
          <w:color w:val="00000A"/>
          <w:sz w:val="18"/>
          <w:szCs w:val="18"/>
          <w:lang w:eastAsia="zh-CN" w:bidi="hi-IN"/>
        </w:rPr>
      </w:pPr>
      <w:r>
        <w:rPr>
          <w:noProof/>
        </w:rPr>
        <w:t>A</w:t>
      </w:r>
      <w:r w:rsidR="008053BD">
        <w:rPr>
          <w:noProof/>
        </w:rPr>
        <w:t xml:space="preserve">ccording to New Hampshire Housing Finance Authority </w:t>
      </w:r>
      <w:r w:rsidR="004B5156">
        <w:rPr>
          <w:noProof/>
        </w:rPr>
        <w:t xml:space="preserve">2013 </w:t>
      </w:r>
      <w:r w:rsidR="008053BD">
        <w:rPr>
          <w:noProof/>
        </w:rPr>
        <w:t>data</w:t>
      </w:r>
      <w:r w:rsidR="004B5156">
        <w:rPr>
          <w:noProof/>
        </w:rPr>
        <w:t>,</w:t>
      </w:r>
      <w:r>
        <w:rPr>
          <w:noProof/>
        </w:rPr>
        <w:t xml:space="preserve"> condominium p</w:t>
      </w:r>
      <w:r w:rsidR="008053BD">
        <w:rPr>
          <w:noProof/>
        </w:rPr>
        <w:t>urchase prices ranged from $190,000 to $410,000, with a concentration at the $240,000 price</w:t>
      </w:r>
      <w:r w:rsidR="0016380E">
        <w:rPr>
          <w:noProof/>
        </w:rPr>
        <w:t xml:space="preserve"> point</w:t>
      </w:r>
      <w:r w:rsidR="008053BD">
        <w:rPr>
          <w:noProof/>
        </w:rPr>
        <w:t>.</w:t>
      </w:r>
      <w:r w:rsidR="0098281E">
        <w:rPr>
          <w:rFonts w:ascii="HelveticaNeueLT Com 37 ThCn" w:eastAsia="Droid Sans Fallback" w:hAnsi="HelveticaNeueLT Com 37 ThCn" w:cs="Lohit Hindi"/>
          <w:color w:val="00000A"/>
          <w:sz w:val="18"/>
          <w:szCs w:val="18"/>
          <w:lang w:eastAsia="zh-CN" w:bidi="hi-IN"/>
        </w:rPr>
        <w:br w:type="page"/>
      </w:r>
    </w:p>
    <w:p w:rsidR="008B2664" w:rsidRDefault="004405F9" w:rsidP="008B2664">
      <w:pPr>
        <w:jc w:val="left"/>
        <w:rPr>
          <w:sz w:val="40"/>
          <w:szCs w:val="40"/>
        </w:rPr>
      </w:pPr>
      <w:r>
        <w:rPr>
          <w:noProof/>
        </w:rPr>
        <w:drawing>
          <wp:anchor distT="0" distB="0" distL="114300" distR="114300" simplePos="0" relativeHeight="251813888" behindDoc="0" locked="0" layoutInCell="1" allowOverlap="1" wp14:anchorId="149681B4" wp14:editId="6CFAA55D">
            <wp:simplePos x="0" y="0"/>
            <wp:positionH relativeFrom="column">
              <wp:posOffset>3336290</wp:posOffset>
            </wp:positionH>
            <wp:positionV relativeFrom="paragraph">
              <wp:posOffset>156210</wp:posOffset>
            </wp:positionV>
            <wp:extent cx="6127750" cy="4762500"/>
            <wp:effectExtent l="0" t="0" r="6350" b="0"/>
            <wp:wrapSquare wrapText="bothSides"/>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8B2664">
        <w:rPr>
          <w:sz w:val="40"/>
          <w:szCs w:val="40"/>
        </w:rPr>
        <w:t>Rental Cost</w:t>
      </w:r>
    </w:p>
    <w:p w:rsidR="00896661" w:rsidRDefault="008C5AC8" w:rsidP="00352E20">
      <w:pPr>
        <w:ind w:right="9810"/>
      </w:pPr>
      <w:r>
        <w:t xml:space="preserve">New Hampshire Housing Finance Authority, in its annual rental cost survey, collects sample data from landlords related to monthly rental </w:t>
      </w:r>
      <w:r w:rsidR="005A0AA3">
        <w:t>prices</w:t>
      </w:r>
      <w:r>
        <w:t xml:space="preserve">. </w:t>
      </w:r>
      <w:r w:rsidR="005A0AA3">
        <w:t>Unfortunately</w:t>
      </w:r>
      <w:r>
        <w:t xml:space="preserve">, NHHFA’s sampling process excludes seasonal and student housing rentals. </w:t>
      </w:r>
      <w:r w:rsidR="005A0AA3">
        <w:t>NHHFA’s data illustrate a very affordable Durham</w:t>
      </w:r>
      <w:r w:rsidR="008B2664" w:rsidRPr="00BC2527">
        <w:t xml:space="preserve"> rental </w:t>
      </w:r>
      <w:r w:rsidR="005A0AA3">
        <w:t>market</w:t>
      </w:r>
      <w:r w:rsidR="008B2664" w:rsidRPr="00BC2527">
        <w:t xml:space="preserve"> in comparison to the Strafford region, Portsmouth-Rochester</w:t>
      </w:r>
      <w:r w:rsidR="000A1792" w:rsidRPr="00BC2527">
        <w:t xml:space="preserve"> </w:t>
      </w:r>
      <w:r w:rsidR="00DA3930">
        <w:t>H</w:t>
      </w:r>
      <w:r w:rsidR="00842FD2">
        <w:t>FMR</w:t>
      </w:r>
      <w:r w:rsidR="008B2664" w:rsidRPr="00BC2527">
        <w:t xml:space="preserve">, and State of New Hampshire. </w:t>
      </w:r>
      <w:r w:rsidR="00AF2920">
        <w:t>However, SRPC recognizes that because of the largely student-occupied rental market, this estimate does not accurately reflect many more expensive private student housing developments.</w:t>
      </w:r>
    </w:p>
    <w:p w:rsidR="008C5AC8" w:rsidRDefault="008C5AC8" w:rsidP="00352E20">
      <w:pPr>
        <w:ind w:right="9810"/>
      </w:pPr>
      <w:r>
        <w:t xml:space="preserve">As </w:t>
      </w:r>
      <w:r w:rsidR="00963159">
        <w:t>a</w:t>
      </w:r>
      <w:r w:rsidR="00AF2920">
        <w:t xml:space="preserve"> substitute for the NHHFA sample-derived</w:t>
      </w:r>
      <w:r w:rsidR="00963159">
        <w:t xml:space="preserve"> dataset</w:t>
      </w:r>
      <w:r w:rsidR="00AF2920">
        <w:t xml:space="preserve">, SRPC conducted a web-based </w:t>
      </w:r>
      <w:r>
        <w:t xml:space="preserve">sampling </w:t>
      </w:r>
      <w:r w:rsidR="00AF2920">
        <w:t xml:space="preserve">of rents </w:t>
      </w:r>
      <w:r>
        <w:t>for new commercial student housing</w:t>
      </w:r>
      <w:r w:rsidR="00B87807">
        <w:t xml:space="preserve"> developments</w:t>
      </w:r>
      <w:r>
        <w:t xml:space="preserve"> in </w:t>
      </w:r>
      <w:r w:rsidR="00AF2920">
        <w:t xml:space="preserve">the </w:t>
      </w:r>
      <w:r>
        <w:t xml:space="preserve">downtown and peripheral areas of the </w:t>
      </w:r>
      <w:r w:rsidR="00963159">
        <w:t>community</w:t>
      </w:r>
      <w:r>
        <w:t xml:space="preserve">. </w:t>
      </w:r>
      <w:r w:rsidR="00AF2920">
        <w:t>The r</w:t>
      </w:r>
      <w:r w:rsidR="00963159">
        <w:t>esults</w:t>
      </w:r>
      <w:r>
        <w:t xml:space="preserve"> indicate that for 2-8 </w:t>
      </w:r>
      <w:r w:rsidR="00AF2920">
        <w:t>b</w:t>
      </w:r>
      <w:r>
        <w:t>edroom apartments</w:t>
      </w:r>
      <w:r w:rsidR="00AF2920">
        <w:t>, values</w:t>
      </w:r>
      <w:r>
        <w:t xml:space="preserve"> range from $1,598 </w:t>
      </w:r>
      <w:r w:rsidR="00185365">
        <w:t>to</w:t>
      </w:r>
      <w:r>
        <w:t xml:space="preserve"> $6,040 per month</w:t>
      </w:r>
      <w:r w:rsidR="00AF2920">
        <w:t>, which is</w:t>
      </w:r>
      <w:r w:rsidR="00185365">
        <w:t xml:space="preserve"> </w:t>
      </w:r>
      <w:r w:rsidR="00963159">
        <w:t>more than $5,000 above the affordability range for rental units in the area</w:t>
      </w:r>
      <w:r>
        <w:t xml:space="preserve">. Similarly, </w:t>
      </w:r>
      <w:r w:rsidR="00185365">
        <w:t xml:space="preserve">per bed </w:t>
      </w:r>
      <w:r>
        <w:t>v</w:t>
      </w:r>
      <w:r w:rsidRPr="0012778D">
        <w:t xml:space="preserve">alues </w:t>
      </w:r>
      <w:r w:rsidR="00185365">
        <w:t xml:space="preserve">in these units </w:t>
      </w:r>
      <w:r w:rsidRPr="0012778D">
        <w:t>range from $689 -$1</w:t>
      </w:r>
      <w:r>
        <w:t xml:space="preserve">,069 </w:t>
      </w:r>
      <w:r w:rsidR="00185365">
        <w:t>per month.</w:t>
      </w:r>
    </w:p>
    <w:p w:rsidR="004C1782" w:rsidRPr="008B2664" w:rsidRDefault="008B2664" w:rsidP="008B2664">
      <w:pPr>
        <w:jc w:val="left"/>
      </w:pPr>
      <w:r>
        <w:br w:type="page"/>
      </w:r>
    </w:p>
    <w:p w:rsidR="007930DB" w:rsidRDefault="007930DB" w:rsidP="00D26701">
      <w:pPr>
        <w:widowControl w:val="0"/>
        <w:tabs>
          <w:tab w:val="left" w:pos="709"/>
        </w:tabs>
        <w:suppressAutoHyphens/>
        <w:spacing w:after="120" w:line="240" w:lineRule="auto"/>
        <w:jc w:val="left"/>
        <w:rPr>
          <w:rFonts w:eastAsia="Droid Sans Fallback" w:cs="Lohit Hindi"/>
          <w:color w:val="00000A"/>
          <w:sz w:val="40"/>
          <w:szCs w:val="40"/>
          <w:lang w:eastAsia="zh-CN" w:bidi="hi-IN"/>
        </w:rPr>
        <w:sectPr w:rsidR="007930DB" w:rsidSect="006D53D9">
          <w:pgSz w:w="15840" w:h="12240" w:orient="landscape"/>
          <w:pgMar w:top="180" w:right="270" w:bottom="720" w:left="720" w:header="90" w:footer="0" w:gutter="0"/>
          <w:cols w:space="720"/>
          <w:docGrid w:linePitch="360"/>
        </w:sectPr>
      </w:pPr>
    </w:p>
    <w:p w:rsidR="00AE6862" w:rsidRPr="00AE6862" w:rsidRDefault="00AE6862" w:rsidP="00D26701">
      <w:pPr>
        <w:widowControl w:val="0"/>
        <w:tabs>
          <w:tab w:val="left" w:pos="709"/>
        </w:tabs>
        <w:suppressAutoHyphens/>
        <w:spacing w:after="120" w:line="240" w:lineRule="auto"/>
        <w:jc w:val="left"/>
        <w:rPr>
          <w:rFonts w:ascii="HelveticaNeueLT Com 37 ThCn" w:eastAsia="Droid Sans Fallback" w:hAnsi="HelveticaNeueLT Com 37 ThCn" w:cs="Lohit Hindi"/>
          <w:color w:val="00000A"/>
          <w:sz w:val="22"/>
          <w:lang w:eastAsia="zh-CN" w:bidi="hi-IN"/>
        </w:rPr>
      </w:pPr>
      <w:r>
        <w:rPr>
          <w:rFonts w:eastAsia="Droid Sans Fallback" w:cs="Lohit Hindi"/>
          <w:color w:val="00000A"/>
          <w:sz w:val="40"/>
          <w:szCs w:val="40"/>
          <w:lang w:eastAsia="zh-CN" w:bidi="hi-IN"/>
        </w:rPr>
        <w:t>New Hampshire’s Workforce Housing Law</w:t>
      </w:r>
    </w:p>
    <w:p w:rsidR="006D4587" w:rsidRDefault="0051616F" w:rsidP="00D26701">
      <w:pPr>
        <w:spacing w:after="120"/>
      </w:pPr>
      <w:r>
        <w:t>T</w:t>
      </w:r>
      <w:r w:rsidR="006D4587">
        <w:t xml:space="preserve">he cost to purchase a home or rent an apartment in </w:t>
      </w:r>
      <w:r>
        <w:t>Durham</w:t>
      </w:r>
      <w:r w:rsidR="006D4587">
        <w:t xml:space="preserve"> has risen substantially over the past decade and continues to remain considerably higher than comparable costs within the region</w:t>
      </w:r>
      <w:r>
        <w:t xml:space="preserve">, state, and </w:t>
      </w:r>
      <w:r w:rsidR="000D401D">
        <w:t xml:space="preserve">HUD </w:t>
      </w:r>
      <w:r w:rsidR="00842FD2">
        <w:t>F</w:t>
      </w:r>
      <w:r w:rsidR="000D401D">
        <w:t xml:space="preserve">air </w:t>
      </w:r>
      <w:r w:rsidR="00842FD2">
        <w:t>M</w:t>
      </w:r>
      <w:r w:rsidR="000D401D">
        <w:t xml:space="preserve">arket </w:t>
      </w:r>
      <w:r w:rsidR="00842FD2">
        <w:t>R</w:t>
      </w:r>
      <w:r w:rsidR="000D401D">
        <w:t>ent area</w:t>
      </w:r>
      <w:r w:rsidR="006D4587">
        <w:t>. A shortage of affordable hous</w:t>
      </w:r>
      <w:r w:rsidR="006D4587">
        <w:softHyphen/>
        <w:t xml:space="preserve">ing has continued to be an issue of concern in </w:t>
      </w:r>
      <w:r>
        <w:t>Durham</w:t>
      </w:r>
      <w:r w:rsidR="006D4587">
        <w:t xml:space="preserve">, as well as the region and the </w:t>
      </w:r>
      <w:r>
        <w:t>southeastern area of New Hampshire</w:t>
      </w:r>
      <w:r w:rsidR="006D4587">
        <w:t xml:space="preserve"> </w:t>
      </w:r>
      <w:r>
        <w:t>for more than twenty years.</w:t>
      </w:r>
      <w:r w:rsidR="006D4587">
        <w:t xml:space="preserve"> Housing afforda</w:t>
      </w:r>
      <w:r w:rsidR="000D401D">
        <w:t xml:space="preserve">bility is a concern from both social and </w:t>
      </w:r>
      <w:r w:rsidR="006D4587">
        <w:t>economic perspective</w:t>
      </w:r>
      <w:r w:rsidR="000D401D">
        <w:t>s</w:t>
      </w:r>
      <w:r w:rsidR="006D4587">
        <w:t>. If households are required to pay a large portion of their incomes for housing</w:t>
      </w:r>
      <w:r w:rsidR="00735447">
        <w:t>,</w:t>
      </w:r>
      <w:r w:rsidR="006D4587">
        <w:t xml:space="preserve"> it could result in a shortage of funds for other critical needs, such as food, health care, heating, etc. Furthermore, if inadequate affordable housing is available</w:t>
      </w:r>
      <w:r w:rsidR="00735447">
        <w:t xml:space="preserve">, </w:t>
      </w:r>
      <w:r w:rsidR="006D4587">
        <w:t xml:space="preserve">it can adversely affect the area’s businesses and public agencies by </w:t>
      </w:r>
      <w:r w:rsidR="00735447">
        <w:t xml:space="preserve">reducing the supply of workers needed </w:t>
      </w:r>
      <w:r w:rsidR="006D4587">
        <w:t xml:space="preserve">to fill a variety of needed job skills. </w:t>
      </w:r>
    </w:p>
    <w:p w:rsidR="006D4587" w:rsidRDefault="0051616F" w:rsidP="00AE6862">
      <w:r>
        <w:t>In effort to address these issues, the</w:t>
      </w:r>
      <w:r w:rsidR="006D4587">
        <w:t xml:space="preserve"> New Hampshire Legislature </w:t>
      </w:r>
      <w:r>
        <w:t>enacted</w:t>
      </w:r>
      <w:r w:rsidR="006D4587">
        <w:t xml:space="preserve"> new legislation in 2008 requiring all communities to support the creation of workforce housing through their land use regulations. New Hampshire Revised Statutes Annotated (RSA) 674:59, Workforce Housing Opportunities, states the following: </w:t>
      </w:r>
    </w:p>
    <w:p w:rsidR="006D4587" w:rsidRPr="00D26701" w:rsidRDefault="006D4587" w:rsidP="00AE6862">
      <w:pPr>
        <w:rPr>
          <w:sz w:val="24"/>
          <w:szCs w:val="24"/>
        </w:rPr>
      </w:pPr>
      <w:r w:rsidRPr="00D26701">
        <w:rPr>
          <w:i/>
          <w:iCs/>
          <w:sz w:val="24"/>
          <w:szCs w:val="24"/>
        </w:rPr>
        <w:t>“…ordinances and regulations shall provide rea</w:t>
      </w:r>
      <w:r w:rsidRPr="00D26701">
        <w:rPr>
          <w:i/>
          <w:iCs/>
          <w:sz w:val="24"/>
          <w:szCs w:val="24"/>
        </w:rPr>
        <w:softHyphen/>
        <w:t>sonable and realistic opportunities for the develop</w:t>
      </w:r>
      <w:r w:rsidRPr="00D26701">
        <w:rPr>
          <w:i/>
          <w:iCs/>
          <w:sz w:val="24"/>
          <w:szCs w:val="24"/>
        </w:rPr>
        <w:softHyphen/>
        <w:t>ment of workforce housing, including multifamily housing. In order to provide such opportunities, lot size and overall density requirements for workforce housing shall be reasonable. A municipality that adopts land use ordinances and regulations shall allow workforce housing to be located in a majority, but not necessarily all, of the land area that is zoned to permit residential uses with</w:t>
      </w:r>
      <w:r w:rsidR="00E0390A">
        <w:rPr>
          <w:i/>
          <w:iCs/>
          <w:sz w:val="24"/>
          <w:szCs w:val="24"/>
        </w:rPr>
        <w:t>in</w:t>
      </w:r>
      <w:r w:rsidRPr="00D26701">
        <w:rPr>
          <w:i/>
          <w:iCs/>
          <w:sz w:val="24"/>
          <w:szCs w:val="24"/>
        </w:rPr>
        <w:t xml:space="preserve"> the municipality.” </w:t>
      </w:r>
    </w:p>
    <w:p w:rsidR="00AE6862" w:rsidRPr="0051616F" w:rsidRDefault="007930DB" w:rsidP="00D26701">
      <w:pPr>
        <w:spacing w:after="120"/>
        <w:jc w:val="left"/>
        <w:rPr>
          <w:rFonts w:eastAsia="Droid Sans Fallback" w:cs="Lohit Hindi"/>
          <w:color w:val="00000A"/>
          <w:sz w:val="40"/>
          <w:szCs w:val="40"/>
          <w:lang w:eastAsia="zh-CN" w:bidi="hi-IN"/>
        </w:rPr>
      </w:pPr>
      <w:r>
        <w:rPr>
          <w:rFonts w:eastAsia="Droid Sans Fallback" w:cs="Lohit Hindi"/>
          <w:color w:val="00000A"/>
          <w:sz w:val="40"/>
          <w:szCs w:val="40"/>
          <w:lang w:eastAsia="zh-CN" w:bidi="hi-IN"/>
        </w:rPr>
        <w:br w:type="column"/>
      </w:r>
      <w:r w:rsidR="0051616F">
        <w:rPr>
          <w:rFonts w:eastAsia="Droid Sans Fallback" w:cs="Lohit Hindi"/>
          <w:color w:val="00000A"/>
          <w:sz w:val="40"/>
          <w:szCs w:val="40"/>
          <w:lang w:eastAsia="zh-CN" w:bidi="hi-IN"/>
        </w:rPr>
        <w:t>Defining Affordability</w:t>
      </w:r>
    </w:p>
    <w:p w:rsidR="00B73DB8" w:rsidRDefault="0082733A" w:rsidP="00D26701">
      <w:pPr>
        <w:autoSpaceDE w:val="0"/>
        <w:autoSpaceDN w:val="0"/>
        <w:adjustRightInd w:val="0"/>
        <w:spacing w:after="120"/>
      </w:pPr>
      <w:r w:rsidRPr="00AE6862">
        <w:t xml:space="preserve">In the State of New Hampshire, affordability is defined as housing expenses when </w:t>
      </w:r>
      <w:r w:rsidR="00735447">
        <w:t>rent and utilities</w:t>
      </w:r>
      <w:r w:rsidRPr="00AE6862">
        <w:t xml:space="preserve">, or mortgage payments </w:t>
      </w:r>
      <w:r w:rsidR="00735447">
        <w:t>(</w:t>
      </w:r>
      <w:r w:rsidRPr="00AE6862">
        <w:t>including utilities and insurance</w:t>
      </w:r>
      <w:r w:rsidR="00735447">
        <w:t>)</w:t>
      </w:r>
      <w:r w:rsidRPr="00AE6862">
        <w:t xml:space="preserve">, </w:t>
      </w:r>
      <w:proofErr w:type="gramStart"/>
      <w:r w:rsidRPr="00AE6862">
        <w:t>are</w:t>
      </w:r>
      <w:proofErr w:type="gramEnd"/>
      <w:r w:rsidRPr="00AE6862">
        <w:t xml:space="preserve"> below 30% of the median household income. Further, in </w:t>
      </w:r>
      <w:r w:rsidR="00735447">
        <w:t xml:space="preserve">NH </w:t>
      </w:r>
      <w:r w:rsidRPr="00AE6862">
        <w:t>RSA</w:t>
      </w:r>
      <w:r w:rsidR="00735447">
        <w:t>’</w:t>
      </w:r>
      <w:r w:rsidRPr="00AE6862">
        <w:t>s, workforce housing is defined as housing for sale or rent, where homes for purchase are “affordable to a household with an income of no more than 100 percent of the median income for a 4-person household for the metropolitan area or county in which the housing is located” and rentals are “affordable to a household with an income of no more than 60 percent of the median income for a 3-person household for the metropolitan area or county in which the housing is located”.  The median incomes for 3 and 4-person respectively are defined by Fair Market Rent (</w:t>
      </w:r>
      <w:r w:rsidR="00842FD2">
        <w:t>HFMR</w:t>
      </w:r>
      <w:r w:rsidRPr="00AE6862">
        <w:t>) areas, or metropolitan and non-metropolitan counties set by Housing and Urban Development (HUD).</w:t>
      </w:r>
    </w:p>
    <w:p w:rsidR="00B73DB8" w:rsidRDefault="00B73DB8" w:rsidP="00D26701">
      <w:pPr>
        <w:autoSpaceDE w:val="0"/>
        <w:autoSpaceDN w:val="0"/>
        <w:adjustRightInd w:val="0"/>
        <w:spacing w:after="120"/>
        <w:sectPr w:rsidR="00B73DB8" w:rsidSect="007930DB">
          <w:type w:val="continuous"/>
          <w:pgSz w:w="15840" w:h="12240" w:orient="landscape"/>
          <w:pgMar w:top="180" w:right="270" w:bottom="720" w:left="720" w:header="90" w:footer="0" w:gutter="0"/>
          <w:cols w:num="2" w:space="720"/>
          <w:docGrid w:linePitch="360"/>
        </w:sectPr>
      </w:pPr>
    </w:p>
    <w:p w:rsidR="00B73DB8" w:rsidRDefault="0082733A" w:rsidP="00B73DB8">
      <w:pPr>
        <w:autoSpaceDE w:val="0"/>
        <w:autoSpaceDN w:val="0"/>
        <w:adjustRightInd w:val="0"/>
        <w:spacing w:after="120"/>
        <w:rPr>
          <w:rFonts w:ascii="HelveticaNeueLT Com 35 Th" w:hAnsi="HelveticaNeueLT Com 35 Th" w:cs="Times New Roman"/>
          <w:sz w:val="20"/>
          <w:szCs w:val="18"/>
        </w:rPr>
      </w:pPr>
      <w:r w:rsidRPr="00AE6862">
        <w:t xml:space="preserve"> </w:t>
      </w:r>
    </w:p>
    <w:p w:rsidR="007930DB" w:rsidRDefault="007930DB">
      <w:pPr>
        <w:jc w:val="left"/>
        <w:rPr>
          <w:i/>
          <w:sz w:val="24"/>
          <w:szCs w:val="24"/>
        </w:rPr>
      </w:pPr>
      <w:r>
        <w:rPr>
          <w:i/>
          <w:sz w:val="24"/>
          <w:szCs w:val="24"/>
        </w:rPr>
        <w:br w:type="page"/>
      </w:r>
    </w:p>
    <w:p w:rsidR="00B90052" w:rsidRDefault="00586282" w:rsidP="008E2A8C">
      <w:pPr>
        <w:ind w:right="6660"/>
        <w:rPr>
          <w:sz w:val="40"/>
          <w:szCs w:val="40"/>
        </w:rPr>
      </w:pPr>
      <w:r>
        <w:rPr>
          <w:sz w:val="40"/>
          <w:szCs w:val="40"/>
        </w:rPr>
        <w:t xml:space="preserve">Home </w:t>
      </w:r>
      <w:r w:rsidR="00B90052" w:rsidRPr="00B90052">
        <w:rPr>
          <w:sz w:val="40"/>
          <w:szCs w:val="40"/>
        </w:rPr>
        <w:t>Affordability</w:t>
      </w:r>
      <w:r w:rsidR="00CE0932">
        <w:rPr>
          <w:sz w:val="40"/>
          <w:szCs w:val="40"/>
        </w:rPr>
        <w:t xml:space="preserve"> Study</w:t>
      </w:r>
    </w:p>
    <w:tbl>
      <w:tblPr>
        <w:tblStyle w:val="ColorfulList-Accent61"/>
        <w:tblpPr w:leftFromText="180" w:rightFromText="180" w:vertAnchor="text" w:horzAnchor="page" w:tblpX="10016" w:tblpY="191"/>
        <w:tblW w:w="0" w:type="auto"/>
        <w:tblLook w:val="04A0" w:firstRow="1" w:lastRow="0" w:firstColumn="1" w:lastColumn="0" w:noHBand="0" w:noVBand="1"/>
      </w:tblPr>
      <w:tblGrid>
        <w:gridCol w:w="2808"/>
        <w:gridCol w:w="2160"/>
      </w:tblGrid>
      <w:tr w:rsidR="005B0F2D" w:rsidTr="005B0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gridSpan w:val="2"/>
          </w:tcPr>
          <w:p w:rsidR="005B0F2D" w:rsidRPr="008E2A8C" w:rsidRDefault="005B0F2D" w:rsidP="005B0F2D">
            <w:pPr>
              <w:pStyle w:val="Heading1"/>
              <w:jc w:val="both"/>
              <w:outlineLvl w:val="0"/>
              <w:rPr>
                <w:b w:val="0"/>
              </w:rPr>
            </w:pPr>
            <w:r w:rsidRPr="008E2A8C">
              <w:rPr>
                <w:b w:val="0"/>
              </w:rPr>
              <w:t xml:space="preserve">Table </w:t>
            </w:r>
            <w:r>
              <w:rPr>
                <w:b w:val="0"/>
              </w:rPr>
              <w:t>8</w:t>
            </w:r>
            <w:r w:rsidRPr="008E2A8C">
              <w:rPr>
                <w:b w:val="0"/>
              </w:rPr>
              <w:t xml:space="preserve">: Portsmouth-Rochester </w:t>
            </w:r>
            <w:r>
              <w:rPr>
                <w:b w:val="0"/>
              </w:rPr>
              <w:t>HFMR</w:t>
            </w:r>
            <w:r w:rsidRPr="008E2A8C">
              <w:rPr>
                <w:b w:val="0"/>
              </w:rPr>
              <w:t xml:space="preserve"> Median Income Values</w:t>
            </w:r>
          </w:p>
        </w:tc>
      </w:tr>
      <w:tr w:rsidR="005B0F2D" w:rsidTr="005B0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5B0F2D" w:rsidRPr="008E2A8C" w:rsidRDefault="005B0F2D" w:rsidP="005B0F2D">
            <w:pPr>
              <w:pStyle w:val="Heading2"/>
              <w:jc w:val="both"/>
              <w:outlineLvl w:val="1"/>
            </w:pPr>
            <w:r w:rsidRPr="008E2A8C">
              <w:t>Percent of 4-Person Owner Occupied Median Household Income</w:t>
            </w:r>
          </w:p>
        </w:tc>
        <w:tc>
          <w:tcPr>
            <w:tcW w:w="2160" w:type="dxa"/>
          </w:tcPr>
          <w:p w:rsidR="005B0F2D" w:rsidRPr="008E2A8C" w:rsidRDefault="005B0F2D" w:rsidP="005B0F2D">
            <w:pPr>
              <w:pStyle w:val="Heading2"/>
              <w:jc w:val="both"/>
              <w:outlineLvl w:val="1"/>
              <w:cnfStyle w:val="000000100000" w:firstRow="0" w:lastRow="0" w:firstColumn="0" w:lastColumn="0" w:oddVBand="0" w:evenVBand="0" w:oddHBand="1" w:evenHBand="0" w:firstRowFirstColumn="0" w:firstRowLastColumn="0" w:lastRowFirstColumn="0" w:lastRowLastColumn="0"/>
              <w:rPr>
                <w:b w:val="0"/>
              </w:rPr>
            </w:pPr>
            <w:r w:rsidRPr="008E2A8C">
              <w:rPr>
                <w:b w:val="0"/>
              </w:rPr>
              <w:t>Income Value</w:t>
            </w:r>
          </w:p>
        </w:tc>
      </w:tr>
      <w:tr w:rsidR="005B0F2D" w:rsidTr="005B0F2D">
        <w:tc>
          <w:tcPr>
            <w:cnfStyle w:val="001000000000" w:firstRow="0" w:lastRow="0" w:firstColumn="1" w:lastColumn="0" w:oddVBand="0" w:evenVBand="0" w:oddHBand="0" w:evenHBand="0" w:firstRowFirstColumn="0" w:firstRowLastColumn="0" w:lastRowFirstColumn="0" w:lastRowLastColumn="0"/>
            <w:tcW w:w="2808" w:type="dxa"/>
          </w:tcPr>
          <w:p w:rsidR="005B0F2D" w:rsidRPr="008E2A8C" w:rsidRDefault="005B0F2D" w:rsidP="005B0F2D">
            <w:pPr>
              <w:pStyle w:val="Heading2"/>
              <w:jc w:val="both"/>
              <w:outlineLvl w:val="1"/>
              <w:rPr>
                <w:sz w:val="22"/>
                <w:szCs w:val="22"/>
              </w:rPr>
            </w:pPr>
            <w:r w:rsidRPr="008E2A8C">
              <w:rPr>
                <w:sz w:val="22"/>
                <w:szCs w:val="22"/>
              </w:rPr>
              <w:t>100%</w:t>
            </w:r>
          </w:p>
        </w:tc>
        <w:tc>
          <w:tcPr>
            <w:tcW w:w="2160" w:type="dxa"/>
          </w:tcPr>
          <w:p w:rsidR="005B0F2D" w:rsidRDefault="005B0F2D" w:rsidP="005B0F2D">
            <w:pPr>
              <w:pStyle w:val="Heading3"/>
              <w:framePr w:hSpace="0" w:wrap="auto" w:vAnchor="margin" w:hAnchor="text" w:yAlign="inline"/>
              <w:jc w:val="both"/>
              <w:outlineLvl w:val="2"/>
              <w:cnfStyle w:val="000000000000" w:firstRow="0" w:lastRow="0" w:firstColumn="0" w:lastColumn="0" w:oddVBand="0" w:evenVBand="0" w:oddHBand="0" w:evenHBand="0" w:firstRowFirstColumn="0" w:firstRowLastColumn="0" w:lastRowFirstColumn="0" w:lastRowLastColumn="0"/>
            </w:pPr>
            <w:r>
              <w:t>$84,300</w:t>
            </w:r>
          </w:p>
        </w:tc>
      </w:tr>
      <w:tr w:rsidR="005B0F2D" w:rsidTr="005B0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5B0F2D" w:rsidRPr="008E2A8C" w:rsidRDefault="005B0F2D" w:rsidP="005B0F2D">
            <w:pPr>
              <w:pStyle w:val="Heading2"/>
              <w:jc w:val="both"/>
              <w:outlineLvl w:val="1"/>
              <w:rPr>
                <w:sz w:val="22"/>
                <w:szCs w:val="22"/>
              </w:rPr>
            </w:pPr>
            <w:r w:rsidRPr="008E2A8C">
              <w:rPr>
                <w:sz w:val="22"/>
                <w:szCs w:val="22"/>
              </w:rPr>
              <w:t>80%</w:t>
            </w:r>
          </w:p>
        </w:tc>
        <w:tc>
          <w:tcPr>
            <w:tcW w:w="2160" w:type="dxa"/>
          </w:tcPr>
          <w:p w:rsidR="005B0F2D" w:rsidRDefault="005B0F2D" w:rsidP="005B0F2D">
            <w:pPr>
              <w:pStyle w:val="Heading3"/>
              <w:framePr w:hSpace="0" w:wrap="auto" w:vAnchor="margin" w:hAnchor="text" w:yAlign="inline"/>
              <w:jc w:val="both"/>
              <w:outlineLvl w:val="2"/>
              <w:cnfStyle w:val="000000100000" w:firstRow="0" w:lastRow="0" w:firstColumn="0" w:lastColumn="0" w:oddVBand="0" w:evenVBand="0" w:oddHBand="1" w:evenHBand="0" w:firstRowFirstColumn="0" w:firstRowLastColumn="0" w:lastRowFirstColumn="0" w:lastRowLastColumn="0"/>
            </w:pPr>
            <w:r>
              <w:t>$63,900</w:t>
            </w:r>
          </w:p>
        </w:tc>
      </w:tr>
      <w:tr w:rsidR="005B0F2D" w:rsidTr="005B0F2D">
        <w:tc>
          <w:tcPr>
            <w:cnfStyle w:val="001000000000" w:firstRow="0" w:lastRow="0" w:firstColumn="1" w:lastColumn="0" w:oddVBand="0" w:evenVBand="0" w:oddHBand="0" w:evenHBand="0" w:firstRowFirstColumn="0" w:firstRowLastColumn="0" w:lastRowFirstColumn="0" w:lastRowLastColumn="0"/>
            <w:tcW w:w="2808" w:type="dxa"/>
          </w:tcPr>
          <w:p w:rsidR="005B0F2D" w:rsidRPr="008E2A8C" w:rsidRDefault="005B0F2D" w:rsidP="005B0F2D">
            <w:pPr>
              <w:pStyle w:val="Heading2"/>
              <w:jc w:val="both"/>
              <w:outlineLvl w:val="1"/>
              <w:rPr>
                <w:sz w:val="22"/>
                <w:szCs w:val="22"/>
              </w:rPr>
            </w:pPr>
            <w:r w:rsidRPr="008E2A8C">
              <w:rPr>
                <w:sz w:val="22"/>
                <w:szCs w:val="22"/>
              </w:rPr>
              <w:t>60%</w:t>
            </w:r>
          </w:p>
        </w:tc>
        <w:tc>
          <w:tcPr>
            <w:tcW w:w="2160" w:type="dxa"/>
          </w:tcPr>
          <w:p w:rsidR="005B0F2D" w:rsidRDefault="005B0F2D" w:rsidP="005B0F2D">
            <w:pPr>
              <w:pStyle w:val="Heading3"/>
              <w:framePr w:hSpace="0" w:wrap="auto" w:vAnchor="margin" w:hAnchor="text" w:yAlign="inline"/>
              <w:jc w:val="both"/>
              <w:outlineLvl w:val="2"/>
              <w:cnfStyle w:val="000000000000" w:firstRow="0" w:lastRow="0" w:firstColumn="0" w:lastColumn="0" w:oddVBand="0" w:evenVBand="0" w:oddHBand="0" w:evenHBand="0" w:firstRowFirstColumn="0" w:firstRowLastColumn="0" w:lastRowFirstColumn="0" w:lastRowLastColumn="0"/>
            </w:pPr>
            <w:r>
              <w:t>$52,860</w:t>
            </w:r>
          </w:p>
        </w:tc>
      </w:tr>
      <w:tr w:rsidR="00701756" w:rsidTr="00701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gridSpan w:val="2"/>
            <w:shd w:val="clear" w:color="auto" w:fill="auto"/>
          </w:tcPr>
          <w:p w:rsidR="00701756" w:rsidRPr="00701756" w:rsidRDefault="00701756" w:rsidP="00701756">
            <w:pPr>
              <w:pStyle w:val="Heading3"/>
              <w:framePr w:hSpace="0" w:wrap="auto" w:vAnchor="margin" w:hAnchor="text" w:yAlign="inline"/>
              <w:jc w:val="right"/>
              <w:outlineLvl w:val="2"/>
              <w:rPr>
                <w:b w:val="0"/>
                <w:sz w:val="20"/>
                <w:szCs w:val="20"/>
              </w:rPr>
            </w:pPr>
            <w:r>
              <w:rPr>
                <w:b w:val="0"/>
                <w:sz w:val="20"/>
                <w:szCs w:val="20"/>
              </w:rPr>
              <w:t>Source: US HUD</w:t>
            </w:r>
          </w:p>
        </w:tc>
      </w:tr>
    </w:tbl>
    <w:p w:rsidR="00B90052" w:rsidRPr="00B90052" w:rsidRDefault="00B90052" w:rsidP="005B0F2D">
      <w:pPr>
        <w:ind w:right="6390"/>
      </w:pPr>
      <w:r w:rsidRPr="00B90052">
        <w:t>To qualify as workforce housin</w:t>
      </w:r>
      <w:r>
        <w:t xml:space="preserve">g, owner-occupied units must be </w:t>
      </w:r>
      <w:r w:rsidRPr="00B90052">
        <w:t>“</w:t>
      </w:r>
      <w:r>
        <w:t xml:space="preserve">affordable to a household with </w:t>
      </w:r>
      <w:r w:rsidRPr="00B90052">
        <w:t>an income of no more than one hundred (100%) percent of the m</w:t>
      </w:r>
      <w:r>
        <w:t xml:space="preserve">edian income for a four person </w:t>
      </w:r>
      <w:r w:rsidRPr="00B90052">
        <w:t>household” (RSA 674:58.IV). Affordable is further defined as hou</w:t>
      </w:r>
      <w:r>
        <w:t xml:space="preserve">sing units </w:t>
      </w:r>
      <w:r w:rsidR="00414D6D">
        <w:t>that</w:t>
      </w:r>
      <w:r>
        <w:t xml:space="preserve"> do not exceed </w:t>
      </w:r>
      <w:r w:rsidRPr="00B90052">
        <w:t>30 percent of a household’s gross annual income in combine</w:t>
      </w:r>
      <w:r>
        <w:t xml:space="preserve">d mortgage loan debt services, </w:t>
      </w:r>
      <w:r w:rsidRPr="00B90052">
        <w:t xml:space="preserve">property taxes and required insurance (RSA 674:58.I). </w:t>
      </w:r>
    </w:p>
    <w:p w:rsidR="00B90052" w:rsidRPr="00B90052" w:rsidRDefault="00B90052" w:rsidP="005B0F2D">
      <w:pPr>
        <w:ind w:right="6390"/>
      </w:pPr>
      <w:r w:rsidRPr="00B90052">
        <w:t xml:space="preserve">The US Department of Housing and Urban Development (HUD) specified the income threshold for a four person household in the </w:t>
      </w:r>
      <w:r w:rsidR="008E2A8C">
        <w:t>Portsmouth-Rochester</w:t>
      </w:r>
      <w:r w:rsidRPr="00B90052">
        <w:t xml:space="preserve"> </w:t>
      </w:r>
      <w:r w:rsidR="00842FD2">
        <w:t>HFMR</w:t>
      </w:r>
      <w:r w:rsidR="003800D2">
        <w:t xml:space="preserve">, </w:t>
      </w:r>
      <w:r w:rsidRPr="00B90052">
        <w:t xml:space="preserve">which includes </w:t>
      </w:r>
      <w:r w:rsidR="008E2A8C">
        <w:t xml:space="preserve">Durham and the following communities: </w:t>
      </w:r>
      <w:r w:rsidR="008E2A8C" w:rsidRPr="008E2A8C">
        <w:t xml:space="preserve">Brentwood, East Kingston, Epping, Exeter, Greenland, Hampton, Hampton Falls, Kensington, New Castle, </w:t>
      </w:r>
      <w:proofErr w:type="spellStart"/>
      <w:r w:rsidR="008E2A8C" w:rsidRPr="008E2A8C">
        <w:t>Newfields</w:t>
      </w:r>
      <w:proofErr w:type="spellEnd"/>
      <w:r w:rsidR="008E2A8C" w:rsidRPr="008E2A8C">
        <w:t xml:space="preserve">, Newington, </w:t>
      </w:r>
      <w:proofErr w:type="spellStart"/>
      <w:r w:rsidR="008E2A8C" w:rsidRPr="008E2A8C">
        <w:t>Newmarket</w:t>
      </w:r>
      <w:proofErr w:type="spellEnd"/>
      <w:r w:rsidR="008E2A8C" w:rsidRPr="008E2A8C">
        <w:t xml:space="preserve">, North Hampton, Portsmouth, Rye, Stratham, Barrington, Dover, Farmington, Lee, Madbury, Middleton, Milton, New Durham, Rochester, Rollinsford, Somersworth, </w:t>
      </w:r>
      <w:r w:rsidR="008E2A8C">
        <w:t xml:space="preserve">and </w:t>
      </w:r>
      <w:r w:rsidR="008E2A8C" w:rsidRPr="008E2A8C">
        <w:t>Strafford</w:t>
      </w:r>
      <w:r w:rsidR="008E2A8C">
        <w:t>.</w:t>
      </w:r>
    </w:p>
    <w:tbl>
      <w:tblPr>
        <w:tblStyle w:val="ColorfulList-Accent61"/>
        <w:tblpPr w:leftFromText="180" w:rightFromText="180" w:vertAnchor="text" w:horzAnchor="page" w:tblpX="9994" w:tblpY="-87"/>
        <w:tblW w:w="0" w:type="auto"/>
        <w:tblLook w:val="04A0" w:firstRow="1" w:lastRow="0" w:firstColumn="1" w:lastColumn="0" w:noHBand="0" w:noVBand="1"/>
      </w:tblPr>
      <w:tblGrid>
        <w:gridCol w:w="2718"/>
        <w:gridCol w:w="2340"/>
      </w:tblGrid>
      <w:tr w:rsidR="005B0F2D" w:rsidTr="005B0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gridSpan w:val="2"/>
          </w:tcPr>
          <w:p w:rsidR="005B0F2D" w:rsidRPr="008F11BE" w:rsidRDefault="005B0F2D" w:rsidP="005B0F2D">
            <w:pPr>
              <w:pStyle w:val="Heading1"/>
              <w:jc w:val="both"/>
              <w:outlineLvl w:val="0"/>
              <w:rPr>
                <w:b w:val="0"/>
              </w:rPr>
            </w:pPr>
            <w:r w:rsidRPr="008F11BE">
              <w:rPr>
                <w:b w:val="0"/>
              </w:rPr>
              <w:t xml:space="preserve">Table </w:t>
            </w:r>
            <w:r>
              <w:rPr>
                <w:b w:val="0"/>
              </w:rPr>
              <w:t>9</w:t>
            </w:r>
            <w:r w:rsidRPr="008F11BE">
              <w:rPr>
                <w:b w:val="0"/>
              </w:rPr>
              <w:t>: Durham Affordable Purchase Price</w:t>
            </w:r>
          </w:p>
        </w:tc>
      </w:tr>
      <w:tr w:rsidR="005B0F2D" w:rsidTr="005B0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5B0F2D" w:rsidRPr="008F11BE" w:rsidRDefault="005B0F2D" w:rsidP="005B0F2D">
            <w:pPr>
              <w:pStyle w:val="Heading2"/>
              <w:jc w:val="both"/>
              <w:outlineLvl w:val="1"/>
            </w:pPr>
            <w:r w:rsidRPr="008F11BE">
              <w:t>Percent of 4-Person Owner Occupied Median Household Income</w:t>
            </w:r>
          </w:p>
        </w:tc>
        <w:tc>
          <w:tcPr>
            <w:tcW w:w="2340" w:type="dxa"/>
          </w:tcPr>
          <w:p w:rsidR="005B0F2D" w:rsidRPr="008F11BE" w:rsidRDefault="005B0F2D" w:rsidP="005B0F2D">
            <w:pPr>
              <w:pStyle w:val="Heading2"/>
              <w:jc w:val="both"/>
              <w:outlineLvl w:val="1"/>
              <w:cnfStyle w:val="000000100000" w:firstRow="0" w:lastRow="0" w:firstColumn="0" w:lastColumn="0" w:oddVBand="0" w:evenVBand="0" w:oddHBand="1" w:evenHBand="0" w:firstRowFirstColumn="0" w:firstRowLastColumn="0" w:lastRowFirstColumn="0" w:lastRowLastColumn="0"/>
              <w:rPr>
                <w:b w:val="0"/>
              </w:rPr>
            </w:pPr>
            <w:r w:rsidRPr="008F11BE">
              <w:rPr>
                <w:b w:val="0"/>
              </w:rPr>
              <w:t>Affordable Purchase Price</w:t>
            </w:r>
          </w:p>
        </w:tc>
      </w:tr>
      <w:tr w:rsidR="005B0F2D" w:rsidTr="005B0F2D">
        <w:tc>
          <w:tcPr>
            <w:cnfStyle w:val="001000000000" w:firstRow="0" w:lastRow="0" w:firstColumn="1" w:lastColumn="0" w:oddVBand="0" w:evenVBand="0" w:oddHBand="0" w:evenHBand="0" w:firstRowFirstColumn="0" w:firstRowLastColumn="0" w:lastRowFirstColumn="0" w:lastRowLastColumn="0"/>
            <w:tcW w:w="2718" w:type="dxa"/>
          </w:tcPr>
          <w:p w:rsidR="005B0F2D" w:rsidRPr="008E2A8C" w:rsidRDefault="005B0F2D" w:rsidP="005B0F2D">
            <w:pPr>
              <w:pStyle w:val="Heading3"/>
              <w:framePr w:hSpace="0" w:wrap="auto" w:vAnchor="margin" w:hAnchor="text" w:yAlign="inline"/>
              <w:jc w:val="both"/>
              <w:outlineLvl w:val="2"/>
              <w:rPr>
                <w:b w:val="0"/>
              </w:rPr>
            </w:pPr>
            <w:r w:rsidRPr="008E2A8C">
              <w:rPr>
                <w:b w:val="0"/>
              </w:rPr>
              <w:t>100%</w:t>
            </w:r>
          </w:p>
        </w:tc>
        <w:tc>
          <w:tcPr>
            <w:tcW w:w="2340" w:type="dxa"/>
          </w:tcPr>
          <w:p w:rsidR="005B0F2D" w:rsidRPr="008E2A8C" w:rsidRDefault="005B0F2D" w:rsidP="005B0F2D">
            <w:pPr>
              <w:pStyle w:val="Heading3"/>
              <w:framePr w:hSpace="0" w:wrap="auto" w:vAnchor="margin" w:hAnchor="text" w:yAlign="inline"/>
              <w:jc w:val="both"/>
              <w:outlineLvl w:val="2"/>
              <w:cnfStyle w:val="000000000000" w:firstRow="0" w:lastRow="0" w:firstColumn="0" w:lastColumn="0" w:oddVBand="0" w:evenVBand="0" w:oddHBand="0" w:evenHBand="0" w:firstRowFirstColumn="0" w:firstRowLastColumn="0" w:lastRowFirstColumn="0" w:lastRowLastColumn="0"/>
            </w:pPr>
            <w:r w:rsidRPr="008E2A8C">
              <w:t>$230,311</w:t>
            </w:r>
          </w:p>
        </w:tc>
      </w:tr>
      <w:tr w:rsidR="005B0F2D" w:rsidTr="005B0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5B0F2D" w:rsidRPr="008E2A8C" w:rsidRDefault="005B0F2D" w:rsidP="005B0F2D">
            <w:pPr>
              <w:pStyle w:val="Heading3"/>
              <w:framePr w:hSpace="0" w:wrap="auto" w:vAnchor="margin" w:hAnchor="text" w:yAlign="inline"/>
              <w:jc w:val="both"/>
              <w:outlineLvl w:val="2"/>
              <w:rPr>
                <w:b w:val="0"/>
              </w:rPr>
            </w:pPr>
            <w:r w:rsidRPr="008E2A8C">
              <w:rPr>
                <w:b w:val="0"/>
              </w:rPr>
              <w:t>80%</w:t>
            </w:r>
          </w:p>
        </w:tc>
        <w:tc>
          <w:tcPr>
            <w:tcW w:w="2340" w:type="dxa"/>
          </w:tcPr>
          <w:p w:rsidR="005B0F2D" w:rsidRPr="008E2A8C" w:rsidRDefault="005B0F2D" w:rsidP="005B0F2D">
            <w:pPr>
              <w:pStyle w:val="Heading3"/>
              <w:framePr w:hSpace="0" w:wrap="auto" w:vAnchor="margin" w:hAnchor="text" w:yAlign="inline"/>
              <w:jc w:val="both"/>
              <w:outlineLvl w:val="2"/>
              <w:cnfStyle w:val="000000100000" w:firstRow="0" w:lastRow="0" w:firstColumn="0" w:lastColumn="0" w:oddVBand="0" w:evenVBand="0" w:oddHBand="1" w:evenHBand="0" w:firstRowFirstColumn="0" w:firstRowLastColumn="0" w:lastRowFirstColumn="0" w:lastRowLastColumn="0"/>
            </w:pPr>
            <w:r w:rsidRPr="008E2A8C">
              <w:t>$189,786</w:t>
            </w:r>
          </w:p>
        </w:tc>
      </w:tr>
      <w:tr w:rsidR="005B0F2D" w:rsidTr="005B0F2D">
        <w:tc>
          <w:tcPr>
            <w:cnfStyle w:val="001000000000" w:firstRow="0" w:lastRow="0" w:firstColumn="1" w:lastColumn="0" w:oddVBand="0" w:evenVBand="0" w:oddHBand="0" w:evenHBand="0" w:firstRowFirstColumn="0" w:firstRowLastColumn="0" w:lastRowFirstColumn="0" w:lastRowLastColumn="0"/>
            <w:tcW w:w="2718" w:type="dxa"/>
          </w:tcPr>
          <w:p w:rsidR="005B0F2D" w:rsidRPr="008E2A8C" w:rsidRDefault="005B0F2D" w:rsidP="005B0F2D">
            <w:pPr>
              <w:pStyle w:val="Heading3"/>
              <w:framePr w:hSpace="0" w:wrap="auto" w:vAnchor="margin" w:hAnchor="text" w:yAlign="inline"/>
              <w:jc w:val="both"/>
              <w:outlineLvl w:val="2"/>
              <w:rPr>
                <w:b w:val="0"/>
              </w:rPr>
            </w:pPr>
            <w:r w:rsidRPr="008E2A8C">
              <w:rPr>
                <w:b w:val="0"/>
              </w:rPr>
              <w:t>60%</w:t>
            </w:r>
          </w:p>
        </w:tc>
        <w:tc>
          <w:tcPr>
            <w:tcW w:w="2340" w:type="dxa"/>
          </w:tcPr>
          <w:p w:rsidR="005B0F2D" w:rsidRPr="008E2A8C" w:rsidRDefault="005B0F2D" w:rsidP="005B0F2D">
            <w:pPr>
              <w:pStyle w:val="Heading3"/>
              <w:framePr w:hSpace="0" w:wrap="auto" w:vAnchor="margin" w:hAnchor="text" w:yAlign="inline"/>
              <w:jc w:val="both"/>
              <w:outlineLvl w:val="2"/>
              <w:cnfStyle w:val="000000000000" w:firstRow="0" w:lastRow="0" w:firstColumn="0" w:lastColumn="0" w:oddVBand="0" w:evenVBand="0" w:oddHBand="0" w:evenHBand="0" w:firstRowFirstColumn="0" w:firstRowLastColumn="0" w:lastRowFirstColumn="0" w:lastRowLastColumn="0"/>
            </w:pPr>
            <w:r w:rsidRPr="008E2A8C">
              <w:t>$146,893</w:t>
            </w:r>
          </w:p>
        </w:tc>
      </w:tr>
      <w:tr w:rsidR="005B0F2D" w:rsidTr="005B0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gridSpan w:val="2"/>
          </w:tcPr>
          <w:p w:rsidR="005B0F2D" w:rsidRPr="008E2A8C" w:rsidRDefault="005B0F2D" w:rsidP="005B0F2D">
            <w:pPr>
              <w:pStyle w:val="Heading3"/>
              <w:framePr w:hSpace="0" w:wrap="auto" w:vAnchor="margin" w:hAnchor="text" w:yAlign="inline"/>
              <w:jc w:val="right"/>
              <w:outlineLvl w:val="2"/>
              <w:rPr>
                <w:b w:val="0"/>
              </w:rPr>
            </w:pPr>
            <w:r w:rsidRPr="008E2A8C">
              <w:rPr>
                <w:b w:val="0"/>
              </w:rPr>
              <w:t xml:space="preserve">Source: NHHFA </w:t>
            </w:r>
            <w:r w:rsidRPr="008E2A8C">
              <w:rPr>
                <w:rStyle w:val="Heading3Char"/>
                <w:b w:val="0"/>
              </w:rPr>
              <w:t>Affordability</w:t>
            </w:r>
            <w:r w:rsidRPr="008E2A8C">
              <w:rPr>
                <w:b w:val="0"/>
              </w:rPr>
              <w:t xml:space="preserve"> Calculator</w:t>
            </w:r>
          </w:p>
        </w:tc>
      </w:tr>
    </w:tbl>
    <w:p w:rsidR="00D45818" w:rsidRPr="00D45818" w:rsidRDefault="00B90052" w:rsidP="005B0F2D">
      <w:pPr>
        <w:ind w:right="6390"/>
      </w:pPr>
      <w:r w:rsidRPr="00B90052">
        <w:t>Thus, to be considered Workforce Housing, the purchase price of a</w:t>
      </w:r>
      <w:r>
        <w:t xml:space="preserve"> house must be affordable to a </w:t>
      </w:r>
      <w:r w:rsidRPr="00B90052">
        <w:t>household earning no more than $84,</w:t>
      </w:r>
      <w:r w:rsidR="008E2A8C">
        <w:t>3</w:t>
      </w:r>
      <w:r w:rsidRPr="00B90052">
        <w:t>00. To better underst</w:t>
      </w:r>
      <w:r>
        <w:t xml:space="preserve">and the cost of owner-occupied </w:t>
      </w:r>
      <w:r w:rsidRPr="00B90052">
        <w:t xml:space="preserve">housing in </w:t>
      </w:r>
      <w:r w:rsidR="008E2A8C">
        <w:t>Durham</w:t>
      </w:r>
      <w:r w:rsidRPr="00B90052">
        <w:t>, this report also assesses units affordable to households maki</w:t>
      </w:r>
      <w:r>
        <w:t xml:space="preserve">ng 80% and </w:t>
      </w:r>
      <w:r w:rsidRPr="00B90052">
        <w:t>60% of the above stated HUD median.</w:t>
      </w:r>
    </w:p>
    <w:p w:rsidR="00816106" w:rsidRDefault="00816106" w:rsidP="005B0F2D">
      <w:pPr>
        <w:ind w:right="6390"/>
      </w:pPr>
      <w:r>
        <w:t xml:space="preserve">To </w:t>
      </w:r>
      <w:r w:rsidR="0069514E">
        <w:t xml:space="preserve">fully understand the </w:t>
      </w:r>
      <w:r>
        <w:t>affordability</w:t>
      </w:r>
      <w:r w:rsidR="0069514E">
        <w:t xml:space="preserve"> of Durham’s housing stock</w:t>
      </w:r>
      <w:r>
        <w:t>, housing units that are affordable to households making between $</w:t>
      </w:r>
      <w:r w:rsidR="00B165BE">
        <w:t>52,860 and $84,3</w:t>
      </w:r>
      <w:r>
        <w:t xml:space="preserve">00 annually </w:t>
      </w:r>
      <w:r w:rsidR="0069514E">
        <w:t>are</w:t>
      </w:r>
      <w:r>
        <w:t xml:space="preserve"> examined. To determine what value would be affordable for households</w:t>
      </w:r>
      <w:r w:rsidR="00AE6862">
        <w:t xml:space="preserve"> makin</w:t>
      </w:r>
      <w:r>
        <w:t>g between $</w:t>
      </w:r>
      <w:r w:rsidR="00B165BE">
        <w:t>52,860 and $84,3</w:t>
      </w:r>
      <w:r>
        <w:t xml:space="preserve">00 the NHHFA’s Affordability Calculator was </w:t>
      </w:r>
      <w:r w:rsidR="000A1745">
        <w:t>used</w:t>
      </w:r>
      <w:r>
        <w:t xml:space="preserve">. </w:t>
      </w:r>
      <w:r w:rsidRPr="00B165BE">
        <w:t xml:space="preserve">The calculator for a home purchase was set to include: a </w:t>
      </w:r>
      <w:r w:rsidR="00B165BE">
        <w:t>3.041</w:t>
      </w:r>
      <w:r w:rsidRPr="00B165BE">
        <w:t>% tax rate (</w:t>
      </w:r>
      <w:r w:rsidR="00B165BE">
        <w:t>Durham</w:t>
      </w:r>
      <w:r w:rsidRPr="00B165BE">
        <w:t xml:space="preserve">’s </w:t>
      </w:r>
      <w:r w:rsidR="00B165BE">
        <w:t>2013</w:t>
      </w:r>
      <w:r w:rsidRPr="00B165BE">
        <w:t xml:space="preserve"> rate), $10,000 ca</w:t>
      </w:r>
      <w:r w:rsidR="00B165BE">
        <w:t>sh on hand, a 5</w:t>
      </w:r>
      <w:r w:rsidRPr="00B165BE">
        <w:t>% interest rate on a 30 year loan, and; a 0.5% home insurance rate</w:t>
      </w:r>
      <w:r>
        <w:t xml:space="preserve">   </w:t>
      </w:r>
    </w:p>
    <w:p w:rsidR="00632B23" w:rsidRDefault="005B0F2D" w:rsidP="005B0F2D">
      <w:pPr>
        <w:ind w:right="6390"/>
      </w:pPr>
      <w:r>
        <w:rPr>
          <w:noProof/>
        </w:rPr>
        <mc:AlternateContent>
          <mc:Choice Requires="wps">
            <w:drawing>
              <wp:anchor distT="0" distB="0" distL="114300" distR="114300" simplePos="0" relativeHeight="251804672" behindDoc="0" locked="0" layoutInCell="1" allowOverlap="1" wp14:anchorId="5FF8C7ED" wp14:editId="661AB1DA">
                <wp:simplePos x="0" y="0"/>
                <wp:positionH relativeFrom="column">
                  <wp:posOffset>3276600</wp:posOffset>
                </wp:positionH>
                <wp:positionV relativeFrom="paragraph">
                  <wp:posOffset>849630</wp:posOffset>
                </wp:positionV>
                <wp:extent cx="6234430" cy="704850"/>
                <wp:effectExtent l="38100" t="38100" r="90170" b="9525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7048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D05F2B" w:rsidRDefault="00773E3F" w:rsidP="00AD6C59">
                            <w:pPr>
                              <w:spacing w:after="120"/>
                              <w:rPr>
                                <w:sz w:val="40"/>
                                <w:szCs w:val="40"/>
                              </w:rPr>
                            </w:pPr>
                            <w:r>
                              <w:rPr>
                                <w:sz w:val="40"/>
                                <w:szCs w:val="40"/>
                              </w:rPr>
                              <w:t>Quick Fact: Portsmouth-Rochester HFMR 4-Person Median Income = $84,300</w:t>
                            </w:r>
                          </w:p>
                          <w:p w:rsidR="00773E3F" w:rsidRPr="00A10F8C" w:rsidRDefault="00773E3F" w:rsidP="00AD6C59">
                            <w:pPr>
                              <w:spacing w:after="120"/>
                              <w:jc w:val="right"/>
                              <w:rPr>
                                <w:sz w:val="20"/>
                                <w:szCs w:val="20"/>
                              </w:rPr>
                            </w:pPr>
                            <w:r w:rsidRPr="00A10F8C">
                              <w:rPr>
                                <w:sz w:val="20"/>
                                <w:szCs w:val="20"/>
                              </w:rPr>
                              <w:t xml:space="preserve">Source: </w:t>
                            </w:r>
                            <w:r>
                              <w:rPr>
                                <w:sz w:val="20"/>
                                <w:szCs w:val="20"/>
                              </w:rPr>
                              <w:t>US Department of Housing and Urban Development</w:t>
                            </w:r>
                          </w:p>
                          <w:p w:rsidR="00773E3F" w:rsidRPr="00770BA7" w:rsidRDefault="00773E3F" w:rsidP="00AD6C59">
                            <w:pPr>
                              <w:rPr>
                                <w:i/>
                                <w:sz w:val="28"/>
                                <w:szCs w:val="28"/>
                              </w:rPr>
                            </w:pPr>
                          </w:p>
                          <w:p w:rsidR="00773E3F" w:rsidRPr="00A977F6" w:rsidRDefault="00773E3F" w:rsidP="00AD6C59">
                            <w:pPr>
                              <w:rPr>
                                <w:sz w:val="28"/>
                                <w:szCs w:val="28"/>
                              </w:rPr>
                            </w:pPr>
                          </w:p>
                          <w:p w:rsidR="00773E3F" w:rsidRDefault="00773E3F" w:rsidP="00AD6C59"/>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8pt;margin-top:66.9pt;width:490.9pt;height: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JMlwIAAA0FAAAOAAAAZHJzL2Uyb0RvYy54bWysVMtu2zAQvBfoPxC8N5JlOXaEyEGaNEWB&#10;9IEmRc8rirKIUKRK0pacr+9yFbtueyuqA6Ell8PZ2SEvr8ZOs510XllT8tlZypk0wtbKbEr+7fHu&#10;zYozH8DUoK2RJd9Lz6/Wr19dDn0hM9taXUvHEMT4YuhL3obQF0niRSs78Ge2lwYXG+s6CBi6TVI7&#10;GBC900mWpufJYF3dOyuk9zh7Oy3yNeE3jRThc9N4GZguOXILNDoaqzgm60soNg76VokXGvAPLDpQ&#10;Bg89Qt1CALZ16i+oTglnvW3CmbBdYptGCUk1YDWz9I9qHlroJdWC4vj+KJP/f7Di0+6LY6ou+Tyb&#10;c2agwyY9yjGwt3ZkWdRn6H2BaQ89JoYRp7HPVKvv76148szYmxbMRl47Z4dWQo38ZnFncrJ1wvER&#10;pBo+2hqPgW2wBDQ2rovioRwM0bFP+2NvIhWBk+fZPM/nuCRwbZnmqwU1L4HisLt3PryXtmPxp+QO&#10;e0/osLv3IbKB4pASD/NWq/pOaU3B3t9ox3aANkF31XbgTIMPOFnyO/oIS2875D7lLRdpeuDgaT+d&#10;8RuuNmwo+cUiW9B2Y+OB5LlOBTS+Vl3JV4gzIUER5XtnakoJoPT0j9S1iTwlWRrrIbm2CPHQ1gOr&#10;9NZ9BWziIkUwzmoVFZivZlOANWTL6RAGeoMXNWjOnA3fVWjJZFHuCBkFOgpRaRBPk4S6b2GqOj9w&#10;fZETs6lseyBD0QlPMkHs++SAMFYj+W12NFdl6z3aAvlQ7/E1wZ/WumfOBryZJfc/tuAkduSDQWtd&#10;zPI8XmUK8sUyw8CdrlSnK2AEQpVcBMfZFNwEjKd6jb1GEzaK/BHdOnHBGmKAd46qeXkf4qU+jSnr&#10;1yu2/gkAAP//AwBQSwMEFAAGAAgAAAAhAK0adbngAAAADAEAAA8AAABkcnMvZG93bnJldi54bWxM&#10;j0FPg0AQhe8m/ofNmHizS1tEiiyN0fTkwUi99DaFLYuws4TdFvz3Tk96m5f38uZ9+Xa2vbjo0beO&#10;FCwXEQhNlatbahR87XcPKQgfkGrsHWkFP9rDtri9yTGr3USf+lKGRnAJ+QwVmBCGTEpfGW3RL9yg&#10;ib2TGy0GlmMj6xEnLre9XEVRIi22xB8MDvrV6Korz1aBm0x52A1tOHy/f9i3bp906YxK3d/NL88g&#10;gp7DXxiu83k6FLzp6M5Ue9EreFwmzBLYWK+Z4ZqIN098HRWs4jgFWeTyP0TxCwAA//8DAFBLAQIt&#10;ABQABgAIAAAAIQC2gziS/gAAAOEBAAATAAAAAAAAAAAAAAAAAAAAAABbQ29udGVudF9UeXBlc10u&#10;eG1sUEsBAi0AFAAGAAgAAAAhADj9If/WAAAAlAEAAAsAAAAAAAAAAAAAAAAALwEAAF9yZWxzLy5y&#10;ZWxzUEsBAi0AFAAGAAgAAAAhAGmNokyXAgAADQUAAA4AAAAAAAAAAAAAAAAALgIAAGRycy9lMm9E&#10;b2MueG1sUEsBAi0AFAAGAAgAAAAhAK0adbngAAAADAEAAA8AAAAAAAAAAAAAAAAA8QQAAGRycy9k&#10;b3ducmV2LnhtbFBLBQYAAAAABAAEAPMAAAD+BQAAAAA=&#10;" fillcolor="#bfbfbf" stroked="f">
                <v:shadow on="t" color="black" opacity="26214f" origin="-.5,-.5" offset=".74836mm,.74836mm"/>
                <v:textbox>
                  <w:txbxContent>
                    <w:p w:rsidR="00773E3F" w:rsidRPr="00D05F2B" w:rsidRDefault="00773E3F" w:rsidP="00AD6C59">
                      <w:pPr>
                        <w:spacing w:after="120"/>
                        <w:rPr>
                          <w:sz w:val="40"/>
                          <w:szCs w:val="40"/>
                        </w:rPr>
                      </w:pPr>
                      <w:r>
                        <w:rPr>
                          <w:sz w:val="40"/>
                          <w:szCs w:val="40"/>
                        </w:rPr>
                        <w:t>Quick Fact: Portsmouth-Rochester HFMR 4-Person Median Income = $84,300</w:t>
                      </w:r>
                    </w:p>
                    <w:p w:rsidR="00773E3F" w:rsidRPr="00A10F8C" w:rsidRDefault="00773E3F" w:rsidP="00AD6C59">
                      <w:pPr>
                        <w:spacing w:after="120"/>
                        <w:jc w:val="right"/>
                        <w:rPr>
                          <w:sz w:val="20"/>
                          <w:szCs w:val="20"/>
                        </w:rPr>
                      </w:pPr>
                      <w:r w:rsidRPr="00A10F8C">
                        <w:rPr>
                          <w:sz w:val="20"/>
                          <w:szCs w:val="20"/>
                        </w:rPr>
                        <w:t xml:space="preserve">Source: </w:t>
                      </w:r>
                      <w:r>
                        <w:rPr>
                          <w:sz w:val="20"/>
                          <w:szCs w:val="20"/>
                        </w:rPr>
                        <w:t>US Department of Housing and Urban Development</w:t>
                      </w:r>
                    </w:p>
                    <w:p w:rsidR="00773E3F" w:rsidRPr="00770BA7" w:rsidRDefault="00773E3F" w:rsidP="00AD6C59">
                      <w:pPr>
                        <w:rPr>
                          <w:i/>
                          <w:sz w:val="28"/>
                          <w:szCs w:val="28"/>
                        </w:rPr>
                      </w:pPr>
                    </w:p>
                    <w:p w:rsidR="00773E3F" w:rsidRPr="00A977F6" w:rsidRDefault="00773E3F" w:rsidP="00AD6C59">
                      <w:pPr>
                        <w:rPr>
                          <w:sz w:val="28"/>
                          <w:szCs w:val="28"/>
                        </w:rPr>
                      </w:pPr>
                    </w:p>
                    <w:p w:rsidR="00773E3F" w:rsidRDefault="00773E3F" w:rsidP="00AD6C59"/>
                  </w:txbxContent>
                </v:textbox>
                <w10:wrap type="square"/>
              </v:shape>
            </w:pict>
          </mc:Fallback>
        </mc:AlternateContent>
      </w:r>
      <w:r w:rsidR="00816106">
        <w:t>The NHHFA Affordability Calculator’s purchase price of $</w:t>
      </w:r>
      <w:r w:rsidR="00B165BE">
        <w:t>230,311</w:t>
      </w:r>
      <w:r w:rsidR="00816106">
        <w:t xml:space="preserve"> or less was compared </w:t>
      </w:r>
      <w:r w:rsidR="000A1745">
        <w:t>with</w:t>
      </w:r>
      <w:r w:rsidR="00816106">
        <w:t xml:space="preserve"> the Total Value of each owner-occupied unit in t</w:t>
      </w:r>
      <w:r w:rsidR="00B165BE">
        <w:t xml:space="preserve">he Assessor’s database. </w:t>
      </w:r>
      <w:proofErr w:type="gramStart"/>
      <w:r w:rsidR="00B165BE">
        <w:t xml:space="preserve">Tables </w:t>
      </w:r>
      <w:r w:rsidR="0069514E">
        <w:t>10 and 11</w:t>
      </w:r>
      <w:r w:rsidR="00816106">
        <w:t xml:space="preserve"> detail the number and percentage of affordable units for </w:t>
      </w:r>
      <w:r w:rsidR="00B165BE">
        <w:t xml:space="preserve">both single-family homes, and condominiums, </w:t>
      </w:r>
      <w:r w:rsidR="0069514E">
        <w:t>which are the</w:t>
      </w:r>
      <w:r w:rsidR="00405426">
        <w:t xml:space="preserve"> two</w:t>
      </w:r>
      <w:r w:rsidR="00B165BE">
        <w:t xml:space="preserve"> primary </w:t>
      </w:r>
      <w:r w:rsidR="00405426">
        <w:t xml:space="preserve">owner-occupied </w:t>
      </w:r>
      <w:r w:rsidR="00B165BE">
        <w:t>housing unit types</w:t>
      </w:r>
      <w:r w:rsidR="00126523">
        <w:t xml:space="preserve"> in Durham.</w:t>
      </w:r>
      <w:proofErr w:type="gramEnd"/>
    </w:p>
    <w:p w:rsidR="00816106" w:rsidRDefault="00816106" w:rsidP="00632B23">
      <w:pPr>
        <w:jc w:val="left"/>
      </w:pPr>
    </w:p>
    <w:p w:rsidR="00766D72" w:rsidRDefault="006E5D47">
      <w:pPr>
        <w:jc w:val="left"/>
      </w:pPr>
      <w:r w:rsidRPr="00301DBE">
        <w:rPr>
          <w:noProof/>
        </w:rPr>
        <mc:AlternateContent>
          <mc:Choice Requires="wps">
            <w:drawing>
              <wp:anchor distT="0" distB="0" distL="228600" distR="0" simplePos="0" relativeHeight="251793408" behindDoc="1" locked="0" layoutInCell="1" allowOverlap="1" wp14:anchorId="0871F509" wp14:editId="16D21624">
                <wp:simplePos x="0" y="0"/>
                <wp:positionH relativeFrom="column">
                  <wp:posOffset>-76200</wp:posOffset>
                </wp:positionH>
                <wp:positionV relativeFrom="paragraph">
                  <wp:posOffset>-123825</wp:posOffset>
                </wp:positionV>
                <wp:extent cx="5320030" cy="561975"/>
                <wp:effectExtent l="38100" t="38100" r="90170" b="104775"/>
                <wp:wrapTight wrapText="bothSides">
                  <wp:wrapPolygon edited="1">
                    <wp:start x="0" y="-998"/>
                    <wp:lineTo x="-330" y="-499"/>
                    <wp:lineTo x="-330" y="21966"/>
                    <wp:lineTo x="0" y="23464"/>
                    <wp:lineTo x="21930" y="23464"/>
                    <wp:lineTo x="82443" y="21734"/>
                    <wp:lineTo x="81784" y="8995"/>
                    <wp:lineTo x="81949" y="0"/>
                    <wp:lineTo x="21930" y="-998"/>
                    <wp:lineTo x="0" y="-998"/>
                  </wp:wrapPolygon>
                </wp:wrapT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56197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73E3F" w:rsidRDefault="00773E3F" w:rsidP="00DF2110">
                            <w:pPr>
                              <w:spacing w:after="0" w:line="240" w:lineRule="auto"/>
                              <w:rPr>
                                <w:i/>
                                <w:sz w:val="32"/>
                                <w:szCs w:val="32"/>
                              </w:rPr>
                            </w:pPr>
                            <w:r w:rsidRPr="00DF2110">
                              <w:rPr>
                                <w:sz w:val="40"/>
                                <w:szCs w:val="40"/>
                              </w:rPr>
                              <w:t xml:space="preserve">What You </w:t>
                            </w:r>
                            <w:proofErr w:type="gramStart"/>
                            <w:r w:rsidRPr="00DF2110">
                              <w:rPr>
                                <w:sz w:val="40"/>
                                <w:szCs w:val="40"/>
                              </w:rPr>
                              <w:t>Said</w:t>
                            </w:r>
                            <w:proofErr w:type="gramEnd"/>
                            <w:r w:rsidRPr="00DF2110">
                              <w:rPr>
                                <w:sz w:val="40"/>
                                <w:szCs w:val="40"/>
                              </w:rPr>
                              <w:t>:</w:t>
                            </w:r>
                            <w:r w:rsidRPr="00DF2110">
                              <w:rPr>
                                <w:sz w:val="32"/>
                                <w:szCs w:val="32"/>
                              </w:rPr>
                              <w:t xml:space="preserve">  </w:t>
                            </w:r>
                            <w:r w:rsidRPr="00DF2110">
                              <w:rPr>
                                <w:i/>
                                <w:sz w:val="32"/>
                                <w:szCs w:val="32"/>
                              </w:rPr>
                              <w:t>“Increased presence of workforce housing”</w:t>
                            </w:r>
                          </w:p>
                          <w:p w:rsidR="00773E3F" w:rsidRPr="00DF2110" w:rsidRDefault="00773E3F" w:rsidP="00DF2110">
                            <w:pPr>
                              <w:spacing w:after="0" w:line="240" w:lineRule="auto"/>
                              <w:jc w:val="right"/>
                              <w:rPr>
                                <w:sz w:val="20"/>
                                <w:szCs w:val="20"/>
                              </w:rPr>
                            </w:pPr>
                            <w:r>
                              <w:rPr>
                                <w:sz w:val="20"/>
                                <w:szCs w:val="20"/>
                              </w:rPr>
                              <w:t>Source: 2011 Visioning Fo</w:t>
                            </w:r>
                            <w:r w:rsidRPr="00DF2110">
                              <w:rPr>
                                <w:sz w:val="20"/>
                                <w:szCs w:val="20"/>
                              </w:rPr>
                              <w:t>rum</w:t>
                            </w:r>
                          </w:p>
                          <w:p w:rsidR="00773E3F" w:rsidRPr="00DF2110" w:rsidRDefault="00773E3F" w:rsidP="00301DBE">
                            <w:pPr>
                              <w:spacing w:after="60" w:line="240" w:lineRule="auto"/>
                              <w:rPr>
                                <w:sz w:val="32"/>
                                <w:szCs w:val="32"/>
                              </w:rPr>
                            </w:pPr>
                          </w:p>
                          <w:p w:rsidR="00773E3F" w:rsidRDefault="00773E3F" w:rsidP="00301DBE">
                            <w:pPr>
                              <w:rPr>
                                <w:sz w:val="32"/>
                                <w:szCs w:val="32"/>
                              </w:rPr>
                            </w:pPr>
                          </w:p>
                          <w:p w:rsidR="00773E3F" w:rsidRPr="00B336D9" w:rsidRDefault="00773E3F" w:rsidP="00301DBE">
                            <w:pPr>
                              <w:rPr>
                                <w:sz w:val="32"/>
                                <w:szCs w:val="32"/>
                              </w:rPr>
                            </w:pPr>
                          </w:p>
                          <w:p w:rsidR="00773E3F" w:rsidRPr="00B336D9" w:rsidRDefault="00773E3F" w:rsidP="00301DBE">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pt;margin-top:-9.75pt;width:418.9pt;height:44.25pt;z-index:-251523072;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wrapcoords="0 -998 -330 -499 -330 21966 0 23464 21930 23464 82443 21734 81784 8995 81949 0 21930 -998 0 -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qifwIAANwEAAAOAAAAZHJzL2Uyb0RvYy54bWysVE1v2zAMvQ/YfxB0Xx07cdMYdYqmXYcB&#10;+8LaYWdalmOhsuhJSuzu14+S0zTbbsN8EESRenrkI315NXaa7aV1Ck3J07MZZ9IIrJXZlvzbw92b&#10;C86cB1ODRiNL/iQdv1q/fnU59IXMsEVdS8sIxLhi6Eveet8XSeJEKztwZ9hLQ84GbQeeTLtNagsD&#10;oXc6yWaz82RAW/cWhXSOTm8nJ19H/KaRwn9uGic90yUnbj6uNq5VWJP1JRRbC32rxIEG/AOLDpSh&#10;R49Qt+CB7az6C6pTwqLDxp8J7BJsGiVkzIGySWd/ZHPfQi9jLlQc1x/L5P4frPi0/2KZqks+z5ac&#10;GehIpAc5erbBkWWhPkPvCgq77ynQj3RMOsdcXf8BxaNjBm9aMFt5bS0OrYSa+KXhZnJydcJxAaQa&#10;PmJNz8DOYwQaG9uF4lE5GKGTTk9HbQIVQYf5nOSek0uQLz9PV8s8PgHF8+3eOv9OYsfCpuSWtI/o&#10;sP/gfGADxXNIeMyhVvWd0joadlvdaMv2QH2y2mw2+eqA/luYNmwgf57lEdlguB9bqFOe+lirruQX&#10;s/CF61CEarw1ddx7UHraExNtglvGDiV6wcAdQdy39cAqvbNfgTTJZwTGWa1CQvOLdDKofbPl9AgD&#10;vaW585ozi/678m3smVC9ABnyPaZVaRCPU0V038KU6+KZ66E6FB0rdSQTrROeUdMg4ySoH6sxtk86&#10;DxkHwSusn0hl4hOlpJ8DbVq0PzkbaNBK7n7swErO9HtDnbJKF4swmdFY5MuMDHvqqU49YARBlVx4&#10;y9lk3Pg4zyFfg9fUU42Kcr9wOXQijVDM5jDuYUZP7Rj18lNa/wIAAP//AwBQSwMEFAAGAAgAAAAh&#10;AF+wQAbiAAAACgEAAA8AAABkcnMvZG93bnJldi54bWxMj8FOwzAMhu9IvENkJC7VlrZjW1eaToBg&#10;JxDqBpyzxjTVmqRqsq28Pd4Jbrb86/f3FevRdOyEg2+dFZBMY2Boa6da2wj42L1MMmA+SKtk5ywK&#10;+EEP6/L6qpC5cmdb4WkbGkYl1udSgA6hzzn3tUYj/dT1aOn27QYjA61Dw9Ugz1RuOp7G8YIb2Vr6&#10;oGWPTxrrw/ZoBMySr8+792izfJ1lj2/V4TnSSRUJcXszPtwDCziGvzBc8AkdSmLau6NVnnUCJklK&#10;LuEyrObAKJGlc5LZC1isYuBlwf8rlL8AAAD//wMAUEsBAi0AFAAGAAgAAAAhALaDOJL+AAAA4QEA&#10;ABMAAAAAAAAAAAAAAAAAAAAAAFtDb250ZW50X1R5cGVzXS54bWxQSwECLQAUAAYACAAAACEAOP0h&#10;/9YAAACUAQAACwAAAAAAAAAAAAAAAAAvAQAAX3JlbHMvLnJlbHNQSwECLQAUAAYACAAAACEA4DJK&#10;on8CAADcBAAADgAAAAAAAAAAAAAAAAAuAgAAZHJzL2Uyb0RvYy54bWxQSwECLQAUAAYACAAAACEA&#10;X7BABuIAAAAKAQAADwAAAAAAAAAAAAAAAADZBAAAZHJzL2Rvd25yZXYueG1sUEsFBgAAAAAEAAQA&#10;8wAAAOgFAAAAAA==&#10;" fillcolor="#9bbb59" stroked="f">
                <v:shadow on="t" color="black" opacity="26214f" origin="-.5,-.5" offset=".74836mm,.74836mm"/>
                <v:textbox>
                  <w:txbxContent>
                    <w:p w:rsidR="00773E3F" w:rsidRDefault="00773E3F" w:rsidP="00DF2110">
                      <w:pPr>
                        <w:spacing w:after="0" w:line="240" w:lineRule="auto"/>
                        <w:rPr>
                          <w:i/>
                          <w:sz w:val="32"/>
                          <w:szCs w:val="32"/>
                        </w:rPr>
                      </w:pPr>
                      <w:r w:rsidRPr="00DF2110">
                        <w:rPr>
                          <w:sz w:val="40"/>
                          <w:szCs w:val="40"/>
                        </w:rPr>
                        <w:t xml:space="preserve">What You </w:t>
                      </w:r>
                      <w:proofErr w:type="gramStart"/>
                      <w:r w:rsidRPr="00DF2110">
                        <w:rPr>
                          <w:sz w:val="40"/>
                          <w:szCs w:val="40"/>
                        </w:rPr>
                        <w:t>Said</w:t>
                      </w:r>
                      <w:proofErr w:type="gramEnd"/>
                      <w:r w:rsidRPr="00DF2110">
                        <w:rPr>
                          <w:sz w:val="40"/>
                          <w:szCs w:val="40"/>
                        </w:rPr>
                        <w:t>:</w:t>
                      </w:r>
                      <w:r w:rsidRPr="00DF2110">
                        <w:rPr>
                          <w:sz w:val="32"/>
                          <w:szCs w:val="32"/>
                        </w:rPr>
                        <w:t xml:space="preserve">  </w:t>
                      </w:r>
                      <w:r w:rsidRPr="00DF2110">
                        <w:rPr>
                          <w:i/>
                          <w:sz w:val="32"/>
                          <w:szCs w:val="32"/>
                        </w:rPr>
                        <w:t>“Increased presence of workforce housing”</w:t>
                      </w:r>
                    </w:p>
                    <w:p w:rsidR="00773E3F" w:rsidRPr="00DF2110" w:rsidRDefault="00773E3F" w:rsidP="00DF2110">
                      <w:pPr>
                        <w:spacing w:after="0" w:line="240" w:lineRule="auto"/>
                        <w:jc w:val="right"/>
                        <w:rPr>
                          <w:sz w:val="20"/>
                          <w:szCs w:val="20"/>
                        </w:rPr>
                      </w:pPr>
                      <w:r>
                        <w:rPr>
                          <w:sz w:val="20"/>
                          <w:szCs w:val="20"/>
                        </w:rPr>
                        <w:t>Source: 2011 Visioning Fo</w:t>
                      </w:r>
                      <w:r w:rsidRPr="00DF2110">
                        <w:rPr>
                          <w:sz w:val="20"/>
                          <w:szCs w:val="20"/>
                        </w:rPr>
                        <w:t>rum</w:t>
                      </w:r>
                    </w:p>
                    <w:p w:rsidR="00773E3F" w:rsidRPr="00DF2110" w:rsidRDefault="00773E3F" w:rsidP="00301DBE">
                      <w:pPr>
                        <w:spacing w:after="60" w:line="240" w:lineRule="auto"/>
                        <w:rPr>
                          <w:sz w:val="32"/>
                          <w:szCs w:val="32"/>
                        </w:rPr>
                      </w:pPr>
                    </w:p>
                    <w:p w:rsidR="00773E3F" w:rsidRDefault="00773E3F" w:rsidP="00301DBE">
                      <w:pPr>
                        <w:rPr>
                          <w:sz w:val="32"/>
                          <w:szCs w:val="32"/>
                        </w:rPr>
                      </w:pPr>
                    </w:p>
                    <w:p w:rsidR="00773E3F" w:rsidRPr="00B336D9" w:rsidRDefault="00773E3F" w:rsidP="00301DBE">
                      <w:pPr>
                        <w:rPr>
                          <w:sz w:val="32"/>
                          <w:szCs w:val="32"/>
                        </w:rPr>
                      </w:pPr>
                    </w:p>
                    <w:p w:rsidR="00773E3F" w:rsidRPr="00B336D9" w:rsidRDefault="00773E3F" w:rsidP="00301DBE">
                      <w:pPr>
                        <w:rPr>
                          <w:sz w:val="32"/>
                          <w:szCs w:val="32"/>
                        </w:rPr>
                      </w:pPr>
                    </w:p>
                  </w:txbxContent>
                </v:textbox>
                <w10:wrap type="tight"/>
              </v:shape>
            </w:pict>
          </mc:Fallback>
        </mc:AlternateContent>
      </w:r>
    </w:p>
    <w:tbl>
      <w:tblPr>
        <w:tblStyle w:val="ColorfulList-Accent61"/>
        <w:tblpPr w:leftFromText="180" w:rightFromText="180" w:vertAnchor="page" w:horzAnchor="margin" w:tblpXSpec="right" w:tblpY="1261"/>
        <w:tblW w:w="0" w:type="auto"/>
        <w:tblLook w:val="04A0" w:firstRow="1" w:lastRow="0" w:firstColumn="1" w:lastColumn="0" w:noHBand="0" w:noVBand="1"/>
      </w:tblPr>
      <w:tblGrid>
        <w:gridCol w:w="3528"/>
        <w:gridCol w:w="2032"/>
        <w:gridCol w:w="2731"/>
        <w:gridCol w:w="2731"/>
      </w:tblGrid>
      <w:tr w:rsidR="004760AA" w:rsidTr="0047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2" w:type="dxa"/>
            <w:gridSpan w:val="4"/>
          </w:tcPr>
          <w:p w:rsidR="004760AA" w:rsidRPr="00632B23" w:rsidRDefault="004760AA" w:rsidP="00E40186">
            <w:pPr>
              <w:pStyle w:val="Heading1"/>
              <w:outlineLvl w:val="0"/>
              <w:rPr>
                <w:b w:val="0"/>
              </w:rPr>
            </w:pPr>
            <w:r w:rsidRPr="00632B23">
              <w:rPr>
                <w:b w:val="0"/>
              </w:rPr>
              <w:t xml:space="preserve">Table </w:t>
            </w:r>
            <w:r w:rsidR="00E40186">
              <w:rPr>
                <w:b w:val="0"/>
              </w:rPr>
              <w:t>10</w:t>
            </w:r>
            <w:r w:rsidRPr="00632B23">
              <w:rPr>
                <w:b w:val="0"/>
              </w:rPr>
              <w:t>: Durham</w:t>
            </w:r>
            <w:r>
              <w:rPr>
                <w:b w:val="0"/>
              </w:rPr>
              <w:t xml:space="preserve"> Affordable Single-</w:t>
            </w:r>
            <w:r w:rsidRPr="00632B23">
              <w:rPr>
                <w:b w:val="0"/>
              </w:rPr>
              <w:t>Family Homes</w:t>
            </w:r>
          </w:p>
        </w:tc>
      </w:tr>
      <w:tr w:rsidR="004760AA" w:rsidTr="0047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760AA" w:rsidRPr="00632B23" w:rsidRDefault="004760AA" w:rsidP="004760AA">
            <w:pPr>
              <w:pStyle w:val="Heading2"/>
              <w:outlineLvl w:val="1"/>
            </w:pPr>
            <w:r w:rsidRPr="00632B23">
              <w:t>Percent of 4-Person Owner Occupied Median Household Income</w:t>
            </w:r>
          </w:p>
        </w:tc>
        <w:tc>
          <w:tcPr>
            <w:tcW w:w="2032" w:type="dxa"/>
          </w:tcPr>
          <w:p w:rsidR="004760AA" w:rsidRPr="00632B23"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632B23">
              <w:rPr>
                <w:b w:val="0"/>
              </w:rPr>
              <w:t>Affordable Purchase Price Range</w:t>
            </w:r>
          </w:p>
        </w:tc>
        <w:tc>
          <w:tcPr>
            <w:tcW w:w="2731" w:type="dxa"/>
          </w:tcPr>
          <w:p w:rsidR="004760AA" w:rsidRPr="00632B23"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632B23">
              <w:rPr>
                <w:b w:val="0"/>
              </w:rPr>
              <w:t>Number of Affordable Single Family Homes</w:t>
            </w:r>
          </w:p>
        </w:tc>
        <w:tc>
          <w:tcPr>
            <w:tcW w:w="2731" w:type="dxa"/>
          </w:tcPr>
          <w:p w:rsidR="004760AA" w:rsidRPr="00632B23"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632B23">
              <w:rPr>
                <w:b w:val="0"/>
              </w:rPr>
              <w:t>Percentage Affordable Single Family Homes</w:t>
            </w:r>
            <w:r w:rsidR="001912AA">
              <w:rPr>
                <w:b w:val="0"/>
              </w:rPr>
              <w:t xml:space="preserve"> </w:t>
            </w:r>
            <w:r w:rsidR="001912AA" w:rsidRPr="001912AA">
              <w:rPr>
                <w:b w:val="0"/>
                <w:sz w:val="16"/>
                <w:szCs w:val="16"/>
              </w:rPr>
              <w:t xml:space="preserve">(Units in affordable </w:t>
            </w:r>
            <w:r w:rsidR="001912AA">
              <w:rPr>
                <w:b w:val="0"/>
                <w:sz w:val="16"/>
                <w:szCs w:val="16"/>
              </w:rPr>
              <w:t xml:space="preserve">purchase </w:t>
            </w:r>
            <w:r w:rsidR="001912AA" w:rsidRPr="001912AA">
              <w:rPr>
                <w:b w:val="0"/>
                <w:sz w:val="16"/>
                <w:szCs w:val="16"/>
              </w:rPr>
              <w:t xml:space="preserve">price range/total </w:t>
            </w:r>
            <w:r w:rsidR="001912AA">
              <w:rPr>
                <w:b w:val="0"/>
                <w:sz w:val="16"/>
                <w:szCs w:val="16"/>
              </w:rPr>
              <w:t xml:space="preserve">Durham </w:t>
            </w:r>
            <w:r w:rsidR="001912AA" w:rsidRPr="001912AA">
              <w:rPr>
                <w:b w:val="0"/>
                <w:sz w:val="16"/>
                <w:szCs w:val="16"/>
              </w:rPr>
              <w:t>housing units)</w:t>
            </w:r>
          </w:p>
        </w:tc>
      </w:tr>
      <w:tr w:rsidR="004760AA" w:rsidTr="004760AA">
        <w:tc>
          <w:tcPr>
            <w:cnfStyle w:val="001000000000" w:firstRow="0" w:lastRow="0" w:firstColumn="1" w:lastColumn="0" w:oddVBand="0" w:evenVBand="0" w:oddHBand="0" w:evenHBand="0" w:firstRowFirstColumn="0" w:firstRowLastColumn="0" w:lastRowFirstColumn="0" w:lastRowLastColumn="0"/>
            <w:tcW w:w="3528" w:type="dxa"/>
          </w:tcPr>
          <w:p w:rsidR="004760AA" w:rsidRDefault="004760AA" w:rsidP="004760AA">
            <w:pPr>
              <w:pStyle w:val="Heading2"/>
              <w:outlineLvl w:val="1"/>
            </w:pPr>
            <w:r>
              <w:t>100%</w:t>
            </w:r>
            <w:r w:rsidR="001912AA">
              <w:t xml:space="preserve"> ($84,300)</w:t>
            </w:r>
          </w:p>
        </w:tc>
        <w:tc>
          <w:tcPr>
            <w:tcW w:w="2032" w:type="dxa"/>
          </w:tcPr>
          <w:p w:rsidR="004760AA" w:rsidRPr="00632B23" w:rsidRDefault="004760AA" w:rsidP="00552855">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632B23">
              <w:t>$</w:t>
            </w:r>
            <w:r w:rsidR="00552855">
              <w:t>0</w:t>
            </w:r>
            <w:r w:rsidRPr="00632B23">
              <w:t>-$230,311</w:t>
            </w:r>
          </w:p>
        </w:tc>
        <w:tc>
          <w:tcPr>
            <w:tcW w:w="2731" w:type="dxa"/>
          </w:tcPr>
          <w:p w:rsidR="004760AA" w:rsidRPr="00632B23"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143</w:t>
            </w:r>
          </w:p>
        </w:tc>
        <w:tc>
          <w:tcPr>
            <w:tcW w:w="2731" w:type="dxa"/>
          </w:tcPr>
          <w:p w:rsidR="004760AA" w:rsidRPr="00632B23"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3.5%</w:t>
            </w:r>
          </w:p>
        </w:tc>
      </w:tr>
      <w:tr w:rsidR="004760AA" w:rsidTr="0047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760AA" w:rsidRDefault="004760AA" w:rsidP="004760AA">
            <w:pPr>
              <w:pStyle w:val="Heading2"/>
              <w:outlineLvl w:val="1"/>
            </w:pPr>
            <w:r>
              <w:t>80%</w:t>
            </w:r>
            <w:r w:rsidR="001912AA">
              <w:t xml:space="preserve"> ($63,900)</w:t>
            </w:r>
          </w:p>
        </w:tc>
        <w:tc>
          <w:tcPr>
            <w:tcW w:w="2032" w:type="dxa"/>
          </w:tcPr>
          <w:p w:rsidR="004760AA" w:rsidRPr="00632B23" w:rsidRDefault="004760AA" w:rsidP="00552855">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632B23">
              <w:t>$</w:t>
            </w:r>
            <w:r w:rsidR="00552855">
              <w:t>0</w:t>
            </w:r>
            <w:r w:rsidRPr="00632B23">
              <w:t>-$189,786</w:t>
            </w:r>
          </w:p>
        </w:tc>
        <w:tc>
          <w:tcPr>
            <w:tcW w:w="2731" w:type="dxa"/>
          </w:tcPr>
          <w:p w:rsidR="004760AA" w:rsidRPr="00632B23" w:rsidRDefault="00552855"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32</w:t>
            </w:r>
          </w:p>
        </w:tc>
        <w:tc>
          <w:tcPr>
            <w:tcW w:w="2731" w:type="dxa"/>
          </w:tcPr>
          <w:p w:rsidR="004760AA" w:rsidRPr="00632B23" w:rsidRDefault="00552855"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2.1%</w:t>
            </w:r>
          </w:p>
        </w:tc>
      </w:tr>
      <w:tr w:rsidR="004760AA" w:rsidTr="004760AA">
        <w:tc>
          <w:tcPr>
            <w:cnfStyle w:val="001000000000" w:firstRow="0" w:lastRow="0" w:firstColumn="1" w:lastColumn="0" w:oddVBand="0" w:evenVBand="0" w:oddHBand="0" w:evenHBand="0" w:firstRowFirstColumn="0" w:firstRowLastColumn="0" w:lastRowFirstColumn="0" w:lastRowLastColumn="0"/>
            <w:tcW w:w="3528" w:type="dxa"/>
          </w:tcPr>
          <w:p w:rsidR="004760AA" w:rsidRDefault="004760AA" w:rsidP="004760AA">
            <w:pPr>
              <w:pStyle w:val="Heading2"/>
              <w:outlineLvl w:val="1"/>
            </w:pPr>
            <w:r>
              <w:t>60%</w:t>
            </w:r>
            <w:r w:rsidR="001912AA">
              <w:t xml:space="preserve"> ($52,860)</w:t>
            </w:r>
          </w:p>
        </w:tc>
        <w:tc>
          <w:tcPr>
            <w:tcW w:w="2032" w:type="dxa"/>
          </w:tcPr>
          <w:p w:rsidR="004760AA" w:rsidRPr="00632B23"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632B23">
              <w:t>$0-$146,893</w:t>
            </w:r>
          </w:p>
        </w:tc>
        <w:tc>
          <w:tcPr>
            <w:tcW w:w="2731" w:type="dxa"/>
          </w:tcPr>
          <w:p w:rsidR="004760AA" w:rsidRPr="00632B23"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632B23">
              <w:t>9</w:t>
            </w:r>
          </w:p>
        </w:tc>
        <w:tc>
          <w:tcPr>
            <w:tcW w:w="2731" w:type="dxa"/>
          </w:tcPr>
          <w:p w:rsidR="004760AA" w:rsidRPr="00632B23"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0.6%</w:t>
            </w:r>
          </w:p>
        </w:tc>
      </w:tr>
      <w:tr w:rsidR="004760AA" w:rsidTr="0047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760AA" w:rsidRPr="001912AA" w:rsidRDefault="001912AA" w:rsidP="004760AA">
            <w:pPr>
              <w:rPr>
                <w:sz w:val="22"/>
              </w:rPr>
            </w:pPr>
            <w:r w:rsidRPr="001912AA">
              <w:rPr>
                <w:sz w:val="22"/>
              </w:rPr>
              <w:t>Total Affordable Single Family Homes</w:t>
            </w:r>
          </w:p>
        </w:tc>
        <w:tc>
          <w:tcPr>
            <w:tcW w:w="2032" w:type="dxa"/>
          </w:tcPr>
          <w:p w:rsidR="004760AA" w:rsidRPr="00632B23" w:rsidRDefault="001912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912AA">
              <w:rPr>
                <w:b/>
              </w:rPr>
              <w:t>$0-$230,311</w:t>
            </w:r>
          </w:p>
        </w:tc>
        <w:tc>
          <w:tcPr>
            <w:tcW w:w="2731"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143</w:t>
            </w:r>
          </w:p>
        </w:tc>
        <w:tc>
          <w:tcPr>
            <w:tcW w:w="2731"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9.5%</w:t>
            </w:r>
          </w:p>
        </w:tc>
      </w:tr>
      <w:tr w:rsidR="004760AA" w:rsidTr="004760AA">
        <w:tc>
          <w:tcPr>
            <w:cnfStyle w:val="001000000000" w:firstRow="0" w:lastRow="0" w:firstColumn="1" w:lastColumn="0" w:oddVBand="0" w:evenVBand="0" w:oddHBand="0" w:evenHBand="0" w:firstRowFirstColumn="0" w:firstRowLastColumn="0" w:lastRowFirstColumn="0" w:lastRowLastColumn="0"/>
            <w:tcW w:w="11022" w:type="dxa"/>
            <w:gridSpan w:val="4"/>
          </w:tcPr>
          <w:p w:rsidR="004760AA" w:rsidRPr="00632B23" w:rsidRDefault="004760AA" w:rsidP="004760AA">
            <w:pPr>
              <w:pStyle w:val="Heading3"/>
              <w:framePr w:hSpace="0" w:wrap="auto" w:vAnchor="margin" w:hAnchor="text" w:yAlign="inline"/>
              <w:jc w:val="right"/>
              <w:outlineLvl w:val="2"/>
              <w:rPr>
                <w:b w:val="0"/>
              </w:rPr>
            </w:pPr>
            <w:r w:rsidRPr="00632B23">
              <w:rPr>
                <w:b w:val="0"/>
              </w:rPr>
              <w:t>Source: Durham Assessing Database</w:t>
            </w:r>
          </w:p>
        </w:tc>
      </w:tr>
    </w:tbl>
    <w:tbl>
      <w:tblPr>
        <w:tblStyle w:val="ColorfulList-Accent61"/>
        <w:tblpPr w:leftFromText="180" w:rightFromText="180" w:vertAnchor="page" w:horzAnchor="margin" w:tblpXSpec="right" w:tblpY="4381"/>
        <w:tblW w:w="11023" w:type="dxa"/>
        <w:tblLook w:val="04A0" w:firstRow="1" w:lastRow="0" w:firstColumn="1" w:lastColumn="0" w:noHBand="0" w:noVBand="1"/>
      </w:tblPr>
      <w:tblGrid>
        <w:gridCol w:w="3510"/>
        <w:gridCol w:w="2032"/>
        <w:gridCol w:w="2576"/>
        <w:gridCol w:w="2905"/>
      </w:tblGrid>
      <w:tr w:rsidR="004760AA" w:rsidTr="00351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3" w:type="dxa"/>
            <w:gridSpan w:val="4"/>
          </w:tcPr>
          <w:p w:rsidR="004760AA" w:rsidRPr="002F3711" w:rsidRDefault="004760AA" w:rsidP="00E40186">
            <w:pPr>
              <w:pStyle w:val="Heading1"/>
              <w:outlineLvl w:val="0"/>
              <w:rPr>
                <w:b w:val="0"/>
              </w:rPr>
            </w:pPr>
            <w:r w:rsidRPr="002F3711">
              <w:rPr>
                <w:b w:val="0"/>
              </w:rPr>
              <w:t xml:space="preserve">Table </w:t>
            </w:r>
            <w:r w:rsidR="00E40186">
              <w:rPr>
                <w:b w:val="0"/>
              </w:rPr>
              <w:t>11</w:t>
            </w:r>
            <w:r w:rsidRPr="002F3711">
              <w:rPr>
                <w:b w:val="0"/>
              </w:rPr>
              <w:t>: Durham Affordable Condominiums</w:t>
            </w:r>
          </w:p>
        </w:tc>
      </w:tr>
      <w:tr w:rsidR="004760AA" w:rsidTr="00351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60AA" w:rsidRPr="002F3711" w:rsidRDefault="004760AA" w:rsidP="004760AA">
            <w:pPr>
              <w:pStyle w:val="Heading2"/>
              <w:outlineLvl w:val="1"/>
            </w:pPr>
            <w:r w:rsidRPr="002F3711">
              <w:t>Percent of 4-Person Owner Occupied Median Household Income</w:t>
            </w:r>
          </w:p>
        </w:tc>
        <w:tc>
          <w:tcPr>
            <w:tcW w:w="2032" w:type="dxa"/>
          </w:tcPr>
          <w:p w:rsidR="004760AA" w:rsidRPr="002F3711"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2F3711">
              <w:rPr>
                <w:b w:val="0"/>
              </w:rPr>
              <w:t>Affordable Purchase Price Range</w:t>
            </w:r>
          </w:p>
        </w:tc>
        <w:tc>
          <w:tcPr>
            <w:tcW w:w="2576" w:type="dxa"/>
          </w:tcPr>
          <w:p w:rsidR="004760AA" w:rsidRPr="002F3711"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2F3711">
              <w:rPr>
                <w:b w:val="0"/>
              </w:rPr>
              <w:t>Number of Affordable Condominiums</w:t>
            </w:r>
          </w:p>
        </w:tc>
        <w:tc>
          <w:tcPr>
            <w:tcW w:w="2905" w:type="dxa"/>
          </w:tcPr>
          <w:p w:rsidR="004760AA" w:rsidRPr="002F3711" w:rsidRDefault="004760AA" w:rsidP="00351AD9">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2F3711">
              <w:rPr>
                <w:b w:val="0"/>
              </w:rPr>
              <w:t>Percentage Affordable Condominiums</w:t>
            </w:r>
            <w:r w:rsidR="001912AA">
              <w:rPr>
                <w:b w:val="0"/>
              </w:rPr>
              <w:t xml:space="preserve"> </w:t>
            </w:r>
            <w:r w:rsidR="001912AA" w:rsidRPr="001912AA">
              <w:rPr>
                <w:b w:val="0"/>
                <w:sz w:val="16"/>
                <w:szCs w:val="16"/>
              </w:rPr>
              <w:t xml:space="preserve">(Units in affordable </w:t>
            </w:r>
            <w:r w:rsidR="001912AA">
              <w:rPr>
                <w:b w:val="0"/>
                <w:sz w:val="16"/>
                <w:szCs w:val="16"/>
              </w:rPr>
              <w:t xml:space="preserve">purchase </w:t>
            </w:r>
            <w:r w:rsidR="001912AA" w:rsidRPr="001912AA">
              <w:rPr>
                <w:b w:val="0"/>
                <w:sz w:val="16"/>
                <w:szCs w:val="16"/>
              </w:rPr>
              <w:t xml:space="preserve">price range/total </w:t>
            </w:r>
            <w:r w:rsidR="001912AA">
              <w:rPr>
                <w:b w:val="0"/>
                <w:sz w:val="16"/>
                <w:szCs w:val="16"/>
              </w:rPr>
              <w:t xml:space="preserve">Durham </w:t>
            </w:r>
            <w:r w:rsidR="00351AD9">
              <w:rPr>
                <w:b w:val="0"/>
                <w:sz w:val="16"/>
                <w:szCs w:val="16"/>
              </w:rPr>
              <w:t>condominium</w:t>
            </w:r>
            <w:r w:rsidR="001912AA" w:rsidRPr="001912AA">
              <w:rPr>
                <w:b w:val="0"/>
                <w:sz w:val="16"/>
                <w:szCs w:val="16"/>
              </w:rPr>
              <w:t xml:space="preserve"> units)</w:t>
            </w:r>
          </w:p>
        </w:tc>
      </w:tr>
      <w:tr w:rsidR="004760AA" w:rsidTr="00351AD9">
        <w:tc>
          <w:tcPr>
            <w:cnfStyle w:val="001000000000" w:firstRow="0" w:lastRow="0" w:firstColumn="1" w:lastColumn="0" w:oddVBand="0" w:evenVBand="0" w:oddHBand="0" w:evenHBand="0" w:firstRowFirstColumn="0" w:firstRowLastColumn="0" w:lastRowFirstColumn="0" w:lastRowLastColumn="0"/>
            <w:tcW w:w="3510" w:type="dxa"/>
          </w:tcPr>
          <w:p w:rsidR="004760AA" w:rsidRDefault="004760AA" w:rsidP="004760AA">
            <w:pPr>
              <w:pStyle w:val="Heading2"/>
              <w:outlineLvl w:val="1"/>
            </w:pPr>
            <w:r>
              <w:t>100%</w:t>
            </w:r>
            <w:r w:rsidR="001912AA">
              <w:t xml:space="preserve"> ($84,300)</w:t>
            </w:r>
          </w:p>
        </w:tc>
        <w:tc>
          <w:tcPr>
            <w:tcW w:w="2032" w:type="dxa"/>
          </w:tcPr>
          <w:p w:rsidR="004760AA" w:rsidRDefault="004760AA" w:rsidP="00552855">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w:t>
            </w:r>
            <w:r w:rsidR="00552855">
              <w:t>0</w:t>
            </w:r>
            <w:r>
              <w:t>-$230,311</w:t>
            </w:r>
          </w:p>
        </w:tc>
        <w:tc>
          <w:tcPr>
            <w:tcW w:w="2576" w:type="dxa"/>
          </w:tcPr>
          <w:p w:rsidR="004760AA" w:rsidRDefault="00351AD9"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53</w:t>
            </w:r>
          </w:p>
        </w:tc>
        <w:tc>
          <w:tcPr>
            <w:tcW w:w="2905" w:type="dxa"/>
          </w:tcPr>
          <w:p w:rsidR="004760AA"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82%</w:t>
            </w:r>
          </w:p>
        </w:tc>
      </w:tr>
      <w:tr w:rsidR="004760AA" w:rsidTr="00351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60AA" w:rsidRDefault="004760AA" w:rsidP="004760AA">
            <w:pPr>
              <w:pStyle w:val="Heading2"/>
              <w:outlineLvl w:val="1"/>
            </w:pPr>
            <w:r>
              <w:t>80%</w:t>
            </w:r>
            <w:r w:rsidR="001912AA">
              <w:t xml:space="preserve"> ($63,900)</w:t>
            </w:r>
          </w:p>
        </w:tc>
        <w:tc>
          <w:tcPr>
            <w:tcW w:w="2032" w:type="dxa"/>
          </w:tcPr>
          <w:p w:rsidR="004760AA" w:rsidRDefault="004760AA" w:rsidP="00552855">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w:t>
            </w:r>
            <w:r w:rsidR="00552855">
              <w:t>0</w:t>
            </w:r>
            <w:r>
              <w:t>-$189,786</w:t>
            </w:r>
          </w:p>
        </w:tc>
        <w:tc>
          <w:tcPr>
            <w:tcW w:w="2576" w:type="dxa"/>
          </w:tcPr>
          <w:p w:rsidR="004760AA" w:rsidRDefault="00351AD9"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32</w:t>
            </w:r>
          </w:p>
        </w:tc>
        <w:tc>
          <w:tcPr>
            <w:tcW w:w="2905" w:type="dxa"/>
          </w:tcPr>
          <w:p w:rsidR="004760AA" w:rsidRDefault="00552855"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49%</w:t>
            </w:r>
          </w:p>
        </w:tc>
      </w:tr>
      <w:tr w:rsidR="004760AA" w:rsidTr="00351AD9">
        <w:tc>
          <w:tcPr>
            <w:cnfStyle w:val="001000000000" w:firstRow="0" w:lastRow="0" w:firstColumn="1" w:lastColumn="0" w:oddVBand="0" w:evenVBand="0" w:oddHBand="0" w:evenHBand="0" w:firstRowFirstColumn="0" w:firstRowLastColumn="0" w:lastRowFirstColumn="0" w:lastRowLastColumn="0"/>
            <w:tcW w:w="3510" w:type="dxa"/>
          </w:tcPr>
          <w:p w:rsidR="004760AA" w:rsidRDefault="004760AA" w:rsidP="004760AA">
            <w:pPr>
              <w:pStyle w:val="Heading2"/>
              <w:outlineLvl w:val="1"/>
            </w:pPr>
            <w:r>
              <w:t>60%</w:t>
            </w:r>
            <w:r w:rsidR="001912AA">
              <w:t xml:space="preserve"> ($52,860)</w:t>
            </w:r>
          </w:p>
        </w:tc>
        <w:tc>
          <w:tcPr>
            <w:tcW w:w="2032" w:type="dxa"/>
          </w:tcPr>
          <w:p w:rsidR="004760AA"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$0-$146,893</w:t>
            </w:r>
          </w:p>
        </w:tc>
        <w:tc>
          <w:tcPr>
            <w:tcW w:w="2576" w:type="dxa"/>
          </w:tcPr>
          <w:p w:rsidR="004760AA"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23</w:t>
            </w:r>
          </w:p>
        </w:tc>
        <w:tc>
          <w:tcPr>
            <w:tcW w:w="2905" w:type="dxa"/>
          </w:tcPr>
          <w:p w:rsidR="004760AA"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35%</w:t>
            </w:r>
          </w:p>
        </w:tc>
      </w:tr>
      <w:tr w:rsidR="004760AA" w:rsidTr="00351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60AA" w:rsidRPr="001912AA" w:rsidRDefault="001912AA" w:rsidP="004760AA">
            <w:pPr>
              <w:rPr>
                <w:sz w:val="22"/>
              </w:rPr>
            </w:pPr>
            <w:r w:rsidRPr="001912AA">
              <w:rPr>
                <w:sz w:val="22"/>
              </w:rPr>
              <w:t>Total Affordable Condominium Units</w:t>
            </w:r>
          </w:p>
        </w:tc>
        <w:tc>
          <w:tcPr>
            <w:tcW w:w="2032" w:type="dxa"/>
          </w:tcPr>
          <w:p w:rsidR="004760AA" w:rsidRPr="001912AA" w:rsidRDefault="001912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$0-$230,311</w:t>
            </w:r>
          </w:p>
        </w:tc>
        <w:tc>
          <w:tcPr>
            <w:tcW w:w="2576"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53</w:t>
            </w:r>
          </w:p>
        </w:tc>
        <w:tc>
          <w:tcPr>
            <w:tcW w:w="2905"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77.9%</w:t>
            </w:r>
          </w:p>
        </w:tc>
      </w:tr>
      <w:tr w:rsidR="004760AA" w:rsidTr="00351AD9">
        <w:tc>
          <w:tcPr>
            <w:cnfStyle w:val="001000000000" w:firstRow="0" w:lastRow="0" w:firstColumn="1" w:lastColumn="0" w:oddVBand="0" w:evenVBand="0" w:oddHBand="0" w:evenHBand="0" w:firstRowFirstColumn="0" w:firstRowLastColumn="0" w:lastRowFirstColumn="0" w:lastRowLastColumn="0"/>
            <w:tcW w:w="11023" w:type="dxa"/>
            <w:gridSpan w:val="4"/>
          </w:tcPr>
          <w:p w:rsidR="004760AA" w:rsidRPr="00D54377" w:rsidRDefault="004760AA" w:rsidP="004760AA">
            <w:pPr>
              <w:pStyle w:val="Heading3"/>
              <w:framePr w:hSpace="0" w:wrap="auto" w:vAnchor="margin" w:hAnchor="text" w:yAlign="inline"/>
              <w:jc w:val="right"/>
              <w:outlineLvl w:val="2"/>
              <w:rPr>
                <w:b w:val="0"/>
              </w:rPr>
            </w:pPr>
            <w:r w:rsidRPr="00D54377">
              <w:rPr>
                <w:b w:val="0"/>
              </w:rPr>
              <w:t>Source: Durham Assessing Database</w:t>
            </w:r>
          </w:p>
        </w:tc>
      </w:tr>
    </w:tbl>
    <w:p w:rsidR="00766D72" w:rsidRPr="00F248E8" w:rsidRDefault="002F3711" w:rsidP="002F3711">
      <w:pPr>
        <w:rPr>
          <w:color w:val="FF0000"/>
        </w:rPr>
      </w:pPr>
      <w:r w:rsidRPr="0015723F">
        <w:t>Of the 1,505 single-</w:t>
      </w:r>
      <w:r w:rsidR="0099150D" w:rsidRPr="0015723F">
        <w:t xml:space="preserve">family homes in </w:t>
      </w:r>
      <w:r w:rsidRPr="0015723F">
        <w:t>Durham</w:t>
      </w:r>
      <w:r w:rsidR="0099150D" w:rsidRPr="0015723F">
        <w:t xml:space="preserve">, </w:t>
      </w:r>
      <w:r w:rsidRPr="0015723F">
        <w:t>7.4%</w:t>
      </w:r>
      <w:r w:rsidR="0099150D" w:rsidRPr="0015723F">
        <w:t xml:space="preserve"> or </w:t>
      </w:r>
      <w:r w:rsidRPr="0015723F">
        <w:t>111</w:t>
      </w:r>
      <w:r w:rsidR="0099150D" w:rsidRPr="0015723F">
        <w:t xml:space="preserve"> properties would be affordable to a household earning the median </w:t>
      </w:r>
      <w:r w:rsidR="0015723F" w:rsidRPr="0015723F">
        <w:t xml:space="preserve">household </w:t>
      </w:r>
      <w:r w:rsidR="0099150D" w:rsidRPr="0015723F">
        <w:t>income</w:t>
      </w:r>
      <w:r w:rsidR="0015723F" w:rsidRPr="0015723F">
        <w:t xml:space="preserve"> for a 4-Person owner-occupied unit</w:t>
      </w:r>
      <w:r w:rsidR="00F97AB2">
        <w:t xml:space="preserve"> (</w:t>
      </w:r>
      <w:r w:rsidR="00F97AB2" w:rsidRPr="008E2A8C">
        <w:t>$230,311</w:t>
      </w:r>
      <w:r w:rsidR="00F97AB2">
        <w:t>)</w:t>
      </w:r>
      <w:r w:rsidR="0099150D" w:rsidRPr="0015723F">
        <w:t xml:space="preserve">. </w:t>
      </w:r>
      <w:r w:rsidR="0015723F" w:rsidRPr="0015723F">
        <w:t>Within Durham, as well as many other similar communities, the majority of affordable housing units fall</w:t>
      </w:r>
      <w:r w:rsidR="0099150D" w:rsidRPr="0015723F">
        <w:t xml:space="preserve"> </w:t>
      </w:r>
      <w:r w:rsidR="0015723F" w:rsidRPr="0015723F">
        <w:t xml:space="preserve">between </w:t>
      </w:r>
      <w:r w:rsidR="004760AA">
        <w:t xml:space="preserve">81% and 100% of </w:t>
      </w:r>
      <w:r w:rsidR="0015723F" w:rsidRPr="0015723F">
        <w:t>median income.</w:t>
      </w:r>
      <w:r w:rsidR="0099150D" w:rsidRPr="0015723F">
        <w:t xml:space="preserve"> </w:t>
      </w:r>
    </w:p>
    <w:tbl>
      <w:tblPr>
        <w:tblStyle w:val="ColorfulList-Accent61"/>
        <w:tblpPr w:leftFromText="180" w:rightFromText="180" w:vertAnchor="page" w:horzAnchor="margin" w:tblpXSpec="right" w:tblpY="7231"/>
        <w:tblW w:w="11004" w:type="dxa"/>
        <w:tblLook w:val="04A0" w:firstRow="1" w:lastRow="0" w:firstColumn="1" w:lastColumn="0" w:noHBand="0" w:noVBand="1"/>
      </w:tblPr>
      <w:tblGrid>
        <w:gridCol w:w="3372"/>
        <w:gridCol w:w="1977"/>
        <w:gridCol w:w="2636"/>
        <w:gridCol w:w="3019"/>
      </w:tblGrid>
      <w:tr w:rsidR="004760AA" w:rsidTr="0047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4" w:type="dxa"/>
            <w:gridSpan w:val="4"/>
          </w:tcPr>
          <w:p w:rsidR="004760AA" w:rsidRPr="006A2ACE" w:rsidRDefault="004760AA" w:rsidP="00E40186">
            <w:pPr>
              <w:pStyle w:val="Heading1"/>
              <w:outlineLvl w:val="0"/>
              <w:rPr>
                <w:b w:val="0"/>
              </w:rPr>
            </w:pPr>
            <w:r w:rsidRPr="006A2ACE">
              <w:rPr>
                <w:b w:val="0"/>
              </w:rPr>
              <w:t xml:space="preserve">Table </w:t>
            </w:r>
            <w:r w:rsidR="00E40186">
              <w:rPr>
                <w:b w:val="0"/>
              </w:rPr>
              <w:t>12</w:t>
            </w:r>
            <w:r w:rsidRPr="006A2ACE">
              <w:rPr>
                <w:b w:val="0"/>
              </w:rPr>
              <w:t>: Durham Affordable Housing Units</w:t>
            </w:r>
          </w:p>
        </w:tc>
      </w:tr>
      <w:tr w:rsidR="004760AA" w:rsidTr="0019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4760AA" w:rsidRPr="00D54377" w:rsidRDefault="004760AA" w:rsidP="004760AA">
            <w:pPr>
              <w:pStyle w:val="Heading2"/>
              <w:outlineLvl w:val="1"/>
            </w:pPr>
            <w:r w:rsidRPr="00D54377">
              <w:t>Percent of 4-Person Owner Occupied Median Household Income</w:t>
            </w:r>
          </w:p>
        </w:tc>
        <w:tc>
          <w:tcPr>
            <w:tcW w:w="1977" w:type="dxa"/>
          </w:tcPr>
          <w:p w:rsidR="004760AA" w:rsidRPr="00D54377"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D54377">
              <w:rPr>
                <w:b w:val="0"/>
              </w:rPr>
              <w:t>Affordable Purchase Price Range</w:t>
            </w:r>
          </w:p>
        </w:tc>
        <w:tc>
          <w:tcPr>
            <w:tcW w:w="2636" w:type="dxa"/>
          </w:tcPr>
          <w:p w:rsidR="004760AA" w:rsidRPr="00D54377"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D54377">
              <w:rPr>
                <w:b w:val="0"/>
              </w:rPr>
              <w:t>Number of Affordable Housing Units</w:t>
            </w:r>
          </w:p>
        </w:tc>
        <w:tc>
          <w:tcPr>
            <w:tcW w:w="3019" w:type="dxa"/>
          </w:tcPr>
          <w:p w:rsidR="004760AA" w:rsidRPr="00D54377" w:rsidRDefault="004760AA" w:rsidP="004760AA">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D54377">
              <w:rPr>
                <w:b w:val="0"/>
              </w:rPr>
              <w:t>Percentage Affordable Housing Units</w:t>
            </w:r>
            <w:r w:rsidR="001912AA">
              <w:rPr>
                <w:b w:val="0"/>
              </w:rPr>
              <w:t xml:space="preserve"> </w:t>
            </w:r>
            <w:r w:rsidR="001912AA" w:rsidRPr="001912AA">
              <w:rPr>
                <w:b w:val="0"/>
                <w:sz w:val="16"/>
                <w:szCs w:val="16"/>
              </w:rPr>
              <w:t xml:space="preserve">(Units in affordable </w:t>
            </w:r>
            <w:r w:rsidR="001912AA">
              <w:rPr>
                <w:b w:val="0"/>
                <w:sz w:val="16"/>
                <w:szCs w:val="16"/>
              </w:rPr>
              <w:t xml:space="preserve">purchase </w:t>
            </w:r>
            <w:r w:rsidR="001912AA" w:rsidRPr="001912AA">
              <w:rPr>
                <w:b w:val="0"/>
                <w:sz w:val="16"/>
                <w:szCs w:val="16"/>
              </w:rPr>
              <w:t xml:space="preserve">price range/total </w:t>
            </w:r>
            <w:r w:rsidR="001912AA">
              <w:rPr>
                <w:b w:val="0"/>
                <w:sz w:val="16"/>
                <w:szCs w:val="16"/>
              </w:rPr>
              <w:t xml:space="preserve">Durham </w:t>
            </w:r>
            <w:r w:rsidR="001912AA" w:rsidRPr="001912AA">
              <w:rPr>
                <w:b w:val="0"/>
                <w:sz w:val="16"/>
                <w:szCs w:val="16"/>
              </w:rPr>
              <w:t>housing units)</w:t>
            </w:r>
          </w:p>
        </w:tc>
      </w:tr>
      <w:tr w:rsidR="004760AA" w:rsidTr="001912AA">
        <w:tc>
          <w:tcPr>
            <w:cnfStyle w:val="001000000000" w:firstRow="0" w:lastRow="0" w:firstColumn="1" w:lastColumn="0" w:oddVBand="0" w:evenVBand="0" w:oddHBand="0" w:evenHBand="0" w:firstRowFirstColumn="0" w:firstRowLastColumn="0" w:lastRowFirstColumn="0" w:lastRowLastColumn="0"/>
            <w:tcW w:w="3372" w:type="dxa"/>
          </w:tcPr>
          <w:p w:rsidR="004760AA" w:rsidRPr="00D54377" w:rsidRDefault="004760AA" w:rsidP="004760AA">
            <w:pPr>
              <w:pStyle w:val="Heading2"/>
              <w:outlineLvl w:val="1"/>
            </w:pPr>
            <w:r w:rsidRPr="00D54377">
              <w:t>100%</w:t>
            </w:r>
            <w:r w:rsidR="001912AA">
              <w:t xml:space="preserve"> ($84,300)</w:t>
            </w:r>
          </w:p>
        </w:tc>
        <w:tc>
          <w:tcPr>
            <w:tcW w:w="1977" w:type="dxa"/>
          </w:tcPr>
          <w:p w:rsidR="004760AA" w:rsidRDefault="004760AA" w:rsidP="00552855">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w:t>
            </w:r>
            <w:r w:rsidR="00552855">
              <w:t>0</w:t>
            </w:r>
            <w:r>
              <w:t>-$230,311</w:t>
            </w:r>
          </w:p>
        </w:tc>
        <w:tc>
          <w:tcPr>
            <w:tcW w:w="2636" w:type="dxa"/>
          </w:tcPr>
          <w:p w:rsidR="004760AA"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196</w:t>
            </w:r>
          </w:p>
        </w:tc>
        <w:tc>
          <w:tcPr>
            <w:tcW w:w="3019" w:type="dxa"/>
          </w:tcPr>
          <w:p w:rsidR="004760AA"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12.5%</w:t>
            </w:r>
          </w:p>
        </w:tc>
      </w:tr>
      <w:tr w:rsidR="004760AA" w:rsidTr="0019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4760AA" w:rsidRPr="00D54377" w:rsidRDefault="004760AA" w:rsidP="004760AA">
            <w:pPr>
              <w:pStyle w:val="Heading2"/>
              <w:outlineLvl w:val="1"/>
            </w:pPr>
            <w:r w:rsidRPr="00D54377">
              <w:t>80%</w:t>
            </w:r>
            <w:r w:rsidR="001912AA">
              <w:t xml:space="preserve"> ($63,900)</w:t>
            </w:r>
          </w:p>
        </w:tc>
        <w:tc>
          <w:tcPr>
            <w:tcW w:w="1977" w:type="dxa"/>
          </w:tcPr>
          <w:p w:rsidR="004760AA" w:rsidRDefault="004760AA" w:rsidP="00552855">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w:t>
            </w:r>
            <w:r w:rsidR="00552855">
              <w:t>0</w:t>
            </w:r>
            <w:r>
              <w:t>-$189,786</w:t>
            </w:r>
          </w:p>
        </w:tc>
        <w:tc>
          <w:tcPr>
            <w:tcW w:w="2636" w:type="dxa"/>
          </w:tcPr>
          <w:p w:rsidR="004760AA" w:rsidRDefault="00552855"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64</w:t>
            </w:r>
          </w:p>
        </w:tc>
        <w:tc>
          <w:tcPr>
            <w:tcW w:w="3019" w:type="dxa"/>
          </w:tcPr>
          <w:p w:rsidR="004760AA" w:rsidRDefault="00552855"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4.1%</w:t>
            </w:r>
          </w:p>
        </w:tc>
      </w:tr>
      <w:tr w:rsidR="004760AA" w:rsidTr="001912AA">
        <w:tc>
          <w:tcPr>
            <w:cnfStyle w:val="001000000000" w:firstRow="0" w:lastRow="0" w:firstColumn="1" w:lastColumn="0" w:oddVBand="0" w:evenVBand="0" w:oddHBand="0" w:evenHBand="0" w:firstRowFirstColumn="0" w:firstRowLastColumn="0" w:lastRowFirstColumn="0" w:lastRowLastColumn="0"/>
            <w:tcW w:w="3372" w:type="dxa"/>
          </w:tcPr>
          <w:p w:rsidR="004760AA" w:rsidRPr="00D54377" w:rsidRDefault="004760AA" w:rsidP="004760AA">
            <w:pPr>
              <w:pStyle w:val="Heading2"/>
              <w:outlineLvl w:val="1"/>
            </w:pPr>
            <w:r w:rsidRPr="00D54377">
              <w:t>60%</w:t>
            </w:r>
            <w:r w:rsidR="001912AA">
              <w:t xml:space="preserve"> ($52,860)</w:t>
            </w:r>
          </w:p>
        </w:tc>
        <w:tc>
          <w:tcPr>
            <w:tcW w:w="1977" w:type="dxa"/>
          </w:tcPr>
          <w:p w:rsidR="004760AA"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$0-$146,893</w:t>
            </w:r>
          </w:p>
        </w:tc>
        <w:tc>
          <w:tcPr>
            <w:tcW w:w="2636" w:type="dxa"/>
          </w:tcPr>
          <w:p w:rsidR="004760AA" w:rsidRDefault="004760AA"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32</w:t>
            </w:r>
          </w:p>
        </w:tc>
        <w:tc>
          <w:tcPr>
            <w:tcW w:w="3019" w:type="dxa"/>
          </w:tcPr>
          <w:p w:rsidR="004760AA" w:rsidRDefault="00552855" w:rsidP="004760AA">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2.0%</w:t>
            </w:r>
          </w:p>
        </w:tc>
      </w:tr>
      <w:tr w:rsidR="004760AA" w:rsidTr="0019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4760AA" w:rsidRPr="001912AA" w:rsidRDefault="001912AA" w:rsidP="004760AA">
            <w:pPr>
              <w:rPr>
                <w:sz w:val="22"/>
              </w:rPr>
            </w:pPr>
            <w:r>
              <w:rPr>
                <w:sz w:val="22"/>
              </w:rPr>
              <w:t>Total Affordable Housing Units</w:t>
            </w:r>
          </w:p>
        </w:tc>
        <w:tc>
          <w:tcPr>
            <w:tcW w:w="1977" w:type="dxa"/>
          </w:tcPr>
          <w:p w:rsidR="004760AA" w:rsidRPr="001912AA" w:rsidRDefault="001912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$0-$230,311</w:t>
            </w:r>
          </w:p>
        </w:tc>
        <w:tc>
          <w:tcPr>
            <w:tcW w:w="2636"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196</w:t>
            </w:r>
          </w:p>
        </w:tc>
        <w:tc>
          <w:tcPr>
            <w:tcW w:w="3019" w:type="dxa"/>
          </w:tcPr>
          <w:p w:rsidR="004760AA" w:rsidRPr="001912AA" w:rsidRDefault="004760AA" w:rsidP="004760AA">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b/>
              </w:rPr>
            </w:pPr>
            <w:r w:rsidRPr="001912AA">
              <w:rPr>
                <w:b/>
              </w:rPr>
              <w:t>12.5%</w:t>
            </w:r>
          </w:p>
        </w:tc>
      </w:tr>
      <w:tr w:rsidR="004760AA" w:rsidTr="001912AA">
        <w:tc>
          <w:tcPr>
            <w:cnfStyle w:val="001000000000" w:firstRow="0" w:lastRow="0" w:firstColumn="1" w:lastColumn="0" w:oddVBand="0" w:evenVBand="0" w:oddHBand="0" w:evenHBand="0" w:firstRowFirstColumn="0" w:firstRowLastColumn="0" w:lastRowFirstColumn="0" w:lastRowLastColumn="0"/>
            <w:tcW w:w="11004" w:type="dxa"/>
            <w:gridSpan w:val="4"/>
          </w:tcPr>
          <w:p w:rsidR="004760AA" w:rsidRPr="00D54377" w:rsidRDefault="004760AA" w:rsidP="004760AA">
            <w:pPr>
              <w:jc w:val="right"/>
              <w:rPr>
                <w:b w:val="0"/>
                <w:sz w:val="22"/>
              </w:rPr>
            </w:pPr>
            <w:r w:rsidRPr="00D54377">
              <w:rPr>
                <w:b w:val="0"/>
                <w:sz w:val="22"/>
              </w:rPr>
              <w:t>Source: Durham Assessing Database</w:t>
            </w:r>
          </w:p>
        </w:tc>
      </w:tr>
    </w:tbl>
    <w:p w:rsidR="004825EB" w:rsidRPr="00446128" w:rsidRDefault="004825EB" w:rsidP="00766D72">
      <w:r w:rsidRPr="00446128">
        <w:t xml:space="preserve">Of the </w:t>
      </w:r>
      <w:r w:rsidR="00D53A05" w:rsidRPr="00446128">
        <w:t>65</w:t>
      </w:r>
      <w:r w:rsidRPr="00446128">
        <w:t xml:space="preserve"> </w:t>
      </w:r>
      <w:r w:rsidR="00446128" w:rsidRPr="00446128">
        <w:t xml:space="preserve">existing </w:t>
      </w:r>
      <w:r w:rsidRPr="00446128">
        <w:t xml:space="preserve">condominiums in </w:t>
      </w:r>
      <w:r w:rsidR="00D53A05" w:rsidRPr="00446128">
        <w:t>Durham, 78</w:t>
      </w:r>
      <w:r w:rsidRPr="00446128">
        <w:t xml:space="preserve">% or </w:t>
      </w:r>
      <w:r w:rsidR="00D53A05" w:rsidRPr="00446128">
        <w:t>53</w:t>
      </w:r>
      <w:r w:rsidRPr="00446128">
        <w:t xml:space="preserve"> </w:t>
      </w:r>
      <w:r w:rsidR="00446128" w:rsidRPr="00446128">
        <w:t>units</w:t>
      </w:r>
      <w:r w:rsidRPr="00446128">
        <w:t xml:space="preserve"> </w:t>
      </w:r>
      <w:r w:rsidR="00446128" w:rsidRPr="00446128">
        <w:t>qualify as affordable to households earning 100% of the median household income</w:t>
      </w:r>
      <w:r w:rsidRPr="00446128">
        <w:t xml:space="preserve">. </w:t>
      </w:r>
      <w:r w:rsidR="00446128">
        <w:t>However, unlike the single-family home analysis, nearly 34% of all condominium units are affordable to those earning 60%</w:t>
      </w:r>
      <w:r w:rsidR="00F97AB2">
        <w:t xml:space="preserve"> or less</w:t>
      </w:r>
      <w:r w:rsidR="00446128">
        <w:t xml:space="preserve"> of the area median 4-person owner-occupied household income.</w:t>
      </w:r>
    </w:p>
    <w:p w:rsidR="00816106" w:rsidRDefault="004760AA" w:rsidP="006E5D47">
      <w:pPr>
        <w:ind w:right="11070"/>
      </w:pPr>
      <w:r w:rsidRPr="00092574">
        <w:rPr>
          <w:noProof/>
        </w:rPr>
        <mc:AlternateContent>
          <mc:Choice Requires="wps">
            <w:drawing>
              <wp:anchor distT="0" distB="0" distL="114300" distR="114300" simplePos="0" relativeHeight="251791360" behindDoc="0" locked="0" layoutInCell="1" allowOverlap="1" wp14:anchorId="2EF7506B" wp14:editId="60D4E78B">
                <wp:simplePos x="0" y="0"/>
                <wp:positionH relativeFrom="column">
                  <wp:posOffset>1875790</wp:posOffset>
                </wp:positionH>
                <wp:positionV relativeFrom="paragraph">
                  <wp:posOffset>1788795</wp:posOffset>
                </wp:positionV>
                <wp:extent cx="7618095" cy="425450"/>
                <wp:effectExtent l="38100" t="38100" r="97155" b="8890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8095" cy="4254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3A2785" w:rsidRDefault="00773E3F" w:rsidP="00BB12D3">
                            <w:pPr>
                              <w:rPr>
                                <w:sz w:val="40"/>
                                <w:szCs w:val="40"/>
                              </w:rPr>
                            </w:pPr>
                            <w:r w:rsidRPr="003A2785">
                              <w:rPr>
                                <w:sz w:val="40"/>
                                <w:szCs w:val="40"/>
                              </w:rPr>
                              <w:t xml:space="preserve">Quick Fact: </w:t>
                            </w:r>
                            <w:r>
                              <w:rPr>
                                <w:sz w:val="40"/>
                                <w:szCs w:val="40"/>
                              </w:rPr>
                              <w:t>12.5% of Durham’s Owner-Occupied Housing Units qualify as Affordable Housing</w:t>
                            </w:r>
                          </w:p>
                          <w:p w:rsidR="00773E3F" w:rsidRPr="003A2785" w:rsidRDefault="00773E3F" w:rsidP="00BB12D3">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7.7pt;margin-top:140.85pt;width:599.85pt;height: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l8mAIAAA0FAAAOAAAAZHJzL2Uyb0RvYy54bWysVE1v1DAQvSPxHyzfaT6adLdRs1VpKULi&#10;S7SI88RxNlYdO9jezS6/nvGkuyxwQ+RgZezx85s3z7663g2abaXzypqaZ2cpZ9II2yqzrvnXx/tX&#10;S858ANOCtkbWfC89v169fHE1jZXMbW91Kx1DEOOraax5H8JYJYkXvRzAn9lRGlzsrBsgYOjWSetg&#10;QvRBJ3maXiSTde3orJDe4+zdvMhXhN91UoRPXedlYLrmyC3Q6Ghs4pisrqBaOxh7JZ5pwD+wGEAZ&#10;PPQIdQcB2Mapv6AGJZz1tgtnwg6J7TolJNWA1WTpH9U89DBKqgXF8eNRJv//YMXH7WfHVFvz8zzn&#10;zMCATXqUu8Be2x3Loz7T6CtMexgxMexwGvtMtfrxvRVPnhl724NZyxvn7NRLaJFfFncmJ1tnHB9B&#10;mumDbfEY2ARLQLvODVE8lIMhOvZpf+xNpCJwcnGRLdPLkjOBa0VeFiU1L4HqsHt0PryVdmDxp+YO&#10;e0/osH3vQ2QD1SElHuatVu290pqCvb/Vjm0BbYLuau3EmQYfcLLm9/QRlt4MyH3OW5RpeuDgaT+d&#10;8RuuNmyq+WWZl7Td2HggeW5QAY2v1VDzJeLMSFBF+d6YllICKD3/I3VtIk9JlsZ6SK4NQjz07cQa&#10;vXFfAJtYpgjGWauiAufLbA6whnwxH8JAr/GiBs2Zs+GbCj2ZLModIaNARyEaDeJpllCPPcxVFweu&#10;z3JiNpVtD2QoOuFJJoh9nx0Qds2O/JYVB3M1tt2jLZAP9R5fE/zprfvB2YQ3s+b++wacxI68M2it&#10;y6wo4lWmoCgXOQbudKU5XQEjEKrmIjjO5uA2YDzXa+wNmrBT5I/o1pkL1hADvHNUzfP7EC/1aUxZ&#10;v16x1U8AAAD//wMAUEsDBBQABgAIAAAAIQAy1pnI4QAAAAwBAAAPAAAAZHJzL2Rvd25yZXYueG1s&#10;TI/BToNAEIbvJr7DZky82YVKW4osjdH05MFIvfQ2ZUdA2FnCbgu+vduT3mYyX/75/nw3m15caHSt&#10;ZQXxIgJBXFndcq3g87B/SEE4j6yxt0wKfsjBrri9yTHTduIPupS+FiGEXYYKGu+HTEpXNWTQLexA&#10;HG5fdjTowzrWUo84hXDTy2UUraXBlsOHBgd6aajqyrNRYKemPO6H1h+/397Na3dYd+mMSt3fzc9P&#10;IDzN/g+Gq35QhyI4neyZtRO9guV2lQQ0DGm8AXElku0qBnFS8JikG5BFLv+XKH4BAAD//wMAUEsB&#10;Ai0AFAAGAAgAAAAhALaDOJL+AAAA4QEAABMAAAAAAAAAAAAAAAAAAAAAAFtDb250ZW50X1R5cGVz&#10;XS54bWxQSwECLQAUAAYACAAAACEAOP0h/9YAAACUAQAACwAAAAAAAAAAAAAAAAAvAQAAX3JlbHMv&#10;LnJlbHNQSwECLQAUAAYACAAAACEAq9ipfJgCAAANBQAADgAAAAAAAAAAAAAAAAAuAgAAZHJzL2Uy&#10;b0RvYy54bWxQSwECLQAUAAYACAAAACEAMtaZyOEAAAAMAQAADwAAAAAAAAAAAAAAAADyBAAAZHJz&#10;L2Rvd25yZXYueG1sUEsFBgAAAAAEAAQA8wAAAAAGAAAAAA==&#10;" fillcolor="#bfbfbf" stroked="f">
                <v:shadow on="t" color="black" opacity="26214f" origin="-.5,-.5" offset=".74836mm,.74836mm"/>
                <v:textbox>
                  <w:txbxContent>
                    <w:p w:rsidR="00773E3F" w:rsidRPr="003A2785" w:rsidRDefault="00773E3F" w:rsidP="00BB12D3">
                      <w:pPr>
                        <w:rPr>
                          <w:sz w:val="40"/>
                          <w:szCs w:val="40"/>
                        </w:rPr>
                      </w:pPr>
                      <w:r w:rsidRPr="003A2785">
                        <w:rPr>
                          <w:sz w:val="40"/>
                          <w:szCs w:val="40"/>
                        </w:rPr>
                        <w:t xml:space="preserve">Quick Fact: </w:t>
                      </w:r>
                      <w:r>
                        <w:rPr>
                          <w:sz w:val="40"/>
                          <w:szCs w:val="40"/>
                        </w:rPr>
                        <w:t>12.5% of Durham’s Owner-Occupied Housing Units qualify as Affordable Housing</w:t>
                      </w:r>
                    </w:p>
                    <w:p w:rsidR="00773E3F" w:rsidRPr="003A2785" w:rsidRDefault="00773E3F" w:rsidP="00BB12D3">
                      <w:pPr>
                        <w:rPr>
                          <w:sz w:val="40"/>
                          <w:szCs w:val="40"/>
                        </w:rPr>
                      </w:pPr>
                    </w:p>
                  </w:txbxContent>
                </v:textbox>
                <w10:wrap type="square"/>
              </v:shape>
            </w:pict>
          </mc:Fallback>
        </mc:AlternateContent>
      </w:r>
      <w:r w:rsidR="004825EB" w:rsidRPr="00BB12D3">
        <w:t xml:space="preserve">Of </w:t>
      </w:r>
      <w:r w:rsidR="00264801" w:rsidRPr="00BB12D3">
        <w:t>all 1,570</w:t>
      </w:r>
      <w:r w:rsidR="004825EB" w:rsidRPr="00BB12D3">
        <w:t xml:space="preserve"> owner-occupied housing units</w:t>
      </w:r>
      <w:r w:rsidR="00D45818" w:rsidRPr="00BB12D3">
        <w:t xml:space="preserve"> </w:t>
      </w:r>
      <w:r w:rsidR="00264801" w:rsidRPr="00BB12D3">
        <w:t xml:space="preserve">(single-family and condominium) </w:t>
      </w:r>
      <w:r w:rsidR="00D45818" w:rsidRPr="00BB12D3">
        <w:t>within the Durham Assessing Database</w:t>
      </w:r>
      <w:r w:rsidR="004825EB" w:rsidRPr="00BB12D3">
        <w:t xml:space="preserve">, </w:t>
      </w:r>
      <w:r w:rsidR="00D45818" w:rsidRPr="00BB12D3">
        <w:t>12.5</w:t>
      </w:r>
      <w:r w:rsidR="004825EB" w:rsidRPr="00BB12D3">
        <w:t>% are considered afforda</w:t>
      </w:r>
      <w:r w:rsidR="00264801" w:rsidRPr="00BB12D3">
        <w:t>ble to a four-</w:t>
      </w:r>
      <w:r w:rsidR="004825EB" w:rsidRPr="00BB12D3">
        <w:t>person household making $84,</w:t>
      </w:r>
      <w:r w:rsidR="00D45818" w:rsidRPr="00BB12D3">
        <w:t>3</w:t>
      </w:r>
      <w:r w:rsidR="004825EB" w:rsidRPr="00BB12D3">
        <w:t xml:space="preserve">00 or less annually. </w:t>
      </w:r>
      <w:r w:rsidR="00264801" w:rsidRPr="00BB12D3">
        <w:t>However, only 3.5% of all such units are affordable to those earning 60% or less than the median household income.</w:t>
      </w:r>
      <w:r w:rsidR="00301DBE" w:rsidRPr="00301DBE">
        <w:rPr>
          <w:noProof/>
        </w:rPr>
        <w:t xml:space="preserve"> </w:t>
      </w:r>
      <w:r w:rsidR="00816106">
        <w:br w:type="page"/>
      </w:r>
    </w:p>
    <w:p w:rsidR="00B47A97" w:rsidRDefault="00B47A97" w:rsidP="00B47A97">
      <w:pPr>
        <w:ind w:right="6660"/>
        <w:rPr>
          <w:sz w:val="40"/>
          <w:szCs w:val="40"/>
        </w:rPr>
      </w:pPr>
      <w:r>
        <w:rPr>
          <w:sz w:val="40"/>
          <w:szCs w:val="40"/>
        </w:rPr>
        <w:t>Rent Affordability Study</w:t>
      </w:r>
    </w:p>
    <w:tbl>
      <w:tblPr>
        <w:tblStyle w:val="ColorfulList-Accent61"/>
        <w:tblpPr w:leftFromText="180" w:rightFromText="180" w:vertAnchor="text" w:horzAnchor="margin" w:tblpXSpec="right" w:tblpY="30"/>
        <w:tblW w:w="0" w:type="auto"/>
        <w:tblLook w:val="04A0" w:firstRow="1" w:lastRow="0" w:firstColumn="1" w:lastColumn="0" w:noHBand="0" w:noVBand="1"/>
      </w:tblPr>
      <w:tblGrid>
        <w:gridCol w:w="1638"/>
        <w:gridCol w:w="1620"/>
        <w:gridCol w:w="1710"/>
        <w:gridCol w:w="1620"/>
        <w:gridCol w:w="1710"/>
      </w:tblGrid>
      <w:tr w:rsidR="00B47A97" w:rsidTr="00560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8" w:type="dxa"/>
            <w:gridSpan w:val="5"/>
          </w:tcPr>
          <w:p w:rsidR="00B47A97" w:rsidRPr="00D26701" w:rsidRDefault="00B47A97" w:rsidP="00E40186">
            <w:pPr>
              <w:pStyle w:val="Heading1"/>
              <w:outlineLvl w:val="0"/>
              <w:rPr>
                <w:b w:val="0"/>
              </w:rPr>
            </w:pPr>
            <w:r w:rsidRPr="00D26701">
              <w:rPr>
                <w:b w:val="0"/>
              </w:rPr>
              <w:t xml:space="preserve">Table </w:t>
            </w:r>
            <w:r w:rsidR="00E40186">
              <w:rPr>
                <w:b w:val="0"/>
              </w:rPr>
              <w:t>13</w:t>
            </w:r>
            <w:r w:rsidR="008A4F96" w:rsidRPr="00D26701">
              <w:rPr>
                <w:b w:val="0"/>
              </w:rPr>
              <w:t>: Durham</w:t>
            </w:r>
            <w:r w:rsidRPr="00D26701">
              <w:rPr>
                <w:b w:val="0"/>
              </w:rPr>
              <w:t xml:space="preserve"> Gross </w:t>
            </w:r>
            <w:r w:rsidR="00237223">
              <w:rPr>
                <w:b w:val="0"/>
              </w:rPr>
              <w:t xml:space="preserve">Monthly </w:t>
            </w:r>
            <w:r w:rsidRPr="00D26701">
              <w:rPr>
                <w:b w:val="0"/>
              </w:rPr>
              <w:t>Rental Costs</w:t>
            </w:r>
          </w:p>
        </w:tc>
      </w:tr>
      <w:tr w:rsidR="00B47A97" w:rsidTr="00560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tc>
        <w:tc>
          <w:tcPr>
            <w:tcW w:w="162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All Units</w:t>
            </w:r>
          </w:p>
        </w:tc>
        <w:tc>
          <w:tcPr>
            <w:tcW w:w="171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1-Bedroom Units</w:t>
            </w:r>
          </w:p>
        </w:tc>
        <w:tc>
          <w:tcPr>
            <w:tcW w:w="162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2-Bedroom Units</w:t>
            </w:r>
          </w:p>
        </w:tc>
        <w:tc>
          <w:tcPr>
            <w:tcW w:w="171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3-Bedroom Units</w:t>
            </w:r>
          </w:p>
        </w:tc>
      </w:tr>
      <w:tr w:rsidR="00B47A97" w:rsidTr="0056020F">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pPr>
              <w:pStyle w:val="Heading2"/>
              <w:outlineLvl w:val="1"/>
            </w:pPr>
            <w:r>
              <w:t>Durham</w:t>
            </w:r>
          </w:p>
        </w:tc>
        <w:tc>
          <w:tcPr>
            <w:tcW w:w="162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$953</w:t>
            </w:r>
          </w:p>
        </w:tc>
        <w:tc>
          <w:tcPr>
            <w:tcW w:w="171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$753</w:t>
            </w:r>
          </w:p>
        </w:tc>
        <w:tc>
          <w:tcPr>
            <w:tcW w:w="162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$1,005</w:t>
            </w:r>
          </w:p>
        </w:tc>
        <w:tc>
          <w:tcPr>
            <w:tcW w:w="171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$1,213</w:t>
            </w:r>
          </w:p>
        </w:tc>
      </w:tr>
      <w:tr w:rsidR="00B47A97" w:rsidTr="00560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pPr>
              <w:pStyle w:val="Heading2"/>
              <w:outlineLvl w:val="1"/>
            </w:pPr>
            <w:r>
              <w:t>Region</w:t>
            </w:r>
          </w:p>
        </w:tc>
        <w:tc>
          <w:tcPr>
            <w:tcW w:w="162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$967</w:t>
            </w:r>
          </w:p>
        </w:tc>
        <w:tc>
          <w:tcPr>
            <w:tcW w:w="171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$745</w:t>
            </w:r>
          </w:p>
        </w:tc>
        <w:tc>
          <w:tcPr>
            <w:tcW w:w="162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$1,012</w:t>
            </w:r>
          </w:p>
        </w:tc>
        <w:tc>
          <w:tcPr>
            <w:tcW w:w="171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$1,395</w:t>
            </w:r>
          </w:p>
        </w:tc>
      </w:tr>
      <w:tr w:rsidR="00B47A97" w:rsidTr="0056020F">
        <w:tc>
          <w:tcPr>
            <w:cnfStyle w:val="001000000000" w:firstRow="0" w:lastRow="0" w:firstColumn="1" w:lastColumn="0" w:oddVBand="0" w:evenVBand="0" w:oddHBand="0" w:evenHBand="0" w:firstRowFirstColumn="0" w:firstRowLastColumn="0" w:lastRowFirstColumn="0" w:lastRowLastColumn="0"/>
            <w:tcW w:w="8298" w:type="dxa"/>
            <w:gridSpan w:val="5"/>
          </w:tcPr>
          <w:p w:rsidR="00B47A97" w:rsidRPr="00D26701" w:rsidRDefault="00B47A97" w:rsidP="00C202DE">
            <w:pPr>
              <w:pStyle w:val="Heading3"/>
              <w:framePr w:hSpace="0" w:wrap="auto" w:vAnchor="margin" w:hAnchor="text" w:yAlign="inline"/>
              <w:jc w:val="right"/>
              <w:outlineLvl w:val="2"/>
              <w:rPr>
                <w:b w:val="0"/>
              </w:rPr>
            </w:pPr>
            <w:r w:rsidRPr="00D26701">
              <w:rPr>
                <w:b w:val="0"/>
              </w:rPr>
              <w:t>Source: NHHFA</w:t>
            </w:r>
          </w:p>
        </w:tc>
      </w:tr>
    </w:tbl>
    <w:p w:rsidR="00B47A97" w:rsidRDefault="00271AB2" w:rsidP="0056020F">
      <w:pPr>
        <w:ind w:right="8370"/>
      </w:pPr>
      <w:r>
        <w:t xml:space="preserve">This section discusses the </w:t>
      </w:r>
      <w:r w:rsidR="00B47A97" w:rsidRPr="00586282">
        <w:t xml:space="preserve">costs of renting a dwelling unit, with utilities, in the </w:t>
      </w:r>
      <w:r w:rsidR="00B47A97">
        <w:t>Durham</w:t>
      </w:r>
      <w:r w:rsidR="00DA6F75">
        <w:t xml:space="preserve"> and SRPC region.</w:t>
      </w:r>
      <w:r>
        <w:t xml:space="preserve"> </w:t>
      </w:r>
      <w:r w:rsidR="00B47A97">
        <w:t>The Town of Durham has no comprehensive rental price database</w:t>
      </w:r>
      <w:r w:rsidR="00B47A97" w:rsidRPr="00586282">
        <w:t xml:space="preserve">. However, </w:t>
      </w:r>
      <w:r>
        <w:t>New Hampshire Housing Finance Authority</w:t>
      </w:r>
      <w:r w:rsidR="00B47A97" w:rsidRPr="00586282">
        <w:t xml:space="preserve"> conducts an annual </w:t>
      </w:r>
      <w:r w:rsidR="00B47A97">
        <w:t xml:space="preserve">Residential Rental Cost Survey </w:t>
      </w:r>
      <w:r w:rsidR="00B47A97" w:rsidRPr="00586282">
        <w:t>throughout New Hampshire which provides specific rental data for</w:t>
      </w:r>
      <w:r w:rsidR="00B47A97">
        <w:t xml:space="preserve"> Durham.  </w:t>
      </w:r>
      <w:r w:rsidR="00256C1F">
        <w:t xml:space="preserve">The </w:t>
      </w:r>
      <w:r w:rsidR="00522B83">
        <w:t xml:space="preserve">NHHFA </w:t>
      </w:r>
      <w:r w:rsidR="00256C1F">
        <w:t xml:space="preserve">Cost Survey does not include seasonal, part-time, or student housing units. </w:t>
      </w:r>
      <w:r w:rsidR="00B47A97">
        <w:t xml:space="preserve">The table </w:t>
      </w:r>
      <w:r w:rsidR="0056281A">
        <w:t>at right</w:t>
      </w:r>
      <w:r w:rsidR="00B47A97">
        <w:t xml:space="preserve"> shows median rental costs for the year 2013 for 1</w:t>
      </w:r>
      <w:r w:rsidR="008A4F96">
        <w:t>, 2, and</w:t>
      </w:r>
      <w:r>
        <w:t xml:space="preserve"> 3-</w:t>
      </w:r>
      <w:r w:rsidR="00B47A97">
        <w:t>bedroom units in addition to all size r</w:t>
      </w:r>
      <w:r w:rsidR="005D0B71">
        <w:t xml:space="preserve">ental units. </w:t>
      </w:r>
      <w:r>
        <w:t>Alt</w:t>
      </w:r>
      <w:r w:rsidR="005D0B71">
        <w:t xml:space="preserve">hough Durham has </w:t>
      </w:r>
      <w:r w:rsidR="00B47A97">
        <w:t xml:space="preserve">consistently </w:t>
      </w:r>
      <w:r>
        <w:t>exhibited</w:t>
      </w:r>
      <w:r w:rsidR="00B47A97">
        <w:t xml:space="preserve"> higher home values than most regional communities, its </w:t>
      </w:r>
      <w:r w:rsidR="005D1735">
        <w:t xml:space="preserve">monthly </w:t>
      </w:r>
      <w:r w:rsidR="00B47A97">
        <w:t>rental costs</w:t>
      </w:r>
      <w:r w:rsidR="005D1735">
        <w:t xml:space="preserve"> for full-year occupancy</w:t>
      </w:r>
      <w:r w:rsidR="00B47A97">
        <w:t xml:space="preserve"> remain below regional aggregates for all unit sizes but 1-bedroom units. </w:t>
      </w:r>
    </w:p>
    <w:tbl>
      <w:tblPr>
        <w:tblStyle w:val="ColorfulList-Accent61"/>
        <w:tblpPr w:leftFromText="180" w:rightFromText="180" w:vertAnchor="text" w:horzAnchor="margin" w:tblpXSpec="right" w:tblpY="93"/>
        <w:tblW w:w="0" w:type="auto"/>
        <w:tblLook w:val="04A0" w:firstRow="1" w:lastRow="0" w:firstColumn="1" w:lastColumn="0" w:noHBand="0" w:noVBand="1"/>
      </w:tblPr>
      <w:tblGrid>
        <w:gridCol w:w="1638"/>
        <w:gridCol w:w="1530"/>
        <w:gridCol w:w="1710"/>
        <w:gridCol w:w="1710"/>
        <w:gridCol w:w="1710"/>
      </w:tblGrid>
      <w:tr w:rsidR="00B47A97" w:rsidTr="00560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8" w:type="dxa"/>
            <w:gridSpan w:val="5"/>
          </w:tcPr>
          <w:p w:rsidR="00B47A97" w:rsidRPr="00F248E8" w:rsidRDefault="00B47A97" w:rsidP="00E40186">
            <w:pPr>
              <w:pStyle w:val="Heading1"/>
              <w:outlineLvl w:val="0"/>
              <w:rPr>
                <w:b w:val="0"/>
              </w:rPr>
            </w:pPr>
            <w:r w:rsidRPr="00F248E8">
              <w:rPr>
                <w:b w:val="0"/>
              </w:rPr>
              <w:t xml:space="preserve">Table </w:t>
            </w:r>
            <w:r w:rsidR="00E40186">
              <w:rPr>
                <w:b w:val="0"/>
              </w:rPr>
              <w:t>14</w:t>
            </w:r>
            <w:r w:rsidR="008A4F96" w:rsidRPr="00F248E8">
              <w:rPr>
                <w:b w:val="0"/>
              </w:rPr>
              <w:t>: Durham</w:t>
            </w:r>
            <w:r w:rsidRPr="00F248E8">
              <w:rPr>
                <w:b w:val="0"/>
              </w:rPr>
              <w:t xml:space="preserve"> Gross </w:t>
            </w:r>
            <w:r w:rsidR="00237223">
              <w:rPr>
                <w:b w:val="0"/>
              </w:rPr>
              <w:t xml:space="preserve">Annual </w:t>
            </w:r>
            <w:r w:rsidRPr="00F248E8">
              <w:rPr>
                <w:b w:val="0"/>
              </w:rPr>
              <w:t>Rental Costs</w:t>
            </w:r>
          </w:p>
        </w:tc>
      </w:tr>
      <w:tr w:rsidR="00B47A97" w:rsidTr="00560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tc>
        <w:tc>
          <w:tcPr>
            <w:tcW w:w="153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All Units</w:t>
            </w:r>
          </w:p>
        </w:tc>
        <w:tc>
          <w:tcPr>
            <w:tcW w:w="171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1-Bedroom Units</w:t>
            </w:r>
          </w:p>
        </w:tc>
        <w:tc>
          <w:tcPr>
            <w:tcW w:w="171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2-Bedroom Units</w:t>
            </w:r>
          </w:p>
        </w:tc>
        <w:tc>
          <w:tcPr>
            <w:tcW w:w="1710" w:type="dxa"/>
          </w:tcPr>
          <w:p w:rsidR="00B47A97" w:rsidRPr="00F248E8" w:rsidRDefault="00B47A97" w:rsidP="00C202DE">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F248E8">
              <w:rPr>
                <w:b w:val="0"/>
              </w:rPr>
              <w:t>3-Bedroom Units</w:t>
            </w:r>
          </w:p>
        </w:tc>
      </w:tr>
      <w:tr w:rsidR="00B47A97" w:rsidTr="0056020F">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pPr>
              <w:pStyle w:val="Heading2"/>
              <w:outlineLvl w:val="1"/>
            </w:pPr>
            <w:r>
              <w:t>Durham</w:t>
            </w:r>
          </w:p>
        </w:tc>
        <w:tc>
          <w:tcPr>
            <w:tcW w:w="153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$11,436</w:t>
            </w:r>
          </w:p>
        </w:tc>
        <w:tc>
          <w:tcPr>
            <w:tcW w:w="171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$9,036</w:t>
            </w:r>
          </w:p>
        </w:tc>
        <w:tc>
          <w:tcPr>
            <w:tcW w:w="171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$12,060</w:t>
            </w:r>
          </w:p>
        </w:tc>
        <w:tc>
          <w:tcPr>
            <w:tcW w:w="1710" w:type="dxa"/>
          </w:tcPr>
          <w:p w:rsidR="00B47A97" w:rsidRDefault="00B47A97" w:rsidP="00C202DE">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$14,556</w:t>
            </w:r>
          </w:p>
        </w:tc>
      </w:tr>
      <w:tr w:rsidR="00B47A97" w:rsidTr="00560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47A97" w:rsidRDefault="00B47A97" w:rsidP="00C202DE">
            <w:pPr>
              <w:pStyle w:val="Heading2"/>
              <w:outlineLvl w:val="1"/>
            </w:pPr>
            <w:r>
              <w:t>Region</w:t>
            </w:r>
          </w:p>
        </w:tc>
        <w:tc>
          <w:tcPr>
            <w:tcW w:w="153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$11,604</w:t>
            </w:r>
          </w:p>
        </w:tc>
        <w:tc>
          <w:tcPr>
            <w:tcW w:w="171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$8,940</w:t>
            </w:r>
          </w:p>
        </w:tc>
        <w:tc>
          <w:tcPr>
            <w:tcW w:w="171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$12,144</w:t>
            </w:r>
          </w:p>
        </w:tc>
        <w:tc>
          <w:tcPr>
            <w:tcW w:w="1710" w:type="dxa"/>
          </w:tcPr>
          <w:p w:rsidR="00B47A97" w:rsidRDefault="00B47A97" w:rsidP="00C202DE">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$16,740</w:t>
            </w:r>
          </w:p>
        </w:tc>
      </w:tr>
      <w:tr w:rsidR="00B47A97" w:rsidTr="0056020F">
        <w:tc>
          <w:tcPr>
            <w:cnfStyle w:val="001000000000" w:firstRow="0" w:lastRow="0" w:firstColumn="1" w:lastColumn="0" w:oddVBand="0" w:evenVBand="0" w:oddHBand="0" w:evenHBand="0" w:firstRowFirstColumn="0" w:firstRowLastColumn="0" w:lastRowFirstColumn="0" w:lastRowLastColumn="0"/>
            <w:tcW w:w="8298" w:type="dxa"/>
            <w:gridSpan w:val="5"/>
          </w:tcPr>
          <w:p w:rsidR="00B47A97" w:rsidRPr="00F248E8" w:rsidRDefault="00B47A97" w:rsidP="00C202DE">
            <w:pPr>
              <w:pStyle w:val="Heading3"/>
              <w:framePr w:hSpace="0" w:wrap="auto" w:vAnchor="margin" w:hAnchor="text" w:yAlign="inline"/>
              <w:jc w:val="right"/>
              <w:outlineLvl w:val="2"/>
              <w:rPr>
                <w:b w:val="0"/>
              </w:rPr>
            </w:pPr>
            <w:r w:rsidRPr="00F248E8">
              <w:rPr>
                <w:b w:val="0"/>
              </w:rPr>
              <w:t>Source: NHHFA</w:t>
            </w:r>
          </w:p>
        </w:tc>
      </w:tr>
    </w:tbl>
    <w:p w:rsidR="00237223" w:rsidRDefault="00B47A97" w:rsidP="0056020F">
      <w:pPr>
        <w:ind w:right="8370"/>
        <w:rPr>
          <w:color w:val="FF0000"/>
        </w:rPr>
      </w:pPr>
      <w:r w:rsidRPr="00D77284">
        <w:t>To qualify as workforce housing under the state statute, rental units must be “affordable to a household with an income of no more than sixty (60%) percent o</w:t>
      </w:r>
      <w:r w:rsidR="00271AB2">
        <w:t>f the median income for a three-</w:t>
      </w:r>
      <w:r w:rsidRPr="00D77284">
        <w:t>person household</w:t>
      </w:r>
      <w:r w:rsidR="008A4F96" w:rsidRPr="00D77284">
        <w:t>” (</w:t>
      </w:r>
      <w:r w:rsidRPr="00D77284">
        <w:t xml:space="preserve">RSA 674:58.IV). </w:t>
      </w:r>
      <w:r w:rsidR="00DA4D33">
        <w:t>New Hampshire</w:t>
      </w:r>
      <w:r>
        <w:t xml:space="preserve"> RSA’s </w:t>
      </w:r>
      <w:r w:rsidR="00DA4D33">
        <w:t>define affordable rentals</w:t>
      </w:r>
      <w:r w:rsidRPr="00D77284">
        <w:t xml:space="preserve"> as units that do not exceed 30 percent of a household’s gross annual income in combined rental and utility costs (RSA 674:58.I</w:t>
      </w:r>
      <w:r w:rsidRPr="00237223">
        <w:t xml:space="preserve">). The HUD specified income threshold for a three person household in the </w:t>
      </w:r>
      <w:r w:rsidR="00237223" w:rsidRPr="00237223">
        <w:t>Portsmouth-Rochester</w:t>
      </w:r>
      <w:r w:rsidRPr="00237223">
        <w:t xml:space="preserve"> </w:t>
      </w:r>
      <w:r w:rsidR="00842FD2">
        <w:t>HFMR</w:t>
      </w:r>
      <w:r w:rsidRPr="00237223">
        <w:t xml:space="preserve"> for </w:t>
      </w:r>
      <w:r w:rsidR="00237223" w:rsidRPr="00237223">
        <w:t>2013</w:t>
      </w:r>
      <w:r w:rsidRPr="00237223">
        <w:t xml:space="preserve"> was $</w:t>
      </w:r>
      <w:r w:rsidR="00237223" w:rsidRPr="00237223">
        <w:t>47,580</w:t>
      </w:r>
      <w:r w:rsidRPr="00237223">
        <w:t xml:space="preserve">. Therefore, to consider a rental unit affordable in </w:t>
      </w:r>
      <w:r w:rsidR="00237223" w:rsidRPr="00237223">
        <w:t>Durham</w:t>
      </w:r>
      <w:r w:rsidRPr="00237223">
        <w:t xml:space="preserve"> the median annual costs would have to be less than $</w:t>
      </w:r>
      <w:r w:rsidR="00237223" w:rsidRPr="00237223">
        <w:t>14,274</w:t>
      </w:r>
      <w:r w:rsidR="00237223">
        <w:t>.</w:t>
      </w:r>
    </w:p>
    <w:p w:rsidR="00EF7DDA" w:rsidRPr="00C4759B" w:rsidRDefault="00237223" w:rsidP="00C4759B">
      <w:pPr>
        <w:ind w:right="8370"/>
      </w:pPr>
      <w:r>
        <w:t xml:space="preserve">According to the Residential Rental Cost Survey data, Durham’s median rental prices for 1-bedroom and 2-bedroom are below the $14,274 threshold. However, </w:t>
      </w:r>
      <w:r w:rsidR="007B5671">
        <w:t xml:space="preserve">the </w:t>
      </w:r>
      <w:r>
        <w:t>3-bedroom unit median rental cost is not considered affordable by definition, exceed</w:t>
      </w:r>
      <w:r w:rsidR="007B5671">
        <w:t>ing</w:t>
      </w:r>
      <w:r>
        <w:t xml:space="preserve"> the threshold by </w:t>
      </w:r>
      <w:r w:rsidR="009629C2">
        <w:t>nearly</w:t>
      </w:r>
      <w:r>
        <w:t xml:space="preserve"> $300. </w:t>
      </w:r>
      <w:r w:rsidR="00EF7DDA">
        <w:rPr>
          <w:sz w:val="40"/>
          <w:szCs w:val="40"/>
        </w:rPr>
        <w:br w:type="page"/>
      </w:r>
    </w:p>
    <w:p w:rsidR="00010228" w:rsidRDefault="00010228" w:rsidP="00010228">
      <w:pPr>
        <w:jc w:val="left"/>
        <w:rPr>
          <w:sz w:val="40"/>
          <w:szCs w:val="40"/>
        </w:rPr>
      </w:pPr>
      <w:r>
        <w:rPr>
          <w:sz w:val="40"/>
          <w:szCs w:val="40"/>
        </w:rPr>
        <w:t xml:space="preserve">Student Housing </w:t>
      </w:r>
      <w:r w:rsidR="00C4759B">
        <w:rPr>
          <w:sz w:val="40"/>
          <w:szCs w:val="40"/>
        </w:rPr>
        <w:t>Trends</w:t>
      </w:r>
    </w:p>
    <w:p w:rsidR="005C5E48" w:rsidRDefault="005C5E48" w:rsidP="007C4832">
      <w:pPr>
        <w:sectPr w:rsidR="005C5E48" w:rsidSect="00B73DB8">
          <w:type w:val="continuous"/>
          <w:pgSz w:w="15840" w:h="12240" w:orient="landscape"/>
          <w:pgMar w:top="180" w:right="270" w:bottom="720" w:left="720" w:header="90" w:footer="0" w:gutter="0"/>
          <w:cols w:space="720"/>
          <w:docGrid w:linePitch="360"/>
        </w:sectPr>
      </w:pPr>
    </w:p>
    <w:p w:rsidR="00AD467D" w:rsidRDefault="005A3EDA" w:rsidP="007C4832">
      <w:r>
        <w:t>Housing preferences</w:t>
      </w:r>
      <w:r w:rsidR="007C4832">
        <w:t xml:space="preserve"> among University students have evolved </w:t>
      </w:r>
      <w:r>
        <w:t>significantly</w:t>
      </w:r>
      <w:r w:rsidR="007C4832">
        <w:t xml:space="preserve"> in the last ten years. Current students, commonly grouped into what are known as </w:t>
      </w:r>
      <w:r w:rsidR="00D64686">
        <w:t>M</w:t>
      </w:r>
      <w:r w:rsidR="007C4832">
        <w:t>illennials, are expressing much different expectations</w:t>
      </w:r>
      <w:r>
        <w:t xml:space="preserve"> for housing</w:t>
      </w:r>
      <w:r w:rsidR="007C4832">
        <w:t xml:space="preserve"> from those of their Baby-Boom and Generation X parents. Unlike Baby-Boomers who shared bedrooms, bathrooms, and other amenities, </w:t>
      </w:r>
      <w:r w:rsidR="00D64686">
        <w:t>M</w:t>
      </w:r>
      <w:r w:rsidR="007C4832">
        <w:t xml:space="preserve">illennials seek private </w:t>
      </w:r>
      <w:r w:rsidR="007859E5">
        <w:t>accommodations</w:t>
      </w:r>
      <w:r w:rsidR="007C4832">
        <w:t xml:space="preserve"> that offer shared social space</w:t>
      </w:r>
      <w:r>
        <w:t>s</w:t>
      </w:r>
      <w:r w:rsidR="00AD467D">
        <w:t>,</w:t>
      </w:r>
      <w:r w:rsidR="009E63B1">
        <w:t xml:space="preserve"> and are willing to pay for it</w:t>
      </w:r>
      <w:r w:rsidR="007C4832">
        <w:t xml:space="preserve">. </w:t>
      </w:r>
      <w:r w:rsidR="007B3BB6">
        <w:t xml:space="preserve">In fact, one </w:t>
      </w:r>
      <w:r>
        <w:t xml:space="preserve">national </w:t>
      </w:r>
      <w:r w:rsidR="007B3BB6">
        <w:t xml:space="preserve">survey of students indicates that only 3.2% of respondents would prefer ‘traditional’ dormitory-style housing; the most popular housing-type </w:t>
      </w:r>
      <w:r>
        <w:t>being</w:t>
      </w:r>
      <w:r w:rsidR="007B3BB6">
        <w:t xml:space="preserve"> mixed-use apartments with retail on the first floor</w:t>
      </w:r>
      <w:r w:rsidR="00EE2212">
        <w:t xml:space="preserve"> </w:t>
      </w:r>
      <w:r w:rsidR="00F80594">
        <w:t>and within</w:t>
      </w:r>
      <w:r w:rsidR="00EE2212">
        <w:t xml:space="preserve"> close proximity </w:t>
      </w:r>
      <w:r w:rsidR="00F80594">
        <w:t>to</w:t>
      </w:r>
      <w:r w:rsidR="00EE2212">
        <w:t xml:space="preserve"> campus</w:t>
      </w:r>
      <w:r w:rsidR="007B3BB6">
        <w:t xml:space="preserve">. </w:t>
      </w:r>
    </w:p>
    <w:p w:rsidR="00D93C91" w:rsidRDefault="007C4832" w:rsidP="007C4832">
      <w:r w:rsidRPr="007C4832">
        <w:rPr>
          <w:i/>
        </w:rPr>
        <w:t>University Business Magazine</w:t>
      </w:r>
      <w:r>
        <w:rPr>
          <w:i/>
        </w:rPr>
        <w:t xml:space="preserve"> </w:t>
      </w:r>
      <w:r>
        <w:t xml:space="preserve">identified six key trends in student housing: </w:t>
      </w:r>
      <w:proofErr w:type="gramStart"/>
      <w:r w:rsidR="00F80594">
        <w:t>p</w:t>
      </w:r>
      <w:r>
        <w:t xml:space="preserve">rivatization, </w:t>
      </w:r>
      <w:r w:rsidR="00F80594">
        <w:t>p</w:t>
      </w:r>
      <w:r>
        <w:t xml:space="preserve">rivacy, </w:t>
      </w:r>
      <w:r w:rsidR="00F80594">
        <w:t>l</w:t>
      </w:r>
      <w:r>
        <w:t>ive</w:t>
      </w:r>
      <w:proofErr w:type="gramEnd"/>
      <w:r>
        <w:t xml:space="preserve"> &amp; </w:t>
      </w:r>
      <w:r w:rsidR="00F80594">
        <w:t>l</w:t>
      </w:r>
      <w:r>
        <w:t xml:space="preserve">earn, </w:t>
      </w:r>
      <w:r w:rsidR="00F80594">
        <w:t>s</w:t>
      </w:r>
      <w:r>
        <w:t xml:space="preserve">afety and </w:t>
      </w:r>
      <w:r w:rsidR="00F80594">
        <w:t>s</w:t>
      </w:r>
      <w:r>
        <w:t xml:space="preserve">ecurity, </w:t>
      </w:r>
      <w:r w:rsidR="00F80594">
        <w:t>g</w:t>
      </w:r>
      <w:r>
        <w:t xml:space="preserve">oing </w:t>
      </w:r>
      <w:r w:rsidR="00F80594">
        <w:t>g</w:t>
      </w:r>
      <w:r>
        <w:t>reen, and perhaps most importantly</w:t>
      </w:r>
      <w:r w:rsidR="00AD467D">
        <w:t>,</w:t>
      </w:r>
      <w:r>
        <w:t xml:space="preserve"> luxury.</w:t>
      </w:r>
      <w:r w:rsidR="00A2596A">
        <w:t xml:space="preserve"> The definition of “amenity” too has changed. In contrast with traditional amenities, new apartment and suite style housing developments are offering private bedrooms, private bathrooms, large kitchens,</w:t>
      </w:r>
      <w:r w:rsidR="00D77C01">
        <w:t xml:space="preserve"> high-speed internet access,</w:t>
      </w:r>
      <w:r w:rsidR="00A2596A">
        <w:t xml:space="preserve"> and luxurious common areas with ample recreation opportunities.</w:t>
      </w:r>
      <w:r w:rsidR="00D77C01">
        <w:t xml:space="preserve"> </w:t>
      </w:r>
      <w:r w:rsidR="007B3BB6">
        <w:t xml:space="preserve">Housing has become </w:t>
      </w:r>
      <w:r w:rsidR="00AD467D">
        <w:t>an</w:t>
      </w:r>
      <w:r w:rsidR="007B3BB6">
        <w:t xml:space="preserve"> important marketing tool for higher education institutions when recruiting students. </w:t>
      </w:r>
      <w:r w:rsidR="009E63B1">
        <w:t>In order to compete with other colleges and universities, schools like UNH must strategically diversify their on-campus housing stock, a task that has proved challenging for many state funded higher education institutions. S</w:t>
      </w:r>
      <w:r w:rsidR="00D77C01">
        <w:t>tate institutions</w:t>
      </w:r>
      <w:r w:rsidR="00AD467D">
        <w:t>,</w:t>
      </w:r>
      <w:r w:rsidR="00D77C01">
        <w:t xml:space="preserve"> like the University of New Hampshire</w:t>
      </w:r>
      <w:r w:rsidR="00AD467D">
        <w:t>,</w:t>
      </w:r>
      <w:r w:rsidR="00D77C01">
        <w:t xml:space="preserve"> are under pressure to maximize the use of limited financial resources as a result of decreased government funding of higher education.</w:t>
      </w:r>
      <w:r w:rsidR="009E63B1">
        <w:t xml:space="preserve"> The result is a</w:t>
      </w:r>
      <w:r w:rsidR="007B3BB6">
        <w:t xml:space="preserve"> lucrative market opportunity for private housing developers in communities like Durham.</w:t>
      </w:r>
      <w:r w:rsidR="00E54EB5" w:rsidRPr="00E54EB5">
        <w:t xml:space="preserve"> </w:t>
      </w:r>
    </w:p>
    <w:p w:rsidR="005C5E48" w:rsidRDefault="009E63B1" w:rsidP="007C4832">
      <w:pPr>
        <w:rPr>
          <w:noProof/>
        </w:rPr>
      </w:pPr>
      <w:r>
        <w:t xml:space="preserve">The University of New Hampshire, as of October 2013, has approximately 12,531 undergraduate and 2,411 graduate students enrolled. In order to house these students, the University provides 7,180 beds of undergraduate housing and 333 beds of family/graduate housing. </w:t>
      </w:r>
      <w:r w:rsidR="0016643F">
        <w:t xml:space="preserve"> </w:t>
      </w:r>
      <w:r w:rsidR="00AD467D">
        <w:t>Therefore, 57% of undergraduate and 14% of graduate students</w:t>
      </w:r>
      <w:r w:rsidR="0016643F">
        <w:t xml:space="preserve"> can</w:t>
      </w:r>
      <w:r w:rsidR="00AD467D">
        <w:t>,</w:t>
      </w:r>
      <w:r w:rsidR="0016643F">
        <w:t xml:space="preserve"> and do</w:t>
      </w:r>
      <w:r w:rsidR="00AD467D">
        <w:t>,</w:t>
      </w:r>
      <w:r w:rsidR="0016643F">
        <w:t xml:space="preserve"> reside on-campus.</w:t>
      </w:r>
      <w:r w:rsidR="00565C8E">
        <w:t xml:space="preserve"> </w:t>
      </w:r>
      <w:r w:rsidR="00791ECF">
        <w:t>This means that</w:t>
      </w:r>
      <w:r w:rsidR="00565C8E">
        <w:t xml:space="preserve"> </w:t>
      </w:r>
      <w:r w:rsidR="0016643F">
        <w:t>5,351 undergraduate and 2,078 graduate</w:t>
      </w:r>
      <w:r w:rsidR="00791ECF">
        <w:t xml:space="preserve"> UNH</w:t>
      </w:r>
      <w:r w:rsidR="0016643F">
        <w:t xml:space="preserve"> students </w:t>
      </w:r>
      <w:r w:rsidR="00791ECF">
        <w:t>need</w:t>
      </w:r>
      <w:r w:rsidR="0016643F">
        <w:t xml:space="preserve"> some form of off-campus housing. Historically, these students </w:t>
      </w:r>
      <w:r w:rsidR="009F7022">
        <w:t xml:space="preserve">have </w:t>
      </w:r>
      <w:r w:rsidR="0016643F">
        <w:t xml:space="preserve">occupied rental housing </w:t>
      </w:r>
      <w:r w:rsidR="0071691D">
        <w:t>units</w:t>
      </w:r>
      <w:r w:rsidR="0016643F">
        <w:t xml:space="preserve"> in downtown</w:t>
      </w:r>
      <w:r w:rsidR="009F7022">
        <w:t xml:space="preserve"> and adjacent traditional neighborhood</w:t>
      </w:r>
      <w:r w:rsidR="0071691D">
        <w:t xml:space="preserve"> single-family</w:t>
      </w:r>
      <w:r w:rsidR="0016643F">
        <w:t xml:space="preserve"> homes in Durham</w:t>
      </w:r>
      <w:r w:rsidR="00AD467D">
        <w:t>,</w:t>
      </w:r>
      <w:r w:rsidR="0016643F">
        <w:t xml:space="preserve"> or affordable rental units in Dover and Newmarket servic</w:t>
      </w:r>
      <w:r w:rsidR="00F80594">
        <w:t>ed</w:t>
      </w:r>
      <w:r w:rsidR="0016643F">
        <w:t xml:space="preserve"> by COAST and Wildcat transit agencies.</w:t>
      </w:r>
      <w:r w:rsidR="00E30D7D">
        <w:t xml:space="preserve"> </w:t>
      </w:r>
    </w:p>
    <w:p w:rsidR="005C5E48" w:rsidRDefault="005C5E48">
      <w:pPr>
        <w:jc w:val="left"/>
        <w:rPr>
          <w:noProof/>
        </w:rPr>
        <w:sectPr w:rsidR="005C5E48" w:rsidSect="005C5E48">
          <w:type w:val="continuous"/>
          <w:pgSz w:w="15840" w:h="12240" w:orient="landscape"/>
          <w:pgMar w:top="180" w:right="270" w:bottom="720" w:left="720" w:header="90" w:footer="0" w:gutter="0"/>
          <w:cols w:num="2" w:space="720"/>
          <w:docGrid w:linePitch="360"/>
        </w:sectPr>
      </w:pPr>
    </w:p>
    <w:p w:rsidR="005C5E48" w:rsidRDefault="00AD467D">
      <w:pPr>
        <w:jc w:val="left"/>
        <w:rPr>
          <w:noProof/>
        </w:rPr>
      </w:pPr>
      <w:r>
        <w:rPr>
          <w:noProof/>
        </w:rPr>
        <mc:AlternateContent>
          <mc:Choice Requires="wpg">
            <w:drawing>
              <wp:anchor distT="0" distB="0" distL="114300" distR="114300" simplePos="0" relativeHeight="251857920" behindDoc="0" locked="0" layoutInCell="1" allowOverlap="1" wp14:anchorId="7459D0A8" wp14:editId="34A6A8EE">
                <wp:simplePos x="0" y="0"/>
                <wp:positionH relativeFrom="column">
                  <wp:posOffset>3648075</wp:posOffset>
                </wp:positionH>
                <wp:positionV relativeFrom="paragraph">
                  <wp:posOffset>264795</wp:posOffset>
                </wp:positionV>
                <wp:extent cx="5854792" cy="2438136"/>
                <wp:effectExtent l="171450" t="171450" r="374650" b="57785"/>
                <wp:wrapNone/>
                <wp:docPr id="25" name="Group 25"/>
                <wp:cNvGraphicFramePr/>
                <a:graphic xmlns:a="http://schemas.openxmlformats.org/drawingml/2006/main">
                  <a:graphicData uri="http://schemas.microsoft.com/office/word/2010/wordprocessingGroup">
                    <wpg:wgp>
                      <wpg:cNvGrpSpPr/>
                      <wpg:grpSpPr>
                        <a:xfrm>
                          <a:off x="0" y="0"/>
                          <a:ext cx="5854792" cy="2438136"/>
                          <a:chOff x="259006" y="84089"/>
                          <a:chExt cx="5855191" cy="2438264"/>
                        </a:xfrm>
                      </wpg:grpSpPr>
                      <pic:pic xmlns:pic="http://schemas.openxmlformats.org/drawingml/2006/picture">
                        <pic:nvPicPr>
                          <pic:cNvPr id="7" name="Picture 7" descr="V:\Demographic_Housing\Housing\Cottages 8.jpe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95461" y="84110"/>
                            <a:ext cx="3018736" cy="214033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Picture 8" descr="V:\Demographic_Housing\Housing\37 Main (5).JPG"/>
                          <pic:cNvPicPr>
                            <a:picLocks noChangeAspect="1"/>
                          </pic:cNvPicPr>
                        </pic:nvPicPr>
                        <pic:blipFill rotWithShape="1">
                          <a:blip r:embed="rId42" cstate="print">
                            <a:extLst>
                              <a:ext uri="{28A0092B-C50C-407E-A947-70E740481C1C}">
                                <a14:useLocalDpi xmlns:a14="http://schemas.microsoft.com/office/drawing/2010/main" val="0"/>
                              </a:ext>
                            </a:extLst>
                          </a:blip>
                          <a:srcRect t="3882" b="1"/>
                          <a:stretch/>
                        </pic:blipFill>
                        <pic:spPr bwMode="auto">
                          <a:xfrm>
                            <a:off x="259006" y="84089"/>
                            <a:ext cx="2511488" cy="21403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2" name="Text Box 22"/>
                        <wps:cNvSpPr txBox="1"/>
                        <wps:spPr>
                          <a:xfrm>
                            <a:off x="259006" y="2361063"/>
                            <a:ext cx="3531235" cy="161290"/>
                          </a:xfrm>
                          <a:prstGeom prst="rect">
                            <a:avLst/>
                          </a:prstGeom>
                          <a:noFill/>
                          <a:ln>
                            <a:noFill/>
                          </a:ln>
                          <a:effectLst/>
                        </wps:spPr>
                        <wps:txbx>
                          <w:txbxContent>
                            <w:p w:rsidR="00773E3F" w:rsidRPr="00BD714C" w:rsidRDefault="00773E3F" w:rsidP="005C5E48">
                              <w:pPr>
                                <w:pStyle w:val="Caption"/>
                                <w:spacing w:after="0"/>
                                <w:jc w:val="left"/>
                                <w:rPr>
                                  <w:b w:val="0"/>
                                  <w:noProof/>
                                  <w:color w:val="auto"/>
                                </w:rPr>
                              </w:pPr>
                              <w:r>
                                <w:rPr>
                                  <w:b w:val="0"/>
                                  <w:color w:val="auto"/>
                                </w:rPr>
                                <w:t>Photos 6 and 7: New Student Housing Development (Source: Town of Durham Planning Department)</w:t>
                              </w:r>
                            </w:p>
                            <w:p w:rsidR="00773E3F" w:rsidRPr="00BD714C" w:rsidRDefault="00773E3F" w:rsidP="005C5E48">
                              <w:pPr>
                                <w:pStyle w:val="Caption"/>
                                <w:spacing w:after="0"/>
                                <w:jc w:val="left"/>
                                <w:rPr>
                                  <w:b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5" style="position:absolute;margin-left:287.25pt;margin-top:20.85pt;width:461pt;height:192pt;z-index:251857920;mso-width-relative:margin;mso-height-relative:margin" coordorigin="2590,840" coordsize="58551,2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ivzEcBQAAvQ4AAA4AAABkcnMvZTJvRG9jLnhtbOxXW2/bNhR+H7D/&#10;QOhpe3Csm6+IUzh2mnVIW6Pp1pcCAy1RllZJ1Eg6djbsv+87pGQ3ToAFHfqwYQYsHV5EHn7nOxee&#10;v9hXJbsTSheynnnBme8xUScyLerNzPvp/cve2GPa8DrlpazFzLsX2ntx8e0357tmKkKZyzIVimGR&#10;Wk93zczLjWmm/b5OclFxfSYbUWMwk6riBk216aeK77B6VfZD3x/2d1KljZKJ0Bq9SzfoXdj1s0wk&#10;5m2WaWFYOfOgm7FPZZ9revYvzvl0o3iTF0mrBv8CLSpe1Nj0sNSSG862qni0VFUkSmqZmbNEVn2Z&#10;ZUUi7BlwmsA/Oc21ktvGnmUz3W2aA0yA9gSnL142eXO3UqxIZ1448FjNK9jIbsvQBji7ZjPFnGvV&#10;3DYr1XZsXIvOu89URW+chO0trPcHWMXesASdg/EgHk1CjyUYC+NoHERDB3ySwzr0XTiYwJgew4Rx&#10;7I8n3fDVcYlBMAmOS4TDmOb0Ow36pOhBr6ZIpvi3gEF6BNjfEwtfma0SXrtI9aw1Kq4+bZsebNtw&#10;U6yLsjD3lqewIilV362KZKVc44j9qIMeo7QpQ0cqdAKi/jz9uBSVbCn6yw9ySzz/2L0X0hi+EZqN&#10;z35txIYwoX1oabcRJyBuZPJJs1oucl5vxFw38At4q0Xw4fQ+NR9ouS6L5mVRlmRlkls8oNoJB5+A&#10;1PF7KZNtJWrjHFaJEtDIWudFoz2mpqJaC/BPvUrJvggWBhxsVFEb61Fg0Y02tDvxyfrUH+F47vuT&#10;8LK3GPiLXuyPrnrzSTzqjfyrUezH42ARLP6kr4N4utUCx+flsila1dH7SPknHagNNc41rYuzO24D&#10;iaMeFLIU7FQEGwkh0lWr5B1AxjzIRgmT5CRmALLtx+TDgEX9CDTZQMPd2Hr3WqZAg2+NtGCcuFvk&#10;TwbxELBZvwmCNp4RUOR4kR+MR/A153hB7EfRQ68BOZQ210JWjAQYATrbjfgdQHen7KaQ/mVNz1oS&#10;Idyo6xE21LZ2klsj1G2e7ti63Kp3HMYNJ2HgI/6mBe0SRJORa4FFIUT8PMbLDVKIKcEJaT4UJr/N&#10;eYPD+1YhrTbrRamcASL7c4qWTc5d73BA6zi12unWPAd9nLGOqlrYCWgMEOb4O/eB8K+JHUiwLmyv&#10;2tiBjufFjmjEXiNvse8G35/9uLr+irHjxKKBtdxXDiaUb/5bwYSql2g8xsFQutjgfQghRHpi8BfE&#10;kKdTbxdCwkEQxGNQyubu/0PIaQixWelRfhpEwxj5adibz5ejXhwvx73LS0iLxdUkjoJhPLg65Ced&#10;81Tu3q51gsSf/vMU5eLfo9RE7DgNdbsGRbfuMjpaz0uLVHI/Va7aeA3XpmWPtU0IvroA9Z5IdSn3&#10;DF3Qsp1GdSUze/S3pKZ+p2lX3B3Ky8+4GkbDwB9GtJCrDGzCG0RBGKGQJbYGwyCcdPmgS5xdMntm&#10;vjtkumekPgL+qDtJZr/e29o6aGtpPV3L9B7nRYazxbJukpcFMu8N12bFFa4eSIS4Tpm3eGSl3M08&#10;2Uoey6X6/al+mg/LYdRjO1xlZp7+bcupdC1f1bAp3Xs6QXXCuhPqbbWQKGpQRUAbK+IDZcpOzJSs&#10;PsDkc9qF8nSdYC9k6k5cGLQwgFtaIuZzK7sK+Ka+bVA3u3hP0L/ff+CqacE34MMb2bGGT09qDjfX&#10;1RtzFEBZYQsSAtah2OINBlvJ3pGsf7bFMl3CPm/bWcdb58V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JsHBzhAAAACwEAAA8AAABkcnMvZG93bnJldi54bWxMj8FO&#10;g0AQhu8mvsNmTLzZhQqlIkvTNOqpMbE1abxNYQqk7Cxht0Df3u1Jj/PPl3++yVaTbsVAvW0MKwhn&#10;AQjiwpQNVwq+9+9PSxDWIZfYGiYFV7Kwyu/vMkxLM/IXDTtXCV/CNkUFtXNdKqUtatJoZ6Yj9ruT&#10;6TU6P/aVLHscfblu5TwIFlJjw/5CjR1tairOu4tW8DHiuH4O34bt+bS5/uzjz8M2JKUeH6b1KwhH&#10;k/uD4abv1SH3Tkdz4dKKVkGcRLFHFURhAuIGRC8Lnxx9Mo8TkHkm//+Q/wIAAP//AwBQSwMECgAA&#10;AAAAAAAhABxg/kN3yQAAd8kAABUAAABkcnMvbWVkaWEvaW1hZ2UxLmpwZWf/2P/gABBKRklGAAEB&#10;AQDcANwAAP/bAEMACAYGBwYFCAcHBwkJCAoMFA0MCwsMGRITDxQdGh8eHRocHCAkLicgIiwjHBwo&#10;NyksMDE0NDQfJzk9ODI8LjM0Mv/bAEMBCQkJDAsMGA0NGDIhHCEyMjIyMjIyMjIyMjIyMjIyMjIy&#10;MjIyMjIyMjIyMjIyMjIyMjIyMjIyMjIyMjIyMjIyMv/AABEIAjgD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YHrSrknFMFSRDJoAVetSpJ&#10;nFJt5oANAA4Gcg1EVBzVjaKj2EnjgUAVWhHpzUEseFrRZCKhaItQBmjMZ4q5HLkUNbH0qLbsfBFA&#10;FtWyelSZqvGDmrGDigBC2TUcnTNPAwc0NhhkCgCrLgryKpsqMeKvPESeBVdodvzdKAKTrtNV54si&#10;r8i8VUkO1TkUAZkyFehFNUHHJqeXDc0xcdBQAqdMUuwHrTlXimbsMc0AQSRAE4HWovKPSrpXfjJp&#10;nl4b6UAVRbd8U1ogDV8DIqNoh1xQBSBG0gim4544qzJFgkioG+WgBwbnrUkfzPzVfd7UvnYGM80A&#10;T3DKgwO9Uyc5pruzHmmDGRzQBMHwMUA5NRnGetSJjqaAHFTTWHy1Ju3cCmsDjigCEYB96eRxUJyH&#10;p6k5+tADl6EGlQDzBSmNsZFCxEtQBpQ4bmnFQeKrQhlbFWl5+tADBGQeBU6Egc8UsYz1BqYR96AI&#10;XY7cetVXGRk8VbcFm+lMMW4jNAEdtEC2TzikuRhs1YT5AfeoJAW60AMz8tVmYK+O1TOCucVUwx5N&#10;AE24EfLTjkx4HeoAO1XLeEnqKALVnASAat3LBI8ZqKN/LHHQVBNJvbrQBXP3yaaSTxTzgfWljj3G&#10;gBY87elShcDNPEXTmkdxnaDQBVk+lIqEn2q0YgaYw6AUAV5YxjFQMm0VeK/JVOc7RQBFnPFTqQq1&#10;VB5zT80ASswJqOQUClbrQBW2cnNKp5FDkk0+JO5oAlQ+1WYweMUyNB3HFTAAHigCZFOcmpzwlQJT&#10;zyKAE3Yp3am4wKTPegCRODUgG5ulRxjIzmrKDAyetACoAp5FDMT0HSgnikHWgBpNR7jg+lPkHPIp&#10;mB6UARYJOfelORxUm3AphNAEQXnJOadnApST3ptADgM9acMZ60ypVFAEi5xxS98Uo6UqfeoAljUk&#10;cVLjFIq8Z708dfcd6AGYprHb2pzGonYAYoAR37VH1PNCrk9KkPAHrQA1eF9xQzHFBqNuaAGtJg1B&#10;I+efQ05+tQSNg4FAEcnWq7nng1Ix4xSBTjpQB2zDmnpnbTnXgYoVSDxQBIucc1Ko4qLdjFOWTJoA&#10;kVcipBHg0iHmp1oAY6DFV1xuxV1hxVJ0wcigAdBjFVmt1zmrLNhQe9RNJkYNAEYjXNToo29Krtkj&#10;inIxAoAkKZbijy/Wnqc05j3FAERUDrVOcY6Cr2M81BKue9AGay5NVJ4uK0n471SnPFAGPLF89IqD&#10;HHWpZ25xTFxyaAE3Y9qjkIxxUsifLkVUclQc0AWIiWAzUrAYqrbPluasvzzQA0NjjvTwcioTQDQA&#10;rgfhVCcYzir2cg1UuKAKZYimZyac39aj/ioAf1NNPFPFNbmgBhJzTwTjGabjFPHSgCZeBmnbs1EH&#10;PSnr16UARuMtQFqZqaeFoAlhIIwal8rByO9Uklw9aMThsDvQAqx8gCrAGBT419xQxA4JoAswIGHP&#10;FSMu3IxUNvKM4q+8YePI60AZ5Umk2N6VYK4NITxQBX2HdUcigEVOWycUxhnPtQBRmU7cDnNU5Iyo&#10;FacgwtUWBYkE0ARxqSRxV9ZNqD1qvH0xTXLHp2oAsSy7UzVbzSV3Ckb50wTViCJWVRQAyLL9Rmr8&#10;EOByKmtbYdewqaVgrbQMCgCtP8q1nSPhsirFzLyQKqIpLFm6UAW4zleac2PSog/y5o88Hg0AJLKF&#10;HFU5juGaklxUDvxigCNB81PYUidakPSgAjQkZoYZFPjzUyIC3FAFWOEE81aEQA4qYR+1O24FAEQU&#10;jtxTwDmnhTmngUACgLT8ZxxSYzUmOB60ANPTAFMZfWptoHJpAoNADYxVlBuqLGCAKlHBzQAEc47U&#10;h4FOU5NDoSMUARdaaFwcmrGzAyaYVz1oAiNQkjNSO+Krsd3OKAGk5PtT1PWohnPSpkX2oAUdamQc&#10;U1U9alCZNADguTU6qBTUXAqReuKAHA8U1nAoLY4qI/MeTQApbPNMbninnFM6GgA6Cl7g02nDpmgB&#10;retV3Y5qZuT1qByMdaAInYgVXIOeambJpuKAI9oqQR5HXFPVAeaV27CgDs3j7inYAGaecketISMY&#10;FAEJ+YemKVRzSspNAWgCZScZNWYwcZNVUU4q2jHbigBJDzUL9KmbBqFhxwKAIfvdKhZOeatBcVHJ&#10;zQBAOlLTSvrSYoAnSlbJ7U1TipxgjNAEWccGmP0qVhzUTdeaAKNwhNZ06EKTWvL61Sni3IaAMGTO&#10;48UwZU1anj2E5qpKwIx3oAmDhhVadaasm3qac7ArnNAEMXElWgTVVPv5qwmT9KAFPWkGBk0/bUbD&#10;BoATPNRygEZ9qVgc0qjjmgCi68VCVyauSIRVcjDc0AQHINIHAok6moCcHigC1kHvT1PSqiN3NSq2&#10;TxQBMwIOamjdcc9ahLZXFMyAaAJn55zTQ46UgYGowPnzQBKFyc1dhHSqqdKuRn5QTQBbiPSlddwI&#10;PFNikFSMc0AJAQh61qwSblArI78CrltLggUAW5UFV36VYlIxkVXPIoArL1Jpsr8gfpTn64HFV3OW&#10;oAV3yuKqA/MRUkh+U+1VYGzNzQBLk7sVKiM4wBUv2fLBj0qygVeR2oAom1YA5qzBCAoJOKWdzUKM&#10;8jBR0oA14pVVMCqs0u7OKcxCx4H41X9fWgCqw3PSsvapHXyx71Xd+MmgBskgA2r2qDeYxknmlyM5&#10;qvJJuJBoAkMpc+xpxTikgQNxV0QjGTQBSKECnRA5qxIufao1UA9aAJcU+EfN9KYMk4FWI0waAJu2&#10;aQDvUu392MUm0jrQBE2c0qqS2KdjIp6AjFACqpFSAc5pQKU8LigCIkg0m4g4p4XJ4pwjG7NADUyT&#10;z1qUjNLgZpyrk0ACLgU4L82aeBjgCjaRQBG5Oajc/L9Kkb72ajfngUAUZOpPvTVXJxVh4+aVIsc0&#10;ARqmOMU7ocYp7HFCLuJoAcvIqZBxTUSph8o4oAb2pemPelxxmm9TxQAh600jNLjnrTW9BQAjYA4o&#10;TrShaMDNACgc0jnijI9ajZiTQBGzVC3HNPdh0qI8g0ANzk0qruNIBk0/7ooAXIUcVHtLHmlHzHrU&#10;6rgUAdlnikxk4pSMnigcHPegAHBpwwT0puM0A9qAJlwBT1OBUeB26UZPrQArv3qMPzkUO/p2qEHv&#10;3oAn+tBAxSA5FMYnNADXQZqPbgVPjNNKmgCLBPSpkBAwe1IAadQA4+lNdRilBpTzQBTdR0qnNwtX&#10;plNUZuRigDOuYzICazXhC9a12PVTVSeMbetAGWyDNMYdqtS4HNUWcgk470APAxU6MMCqu/cM09Hx&#10;xQBdUjpTHXNMjcE1M33eKAK554prdc049ahd8dKAHPyKrPGepxU4bI600/MuKAKLxnNQOvtWhsJF&#10;VnHJoAp4Ip6Mc4pzRmiNcNyaAJ16VG3BxTiw7VGW3daAAH5qdnIqI8c0oPFAFqJiatxHis6MkEYq&#10;9ES1AFqNgDVlGziqaIc1bVeKAJ8AipYVCtk1DGvrVpRxQBPkFcd6pPJhio7VIzkGq8nX60AJndxU&#10;EuVPSpNxBqtO5ZqAIJ3wp96htWBlxRNyMZqvbNsnBoA3JJBtAFIhbqajPJHNSn0oAbLyOtNtj8+D&#10;Q2ajBKyUAWpbjjatRmQIMnkmqrybWPek3b8ZzQBZLGQZqtL1qzj5MVEw3NQBSfNQbSx96tSgFsUi&#10;IKAHWwKNk1dMvy1AFAFGPegCReeaasZ307ovFKhPXvQBKFAFO3YqMEluadtJ7cUAWIn49SalILdq&#10;iiQDHPNXEUdTQBEE4zQqkmntzQKAHjgU3GWpV5NKQAKAIySBx60gYmlxSEGgCZQMA5qdV/lVaNSc&#10;VdAOAPSgBAKRzxQ3Bpj5oAbUZHennPamk8UAMIAo4waCOKbnFAEbtzgU9D2BqJiCadGMCgCytP8A&#10;rUYqQY70ADAkcVHn0pzN2FN57CgBpOOO9SKMDPegJ3NLwe9ADTTdtP2+9I3SgCFjjNRFuOakfrUR&#10;XnmgCL6UfWncdqYelACHFIcsBSLkmpguOcUACR8DipgCBwKcgFOxQB1Wabj+dHf608KcUAN3c4pp&#10;604RmniPigBFbijJp3lHApdhzigBu3JyajK89Kmxim4oAaqnFLjPapKdjgUARhcCmnrT2JUVFvzQ&#10;AZxRmgjJzTecUAPpegqNWz2p2aAGStgVmTq27NXpjmqUz4XBoApycjFVXOKsyOBVVjkGgCtIgPIq&#10;pLCKtSMBwDUWODQBR2Ec0m7bzVlxxVcqeaAFWXmrkTg8Vlt8p61PDL86jNAFx8DiqsnpVo4IzUBA&#10;J5oAjFPA70oGPwpc80ANSI5+tRTWjdavx461OQCvSgDDEG3qKgkTDcVqyKCTxVGePrQBUGc4oYGl&#10;/ixUzLhaAKpzjmgGnPyKYFOaAJUPNXYuGBqqimrChsigC/GSfarKk4qrEM4zV5MbcmgB8XJ5HSrk&#10;eCDVJZVWpVl70ATvGDzVaRQRTmnwOtRGUYyTQBWkbacVA+3aTUk3ztmqUoYZoAruSxNQqdsoqQ8V&#10;Cx/eCgDYibcAfSpRljk1Vtj8lWVPzAYoAe64TiqryYPvV2X/AFeM9KzSoL5JoAfHH5jFm4FWI4x+&#10;AqHzAMKKmVhjigBXcYwKjZ8LmlYA81C2Wbb6UAREbmp8Y+YCp/LyvSmiPDUAOYYBquXPSrbnamaq&#10;nDGgCWNz0NSio44x2qwI8JQAxeTUynIqvg5qdOBmgCdPvVYDGq6YY1Y9qAFFLu7UwnApqn58mgCw&#10;OlGCx9qVQDTj8i8UARMvFNBBOKGYk4pY1yelAFiICpy2BUKcDpSk5NACHk5pOCaazjOKUdaAHMBt&#10;qMcVIx4HvUUrbRQAyRqrsxpztk0zBLZNACoMmp0XJpsad+lTqAKAHBfWkJPalJJoAoAj708DFLjm&#10;nbS3SgCMuegpQD3pxXaKbnjmgBDxUecZzTmxio+tADC3FRM1SsvaonAAoAaTt60wtk01nLGlFAD0&#10;61MarrwanwSeaAHL1p5IFNxx1qN+vpQB2OBnOKsKMjmmonXNSKMUAJtxS7eOad3zTHJNAC5AphYU&#10;m1gOtNCnvQA7rzQMA9KcAKTABzQAvHak5pufmp4bjFAEbc8VHsFSMDmlC+ooAhwfrTSDVraKYydz&#10;QBAPWjdU20dKayDGKAKzrkH36VSliYg1oFfmxQUXBNAGG0GOtUp0KLmtuZMkgd6y7qPsaAMdvmky&#10;KkH3KkaIA5FRODt4oArs3X61HsLU4ISxzVmOPC5oAzniYHkcGgRMuD1FaRQMOai2qAUJoAYj5Xns&#10;KQkUvlkD2qM4LAUAPU80MCOafGoLU51oAISWA4q7j93Ve3Qg9KuCM0AUZF5yBVOeMsDWvJAetQNB&#10;k0AY0dozvwKkniKDHpWukQjXpg1Vulzz60AYrA56U3B9KuNGO4pFjBOKAI4zjtV6LBGarlFU8npT&#10;1lUHAoAuA421YVxt61necw71ILjpkcUAWn65U0qSbahVw4pcc5oAeX3c0xpCTio3bC0xDlqAJv4c&#10;VDICOvep2GMY5pssfSgDNfPNQYJcGr725HJqsykNjFAFm2btWhGM1mwjBq9G/YmgAuZsDFUMsWzU&#10;9xkyU0rhM0ARhtgzUqSZNV8ZapUwDmgCUuc4p0aZOaYi7nq0qYFAACOhprYzmjbg0FSetAEbuCuP&#10;SohxyKJODgU1XGQKALtuuTzVwr8lQ2zKRmryxeaOKAM7yyWp+w9MVbaHyzSKmTmgBIY+RmpWI7UD&#10;AGKa1ADTzSL96nHAFMU80AWlcItQtIW71G8mTgU0NzQBMvNWU4XNVUz1qYOOOaAJVb1oLcUwsKMZ&#10;oAQKSc1J90Ug44prNjNADmbioHy2acCTkUEfrQBARk1IBlvamhMtiptoAAFADh0xT1BxUajmphjF&#10;ACYpD2pxpoXJ5oAcBk05mwOKDhRmoC2W6UAOJNMzmnH6UKCeKAGMM0mMVMV9aikyBQBC7DNQHPep&#10;ipNRNx0oAj281KFBPSoejZpwLUATiNfSphHUEZcGrSk45oAYygCoyMmpjTWFAHZoMLUgX1pAOBUq&#10;CgBhTAqMqatbTjNM8vigCHGOKDH2qbGDSkY6UAViNtRvUsh9sVCx4NAEZOTTyOMimg1IuMUANBOe&#10;ae2aRulGeMUAA6UmcjFNDY608MO1AAFxUbEVN1FRstAERIzUZPWlk+UGq7PxQBDO+AT6VkTsWY81&#10;pTkFTzVCRBnNAFIj1qJvSpJ8g1Ac5oAbtG6pA+0dKEUk81I8fFAEDfNyKikjYjNWYkO7BqZ4gVIF&#10;AFFWzFg9RVZ0IbIq3sCMc04BCO2aAG2y561YKjrimL8vQVOhB4NADoRz0q6qjFQRqPWpgwHFAA4F&#10;VXU7sjpVsYNNZBQBUYcYNVZE5q+8eai2DaQaAMa4QgZHNVTJsFas0e3IPesqeI5JoAh80saepGPe&#10;mIvPNSCLJzQA8HnrUm0kcU0QnFTRjb1oAImwatbsrUQjB6U9RtoAYy5FEa4OSae33SarFiKALikE&#10;U8qDVOOUlsVfRcrQBBKhIGKq+UckmtIqOc1WnQhOKAKJfDVYibODVM8NViJhjrQA+Q5k/CmSNhMU&#10;nV85/CnMmVoAhAzTxkVNHGTQUy2BQAsIzzVjcaRECD3peM0AAFOf7lPC8ZpJZAkbZH0oAzJXOelM&#10;Xjk0krZbNNGaALkU5UgVrW11tHvWETsxmp0mOMCgDd80THHepQm0Vm2rnOTWkrblxQBGcVA0oDc0&#10;6dtoPNZUtwSSAaALs1yM4BpAx2/WqSKWYMTVxSpWgByZPOKkVcnmkTnjFTgAAZNACA4pC2TxStjH&#10;FIPpQBNHzgGpM4zio04FKW5xQA/Py5NRMcmhmwKZvFAEqkAc1GzFmwKjLlzgVIo4z3oAeuBketOU&#10;8kVCHxkYqRAQMmgCT7vNORsmq7Pk4FSp0oAmxk0p4pqnApRk0AMLZOKaRxUhTaKbyetACKpxk96k&#10;AwaAcUbhQAjZJxULJnrUxphJb8KAIH4HFVJGOauSEYqkxy5oAReetXI41IqtGpJq2gwPegB4QYp+&#10;KWGKWeRY4lZ3PQKMmu00TwJNNtm1FjGh/wCWY6n60AcpaabdajKIraFpG74HArt9I+H0Ma+bqUnm&#10;MRwi9BXY2Wn2unwiK2hWNR6Cs7xD4p0vw1brNfzhdxwsa8sfwoA5ZY809Yz0qRQMCpVwaAIvKwua&#10;hIwausvFV2XHFAEDHmk3YHNLJ1qBiaAGzniq+eKlkOQOM1HigCIH1qVc1Ccg8VMjErzQAEUnbrTq&#10;YaAGmpEIxUZINPjHOKAJ0YY6U1/WkJxS8EUAVpRkVSkU5rUZARVOZBigDOkTPFUZUIzzWo4zxVR4&#10;85zQBmSKDyajCDOc1ckhzxURhwMUAEcampfJ44qOMYNW05oAovEyHIFTAfLg1ZeMsKZsPcUAZtzD&#10;hh7mohFk9OlajQ72Ge1IYAO1AFSOEnrTjEd3SrI2rxTsDGaAI41I60MppSTnimfMTQBPEpIqfZgU&#10;RLhc+tSEcc0AVmUVUkGOlXnHFVXj3fhQBTlQOtZs0DA9Ca1mTFRyJlMmgDGaDPakBMTc8ir7qACa&#10;pyDdmgC5CElXIp4tlzVe03L059qvoc0AQGLZ0pyqrLz1q95QZeBVV4yhwBQBXZcZqq4yavMuepqj&#10;J8rUAPjj71owCqKHjjvWpaR/LlutADWj68VDImUORWkqBu1QXEWFxjrQBzMwKsaSI5bFXbmAB91V&#10;lUCQEUASMMOMCrEaDbzUZ5PSp4lyPWgBoBL8Dip44OckVdt7UbMnrVoW4K9KAMhkOelMjidnzWy1&#10;qu3OKiMYQcCgCptO3mqlwm76CtNYiwJaqsyrggdqAMdoxuINJ8q1PIozVWQ84oAa8uaWKYAgVGV5&#10;yelPSMnBHQUAblkQ68VpxIQM1jaeTuxWw0uxNozzQBn3snJUVm+WSc4NaskO5ix70zygDQBWRcJi&#10;pIkbPIqeOIZyfwqdUGcmgBqjC00sS2KfJydo6VHjHegCUMMYqRV+Umo4wM5qUgnoaAIyx6CnBcDJ&#10;pwA9KGGRigCJ29KjwZOlO25OPepUUKOKAI0TbUhHHWmkgN1oL7uBQAgPNDScYzUMjhDgVGH6E0AW&#10;4wDzVgHFVY279qsxKW5IoAeOTmpgMfjQiegp+0UARnrTMHJFSt61ETzQAHimZpwBJNN4BoActNbv&#10;TwRjigr1NAFV6r7cHpVp0OTWlpPhnUNZcCCIrH3kb7ooAxUUlgAMk9AK7LQ/Bd9qKrLOPs8B7sPm&#10;P0rsNB8EWGkhZZlE9x1LMOB9BXThQBgcCgDL0vw/p+kxgQQjeOrtyTWmxCqSSAB3NV7/AFC3061e&#10;5upVjiQZJY1434k8fap4qujpHh+3lWFztLr95/8AAUAdP41+JlvpET2ekMtxfHguOVT/ABNcXoXg&#10;PXfGs39p63cSwwuNwaTlm9MDsK7Lwf8AC+10zZfauBc3n3gh5VD/AFNei5jhTqqqOPQCgDhQtSKo&#10;6UYwelSKO+KAFNQPgnrUrCoHGKAIXXiq8g/CrBYVDLzQBA5C1A3NOfOaYBxQAxgakjpM5FKmM9KA&#10;JDSMvFLnFBIzknFAEITvT060pIpu4UAPPJp2MVEHBbFWMAjNAEeaZIm4ZqXbTcYHNAFCSGoHtia1&#10;NoxmmtHQBjtDs7VUmTBrZnQYxWfKlAFHaM1INw5pSozTl6UASoc44pz4Uc01OKbNyBzQAZWmPyKR&#10;R71IFyKAKuw5p5BxipyoAqMjFAEPlk1KkYHvTSewoBYdqALStxjFLmoUY9zT+SaAGMcjFMxUoTJp&#10;GUCgCo6c5qB/u4q64qrKnBxQBnTDg1UYZNaTwlhVZoSrUAJaLg81f2cAgVBAnzDNaAC7aAEViq8U&#10;1sOPelJAGKbGP3n1oAieEms+ePnpXQNH8vArLnTqDQBShHzVrwPwBWYo2tVyA5cUAa0ajbUdxHlR&#10;T42GAKZdSgKFFAGLdADOazgPnwKuXpJ61UTigCXoMVYtm5qq5zwOtSw5BFAG3BJVxORWXbMM49a0&#10;1boBQBKy/IB2qPyQamb7lN/goAqT4QHArLmbgir9zljjNZ8gOcUAVWUEfSqUqA9BzV6UgDAqqqZO&#10;6gCuyH5RV6zhLjBFRw27TTbiPlrbtbQL7c0AMtrPY+cVc2DdzUnCmnEbjmgCKSMYziqrJzWiUyMV&#10;A6KmT3oArrHnk8CkPU+lSMwUZJwKqtN5jFYwaAHM2WwKBHlvanRRYXLdalXGelACKgT61IoHc0mD&#10;k0uMcGgB4HHFIRR0qOSQKOooAZIyxg8cmmB/TvUDyF3wOamjXHWgBduajmfyxhfzqWRwiE8CqLlp&#10;Wx2oAbktyakVc04J271ahh4560ASW8RIBNaCJgZqOJMY47VZxQADkUw4qTgLTDQBDI3pUIPrUsg5&#10;qBj3oAcW7CmZpFB6mpI42kkCxqWY9AB1oAQccVZs7S6vZhFbQtIx9BXT6H4HuLwrNf5hi/udzXoF&#10;hpVpp0IjtoggHcDk0AcnongOOPbPqRDt18odB9a7WCCK3jEcSBEAwABipKKAFrK1zXLPQtOku7uQ&#10;BVHC55Y+labHjisW+8N2Wq3kdzfIZ/L+4jH5R+FAHl0kPiL4l6juw9npSnjIOCP6mvTvDvhPTfDd&#10;qI7SIGQj55WHzNWzFDHbxiOJFRB0CjAqO9vbewtnuLmVY4kGWZjQA65uIrWBppnVI0GWZjwBXg/x&#10;D+Jkuoymw0mcxWaN80qnBc/4VB8RfiY+qmSxsXMdgpwSDzJXjl3dPdMeSFzwBQB9aiPOM+lOYYAF&#10;SY2gCo3agBhFQSinvLzVaSWgCCTmoN2Dg81M3JqB8g0AKQDUZjpytzT+tAFRlINOBFSSLVY5WgCU&#10;txxTd241EGOacCKAFJx36UgbJoOCc07aKABeDmpw/GKiCjPWloAl3UKATyahDY609WFAEp24phIA&#10;NIzcU0kGgCvIuSapSrWieaqzLwcCgDMYYzUe/AwalkByarMvGc0AP8w54px5XJqFcZqTJxQA9M5q&#10;cYx1qCM5qTNADj0qJulP3Z7U1umKAI1xuqTIqNR81JLkDigCTco9KlVgRgHmszLE4Gaswht/WgC0&#10;cjpSdRzUgUYGetLgCgCuU71GydzVpgDUMuMUAVCtRNBnnFWMEnjFPC8YoAqLEOnep1TI5NKyFWzi&#10;jBzmgBFgLNU6wbSM9qjWTaeKm8wtzQBJ/D0rPuIsnIq2GPeonBINAGa8YzVi3QUNHyTUsfC0AWFP&#10;FQT0pkxUDy8HNAGdc8tiqxXnNW5cE5qoeuaAADL1oQw5AOKrQoC4JrXjVVQUARrHsbIq/CCSDUAw&#10;eBVpBsTOaAJWcDrQGDDiqTOzPjtUjSiNMGgCOYjJBFZk7fPxU80rSOQKjEVAFXZuPNL5QxjirogA&#10;GahfCtjjrQAsKDICitRAAgFU4AAc9Kugjg0AG3LVLGpHXpQWGOOtO3gJQArMO1Up3wCaklkKAmqk&#10;m6QDFAFeaQyEKpqxBEE5PXFNSIZyeoqRskcUAI7EnFSRxnFNRQepyamBCLyaADZ601yBUE1yATg8&#10;VQkumPegC5NcqqkA1nSXLSPhc1Ezs5xT4YiT9TQBZtkbO5jV4DcOKg4RABzUqZK9KAGSxb3C5JHe&#10;kZFXoOlWeF+tR+Xk0ARxLu5NXo0xUUceD9KtxjAyaAJV7U/I7VGPUUpbtQAjZJ60wvj1p59BTdtA&#10;DGbcelRMmfxrX03R7vUpNtvCWHQtjgV3mjeDLSx2y3QE0w9egoA4fRvCmoas4bYYYO7sOtejaR4Y&#10;sNJQFIw8veRuTW0iKi7VUKB2FOoAQDFLRSUAGaTrRilxQAmKWlqhq2rWej2El5eSiOJBkknrQAup&#10;6nbaXZSXd3KscUYySa+efiD8RZtcd4InMdgp+VAeZPc1T+IHxBuPEF04EjJYof3UION3ua8yuLl7&#10;iQs7Z9PagBbq6e5kLMflHQelVmOOlGeK0LPTjMPMl4XsKAPrKR/WoWbI4Oaa7bjURc9KAGSk4zmq&#10;xk55qyxqB1BHAFACbgwpCoI4FNxjvT80AV9pFGcVK3rxUJFACMwPFQOueKe3AznNRFw3tQAwjFMy&#10;1PYjPBppPFABuIqVX4qvnNIMg5oAtCQZp4YYqoDzUyEmgCfANIeKFNOIGM0AMpM0Ec0EUAISKjZd&#10;ymnlaO1AGfNF7VTkixWvJGGFU3TnFAGc0eKeBlalePmgJzxQBCnympCRnNI4x2pp5XFAC7+etDHn&#10;NRhTTj0wDmgCRQCM0kkbGhSe+KkLcYoAgEODT1QA5zTyMc1GSc5oAm34PWgvu6GoOT1pC22gCVm2&#10;03Ibg0A7hmpEUGgBgiB/CmOu08nFWtmORVS7OF4oAQSrg96qyTsrZ7VWMzB/bNWGUSxcdaADzMnN&#10;WInyazw5DbSatQMAaAL22mvxT45EK+9RXB4yKAIXHHFInSlBGME0m3B78+lAFed8d6pSTmrN0cGs&#10;5zuzigBWk3LxUXI4pVx61KqA/WgCW1xnmtSOsuMYNX7dueaALsahRkipc5U1GzDaCKYX+U4NADGf&#10;aSfSqskrSNgHilkckEetRIQO9AE8aZP0p5wrdqhE2OBUZbcdxPSgCeSbdwvFQrHlwTzTfM3HrVy1&#10;j7n8qAJFXaucUhkxwKnkdQvSqLSc0AWw3Gc0nm7jwazzcHOARirVuQePWgCYoX6nihgEWrGzatVp&#10;ck4NAEcRMjn09aJZAjbfzNSRjAwKq3IPOKAJBMo6dqiuJxsyDUIB28dabIvG00AQNID3zTACTgDN&#10;PEQDetSnCLx1oAj8o8ZFWI1VRmqyyMzYGanCHGWPFAEqtvbpxVlGG7HpVTdjgCrNvjGSKAJ9mSD6&#10;1Iigde/SmltpzntQpL/gaAJlTBzipMetLHyOTTmUZ60AKMAUgQs1KFLkKoyfQV0ujeEL29ZZLjME&#10;Pv8AeP4UAYEVtLcSCOCNnc9AozXXaL4IZts+pHHcRr/Wuu07SLTTIwlvEA3djyT+NXsUAQ21pDaR&#10;COCNUQdABU1LRQAUUUlABRilooAKKKydf8Q2HhzTXvb6Xao4Ve7H0AoAm1jWLPRNOkvr2URwxjPX&#10;r7Cvmr4g/EG48Q3rHc0dqv8AqoM9fc1V8d+PrzxBfvJM5WIH9zbA/Kg9T6mvPZJXlkLyNlj1JoAd&#10;PM80hZ2zmojzxSHJNaun6fnEsy4/urQA2w07fiWXgdQtbIUDpxShVAx29PSnYoA+hfPHqKTzVHpW&#10;YZjx7U37QSOtAF8yAmmGUd6pefkUvnDHvQBaLj0phb0qDcD3pmW65oAn8wDpTS2e+KhzikLA9Tig&#10;B7Yx1qFhRuJ6U1m5oAhdsdKZuJ70r5pmDQA5ck0/nOBTFYL1qdXU9KAAIc5p4GKdzjApOfSgBRIA&#10;aeXz0NRbT1pwXjrQA8HPWhjim4FDfdoATf7Uu4EUxhTc80APNVZh1qxn1qGXn3oApkE5pgODVkKn&#10;NNZF7DmgCu2W7VGQwJyKtCn4UoQRQBTB45FRMwDVO2BUEq5PBoAXdnkU9STUaDj3qReKAJhjHJqM&#10;4JxRuFMLAHFACkDNN2rQWIo5NAD1HpVqJRiqiLg9auQe5oAlKjFU7iMEGruM9KjkjwMkUAc/PDsJ&#10;IBptvLtcq3StC6ibHArMkgZWznFAErqnmZBpwdQeM1XQ7jjuKcoYPyKALcc2GxU8rB0wapLndn0q&#10;wGDCgCPp0FP38dKaMmnqMnkUAVp/mB4qh5fNa0kfPTiq/k/NwKAM8RbQTimLJtfHrV64TaMd6ovE&#10;c5GaAJ1bjirkB4qjEDgZ61ciwKALwPy81E5JGKTfk47UuSRQBBJhQaqAsW4FaBiLHNVbqRLdcAAt&#10;QBCW2jk4HrTTcLsKqaz5ZXcnc34U2PcTxmgDWgOcc8VpxY2+1UrSArGCeTVgydgDQA6ZvQ8VTJJJ&#10;5qVjkcnFRMP7tADNmW4rStICigmq8EBYgmtNflTbQBIpDDFNeJcc06PGc96lChzQBS8ttxwOKhlQ&#10;Hg8CtKRdq4AqlKoIy1AFJwB92oSoLYNW1XzGwBxStCFOSOlAGeYmPsKikz91avyDJ4qp/wAtQAMn&#10;PpQAR2525BNW1j+QA1YhhwmSMUFSc7RQBWKDdwKkLBRhfSo2JQ4ORUPmE8UAWVYucA/Wr0MeFFVb&#10;OEkZIras9PuLyYRW8TOx7CgCBcL261r6V4cvtVYGOMpF3duldVovgqK32z358x+oj7D6110caRKE&#10;RQqgcACgDE0jwvZaWqsU82b++w6fSt0D2paKACikyPWkLCgBaKTNKKACloooAKTNRz3EVtE0s0ix&#10;ovJZjgCvM/FfxatLESW2jqLiYcGU/dB9qAOw8UeL9N8L2Rmu5A0xH7uBT8zmvmbxp42vte1Bri7l&#10;LPz5cQPyxD296z/Efie71O+kuLi4aa5fqxPC+wrlmYsdzHk9aAHO5kYszZJqPqcClGWOByfStiw0&#10;8IPNmHzdh6UAMsNPAxLKMnsDWuqkfhQvSngcUAHHpSkU7j0oxQB681xwSahabng1AzGotxGaALgn&#10;x3pfO96zhISaerHNAGgtx3JqTzhjFUF+tSjp1oAth++RSkgng1WBOKXLUATZxSZ54pqvxzS8dqAF&#10;25NDp8vFOFOOMUAU2GDzQuRyDU+AecU0qAelAEiSZ61MGGKpndngU9N2cEmgCctTeTSgrnBxT9yA&#10;e9ADVHHNOPA45pucninKM9aAGM4ph+Y8ZpzIeab909aAGEMDyaikBz3qzweaCoK9KAKHIbml3DvU&#10;kqe1MCDGKAG7s/dpTjbRsx0prLzzQAzaKryYU1c4xgVQmUl+aAGRsd31q1jKcVWHBAqcPhccUANA&#10;IGKQrk59KeWFNLAUAOOCKaCfSlUnqRxUoGeQKAFVC3b8amVGFOiHPSpiVCUAKg45okZcYyKryz7R&#10;VV7kHoaAJ5SpHas+dAT0qQsxqKUkigDLkHly5FadtEs65UjNVFtWnk5rStbc25GO/WgBGsyFNVXj&#10;eP1rZdxtx61RkTceaAIoVDrz1qXbg9KailGqXPrQBE4B6UxgAvA5qyqqTRJHgcCgDJm5cmoGAC1e&#10;eLmqkyEUAQKc1OoPAxzRBCS3Sr4gwMkUAQohAqVVOOaVsqOBTVLHrwKAElkwuFFZUis7ksM1qsoI&#10;4xVZ4TnigDCmQ+ZwKvWMG5hkcVM9r827FWrSMKckUATgbUxjFMIxkmrRAYVBJGXfC9KAKxDSuFXp&#10;3qyIQCFAyalhiCkAdaniQBiSKAEj2x8Y5pzSDNNlIydtVPm37ieKANCNtzcVbjXacms+2BJ3c1pZ&#10;wtADJOarugPWrDdKiZSelADERQDgCopIyxxg1dii45qR0UJQBl/ZC59AKYbVIW3Dlq0RgVUuHAfF&#10;ACBiRjFNb92pJIqJ7sJwBk1C5muOMcHtQBBPJ5kmE/GrFtZNIRwea19A8LXerXAEaFUB+Zz0Feo6&#10;P4U0/S1UiMSyj+NhQByOheDZ7xVlnBhg9CPmNd9ZWFlpMASFFQd2PU0+7vY7WJsDc4HCLXjPjrxe&#10;ltDdmbVJHvHG2K2tW+SEe57mgD2c6hb/AMMin8ab/aCHoRXyNH4tulbKahdKf96tW18e6nZsCmrO&#10;+RnDjNAH1J9sJ6EUfaCe9fPtl8XtTgADtbyjvng1tw/GVmA8yyjz/svQB7R5xpyyA968ji+L9uSN&#10;9k+PUGtSL4p6Q+3IlQnrkcCgD0wSCpFNcPb/ABE8PSqSL9FPowxV6Hxvor8i/h/FqAOrZwoySBXP&#10;+I/F+m+H7J5JpkabHyRKcljXL+K/GsUdkEsL2FpHOMhuleR6h4o02xlMqOdT1D/npL/q0PsO9AHT&#10;6pqeteKt17q96um6QpyAxxkew/iNcB4n1nR2RbTQoZtqDElzIfmkPsOwrI1fW9Q1mXzr+5Z1/hXO&#10;Av0FY8l0qjCAfU0AQszZ56+9NALHAHNKN0j8DLHtW3p+nrCoklGZD+lADdPsBHiSUAv2HpWmAMUo&#10;X2p4UUAIB7U6jFO+ooAQUpJFAx70GgD05n64qP7x61PJDgdM0xUyeBQBGIehFSJGc9KeqnpVlVwO&#10;lAEYi704R0/Jx0oPTrQBHTgOvNMPpTec96AH5GaRXA4zUbbsZxTOfpQBaWQk1Jk9yKqh1AxmkMu3&#10;jOaALe4UhZc5NVvOB46Ux2/2qALfmoOKcHDDisxpucDrUkUj0AWTkN3pVY96QNzyM1Ku00APQnFS&#10;jjrUY+WlLj9aAJG5FQEAmpC2elMPHagBBwaX60zcc4xT85oAYyk0wpgcVNikIyMUAV+9IQMZ4p7J&#10;/OmNxmgCB3wwqJkzz60spG7rTGfjGaAI3THPpURk7GiWYKDk1UMhY8dKALmS3Q1IsYGCxzVeJuMd&#10;6tIwxk0ASFeAAKVTg4NJvyOKTeOmaAJTNgVA90c0x2YjimeWD8x60AOJaTsajaNlPJpzziIYFRpI&#10;XbNAFxIgANx61NJbxsBtxUCybutSgkjigBUjVBwORU27AwRTUGOtMnfIwKACQioGxndVeRpA3egS&#10;gjGaAJnkUjimYY49Khz831qwGGOKAJF4p7sG6GoUbccUOSooAa6jNVmjDNirG8MMCnCMYoAiijC8&#10;kVOvJx2qCRvL70qSZIOaAJXjHWqz/LUzzj1quzh+lAEW87uvFBOaXZkcU5YjQBA3JwKtRRYQYzTo&#10;bX+I1dSMAYoArhCeBT9oT61a2hIyarE7jQAsSYJalUjd6CnN8sfFVmbC5oAdMyhTioF/eYxQPmFS&#10;wqFFAFiDggVa5NQQr3q4qjZnvQBGQaE5bFI5xSR9RmgC1jauarzE4q0OVFQSgbuaAKbsEUk1lXMx&#10;d/lrVlQtn0qTTtBu9VnEdtCWOeWxwv40AZdpbg/MfmJNddoPhS51KZZJYzFbjGWI6j2rqdJ8I6fp&#10;IWa8ZZZvQ9AfYVNr3i7TtCt83E6QgD5UGC7fQUAbUENppVqsMShVA6Dqa5rxL4803QYiLi4AlxxD&#10;Gcufr6V5d4i+J+o6kZINLQ20J4MpOXP49vwrzu91SOJ2luZTNM3JJOc0Adn4j+IGra8Xit2Nnaei&#10;nlh7mvPtRvII42QsZJW6nOaz7zV57piEOxT2FQ29hPctyCB1yaAK5cH1pN4x1qe6szbybM5qtjnF&#10;ADt3o1ODkdHP51FiigCyLiZfuyN+dTpqV1GDiVvzrP5oBPrQBqLq10B97P1FSjW5+jqpFZG40BjQ&#10;BuR6sJAd0RGOuDTp5dOULIInBbrg1iK5XPuKDIxAB7UAXpzZSjIllHsa2fCXgLU/Flw32GEtApw0&#10;z8KK5pZFbjbzX1H8Gwg8BwBUVW3HcQMZoA8NvPCU3h7UJoJgJJI2ILAcVFivUPHdoE169BH3vmH4&#10;153HavcEhFHy9aAKgqT8Kke2kiPzLTAPWgBKOvtTuPekoAPl96XikoIFAHqxJYUqRHPFORNv3vzq&#10;wpXpQA1YRnmnNGc4z0p1Lj5eTQBCydqiYbTzVluvFMYA9aAKpI60xnZRnGas4QNyBTZHjAyBQBVa&#10;ckYK1GMseelOklB7VXaUg8UAWiijkmmGVAcDmqhnZhgjH40zcSM5/KgCxJl+mKhYsDimrcbT0p3m&#10;hjnbQA0s4NTQyEmnxxpIeam+zjHyjmgCaNg3Hep1HpiqSq0Z5qyj9KAJWY9qhBOeT0qXjqajYDGQ&#10;aAHhz2qZeRk1XiyasBTigBGXnIoCHOalAGOaBgnGaAG4o7U/ZSbCDQBC3NQSDg4FWmTnNMO3aaAM&#10;S4DK2ecVW8wkHmtC9XcCBWQY3Q4JoArzuWbrSo+xc9akFqTliaryNsOMYoAtRzfMDVwvwCDWUhz0&#10;NaEALIM0AS+ccelRmXHSrSW+/rTvsSn60AUhO1SeaT3qY2sad81EwQdBQBDIARk0kfy09lLUq27G&#10;gCRW5yDV2DJXPFRxQjAyKtRoA3AoAUKTR5POTVlE9KkKDFAGZLDnPFZdwhQECtyUHdjHFZ9xEc0A&#10;Z8DHGGNXFU9s1WeLuowas2zORtYcUAPWnFS3FWFiUc0rMgHSgCp5O3mgyYWpWcMMVE6fLxQBAw8w&#10;c00jAwBU0aHOKs+SNvSgDNYGmhGBrQ8kE9KeIAR0oAqRxFhUqRHIFW44dpIx1qeO374oAq42JgDm&#10;noCBk1YaL5ulRyxnacCgCGWT5faocgLmmtuBwc0OfloAsNhoRiq3l5U5qVDuTHtTWO1PegCrI+zI&#10;XtRHL60yRSTk0kandxyKANSB+BiryZ281nW6NwTV/dxigBCu4gUjKV5FSIQPelODx60ANimDHbUh&#10;haZwqKWZugA5q7pOg3OoS5jTbEDzIegrrMaZ4dtS+6PzFHzTSnAFAGRp3hAGIXGqS+TF18vOCR7m&#10;tS78QaboVliPybO1Qf62Tgt/ur1NedeKfih5ztBpBMjg/wCvYcL/ALo/qa8z1TVprqZrjVLt5n7B&#10;mzQB6FrvxRuJ5JItFiZS3Bu5uWI9h0FecalqReZp7+6aaUnPLZOaxLvXGfMduNi+ves+O2uLtwSS&#10;2e5oAuXetSz5SFdi+3WqcNncXb5wTnua1INKjgG+ZhmrDXKJhIV6cYAoAjttLhgAaUgkVbjmj37F&#10;GB9KYtpcTjdI2xT271dtoI7fhAMkck0AYOrD/SA20gEcZpttpj3EXmZUA9M1d1xc+WxHtS6fIRaA&#10;ehoAqNo7/wCyajOlOOqn8DWuZfao2nxQBjtprDs35VE1my+v5VsNcCo2lLdqAMYwMKaYzWxgHtSe&#10;Uh6qKAMlYwT1oaMAcGtQ28R/gFRtaRHovNAFWxi3y4xX1x4A06HTfCVnDF/EgYn1Jr5esLUGZECj&#10;LMBX1r4et1tNCsoB/DEv8qAPP/iHBt1zeR9+MGvMYppIp5IkjB+Y969e+JERF1azY4KFa8laVbe+&#10;mBQks3GKAJDK+MPbE/jmqksUbjIjdD9Ku/al/iR1/Cj7RCe5/KgDHZCp6H8qacetbvmwuMEqarS2&#10;MUuTG4B9M0AZfHagjNTS2zxHlePUVFigD1rYfenonTitPyl6baaYF/yKAKvl0pQ44qzsFIQKAKRU&#10;0jJxVlk49aiKHFAFVl/Oq8yMVzVx154NQsMjGaAMaUuHPaqxmYNya2WiAJJGagktRIMBRz7UAY5l&#10;fOdwxT0mAHJqeXS5AcqTiqclrNHnIP5UASiVOcc0plbotUdzofukUB3BzQBpwT4bGa0op+lYsDjc&#10;DjrWrGMqAKALmQ/anKveooFJb2qyyYxjNACEZFJsOMUAHNWdgCg0ARxpg1OCOlRngUKjAg0ATbM0&#10;nl7TmpVAxmhsmgBmaaTT9uRmm45oAafumoXOF6VK/WomGRzQBRlXdmqkkXtzWkV61VkHOKAM1wy5&#10;zVCeJpH4Fb3kKRyKBbLuyFoAzrOwJGWGK0ltVVcdKlVMU2QkN1oAYD5ZxSnLDg4phBJqRRxQA3yh&#10;3pfsqselOXk1YQGgCAWiDtUhgUDipelMJ9KAI/LxUyKM00e9PTr1oAnTIqQjjmowfloLcUAMYYNU&#10;51NWmfnioJeaAKRiz+NSRLswBUoWlZeML1NADj0zUJG7irATio3Xa3tQBH5Y2+9NK4XpUhbFKBvF&#10;AEIByMCp0UnqKmjiGMEdKmWMelAFfygcU8RDFWViyM04Rc8UAQJFU4GFp4XBxUgAxQBX2c02SLIq&#10;w3AqM+tAFCW2zzVY25J+laxGRUJQZzQBQ8vYOlQyrV+RM81SmDZxigDPnkxwKktsYzUMsbM/A4qx&#10;GRHFg9aAL0UgFS7t3PSuQl8SqurxwKQIQDuz611mnRy6iFMK5UjJc9B9TQBYgR5XCIpYngYrrLDQ&#10;ba0hF1qkiooGdhOPzrlLnxbpXhZGjhxe35H8H3V/GuA8QeMNS1uRnvroxQdolOBQB6X4k+KFlp0Z&#10;s9HjEzjgEcIv+NeU634hvtTlM+p3jMM/cBwB7AVzd1riRgpbrk/3iKzP9K1CTJ3HNAGhea7n5LZM&#10;f7VZix3F7JltzEnqa07bSUiG+c/hWlAYBGwjAGOlAGZBpcMCh7lwD6VMbqOPKQJn0xWXcSTS3JUs&#10;TzjFbsEEcMagDHHNAEEdrcXB3TNtU9hV+KGK3XCKM+vem7m9aaXb2oAnaQnmmB/mFV2kIHSovOww&#10;+tADtaX/AEeM+hqlZPiH8av6r89gre4rKgJ24FAF0y+9RFyaaKa0iIPmbFADsUuKYkokXK07qaAF&#10;o5o4pQPSgAAqQDkYFIq1MijFAFvS4jLqNugON0ij9a+sNPjEVjAvcIB+lfLvh61e71yyij6tKtfU&#10;1vFst41JJKqBmgDkPiNDu062l/uuR+deMXu1NTBbgda928eQ+Z4dY/3XBrwzUYs30eTgHvQBN9ph&#10;bB3DHuKN8BPVad+62hfkOKUwQt/CtADDHCR91aZ9mgPRB+dPNpEei/kaYbSMA4Lj8aAFNnFtP3vz&#10;qtLpiEZRiPrVn7M3aZxTDFORxN+YoA9bLCmFsA1C0vamFx60APL0b81CzDHBqLeRQBb3CmMykVVM&#10;+M0z7RxigB8jDNM+XHzDmo3bcKZlu9AEp2kcUBQtQbsd6DLzjtQBa3KRyBUbxRuvSmKe+cirEboe&#10;KAMuewD5+UfXFZFxaNC33crXYhIyM55NQzWscgIwOaAOatYUYg1sxwKqjGCarNp/luShxzVqGCXA&#10;5oAfFHlvStFIMr61BDGc8ir0dAFR4DnpSiLFXygNRmI+lAFcQnHSlCkcVYVTmlKigCBR2pcDFSlO&#10;KjYdRigCEnmoGYq9WCtRFRmgBp5prCpAMjpTtnFAFUrkc1C0YznFXGj64qIx880AVxHuFPWCpgmO&#10;lSqPzoAqmIgVE8JzmtAqaaEGOaAM0oRS52jkVfaIdhVOZRkcUANVQTxVlBgVHCuBTyDmgBGBJpu2&#10;lyaOSaAAD2p4FJSDrQBIKDzxSY4pQCO1ACCPtUZhIb1q0KD/ACoAreWMdKQxjsKlJFRmQYoAY9QM&#10;2eoqV+pOarO2D6UABwRUsZwOKpNJzjNPSVl47UAaseDyKlTg1nJMQBzVuKfdQBaJ9OlPGAKjU5p2&#10;aAFJ+angjFRZ5oJoAcxFN4pu73ppagBWNRO3pSlqYxGOKAImOKrTEdamkYD6VVd1Y7RlmJ4A6mgC&#10;F2AUtjgDoKw2uLzUrtrfToXkYEcAdPrXRz28Nkn2jVbpbaHGREDmRvw7Vy+p+L2ETwaXEun2rfeY&#10;fff6mgCWXRNF0mcXet3H2m76/ZLc8A/7Rqrq3iy9urf7PGy2NkowIouMj3rj7vW0RmMWZJD1Zjms&#10;zdd6lL1Y5oA0brWkTKwDc3941m4u9QkydzZ/StK30VY8NMcn0pZtTitcwwRDcOM0ARw6OkQ3zsOO&#10;1WRNGn7uBMtnsKdDay3AElxJwedoq6iRQphEA96AKgspphunk2g/wir1vDFGm1FFQswp1uwEwGet&#10;AHP3C7NTbjHz1sbuBWVqY26m2P72aub/AJRzQBPvqN5fSqxkbPHNJyetAEry5qPJLUYo4oAu3fza&#10;X9BWLDJs/hJPYCtuT5tMb6VgIxHTrQBOTI/LEIv60RpG24Y3HHU1GMnqalgH7w+4oAZafdYehq2F&#10;qraD95IvoavBCe1ADAtSBfanKnrUgHpQBGqVOoH0qSG1muHCRRs7HsozWheaDqGmwxz3lo8SSfcL&#10;jGaAOs+G/hu/vNYttSjgJtInyXPAr35Qe5ri/hcQPB8IAz8x6V2g3H2oAyfFcXm+HLsdcJn8q8B1&#10;hPmjPfOK+i9Wi83SLpMZzE38q+e9cT92COzUAQpZxeUuV5xzzQbJM8Mw/Go7a3Z4QzSMM+hqX7PI&#10;OkzCgBrWbDhZnH40gt5lHE5/Gn+XcDOJc/UU0reAggofrQAuy5H/AC1B/Cmn7QOmw08tdDrGh+hq&#10;MyzjrB+RoA9Jw2TSdKXfxzSAZoAQmmE+lOI9TSFc8igCPb696TyxUhoFAEe0Cl2A9RT6B70ARPDk&#10;VCY6uHntTSuaAKQyppcknOas+SDQIGXpzQA2NJSowamQSDhhT40K45xU/agCLyAy8inxwbelPDAd&#10;6kQjrQAgXHalUgGnnnoajbg0AWUbdTjVNXKnipBPQBMcU08VHvJ/GlPSgB28Ac1Ezc8UjZxUZfFA&#10;DjULDmn76TIP40ANzilD5prU3n0oAsAA1G6cmkV8dTTiwxQBGEwcVIExzQCCKeCMUANppOKefaon&#10;6UAI7/LwKpuMtUzMcdaioAQEgVJnIqInPFOVuxoAeBxRt4pA1Lv7ZoATFGOaXNKDg0AAp/am5pw6&#10;0ALnjFI3oKfgUjcUAQkYFQOdp4qwxqGXkHFAFV5Ce9Q8uaHRt3tQOvSgCN4TnI5qaKI4wRVmKIEZ&#10;pzDb2oApvuXjHFPidl6VM4BBqNYWBz2oA0oHyOakqpHuA9BVhD70AITzTg3FIRnpQq0AIetMc+lS&#10;NnFMCNIwRFLMegHegCJvrUWWf5FBY+wrYGjeRCZ9SnW2hHJBPOK5XWfiBYaeJLXRLdZHHHnv0oA0&#10;ru1WztDc30628QHG48n6CuQu/GYg3ppUQj7G4kHzfh6VyOseJbi9maS9uXnk7LngVgyXFzevtXIX&#10;0FAGxqevtJMzvM1xMerMc1iu11fycljn8hVu10oH5pj+FTSXkds4ihjBOcUAJbaQseGnYfSr6yrE&#10;NltHlvYVJDas6h7lyM87BVoPFGu1ECj6UAVre2meXdLJjP8ADWHdwBdV2dRv5roklBlHNYV/xquf&#10;9rNAGlMZPK2xMFYDiooBOinzn3elK0oBpjS5GKAJGlwaWCb9+uD1qqSSafBhZ1J9aAKurAi/c08c&#10;oPpRrfF2TjqKy3upWG3dgD0oA096Bsbhn0p4NZNqT9oGe9aoFABQPvU4DNKF9ulAF1BusJBjtXPD&#10;iQiulgH+hyA9cVzmP35+tAD1AqxAP3y1CoFaOl2E9/qNvbRABpXCgnpzQBUtl23sykd60khdiAqk&#10;k9h1rudF+F7N41n03UbwKEjEh8scsD6V7Do3gnQ9FVTbWKNIP+Wko3GgDwrRvAWvaywMNm8cZ/5a&#10;SjaK9E0b4OWsO2TVLppm7xxjAr1NYwowBgDsKkOB1xQBjaX4Z0nSUAs7GKMgfe25Nc/8UNLguvCz&#10;XDrmSAgqa7jJ7CsDxpbi58J3ySHgRluPagDJ+FzqfCMY4yHIrttx7CvN/hCR/YtyueknrXpG4duf&#10;pQAkq74GU9CCDXzz4gh2G4X+65/Dmvofkrg14P4uh2anqEY6CRj+tAHM2bXMiFVkAVfarIF0P4kI&#10;9xVWynkC+XHEDjknNWzPMB81ufwNACeZcr/Ah/Gj7ROOsH5Gj7TxlreQUq3SA8xyD8KAEN25HzQP&#10;Sm7U9Y349qPtkHTcf++aT7TD/wA9BQB6G/TikzipGxjiosZ5oAdRmjikJFAAetIBxRupVYYoAXFN&#10;wc808EGnLg0AR7TRg4qb2pdooAh5pRkDipcClAGKAI8kCnI1P2g9aXyhigBgwakBwMU0R4oxtoAl&#10;zSHPehTzmpMButAEW33pu0ip9mKNo7igCvkg1IrU4xA9Ki2kGgCQnPSo2SlBINGc0ARlcc1G3FWD&#10;jvUbAEE0AQ7sCjfQelMxQA7OaM8U3kVVv9Qh0+1M8zYUUAXg2aXeAMs2KpWd9Dd2q3MbYRh3rm/E&#10;msvBMtvvMThsj/aFAHYsx7Go3PHWqemXJnsYnZssRzVh2x9aAEYjFRlgBQ54qJm460AKWGc5oD89&#10;ai3Um7mgCfzKA/NQhqXNAFgPTt4POearB6USfnQBZDc1IGwOtUwxp6sc4oAt78UhfdUIJJp4xigA&#10;YZFR7OuamJGaYeR0oArTQZGQagijJOTVt+nFR52igBynYuKaZRTWfsah5LUAWApfnPFS4K/hVdW2&#10;jFTpIWFAD809GwahyB3pymgC0pB607AxxVXee9V59etdGZZ7kl2BykSjJagDpLDQ5LhPPuGENuOS&#10;zVl61470Lw5G9vpcYubscFxzg/WvPfFHxEv9UDRvceRb9oYj/OvPpr+e6JWFSoPcdTQB0niHxhfa&#10;rOz312zDPyxIeBXKy3txcHbECqnsKkj08j95cNj61Ozxw2xMK8jjNAFeOxAw87Y9quRSADy7eLPv&#10;im6Zbi8LSTscA8CtpY441wgUCgCraWZY755fmxwo7VlyxINYVSCRurogyqeMVg3ny6opPc5oA2nm&#10;wMZ6cVXeXNRO61CWz0oAsI481aztUGNQz64qxGdsgJPfvUGr/wDH0rD0FAEmMijGBVZZZDKobABF&#10;WBnHNABnHao2Y8HPfNNuJjF0QnjrSIxeDeeM0ATa0P3kZ9VFZSRrwW7mtjWB+5gb1WsWUNhMUASp&#10;tE6bfWtRUJ7VStLUyXUe75Ezyx6AV1Q0gXRRdM33WeMKOc0AZCwsRnBxUsYhjdTMfk781u3HhzVt&#10;MszLdPBbRsQNjsC5z7Voxf8ACJ6PtMNtNq15x80vCbvpQBTitLG60hpbXfHg4zJwGrhZ7eVbmSNV&#10;ydxHFejateatqtg881pHa2VtJ5QjjTaFbHSvPbmSRbooH2fN1oAcmnX6/MFHJrf0TSPFB1C3lsdP&#10;aV1YMpA4qprFnFYSWX2PV/tUkyZfAwEPpUVt4l8QabIyWmqTJsGPlbjFAHfap4r8X+HvGUV5qOmQ&#10;i+niEaRDkMK7Oz8feLww+2eE5dpHVDXjep3Hia5j0vXb+7aZpmxbOxyQQa7X/hIfibaala6aSr3F&#10;xH5kS7QcrQB283xTmtT/AKT4fv1A6lV4zQvxj0VGVLmxvoXboGi5NcOvjzx40d95mnwyrZHbcExj&#10;CGsy88YeILi60jVrzQoysb5hPl8Sk0AetQfFjw7MSGF1EQM/PERUWsfEXwxfaNdW5vtjyREBWU5r&#10;jR8VJvOe3uvCKGZBl0EfIH5VRuviFoF3bySzeEQGcFRJt4zQBr/C7xBp9i11DNeRqJGygdsV7LG/&#10;yBi6kMMgivj6yuYk1fzShSJpAdo7DNfW+mvHNplpIn3WiUjP0oAvI27OK8Z8eQ+X4ivR/ewR+Ir2&#10;VDyRXlXxHg268H/vxA/0oA81srhIiylGLE9quG9ToUYfhVS1eKK5kMhwQcCrv2iAjlh+VADReQ+p&#10;/EVILqA87xQJICPvJTf3B/uGgAM0BA+ZKaRC/PyUpt4GPKLTWtoM/doA9CBzSVXE3PWneb70APzz&#10;1pN1Rl89TQSKAHE+9APvUe73oVge9AE4fFPD8VXDAmng+9AFlG5qQMPWqo4p4PvQBNnmnVEGpwYC&#10;gCWjfimeYKbnJ4NAE/mA9qXg1Xpd/vQBY4FAbkVAHxTvMFAFoMD1o+lVhKPWobq/W0VHdwFLYOaA&#10;LpOOScYqtFfW1xM0UUqvInVQelY/iPVzZ2QkiZSrL82T29q8/wDCuri211meUnzXwST2oA9bK85F&#10;FY+ra/BZafLNCwdkOMVJpGrJqVqj5AcrkigDSJNNxkYpxwKbuAOKAIyMHBppHHFPbrVG/u2s41lK&#10;ZjB+c/3R60ANur6K1I81gueme9cj4xuRPpvmQTDIYb0z2qTxHqkF7pjS2zrKEbkA8j3rzm8v5pVJ&#10;aTeDxQB31tr0dloqwzjKsoKkDpXOa/q/9oSWrkKXQ43eo7VkW81xcW20tmJOSDVC5lzKQvCg8e1A&#10;HtGjaja/2fBGJAZThWA65rYbn615L4Q1JLaRppZOVORur0+wujeWaTsMbulAEz9Khale4jBOTwBV&#10;f7VG6gjjNADz1ppyDTY5klYhSM0CRS5A7UAOzS7qQ4pO1ADt2acOMd6gZwvWpI2Dcg9aAJwTTgSK&#10;jGaeBQBMGGOtKG/WoqUGgCXcKN46CouvQ0o96AEcnpUT8DNStTGxjmgCu7VCGcnjgCpmTNMYnGBQ&#10;Ab+OtKJSOhqEoc80AgcelAFuNieamDc1XQjHBqxGMUAP3HpVDU9Hh1eNVkZlZehWtMDI6U9Y/SgD&#10;y3xF4QtNKZJvOcq3J3VzouYs+VaRDjqxr0vx9ah9E81iQVOKzvhxoEV9pk032Xz5Gk2/dzxQBw6W&#10;25t08m4ntmpLtEFmQoHA7V7vB8M1vMGSyijU+ornviR8PLDw74Va+tz++DhTjpzQB5FpmRAwB71b&#10;Zm7NXrHwd8GaFrvhee51G0WaUTbQSegroPEvhX4e6Hbs11Eqy4yI43+Y0AeCeY4PWqWok/bI29q7&#10;Wy0bStc8RXEdqJbezSJ5EUtk8CuL1Ndt4oByAcDNAEw9TTqdsOBzRs4oAqyti4XPI9Kfq334mxjK&#10;imzRM06AdTUmrKcQg9dtAFX/AJaRH2q4F4qTTdNN7eWcUjrFGzfNIx4UetbviCw0rTLkRadcyXaq&#10;vzvt4zQBiJZzzxMyQu6AckLkCtWPwtdnRvt7NFFEeFDNhj+Fa63utWnh+OyMKWNpLghiBvfPf1qC&#10;zbTdPvJ0vribUlXHkopwpbvmgDmtYiEdvbqTnbwSKLae3WwaMWm993yuasa44aBJNm0b87fT2qOS&#10;Jo9Eg1BHGJJDHtx0wKACOCP7VE8uWjyC0fr7VvaLdagdUmg0b/R5XViQONoHJrm7Fz9ut3Y5+cHB&#10;+tdtoSiP4htGcKHZxge60ASv4bluIZLnUL15ZGs/tSc55zgitptKsbBr/wCz2ygRy2cqFhyASM1f&#10;whsLX1fTZ4/++TUd+xa2unUff022m/75agCHxfLDBBr1nJKqym7iljj9crz/ACrxfUhtvHr2zxjp&#10;NvdahrF44zPHawyof0rxXVxi8NAEUgLrb898ZqXyhHcuoHVabJtFjC6nLBuRUyyztIyrGFLJjJ9K&#10;AOyuf3vwx0ec/wDLvdlf1zXpupXATxX4NvB/y1hMZP1Aryy2mWb4SzxFh5kF7uxnnGKn1n4hSX9n&#10;4fh0+HyZrDbiZv72MflQB6LZxn+0/HljtAV180Z91rJvb6D/AIV94VneVS1vcxggdsHmuUsdevR4&#10;i1dri8Ez3dr+9fOA3Fc4urTv4dW0Jj8qKbcoz83WgD2e2u9Pn+JGoBDHtubDjd3OO1Y00FufhpGR&#10;Che3v8E7f9qvL73XrttVhvAdkkSKF28cV6RoF5/aXwp1Vmx5iz+ZgfXNAHnmpWn/ABWDQlAoeQYA&#10;6cmvqnTYRHpdpGOAsaj9K+XtQeRPE9vPMuC5Rv5V9SWDeZplqy9DGD+lAFpAAeK84+JkRF1aS46q&#10;Vr0dRg9a4b4lw7tPtZf7rkfmKAPHEiT+0JCxGAc81eKwnnalUJoRJqOOgNXWsoeOD+dACGCAn7i0&#10;37JD2SmmzX+FmH40n2U9pm/OgBxtIxkgsPxphtQOjt+dL9nlHSZqQQz/APPb9KAOtWbjrS+afWqe&#10;/wBaUP780AXPPzTvOqlu9DTw3vQBZMhxSpLxVXf70qyUAXg3YGnK1Vlkp4fNAFxX4qQMKphznk1I&#10;slAFrd70mTUXmU4Sc0ASU4nA680zf6VWu7yO1gaWRgqqKAJLi7S3haSRwAB3rmNP8XfadWa2KZQt&#10;gGuW1/xdLeZgg+VMkN71j2l4YZPNic7gc4x3oA9vD578UpY5rnNK1vzNNikmYb8citC31WK4UnOM&#10;UAWri6Fuu4/lXDeJvEyzwPbKCrhsgntitPXNZtncxK+GAxkV53qdwLidmZcsDy3rQA+TxFdNE0M7&#10;+bE3TJ6VW06/htLwzbd+D8oNZsmGbHIpoOPujn1NAHStrU8kc8cv3JTk57H2rpPDepRWzCSSbCqu&#10;EXpuNecmeQ/KWzWhbXDFtzMcJ0oA9nh1+Ca7FsWG7aDn1Nae/POa8l0G4F1rkA8wrEPmYk9K9Gk1&#10;q0hfy2l54xj3oA1JGwM5qhLLHe2UgXDZUgqfWluWM0RET4fGVNec69ql/Y6iWxJasepH3W96AOb1&#10;acW946Q5jKkh1B4rJaXzByOasX8xup2lkILk5JHeoEUbOn4+tAFmGC6ktXeL/VL97Bqg788g5qxH&#10;LLGrKkjKp6gd6rybs5NAF60mEKKw+9npXp/h7UJf7IAl5yMqvcCvLLXZHKhyMnua7S11q3gtUiEr&#10;MwXggd6AOiikmubkIp3bjhRXo+k+GLW3sEW9ZReTL8qt29q5X4baT/aNw+pzri3iPy5HU07xVr89&#10;54kiS0kIEDYUj26mgDcfw/axStiMqynmmLoNqXJUkGughnTV9MS7jIEyDEq/1qnt2nOaAMt/D6Ef&#10;JJzVb+wZAMCQV0CnLAA8mrDWZDBi3GORQBw954b1CUnymXb2p9vo95Cu2ROnpXdR2ysQEJJJqydO&#10;TZkk5oA86nhu4WUC3YjuRT3SZVB8th+FeiLp0LHlc8US6ZCeiDFAHnSNx84I/CnnBxiu4fSYGH3R&#10;jHcVUOjwuCQqg5weKAOVVVwBSOcZrf8A7KQoxK4I449aojSkmJ3blwSoA7+9AGQsiv0NNkcCRVrX&#10;i0CGJiVkbn1qCfQHabzFm6dqAKBKBdxNVzJExIB+YVbufD988e2OVOnest/DmsLJuVkI+tADvtCn&#10;5f4jUDSAOOcZHINTto2ooWfyg2ORg81RlV2uVWSNkfHQigCyZWWYAdAua0oJGLiPBJNa/h/wHfal&#10;H9rum8iJ/ugj5mH0r0LTfC2maaAUgDyDq78mgDhLPRL66UGOB+e5GBW/ZeDZ2wbiVUHovNdqqhRg&#10;AAe1LQB5j8TPDljZ+A7yVEJljwQxPvSfAxI/+EELbV3faXycfStv4pru8A6iPYfzrn/gTKD4Knjz&#10;925bP5CgD1TivOPjS8Y8CTKzqGMi7QTya1PF/wAQtO8NRNCji4vscRKfu/Wvn7xX4k1HxC8k97K7&#10;gkkL/Co9hQA7wl441XQ9CutMsWEayvuLj7wqpcXN7qErTTNJM/VmPOKn8DaTo9zDdX2s6h5FtCR+&#10;5T78h9BUniXxhbTRHTtEtEtbFeOB8z+5NACeHtQjs9TlLNtZoHUfiK5bU/8Aj5U+/wDWtPw5o17q&#10;GrQvLBMtvID++KkL09ai1nTZItQERZcK3LZoAnht3uCiRoXZsABRkmuqs/h3qzmOW/8AKsrU8tJK&#10;4G0fSuhSzXTtPt5PDmlhZfJG/Ub1gqqcfwg1zi6lZz28n9v6nc3sqOQtvA2EPvmgB2raJ4W0e9t5&#10;I9RlvlQ/OqKME/WsXxNb2t1cW81mqRhk5TPQ1XvZo33Na2Xk2+/5Vzkj8TVLVjJFDCT8rdeKAL9r&#10;BpkNrC140s0wf541OF29hW3NqE9zZPaafpsVtbkEk7fmOOvJrn4VifRrSYLmbzyHY/pXcPEvnSDP&#10;B8wfmmaAOc1rT7yPThdXV0ZHWYRbSc4G3IrpNJ0q0hiEywKSBZybmGfvHB/M1W8R7X8PXG0ZxNA+&#10;ceqYrQ0uZpNGmYEDbZ2zf98yGgDhPFkWy5vUxjZcMMfiao53eDEHdLr+YrX8ZpjUdTGcnzyfzqr4&#10;Y09NYshp8jFVe6XJHbg0AY9ucTRt6H+tdppzlfH9pI3/AC0kTP4rVi28PWVvaT4jDOLWUgt2Ktis&#10;2zdj4p02Vz1aI59qAPQYVVYNLTHRruE4/H/CqzlpNMjIX/WaKy89yjCryFI5LcD/AJZ6rLHgf7QN&#10;V7VWktNMj2432t3Bz7H/AOtQBa1lDcG6Yt/rtEV+O+MH+teEayuLhT6ivdlLXCaWc587RpEwO+AK&#10;8Q1wYKE9uKAM/wAiQ6aZhu2K34VKk3meXk87ccVHJOW0hLdc/wCsJIFRQbhJGSeDxQBIlxIkc0Hm&#10;ERsclc8VF5gEUfzdGzTZV/fPj+dRbgIwMDOevegDZE63d7n7QIh5WCwGPwplvNGunzQtMobdkLt5&#10;P41nM0W5PLBHHJNMJGevegDWsLS41nUorSNh5j/Kua9Q8AI0HhHxNp84xJCCCD615ho+otpOr218&#10;i7jC4bb611ena7q2oajrV3pVvGiTxl50Y/dHcigDN1y48y8sZfSJR+VfTfhmf7R4asJfWFf5V8o3&#10;JkMVu8kwfOQF/u19OfDyfz/BGntnOI8GgDpwDnrXK/EOLf4c3f3JAa6rcT0FYPjOIzeGLodwu79a&#10;APAb4ulyrJkEirIhm8sN5zc1X1DKuh6881Os1zJErLGmMcc0AJ5dxn5ZQfwpCLofxKfwp/mXC9YR&#10;+dNM8veA/gaAAtd46IRQHue8a/nSi5bGDA9O+0kf8sX/ACoA2wKOfSlzRye1ACjjvTs03FLQAuOK&#10;VRRkYxml3c0ASL1qVeBioFPNSA0ATZFPU4BqAN707d70ATq3vTg/FVwwpxbjIoAneQLGWHOBmuE8&#10;Q6u1xN5QB2qCHXNa1/qNzb3AwyiP+LNcnquBqBYMCjnJKmgDnZUG8kcgU63cAZC85qWeIMzmPIHb&#10;NVE3hsCgDYt9SkiZhuJ44q5DrE0MTbWJ3cGsqzCtu3elWQiFRzjFAFO7upJpi+4g96ouznJOTVq6&#10;ADcCqjSFB7GgCuz4bJ60c4z1zSsAzbj0pyoCM9BQA1G284FBmI6GiRBjIqE9KANTSruaO6xGMs1a&#10;6X4R0ikkJbdy2a5q2uTAxOOopA7PLkkkk8CgD0SXX7zy1e0kRkRc7T14rK1HxVLqEPkXUaYIwRjn&#10;Nc7Hcz2+CrYx2qN7mW44k2kZ49qAJHhhbLKQfYVXaHbxg81aisFflLja3pUltpWo303lWtrNcOTg&#10;BEJzQBQeHy+/61GRu7V32mfCLxdqZU/Yfs8Z/inYLj8Otdrpv7P4RPM1jWFRRyywr/U0AeFiPLc1&#10;u6FC099HCsLSF2AAC5616/Ponww8H5DRnVLteis+/n37VP4a8TvrmsGKy02107TYBny4kGSe2Tig&#10;DcvJoPCng5bWABHK7R7sRya5DwlYrf6qklyNwmbAB9Kd4q1I6xrQtYT+4j+UfTua2vCsapq9sqjA&#10;U46UAbFxPF4f8QBIFC27AB07EVpXlsg2zwtugkGVIrnvFZ3a7LjsB0q34b1WN1OmXTYR/wDVsT0N&#10;AFnG01PFcEOC+SDxSywNDM0UmAw6e9Vsgce9AGnDclWwqgZ4BqeGZjI3my7ueOMAVkrITkcVIlwF&#10;OHPQccdaAOgQjaCDxTWl+bA5NZQuTgBWz361J9sfaMKoJPNAFz5lG08sxzVAyiK5kiHIKg4Ham3N&#10;35ELTfNJIvYd6xl1ZnunIg2FoyTk9OTxQB0Fuym3UgZyNxrPs3DFsIWAZsHHqaLa9fYyFfLVByxq&#10;DSrhTYCQnAZicn60AajQxsOQMiq72isfT05p63cTfdfJ/wBkcUjzEnhfx9KAIGgYAEHpUDq4HQ1o&#10;Dp8xFXLXSpLrBwVTuaAOfjEkriNFJc9ABW9pXhqOadbnUraNpI2zGOuB7+9b9pplvZr+7QbsYLHq&#10;augYoAQAAAAAY7CnUUUAFFJSUAch8Thu8B6kP9gV4z8OfEOtWvh2/wBJ0WxlmuZpQRKq5CAj8s17&#10;V8R18zwNqY9I815r8E9Y07RtC1ebULmOBfOUjecEjB6CgCXSPhJquo3H2vXrryVY7nUNudvqegqD&#10;4hXPhXQfDM2haPDHJduRvlXkr9W9aZ42+Ln9piaw0WV4oBwZV4aT/AV5VPe3c0DRSAeWx3HPUn60&#10;ARaDYQ31w6XeoCytwMmQqWJ9gK62z1zw34Ztmg03TBqd433ru7j4H+6tcDDsBO4kkHpVrz224RQv&#10;vQB1EPjC/vb5E1SV208tl4Ifk49B6Vh6/cWsmotLaQPBbs3yRM5Yge5qlaFvt0DMc/vB1+tWfEa4&#10;1CQDs9AHTadaXWtWCy32oTNEilUiDEgALkVaXTra2I8uEZB6tyeop3hc/wDEoQAckfzU1YuVbaWJ&#10;x3/lQBkaoMWTgH+IHj8a53UCWsIyTk5ro9QAa3kA7f41z14pbTh7GgCzZNnQeT92YGvQ0VDLEzc7&#10;ih/76jrzrTQW0K5H92RTXoFrKotLd8ZJEDcD2IoAg1ZvM8OXoA/5YwN+RIqx4dJl0a6BbAGm5GP9&#10;mSqd67Nol2o4H2Qf+OyU/wAON/xK5AScPY3CDn0INAGH41jA1TUB1yVbr6qKpeBJdl8ozjE6H9av&#10;+LyDf3LfwtDGc/8AABWJ4Tk8i8Mj5VA6tnHoaAPSYolfzFOTmG5X9c1wdu7LqOnyu3Qx/kGrqf8A&#10;hILeGbMcbS4eYdcZDiufttMuJ5I/KikdgcJhTjOaAPRLu7js5pBj7mqxyfgVrFtPFdump2sEsLRx&#10;W1zcM0mc/K+cfzqyvgfxJqDme/mjt0chiZpOv4Cr0fgfQbHB1TW0YryyxkCgDnLrxNOun6YlgzRT&#10;2kcsTOQOVY9vwrz/AF0s2zd68163q174LsdMls9Ph8yeRSBMRkj35ry/xB9gCRCNpS2fmJoA5+C5&#10;ltXZogCSpXkZ4NRxyt5iKRwDWlp95ZWUjSSQefkY2seK1x4j0Zotv9h24cjAYM3FAHL3K/vjz1pg&#10;VCm1t1bmnX9lp+pPNdWonRlwq56VbkuPDExLfZbqMk5O2Yf4UAc+sdsJFJ37e4zzS7bfLFSw/ug1&#10;vSp4adQUkvEPplTVeeLRHK+TcTR4XDFkByfzoAycjA55qe2uZYPMEcrRiQYbacZFWWsbDLGO+3AD&#10;gGPFWdJ0yxurlkvr9baPYSrhS2T6UAUcRCFWD5fP3cV9D/B/WLe68LCxEmbiAncmOg7V4Rc6faRW&#10;Cyxzhpg5UrnqPWu1+FHiOw8PX90dRuPKSRAFG0kk/hQB9Chx61S16PztCvE65ibH5U/T7yG+so7m&#10;AkxyDcpPpU12nm2csfZkIoA+cNSHygns1OhvV8sKsTnaOoqTV0KiVTxtciobSWKOAAuAT1oAla9j&#10;6GOQfhTPtsPff+RqbzosH94poLwn+NTQBD9st8feIP0qQ3cOeGH5U7MXbZS4jPYUAa3en55pMUtA&#10;DeaOtOxRjjigBMUopdvtSYNADwce9PBqPB+lQ3N1HaxGSRgAO3rQBa3Ub8965abxRyRDDz6saz5t&#10;evZc/OFB9KAO2NxHHy7Ko9zVK51+zgBHmhj/ALPNcNJcyyn55WbPqaz7u+ES7Ry1AG1rfiNHwQmc&#10;dPes97qG4gSa3XEg+8p71zru0rFnOTToJ2gbAb5TQBpTzuUL5B+naokO5N2MGqrOQW680okAZcE0&#10;AXUbbgDv1q3wIsnNUwfl3Hipd+9MFuKAIJz2zzVaUfItTsAWznODVeVX38EUAQHOau26qYyG61E0&#10;WwBnxk06Fhux+tADJUycA8VXMWCD1FXTGGkIA4oht12szNjHQUAUG4HIxToVJcEcVcNtLOQUTIAr&#10;T0PwdrfiS/S3sLOR8nBfGFUfWgChAIWlxIc+oFejeFPhZe+KPLuGhazsc/6xxyw9hXo3gv4M6VoD&#10;Jd6oVvrwchSPkU/TvXo13fWOk2vm3U0VvCg/iOBj2oA5jR/hb4W0mOP/AIlyTyqOXl5yfp0rpRBp&#10;mk25ZYre1hQZJChQK848RfGWytS8Gjwm4k6ea/Cg/wBa8p1zxjrGvylry7dlJ4jU4UfhQB7H4j+L&#10;ek6YGh01ftk443DhB+PevJNf8d694gdhcXbRwk8RRfKv/wBeuaJOOapXF8Eby4hvk9BQBakl2ndI&#10;3516rpccXhzwJDd8i7vl3gHqo9fyrz7wb4UuPEOuQ/bSRbofMkHoo5rtvEd8NZ1lLSD5baEBEUdA&#10;goAq6VCxDXL/AHpDx9K3bK8lsrhZ4iN6njIzVRIxGAvRR0FOxgj0oAs3V5Ne3DTTHLseTUALLIGH&#10;GDkHOKcqnrg470rY/GgDf1TWZJvDEdxE6C/ibZ67lrj18ZXikCQQsR17VdfBRs+h4Jry6xsNR1fW&#10;JYLGOSZlckqrY4zQB6Da+Prj+0LiGSFCigFArfnWkPHMLYDWj/UEV5Te6FrsGqSTJZyxqTgAtkgV&#10;Skvb23kMbsQy8EGgD2ZfHFnn5o5k55wKtL440zGC7j0yhrw/+1roY+fNSDWbgYzzQB7pD4y0yVSH&#10;uUXP97isz+37P+1lCXMPlPyx3dq8hGszs2BHux7UHUpWYO0J+X260Ae4XniG0S3utssbMyAJtYc5&#10;4rQsJYYLOJXkVsIAQGzXgD6rlgTGRgjIq3BrjEhUMpY8YUnmgD6CF2gQmNQoqW3SXUiFjy3PrxXG&#10;eDfA2tazEl5qFxc2VoeQpch2H07CvY9O0220y1S3t0IVR1JyT9TQBWsNGSABpgHb07CtZUCgADGK&#10;UUtABRSc0UALRRRQA00hIxRI6IhZmAAGSTXlfjz4t2WjxSWekSLNdngyA5Vf/r0AbfxL8QadYeG7&#10;uxmmU3M8ZVIgeTXzC86smCSAD0WrE+tXmsaq095O8sj5yWOazh0b/eoAk8/HEa49z1pylnbLMTxU&#10;HepoTzQBTT/WN9asA4FQL/rWz61MMEUAOifbNGwxkMDzVrXHMk5cursT1XpVLbz0p04zbL7GgDu/&#10;CrsdMiGcDgf+hCtCdVaLJ5+X/wBlFZHhUj+zk3HoVPP+8a1jcwJb4Z1HGP8Ax00AZFzzBcLjouf1&#10;rn50Lac5wcbuK6C5mifzApyGGKyJ4Ga2McWXyeAOaAE0SNn0bUVIIwqt+tdba3sS6RbBmAYQoPxD&#10;VoeHPhx4g1KxjklVbWF0wTIcEj3FdMnw20TTkDatraDbjKqQKAOBuLxZbSWFCTviePj3bIqPTk1A&#10;QLbWcEkhw6/KpP3sZ/lXok7/AA/0OJjEBdzLnaMluf5VzL/Ei9gXZY21vbKDxtQdKAOZ1fTb2G68&#10;nU4ZkZkGRt529v5V0Gl+E9EtdNhvLjVXELDJiZMMfUVhan4l1DVLkz3MxdyMZA6Csxp55PvFmHYM&#10;aAPSbPxB4I0xv3WmNMyj7zjdn86gv/iUnleVpWnxWqg5ztFedYkJ5IA9hSGFT1JoA2tR8WapfSbp&#10;rxj7A1lTXs0oyzO+fU1Gsar6UpK0AR7pGP3QKzdXjPlqxPINa2RnrVDWBm3z70Ac62TSDOR9adS7&#10;TwcGgCa6/hPtVbnFWrjJjQ98VWxx0oAMn0pQTR2oGKAHBv8AOaeHJ9aYAKeuBQBOjtjnP51KjkOC&#10;M5qJMVYQDNAH098OmaTwTp7SEs2zqa604KECuP8AhvI8/gmxJ4CrtGK7BV4IFAHz/wCJYfK1K+j7&#10;CVsfnWTYwoYi74OTxXSeN4fK8Q3sfqd351ytpCXkILEKPQ0AaJgix91fyppt4SR+7H5Un2Qf89H/&#10;ADpptSDxK/50AONtCf4BTfssXYfrR9lf/nu1HkSD/lsfyoA38U7aKft9qUL7UAMAoFP2npSYoAKQ&#10;+1P4FZWq6xDYR7QQ0p6AdqAH6hqMVjCXkbLdgO9cZfalNey7nYhey+lRXd1JeTGSU5Y+9VwPWgBe&#10;vNN78nFOY4Uk8YrKvL0uSkfA7mgCW7vQmUj6+tZuSxJJyTSUCgApCue1LRzQAsbdEYfSpo8E4IxV&#10;dhU0DK/3+GA/OgC5kFMdhQG3L8h/CoNwC0qSqoJVaAFZ8AYHIPNWba3+1zKjfLkZZvQVFtDLg4BN&#10;WtksNvHaxfNcXJ2+4WgDZuvDNuLZJ7aUyROuVYmqH9hlgAMg46ivR7Pw3Np/hmC2mQ7tm9CerZ61&#10;zsKmK7aKTt0oA5hdCuI3zuJH0rQs/DOoX5W2tbdpZmPAC13/AIX0eLXNS+zmVERRukJI4FelR6p4&#10;Q8G22z7ZbrJ0JDb3P5UAcT4L+CwtmS88QTbj94W0Z4/E16o8mj+GtOyxgsrZBx0H/wCuvNte+MZY&#10;NDoFjJK54E0i8fgK8z1WbX9bnNzqUrsTyPNfAH0FAHp3iX4zW9urwaJCZX5AmkGF+oHevJdY8R6n&#10;rtw01/dSSMei54H0FNGmQx48+9iB9EGTQraRE4QebcSE425xk/hQBmnGeOSajlmS3GZOPbvXXWum&#10;6vcMP7M0NhnoxjJ/U1X1fwHrFuRqeswsiucBSR/IUAccou9Sk2wqVjz1rbsNHhtF3EbpO5IrQit4&#10;4V2ooUCpfkC5J6UAa+k61/ZmkX9tHF++uVCrKDyo70aFayKss82N7nCkelcydasFyplwQcdK7LSZ&#10;FlsIpFOVK8H1oAvqu4hfU45rt4NG8P2FolxfXKFlALZfoT7CuKtQZLlV5xuHSrV3puoXQ1RYbWVy&#10;biIKdvBAxnmgDr7++0ia2v7KyhAkgQFjs456YrhjzIc9K3106exXWrqZ4sShFCpICwwO47Vz64wS&#10;P0FADZcCFyOynoPauP8AhzqVvYeLLhriQosisFPvmutn3C0lY9djd/avGzK8d0ZEba4YkEdqAPc3&#10;t4dSkle3mBIyxya8Q1SUT6pcyDoZD0pqapqSTy5vJQHHzBX6g1Wzx1oAApZgo5JOAK9P8N/D/SL+&#10;wxe3EoukXc4Q425rk/CunRvJLqV0o8i3Hyg9GbtU+neLrnT9fE0TM0bPtKDuKAPTLD4N6ay/aYNR&#10;myy8KQCKhv8A4SvbxRzw34I8xQwKdATjP6113hPXY5rcKflHdT1U+ldZcj7VpMwhwzNGSn17frQB&#10;41d/B67u717VNQgBjiWTdsPcnj9K7LwR8LNJ8NeXdXyrfX46Mw+RPoK6Hw5ejU4LnUUB2zPsTPXC&#10;jH8wa3EYED2oAt+agIQA805XDEkduKpq2ZjgjAFWouFGe/NAEwzTqTtWbqWqrYJhYJLiXtHGP6ni&#10;gDSyKQuqjLMB9a861XxF4juQ6QS2GmRH+Jm82T8hxXK3Nt5z+bqOtalfSD0by0oA9kuNW0+1bE99&#10;bxn0aQA1Sv8AxRo+n2r3E1/EUVc/Id38q8Un1PRNO/gtQw/imkMzVha74zjvtMns7ZppA64xHGFW&#10;gC/4++LdzrTPY6YXgtM4JHDP9a8rleWVmZg5J6kio/MHXnIpxnd1xuOKAJLHP2tadj/Wf71JZA/a&#10;4wO5rUvtEu9P8tpQrrOu9DG2Rj60AZdSwD5xUgspCRkYzWlFot3HbG6+yzGJRzJ5Z2j8aAMWS2mh&#10;bfJGyq/KkjrTo42YcA1u20V3q8Sx3LxQx2/CyS8cfTvWpDZeH7NQ1zeT3bD+CJdg/OgDkxbvnnii&#10;4iKRKrKetdadd020Y/2fo1uh7PMfMI/OsyTUpLu4aaVE3NydqCgDa0Hw5eXNlHLJcQ2VowzvlfBI&#10;+nWugt9K8H6epe+1OW9cdViGFNcS09xKACzbccBjSBGYcv8AhigDvpPE/ha1gaOx0FHJGAZec1zd&#10;z4hSS7E0FlbW5T7oROlY4jXPJJ+tO2IBwBQBrT+LddnQxjUJ9mc4DYrLknupzullZye7MWNRNLEn&#10;VwPxqN76BB98GgCQox+8+aTyVHPWqj6nEOnNV31b+6PzoA1cAdqa8sadXA/GqFteGfIPX0FY17vE&#10;7g5+960AdEbuHGd4NQvqMQHB71zsblV5JpTN70AbMmqD+EVVfUpGHGBzWcXbPTNId56CgDSjvG85&#10;SzE+1Xr9JJbNmONuM1ixRSFlJHeuikUvppz/AHaAOVIYVJ5zKAKft+bHvVoW8fBA60AV5GLQxtUQ&#10;WQngfpVq5wkIKj7p6U6KQsgb1oAri3kbqKetke5q6B0INO4oArC1GeakEEa84zUtLzQAgQdlqSOL&#10;LdAKTB9ant1HmLn1oA+kfh5F5PgyxRem3OTXWoDzmsHwkEi8MWCryPKHSt8Zz0xQB418SIfL8Ru2&#10;Pvxg1wtsZzKyxkDnnIr0v4oQbdTtZezRlfyNeaRXX2aZwI9xJ45oAuhLsf8ALRD+FIftfH3DTPt0&#10;n/Ps/wCBpRfN/wA+8goAd/pXohpN90BjykJ+tH2z/phIOaPtWDxHJ+VAHW7TjgfpTSreh/KuzOix&#10;/wB0ZpDoqFScAe1AHFYPU5FJ0611k+kwJGzyBUReSxPSvOfEuttMzWmlRs0Y4aYd/pQBX1nxCtuG&#10;gtjuk6FvSuRlkkmYtI5YnqTUz2U2S0rImeu5h/jTCLOIfvLtC391eaAIgMUjusabnIwKkN3a9IYJ&#10;5j9MCsq/jumYySRNFF2WgCK6vGnYqvCD9aqUtFABS7GC7tp2+tNqxAk91+4iy2OQKAIPwoq82j3y&#10;jPkniqryMUETADYewoAjNMIwcjtTqKAJVKyR56EdRU1u6KDlQXqjko2RVlFQsG3Yz6UAaFvHG0vm&#10;yACOMbm56+1dL4Q0431+2qTr8obbEDXPR2zXEtvpkP35CDIRXplrapp9hHDGMIi4oA7DxJdrGunx&#10;xsMpFkgGvPdetEe689JGjTrkKTWoZgXUs5LDrk9Ksm9sWiS3uXU7nG0A85oA4y3MKSEwLeTyH+6c&#10;Z/KrE0GqoY1g8PTF5Pukwlifzr6S03SrG0tYhBaQp8o5VAM1xvxFvLi1u9JgtpXi82XD7GxkelAH&#10;D6R8P/FmsWiTytHZI38DHBA+gqifhzdN4hGmXfiCASlhiJcliOv8q+gbBdtjEDydorye23XXxpuW&#10;2EiNiCccDCgUAdLbfCrw3a2/7yCSdgvLO55/Ksjwp4Z0H+15GttHgQW8uBI7F2JB969Pm/493/3T&#10;iuT8LafJZzzGZo97yk7VYH1oA61IkQYRFUegGK4H4rsBotsvrJXoIrzf4tP/AKDZL6uf5UAeRsvP&#10;NNbCxtx2qY9KgmOInPsaAOAn5uJPdjXsHh8eXodp1H7se1ePn5p2/wB6vYdGH/EvtQ3ZAB+VAGvY&#10;xD+0Y8nqwOOoo1jVtQli1JHupTFHqMUaDfwBxxRp0ixXoaTOFOfwrfk1jQLWG5aDS/OZ5PObzeQX&#10;9ec0AYmmb3PiZju2mZFBIqs8m35ADx6mtnUPEkmpWflLaxQRuwJ2DBNZEqoMylsn0HNAEF0T9iuS&#10;O0Z/lXizk+Y31r2e7z/Zl1JyB5bfyrxhj87fWgCBP9dJmrdpbveXUcEQyznAqpH/AK2Suq0WAafY&#10;SahMMM4ITPYetAD9au49O02PTrc4AHJHf1NSfD3SftviWzubhf3QlG3PQmueCzaxqojHV259hXq/&#10;hLTUh1Kyt41CqrjnvQB1fiy4h0HxFbXEKAfaIyJUHQ4/lXUeH9XWayhAbKOvyHPX2+tcL8V2IurJ&#10;1I3pGQQOvWs/wrrrWixxylvJYDPqD/eHvQB6lobxJojGIYRZJeAOmGNaSSgRM7dl71yvhPUVuNKu&#10;BuWRhcSruwQCCxORW5fSl4o7aMgtO+OvYdaAJLJhFFl3Jllbd8x6Z7fgK145CXx2rDVw+pFTtKwI&#10;Mf7x/wDrfzrXt2wmc5zQBezxiuf8U2Fze6VM9gqteRqWiVjhXPoa2hJuOAaXqKAPmf8AtbxfqF9N&#10;bTiLT2ibbJH5eGU/Wrg8LT3ih7/Vp5c9QDgV6j8R9CaXTW1ayXFzAMuB/Go9fpXBaVqEV3AropIP&#10;Byeh70AUofCWkwHPlGU+rNmpLzT7WDTrjybdU/dnooHat05xn5RVDUubC4XeD+7PT6UAeHsvztx3&#10;pAMVLJ/rG+tNoAvaPbtc3wVSo4PLHAFd5okXh/TbcnWpbi+kXO2CE7UX8e9ef6aSt4uDjPWugZV/&#10;iOfrQB0V74vsbdtuj6NaWgH8bqJH/M1j6h4m1fUYDHLdyNGf4BwKyZ2RDxiovPTbtB5oAYHlY/MT&#10;+dSqmV5as2S/8pyoXOKP7SYrkLigDTKIB/8AXp6OkY3MQAPWsR76Un735CrCs89k5LZxQBpnU7cH&#10;AcGmNq0cfQE1zXIbNP3OegJoA2m1k54TH1qe2u2u43ABLY7VhCKUn7tbGiRtG7b+4oAx7guJWBJy&#10;D60m8Y5Jz9anvB/pcg/2qkS2TAbbmgClvz0zRh26A1oiIL0UU4IBQAmjK/2wBhxim6mm29cYxzVy&#10;x+W6U5qDVxi8PuKAKUdusi5NSLaoP4adbZ2H61YGaAIlhUdEFO8vHoKk5pDjvQAiqMjmtUYNgR7V&#10;l5XitSD5rRh7UAc2/D/jV5SQg9MVSmBEjD0NW48tEtAEV0D9nPrTLUgxLU9wMwMPaqtocxY9DQBb&#10;Q4YrUoqtcN5YV6iOoAfdWgC/xThz0rKN+2eFrStmLxBiOtAEoFW7WPdMgx1IqFR2q/p0RkvIUx1c&#10;fzoA+m/D8It9Bsoum2Jf5Vq5GetU9PTZp9uuORGo/SrePagDzz4pQ5trKXHRiK8kwgvPmIUZ717Z&#10;8SYt+go+M7JAa8Tmh33YXjn1oA0RPDjHmL+dL58J/jT86QRRbcbV4FBiiP8AyzX8qAH+dF2kX86T&#10;ehON6/nTBawEY8tfrTXs4P8AnkufrQB7pSkZoGAOtJnPU0AV720gvLZoJk3Rt1GcZrx3xjoEK60Y&#10;bOaWKEKMxhq9guJygJGMjtXluvzGfWJm77sCgDK0HwxYn/j4i87dnJc9MCqh0exjkYrAnX0rqdNu&#10;RawtbtbAzGJm3s2Nv4ViHLfXNAESW0UYwsaj6Cud8VkCONfeupOa5DxY2Z41z2oA5eiloNACVseH&#10;U3XrHGcLS6R4du9YtZprYBhHxjPerWiWktne3EUwxInDe1AG5PxbufQelcHJzI59TXbXsjLaSEH+&#10;GuIK/Mfc5oAbikpxHNNoATGeAOau6emxXuHHyIOAe5qogzIMHFej+HLmxfw+LS40mBlD4aeQ8lj6&#10;UAM8H6UVhbUbgZmlPy56gUnizVZoLmO2t5SmBubaa6rCQQgBQqIOAOwrza7uPt+tyytyCxA+lAFa&#10;S+u5Fy9xKxPq1T6GHn1+xjLElp1HJ96ragVWcKowMVqeC4vP8aaXHjObhP50AfXMI2wIPRRXn/j3&#10;UtOtfEWi293Yvczyv+7Ik2hOepr0NfuivP8Axb4W1PWvGuj31vGptbXmQlsd6AO8hGIF47V5d4b8&#10;Q6hqXxT1bTWeMWVuzbUSNQSQQOT1Jr1RVIjC+gxXG+HPAX9ieKNR1t7rzZLtmOwDG0E5oA6y+O2x&#10;lPoh/lXE/DpVe0mm43tO2W713kqLJCyOMqRgisqxsLPSn8q0gESHLYB7mgDXry34tv8A8eEf1Neo&#10;qRjNeT/Fl86hZL6Rk0Aea9FNQXTEWshz0U1Z8tmO1VJJ7Ctqx8D61rMe2K0dI3GN78CgDx6MZuPq&#10;1e16TbubS3VULZQYA+laWj/AW2icTaneucHPlxj+teqaZoWn6bbpHBbKPL+UMRk0Aed2PhXULufe&#10;sHlqRwzDFbSeAWIZri7ABHIUZrvW2pzwAKzbq+jMJZGyOhIoA52bwPYnT/Lt5JBL1DMa5S/0i6s5&#10;Nk8bDBwDjgj616Lp93vswzHpmrNxbxXtoYZVDBx37UAeNavtXSbwEdEbvXix+8frXvPi21Sy0zUo&#10;sfcjI6V4N3oAm0ewfUL8xD7oOXPoBWj4gvxlbOE/u0GCP6VHo+oppuj30mB5rttB7n2qLw9psuua&#10;qilSwLZOB1NAHR+EtL+z2/2qUHzJenHIFd/4ZEUWuQM/yqr5JJ4FXtK8EahNGgZRBGOhbjFbp8Ka&#10;TYL517qSk4+ZV70Ac58Srq1vNQgNrLHJsjw5U571xVg+CEDElTjivUpLHwcq+bJvlJHc1jW934Rt&#10;r24T7AobGQWkJ6d+PbFAGR4Y1ee0luo5J2jtxIwRscKT/Su40/VY1uJJLiQtJbg5UjnLdMfgK4Q6&#10;hpEtlqDLG8ZM7sgj6EcYHNcrqniO5sLGOKCb98ZCC+ecelAHuVlKYVnuZyfMf5uv6VtR36KiJuwS&#10;BgGvmM+PdbYIHuWKo2QM9TVsfEzXVkVxKvA4FAH0xHfRCTZvG70FaMUgkXORXy5H8U9ejyRKuT3K&#10;g1bi+MPiKJgUkjGP9jr+tAH01PHHPA8MgDI6lWB7ivnzxDaW/hPxNNDDOWtJGGcH7uelZmofGTxF&#10;fR7N8cS4wdiYJ/WuQ1HxHcahvacgs5+Y4oA9TguEdAQpORwT3pt8xNlOAoA2H+VZOlSsul225zu8&#10;sZq1M+61l5Y/IaAPIpP9a31NMqSX/XPj+8aZQBJatsuVNJe3VwLll8xsZ45pIv8AXr9aL9f9LagA&#10;E8pHJz9afHcN5gBA/Kq4NPX74IoAjuxifpUiyDaPkBxUd5nzaVR8ooAk3KTkoK67UfDI0rwvYakJ&#10;94voy+wDGz8a5DHGK9O1w+b8LNAfrtDLQB5hAga4CkdTWgYgDgDFULY4u1z61rvjrQBX2getXdPw&#10;JaqM6DqRVqyP7wEUAZV+Nt7J9c1PGfkHPaotVXbfNx1qAXgRVXGSBQBf+po4rO+3noFq9GS8Sse9&#10;AE9scTKfek1pf36N6ihT5ZDY6GpNXG5Imx2oAz7fOCKmyaoNIYgSKjFxI7DB4JoA1ccZOeBVR7xV&#10;YjFXkUlOvas42Mk8shTgBsZNADTfHdwK3NLnM1sxPrWQulHdgyD8K1tPiW3iKq27NAGVdDFxIPep&#10;7f8A1K/Wor0Yu3BHet3SvDGp33h+fVYIQbWE/O+4cUAZM65hb6VRsycMPQ1oyf6th7VnW333HvQB&#10;au13Wan3qpHplzJghOD0q9Jg2+09Nwrpl8PahJtNtbzPEVDKQD6UAcg2jzpEZGxheTWjp0Za2UYN&#10;eveBPCol0jVBqdgrb4j5bSDkGuh+G+iaRJoBZ7C3eVJWVmZAT1oA8SW0lPIic/RauaWfK1K3busg&#10;4r6Zk0yzFu8cdpCm5SOIwK+fb2xbS/Fb28oHyT849M0AfRFnlrOFumUH8qnwPU1BaHNnCV4BQVPg&#10;0Ac746h83wvc8fdwf1rwS9jxIrD+dfRXiWLzvD14mP8Alka+er7IwfQ0APt7FJIVZ2fJ9Gp5sYx/&#10;FJ/31SWpuJIsq6gDjkVMVuMcSL/3zQBH9hQkYkfn0an/ANnr1Ekv/fRo23Of9Yn5UZusY3p+VAHt&#10;nnAkDdilEiAcNwK8lT4sWAPMUuKc3xW0+Q/cdR34oA6/xLrg06I7Dl24WuCkmee6eXPzls8VV1/x&#10;fb6zYslqMSE4Vm4xWDbyahZzLJ9thyvOGORQB6HHPaHT2YR3El88ew/L8orIeCSIAujJ9RitNvi9&#10;b6XpUUI0iGa6CYaQAbSfWuDn8Z6t4l1tJLx1RAflijGABQB0hyRmuJ8TvnUAPQV2SPlcGuE8QPu1&#10;R+egoAycYpprRsNKkvVMhlSOJerMa1Vi8P2SZaK5vpcdMbVzQBlaTr+oaHIXspthJyQRkGpF165e&#10;8nu5gHmmbcxxjmqN2yS3BKWxhUnhR2qJo9vOaANebXZJrZ4zEBuGM5rKQEnNNAytSR8A57CgBjZJ&#10;PNM96f1/Gmt6elAE9paNdM5VgNi5we9dn4bR/wCxIw/O67Hb0FclpkcrMzRsBgc59K9H0JNvw7uJ&#10;PKBuGlZonx93FAB4k1WKz094N/7+QYAB6VwVnkzZ74of7Vf3LcPLJ3713ngTw3o++S78QytF5Z+W&#10;HH3vrQBy9h4b1bxDqHl6faSTYxlsfKPxr2LwN8H30a/t9V1O5DXERDrEnQH3NbmmeNfCukWxgskS&#10;GPcc4AGeafP8V9DjJ2yKfq1AHf4xRgV5Zd/GXT0/1IU/mazJ/jWCpEUBJ9QtAHs/FNdwg5OBXhj/&#10;ABovf+Wdo7fUAVz3iP4teILyBTAv2eNT82D1oA+h5rtDwrCsiTVIheRp5iktkHnpXzgvxU8RcfvQ&#10;ce1Qn4gau0xudw3E80AfV9tcJIgwRXmXj60m1nxbaWNqheQR/lk15np3xb120cDCupPAIr1fS9U0&#10;rU7m21AyTyanJAAyxdqAN/w74M0zRIEknWOW6x8zP0B9q6M39lCuDPGuOwNc00jMcjT5XPrLJj+t&#10;RTXU1uQHhsLckf8ALVxmgDffX7EHCOzn0VDSR6skg+WGbaRkErjmucGpSXKSeVrFkoiXc/lLnaPW&#10;ucu/GGjRFo7nxHMWHIESYoAveJfiItpdvY+TJG68McVlR/EOxFi1sEk5zyFrlvFUmk3Omwajp9xN&#10;LLM7B2lPJArjrW6Rg7BiaAPUrL4hWkVhHCWkLBjuO3tV2H4mWqxuWL5Jwvy9BXjIv40ZgScmp5Zz&#10;DAJGY7e1AHoXinxTYavpV0kDN5rQnORivIdLWJ9QRZlynJx6nFXDfs7SgMdrRkVkBmjO5TgjvQB0&#10;/hTRtD1KC5n1Z5RsmIWNGCrXWw6n4d0KFl0uOKCTtI0uWBrivAvh1PEt3ewyXDRrBC0+0fxYqtd/&#10;YrOTYtqHP+01AHoQ+KEsdsEe6LEDqq5rm9R8bXV5ITEZyDz6fyq4NOsZvAFtrEFssdz9oMUnoR7V&#10;xzTXk94IIpgqs2BgYxQBfbW79n+WEjPdiaja91OVid6qxGPl7CrL+ENWeLzTcqVxk/NT/DPh+8Pi&#10;KS3Yb4/KdXbsMrx+uKAMtvMYyLNdlBkA8n5jVjStPstX1a0sZbl0kmkEanHAz3qtcRhlbI5Dnil8&#10;OI7eKNPVDtb7QgB9ORQBc8R+GjomqXVqJg6QOV3Y61zuAR1r1D4kRRv4k1RAeA4GR64Gf1rzya2i&#10;jgZlOSOlAFDj1p6I0jbVPNQqd3NWbUlZSfQUAONnNjr+tVwrCXBPQ81oQzM0yqw4JqvNHtuXH+1Q&#10;B6lp242NuQFAMY/lVqXd9nkBYfdPSqGjEPpFseT8gq84/cv8mPlPNAHkswxPIP8AaNR1Ncj/AEmX&#10;/fNQ0AOj/wBav1p1/wD8fR+lMTiRT706/wD+PjPqBQBo2Wkx3Vqspcg1YGhKDkSnip9F508fWtJR&#10;kUAcXqMXl3BX0rQtdIae3SQSAbh0xUGsoBdE1t6Uc6fFQBQ/sKTOPNH5V3eqW5i+FGloTuMczjNY&#10;J6mup1FPM+FER/553JoA8gU4myOual2XEvI3EUtrEsmpRRvwrSAHH1rsdRsYbWVLWBcDaDmgDjTZ&#10;3G0uUbA6mtrTkO1D7V2WgeHWja6+0lJI2t2IUjocVVuLCCO7tyiAJJbggD1xQBxOtLi8J9RVSKyS&#10;ZQxfHGcVe1wEXQz3FWvDtvHPcwxyjKsSCKAKlloTaitwLVS7QRGVvYDrVo6dcWlvAJoypljDoPUe&#10;temeHNHs7ee+jgiw0tnKvXrxVa4WK0tfC17LCsjSQ+UwP1wP50Acl4e8LXfiOK/e1kRUs03Pu6nj&#10;NZerJi1j9VODX0Xpfh+HS31RoYEjjuIVyV/iIBzXz7raqIGH9xjQBhWGmXOr3a2lpEZJW6KK6Fvh&#10;5q9hbfa721McCEbiT2zWBp1/c6bfR3NpM0Ugb7y9cV097rmp3Yvobi+mkjEiEKW4xQBq6J4ftx46&#10;tNNuo/8ARmcHDfxDGRW94v0GxsbXWIbO1SIRXkTLgcgMlNlcJ490K5YgK8cJ3djxiuj8aRAya8uO&#10;sdvKPwJFAHnPhjw4NUvpkaUJsj6EZ61NrXhRNBghkWYyb2wcitjwWdmuyKON0R/StXx1HnR4XxyJ&#10;KAPF9UXbdk+or2T4TQrqvgHV9PdupP8AKvItWUeeDjtXrHwJk32+q2+eCAaAPLr2DyJ5oc/cYr+V&#10;Y0HFxIPWus8V2n2XX71F5AlYfrXKpgXjCgDTsbRtQ1K1s0+9LIFr6NtYFtrSO3RQFjQKPwFeD+Bu&#10;fGFnIR8qNivfh1oAueHxm3nj9QwrM+HWI4NStyeY7lq0vDx23s6e9ZngkeV4i16D0nzigDum6V4L&#10;43jMXjW4YjALgiveyOK8U+JqbfFW7GMxqaAPXtJlWTSbVxyDGOfwq5n2rH8Kvv8ADVic5/ditnI9&#10;aAK+oRiXT54z/EhH6V856mm1nXH3WxX0g/zxuue1fPeuw+XfXiEY2yMP1oAp2tyBCFSInHU1Mbh8&#10;/wCpaorGSGKAAuAx6irJuIv74oAiFy2cmFuKablv+eL1N9oiH8Yppnh/vigDzIL8pPSmrgnFErHy&#10;DjqelRW6lWO6gC3GCzonq1ewaD4U8MXGmRS3+oFbhwMxKOmeleV6bCJNTiXAIBzXrOlaLMJ1mZ4V&#10;UlMAuMkAelAHFeNrS0sWkt7Vf3avgEjkiue8OweZqO4/witvxxJm6YDnLk1Q8LJmaR8dKAOsAwDX&#10;Aaw27U5j716C3CN9K861A7r6U+rGgDS8HMx8SWkOxJI5HwyOMitnxPm21y4jtikcauQFC8CqXw+g&#10;83xfakjhSWqz4ibzNWumPQynn8aAMNJ5ptTiicKwHPAqhdASXk2CFAPSui8ORI+rXkjgER25IzXL&#10;3DZuJD6saAEXFXLW2WVGdn2r0qiDg1q2GPs+D/Ee9ACSWEccckiTBtorJJOa2pzstZhx07Vi0AaW&#10;kW5uJJP9JSEKucsete021rZWHwwt4TPHJcONwwecGvDrS3kcebsPl5xu969KvGNlZ2Syf8srJCV+&#10;tAHF34k0zUpUicofUGq51N3JUySue5L1s+Ir/TL+3iNvayR3YOJXY8H0xXLhdl0y+hoAvy3gjZF2&#10;bmZc8mrmmQXGr31tZWyRLNPKI1LDisu5x5qnuFArqvhtF5/jXR0xnE5f8hQBl6jbX2lX9xZ3IQPF&#10;uBwPSs9JLprUSeceTxxXf/FmySDxXeyxco6ZbHZjWLd+EdS07w1Y3s0Y8udQ64OTigDlrqSRZpiZ&#10;W+RR3qKOYzadOWYn5l61tHw9dXuhaxrKbRb2jKjZPUn0rCsY2fTSgUkyTAAevFAD7O2Vpl3HPPSr&#10;N1HGkoTbjHau38A/DyfxG7y3DvbwqflJXrVbWPBdwPGf9j24km8tgC4Xt1z+RoAw9PsVKK5TOOc1&#10;6R4MkeL7bIp2slq5DdxxXX6Z8LdIi01N8szSbck5rmtMtksz4gSP7sMDoCaAObh1jUZwnm3k75Pd&#10;zTvibczJNDiVwwtUyd3eqenrkwj1YVN8VuNQZR/DFGP0oApfDCWaWfXHkkLKmnucE1zl8DHqUjEZ&#10;+XIzXSfC5cWXiOQ/w2JH5mq2p6P58c92jBfJtg7e/OKALeoKX8BaVcGIKzmQZHcVxtu5TC84Oc16&#10;JfWpf4d6BAeNySNn8ao6T4QhmW0kllkeKS3klfYvCkdKAOFfPm9c5rW1JSNOjz3xWjY+HYpruw3b&#10;ik8+089s16v4r8B6JBoUbRQMrAgA7qAPn3DYYgHAHNQMflNdlrGmW+nfao4AQvkg8/WuNb7hoA7r&#10;4QD/AImuqN6WE38q5XVxi8NdZ8IR/pWsN6WElcprP/H7+FAHd2A/4tJCPW9b+VcJYE/23GAOfM4r&#10;vtPH/FpoB63jfyrg9OH/ABP4f+ulAHpFhKzo0brh1PQ9xUPhOOSX4kyWxJEcsL71zwRtqedBEscq&#10;jlRzk9RWj4Qs1bx/DdocZtHY+/QUAeTXsciXF2OgV2A/OpPDcTHxFYANtdriMKfxrsNE8Lx+JW8R&#10;SzStGLIF1wOrHP8AhUPh/QLaHxfaxtKWWGSNwe+c0AX/AIkQ+X4i1MADAK/yFeZvIwJQn5dvSvW/&#10;HNut94vv4C2N7AD/AL5FUtX+Hdjoumi7klknkkty3IwqmgDypUGOKnt42LttUn5T2roorC2EefLH&#10;PtW94C02O8fVIlgEsptZhGNuTnHGKAOIsonlvYI1UszOAAB1p9xZTnVpLfy2WQyEBWGDXqPgTwPd&#10;w31td3+nTRyQXIZS4xxxzVbx/BGvxDQqgA8/nA/2RQBHpsJttMt4WbBVcEe9Wn/1TDf2NPA4+5Ss&#10;CY2G3saAPI7sYu5h/tn+dQ1Yvxi/nH+2ar0AIPvD61LfjEyn/ZFR9xUuoD5oz6rQBu6Cc2B9mrVU&#10;dayfD3/Hi3s1bA4oA5TXFxOD71qaOc6fH7Vm63zN9DWlofOnj2NAGjzXXEed8Kbpf+edwDXJ4rsN&#10;PXzfhpq6/wByQNQB49GdmqRkcYkH867rWQPt8b+sS1wsvyX+fRxXcau297aQdGiH86AO70WLzJQP&#10;78DD9K5m4UpJp7EdY2Ufma6jws4ee1B/ijx+lYmrRGOLTz/EJJEx+NAHm3iAf6Qv5VY8NnF5B/10&#10;xTPEKYlBPZiKb4dYC9h5/wCWgoA9e8NHPiCGM9JI3X9Kx9dQ/wDCGaFL/HDcSID6YY1p6E4j8TWD&#10;Hu5H5g1T1oK3gqWI/et9VlQH0G40Ael2V5cSzpC0ZaFoM78d8V89+Iotkl6mOFncD8zXvGj6i8dh&#10;pZdCUmCwk577eteKeLItuq6rGB0ncj86AOGx8wwMnNdI1tMXviYXwY0b7prO0AoviGwMgBXz1yD0&#10;619HvHbyx3ls0EIZojsCr/DjvQB5pqUi/a/C0+flEEYJ+jV3Xi+MSXWocf6zTA+f91//AK9cFqgB&#10;0jQJAOELJn6PXovibElxBtOfO0yZc+uApoA888MMI/Elv/tqVrpvGke/w85/usDXIaMxi1yxf/po&#10;B+dd54ni3+Hbsei5oA8K1lcOnFei/Ambbrl9B/fizXn2sLlUPfNdh8FJ/J8a+Wf+WkRFACeObUQ+&#10;JtQVucuTWV8PtMstT8Q3VteQLKPs7smexArqPiTbtH4susjhwCK574bHy/Hcaf8APSN0/MUAW7G3&#10;hsNTtnijC/vhnH1r2Ffug+teWXOmXovG2Wsp2TdkPY16tbW8720ZMTglRnigB+jPs1l1P8WDVLQ1&#10;Nv8AEfWIhwrqHxWjY2dwmqJJ5TbccnFUMm1+KbD/AJ724oA7kV5H8WYgup2kgHLJzXrgzXmHxcgH&#10;kWdxk5GVoA6b4fTCfwjanOSuVrqDgjIryH4daxLpXhua4nlzZiRhz/C1eo6bdpeabDcq+VkXdke9&#10;AE0TZnlX0xXh3jCLydevkPdyRXqdhqRfUrvDEqrbAMdTnivNPiEnl+KZFPBkAbHrxQBzWnQBtzsA&#10;R05q+YIz/CKy7NXeXyw7Bc84NaH2Xg4lfj3oAf5Uf90ce1MMMWOUH5Uz7MCP9Y/50v2UDrI/50AQ&#10;SfCXVY87E84AfKU5Bplp8L9UkaT7TaSxhBwdvWvdrVYNPskXzMBmyqg559M0r3sr2UrgLnOBngAU&#10;AeCjwfPpF5DLIp/eDIyK6HTtJ1P7es72cyxiUsWZeMBa6nxDps93qlqjzpCvlr5bseGNVdTt9Wts&#10;Wp1kz7/lODhR7ZoA8k8Ytm8UZyTk0vhZcRyH1PWuz1v4T+IdRZbi3Nu67eAH5NGh/DjxFYwMstkA&#10;2f71AFObH2dyPSuKtdA1bWJJZbKxmuEDYLIuRmvZ9O+Hmo36yRXIEC46nvXoXh3QrPw3pK6dYoDs&#10;5dj1Zj3oA8I+H3hTWbTxE0l1p08QSJuXXHOKpeJ/Dt/ZTNNcx4V2Lcc4+tfTaxMIyxwSetYWr6A3&#10;iCwNvKkcS56AdaAPm3w8MJrM3ZYttcnPMZGxgDHpXuGsfDW80DSNUa0/f+eMgKOQK4zw38KNU1i2&#10;N5fMbK3zhS6nJ/CgDz7Bqy0m20jAbBzzXVav4FuLXXo9K0sT3kjjhjGVBrC1Xw1qel3H2W7tZI5V&#10;P3dtAFFZ1FrKrN8zdM1VDAirEmm3KuA8bg9gVqa30PU7qcQW9lM8p52KhzQAWTyH90rfITnBNd94&#10;nfyISpPItokH5VxUVjc6ZfKl/BJFsYbgy9K67XLy31xZzYZkA29BzgCgDlHmhdVjQsZNw35HFUZc&#10;i6ZsdWNToix3IwxYlskYprQyyzfKp5fpigCK6YLctk4GBXoHwiiEvjvTj2VZG/SuHvtC1R7zC6fc&#10;sCeMRnmvRvgtbMnjSMSIUaK3fIYcg0AXfirK0Wo3dsUT97KG3Y+YdOldb4onfTvC2lCMIStooAdc&#10;jkCuX+KVu02vq46PcLGBjr0ruPFmkPf6VBEA223tAWKjOCBQB5ejGL4NeIJTgGe/Ven0/wAK8/0t&#10;2htrWVDh1n3A/Su2vRcw/Ba5Mm3yZtTGzHXvmuV0DTJtWm0+wt1LSSs2ABk9KAPcPgre3t/p1w11&#10;O0qpIQgPb1rhPiJrl9p3xLv5LW4kjMO3AVsD7or1X4W+Hp/D+iGOZXDy/Ody4/CvLfinoN1D4j1L&#10;V3WQRXBJjO3j5QB1oA9U+FWu3OveCjc3koeZJXQnvjqK5SNsWviiT1Vh/wCPVB8Bb9To2r2ZY71I&#10;kC9gMYpVbGheIpM/eOM/8CoA5nTI8z2w9XX+dRfFdv8AiazgeiD9KvaOmdQs19XX+dUPiVbz3uuX&#10;SQIXIkA/SgBnw2Xb4a8Szf8ATFU/M1bvQRoGqE9rWNfzal8EWU9j4G19p4yhkkiUZp2q/L4a1Q/7&#10;EK/rQBc1IlPBvhyPH/LqzfrViw1O+tvDSxW5iQeSVOVznNM1pdvhnQF/u2JP61DGNuhLx0ioAzLT&#10;zbWXSn35cPuAPSu21DxDfanbrbzsvlg5wBiuQ483Sh7Zrcwd1AHH+Jvv3vtEo/WuDf8A1bH2rvPE&#10;/W/PoiCuEk/1TfSgDvfhJx/bbf8ATi9cnrIxfn6V1fwn4h1v/ryb+dctrf8AyEG+goA73Th/xam2&#10;97tj+lcHpwzr0X/XSu/0/wD5JbZ+9y/8q4LTOfEEX/XSgD1Ix7oVBTIxU/hHbYeNI0lZVja1kEZJ&#10;78cUiqDGvy549aseH7VLjxaqzIrR/Y5ePyoAzfBEiwweM/MIEYhDdf8AerN8NgHxfG8qcP5ZC46D&#10;PSpPBelNd33iUTSsYIYBJ5YPDkMSufpirfh5FPjMDA4MePzoAs+IUz4/u9q/xg8/QVs+NdO3aSL0&#10;XUgP2XaYcfKff2qh4iB/4T67/wB8fyFdb4oGfAN1x/y7j+lAHiSrhAMjpW/8O2kt5NVnifbJHbTF&#10;GHUELwawoV/dLwK2/AbDzNVQfxW84/8AHaAKfhTxPrd/4p0+O51W5eM3aBlL8MM1s/EJQvj1Dnrc&#10;D/0EVxngoj/hL9NB/wCfuP8A9CFdv8RuPHUeMf69f/QRQAqhCMbmowADyelP+fPalIbBOB0oA8j1&#10;Ef8AExuB/wBNDVSr2qjGqXH/AF0NU8UANqa/+5Cf9mojUt8D5MB9qANrw5zaSf71bP16Vb0Pw1a2&#10;/gk61/a1vvILtb5+ZcdvrWHFctqE+EYLCp9eTQBj63gXDAetaGgH/QSPRqo68uJzjpmrXh45tZB/&#10;tUAbOea7Tw8PN8Ba+nooP8q4nPPFd14LAl8NeIIeuYM4/CgDxi8GLt/rXrGmeFrfXNDsruXVra0w&#10;m3bKeTXlWpjbeNXSam27w3pjgn+IH8hQB7Fomm6VZT2sa61aSyrhQqt941zPiGMpbw46pfSKPbmv&#10;P/DJCa1Yy8/LMp/WvRPEJD2lyB/Bf5+mRQB5l4lTEj567zVrwPZaPc3Mz6tqS2QhIaPI+9TPE6gP&#10;J7NXMocsBQB7/ptx4Q/tK0aLXUe4WRdiju3pWTqiL/YviaLGfK1UsPYGvLtKKw6xYydNs6Nn/gQr&#10;1m+jwPGkWMnzI5R+Kg0AdH4dRJ9AsGkEjOgjkTB4zXmXjyLy/EuqqMY8zP5ivVfArE+E7I5yQCP1&#10;rzX4hR7fFd9/tIrfpQB5tZP5Wo27/wB2VT+tfVdsEktI5AOXiH8q+Tz8s+fRs/rX1VoUnnaLZP8A&#10;3oV/lQB5Vqy/8UzZqv8AyyvZkPtzXpUoheTw5LMA8Twuje4MZP8ASuA1iHZ4e1KMdY9Vb8iK7VHD&#10;+H/C8qnOJUT81K0AYh8aeALOTKaY4eNuD5fQijVfid4ZvNMntorCYtMpVSVA5ryHWIvJ1W9i/uTu&#10;v/jxq5DFGYEO0dM0AZ2rjMW4etbXwqm8jx/Y5P3sr+lZGpr/AKKSak8BzeR410x84zMBQB6V8UoG&#10;XxGshGFeLiuD8ETG1+IemnoDNivTfizCftlnLzgoRmvJNLkNt4z0+TOMXC/zoA9e1v4vTaPq93Yj&#10;R4X8iQpuL9ffpWWPjfqEo/daRAvH94muQ+IkXleNdSGPvMGH4isrTsG0XI5zigD0Wy+M+sXOowwt&#10;p0CRu4U4BrrdZmZPiFotzjiaHFeOW7bL2Bx0DivXfEkm3UPC94fUAn60AeiAn0rzP4v710m2fHyB&#10;zz716Whyob1FcN8Vrdp/CTlU3KjgsfT3oA4jwK8OpeDNU0+QxLhiQZDwCRxWv8Pddlg8O3em3D5u&#10;LJn2qTjIHPFeJw6zd6bBdW0LkQzsC3ODkVZXXpf7b+125zhNrKzfeGMEUAe4eB9abXNXkRxtSEtJ&#10;kfx5PFcz8R5xP43t1UYxDkg+vNXfhXq2m2nh7UZJEMN0jbt0p+8OqgGuK1DxFL4h8TNfPa+QSuwj&#10;1+lADreQw3DBVBJPFaB+0dNqfnVCN0jvQXPAPNaJuYycgnn2oAiLXHXYn50pNzx8ifnR9qj/ANr8&#10;qd9pj9G/KgDuoPEmjeejvdO8Sn5EYHgk8mnXXjPTLSF1S5813YnZs4A9Kylhs2XK+Sw9sU9rW0K8&#10;wxkf7tAGHfa2+q3ImeYuV4VQDhR6CrUmpzQPBbTxu8RG4IBya0o4rKIlESNSTkgDrVuCQQXC3AVW&#10;lUYDMucUAbOg65qc99bRiwkWzX5WLjHGK70urqBgDNeYS6reyqQLwoCc/KMUi6zqkTBlv846bhQB&#10;6e00MIVXdVLep61DGkLMzRybt3Jwa8lvrrUL26Wa5vS+zlVBwK1bLxPe2gCxpCRjHWgD02QNsCjp&#10;TlYKoGOa4Sz8aXW8/aY0x22mtS38ZW7t++UKKAOmZFcgsM+xp/lRldu0YHQYrCj8UaY5z54qwviL&#10;TTjFwnJ9aAL/ANjt/PE3koZB0fbyKZNptlcS+bNbQyOBgF0BquNYsWbi4Q/8CqaO/tZfuTIfxoAr&#10;yeG9HuJFlm0+3d0OQSg4q3DpljDM00VrEkpG0sqgHFSGeMbcOpyccGneYMnDCgDJ1Twlo+r27QXV&#10;lE0bnLELhifrUOneCtC0uFobXTokRhg8ZJFbm/cAVanBmoA5q1+H3hq0vGuo9Lg8wnjcMgfhVm28&#10;H6BaXDzxaXbK55J2ZrbfLDg0HlOD9aAI/scBAZYowR3Cis218L6XZarJqVtbRx3Uow7jvWoHIUn+&#10;EU5GDDIBGaAMPWfCGma2YGuYctFKJFIOOavzaRE8FxEhKidNjHPbGKvEneB2pwODzQBwt78L9Lu/&#10;CP8Awj7TSiBZDMjZ5DH/APXWT4S+E0XhzXLfUPtjSfZQwjXb1yCDn869QLLzzikRcAknrQBXiaQL&#10;jywFXpiua8aWP9qaFJp4tfNM52nA6V1hIRSR27U4BQoJAzQB5V4P+HeoeE7fUZ7SdBNdx7ERxwn1&#10;q7ofg7ybO9sNWuDM07B22jA/OvRgQ3GKrXKBDnAANAHh1/4X1vSvGNrJCiLpf2hQpLZIGe9YHj5t&#10;Ut/EFxLaxMVeQ9F6173JaRXU48yPeUORmpbjTrWZ9zW8bPjqVzQB4v4fW+Pwyvrm9G3zrlQgI5wO&#10;tWNV8PX914WujbxeYbkwlAvXHrXr39k2z2f2ZoEMI52Y4zVS40hN0flSNEijG1DgYFAHm/iPTJkt&#10;9L04gCWKzWMgnoTWldeC72Hw+x8xDth5Gfaui1Pws2qanDcCRioG12z6dKu3vhe6urE2sd/OiMMM&#10;d3agDgY/BGoyXWlkFMCPJ59q3v8AhCr8fxJ+dami+F76wQR315NM0ZIjlD9B2rG1bT/FMF+pgvpX&#10;gOeFPOKAOM8XeDtThttSnOwquwHBrzK60m6gtZJXA2qOTmvom/0y+vPDU9pPLi4mUMXc9x0FeS+J&#10;PDPiDTdJZp7YGGUYDKaAJ/hbZyxaZrF0wxG1mQD+Nc9qek3F3eGWHBQjrXS6FcT6L4bltktZC1xa&#10;mKQE9D6isSyj1VrTMcP7tDt3NQB18FnJa/DjT4XxuMzmuJ07SbmPW45mxtD5r0C3mW48HQ2txIi3&#10;UEhOz1zXA3j6xaz+ZHEMBuCKAPSwp8tfl7Va8OfL4sxwCbOT+YrmtE8QPeQ7Lq3MboOp71dt9QFt&#10;r8d4nCpA6gk9SelADvBDhbjxYCwBNouB68tVbw/KkHiwyyHABiA+pasOzFxa+I7mXJCSwYJU8Hnp&#10;Wz4bZZvGYVkyMx8Ee9AG74jH/Fc3JHdh/IV1fiYf8UBdH/p3Fcz4iiYeMrmUjC7xz+ArqfEW1vh/&#10;dDP/AC7UAeD3E4itgAccZwe9afw3ulk12SyBw1wkqAt7qQK5vUn/AHQBOFAyKzrbVLmG7jubd/Jk&#10;RvlZTzmgD1PQ/hfrOm+IbS5eWEpFMspw3o1L8Rl/4rNZD3nQDH+6KwbXxhq8jwn+0ZS68Mc1JrF7&#10;Ld3NjNPKZJWnBZj3xxQB0OB0waBtIPWpi6YwGGagZwp5ZRQB5XrIxq9z/wBdDVCtLXMf2xcj/brO&#10;yM0AJipb3m2hPoKjNSXX/HlGfegCBcpZ7/Oblv8AV5q9oM7tdbFX5D1NZQ5T2qa1upbf5Ym2/SgD&#10;W10DzCBS+H22xSjPeqFxNJNDulJLe9QQXEtvkRuVzQB1+8Y4zXd/Dxi9nriYOGtT/I15hYXNu1sW&#10;u5pvMJ42DjFeo/DnXLGdL3R7SJ9xt3cyP1PFAHkGsjF61bdxl/B9i3XbKwP5Vj66u2/YHsT/ADrX&#10;hbzPA4zz5dyP1FADNEIS4tn9JAf1r0PXWO/UlH3ftCMfxFeZ6exXyyDjDg/rXpOqbpV1FuxWFz+V&#10;AHFeMYwt1KF4GA36VxycsK7nxoq/aAQOGhQ/pXDrw4oA0ImKSxN/dYH9a9wniD6r4nUcmbToZQP+&#10;AV4ceAv517xb/vdamYcm50CNx74yKANT4ekHwpF3KyMD+dcF8TY9viqQj+O3U/zrtvhu4/4R2ZM8&#10;rOf5CuV+KcX/ABPrWQdHgx+RoA8cnGJm9ia+m/Bcon8JaZJnkwrXzPeLtuZB7mvor4bS+d4H085+&#10;6pX8jQBzmuJts/EkWPu3qSfgRXQ6aV/4QHRZc58m8iJ9v3mP61ma1GBd+Kk6lo4XAqxox3fDCQ5+&#10;aGcN9MMDQB5P4si8nxPqiYxi5c/mc02yy1qjH6Vo/ECHy/GuqKBw0gYfiBWXpzf6NtJ5DUAQ6gu6&#10;0f2rO8Oy+R4isJScbZ15/Gta7GYJR7Vz9kxj1GB/SQfzoA+hfikPM0zT5Rz7/hXh8x8nxBaydNsq&#10;n9a958eqJ/BljKBn7pz+FeCayPL1CNvQg0Adf8T4/wDirRL/AM9raN/0rmtNOYWX0aut+Jah7jRb&#10;of8ALawTn6Vx+mHbK6+vNAGmDjacdGFer+InEnhbw9d90mQV5P6mvUL8/afhZYzDnypFP60Aeo2x&#10;DW0ZHdQa53x7lvCV8AMjZyK29KfzNLtX9Y1/lWf4sgkl8NX4iALCFiQe470AfI17EYppEfnJODVI&#10;CVT5ig4zjNat75Us5VtwG481RFzJGjWw+4TmgDch1u5fTYoHwsURwMcFvX8a7GW6ttQ0m0uLa1EM&#10;UL7Ax6sxrhoYPtf2a2+XeW+Ur3z61310bKKwsdKtAXez+eZ1Hy5NAGbKmbwD1rXwoUDism7XEyke&#10;lXorZGiQtkkjJyaAJ/l9qNydyKj+yR57/nS/ZYiP/r0AYNva3sT+Wb4oo7g1sJFehTt1RmOK5b7c&#10;D1np8WrENgS0AdNHJdwSAyyM49R1q/HfQz4U3rq3cHiuWXUJG/5aE/jUU2+55y2f7wNAHdoVxxfH&#10;FPCxHj7Vn8a83W7ureYRvI5Ue9a0RmZdwlagDuhaq3/Lz+tDWRAJE4/KuJMt0Djzj+dWEu7sYBnJ&#10;/GgDqXtzjBkH1Bqq9iz523jJ9TWMXv2ICy5z71E/9oqcHdQBpvpGoEfuNQB/Gs64tNdg/wCXhm+l&#10;Vi2oq2Vd1PsaVdU1JPlkyw9aAKkt3rkeQbpkpsN/roP7rUG/77q9LLc3ScoCDWXNY3GSVUr7igDV&#10;t9d8V2x+SeSQdfv5rTg8c+KohiWCV/xrjG/tK3O5Hfj3pBr+pxHBlbigD0FfinrUUeJLV12+1Pg+&#10;M2oq214VHPU15/8A8JPeHiRQ49xUc2uxzLh7OP64oA9gsPipcSopk8og9Rnmte2+J9tk+fGwGeNv&#10;pXzpJcpklAU9gaVNRnTG2Vxj3oA+nLX4jaPOQk0oiLnitmPxVo8kW5LtCM7Rg96+UotYmUYL5z6i&#10;rset3bRFEuNg9BQB9WW+s6fMnyXUbc4PNaCvGwyGBHtXyRb63fQHMd65J7Zrs9G+J2rWqrDdL5sI&#10;7r1oA+gz5bjjmkLqFwvJ7V5PZfGKzRAlxaSDPU+lW7D4m6W9/M7M/lf8syeoz1zQB6W7qGwx5NMa&#10;cO20Hp1rkLfxTDqJV7clywzjPSpodXjsTMZiSu7LsOcZ6UAdU0u1Cw7CqqzfaFCnlqihure4XzEm&#10;UqeOtNumaM/6OAHbv6UATq8UMhjJG809PmbNUYrF9/mTOWcnP/1q0Vz0UYxQBYCKq+9QBEkBGOvW&#10;oru+t9OtmnnkCr3yaz08W6KIw32tRnsRQBtxW8cKiNR0rC8SeKbfRV8lAJLgjhR/D9addeLtKtoW&#10;kFwrvt+VV5ryu+u3v7ua5lfLO2ee1AHofhjxWdZme0uYwJlG4EdxXSOingCvF9H1VNI1UXjHIVSA&#10;B3NbE3xA1OUkRrGisMBgORQBseMr6ysmUtcn7QuNsaH+dcNqWt3uqMouJiY0+6D0qrfM805lmcuz&#10;HOWNRHbgd+elACmbOAxokvj9nWBUUBScEd6VYvO7fjQ8cSEYGcCgCrHHJtyw5J6Ux1bOXHAq6pSo&#10;3RXkHp3oAyhI8u8w5wpxU6iedAvt19K0RbogPlqACe1OClU+cYz0oAoLFNHCCWAYHO6tPQ9Qg0rW&#10;kv5F3MWX8hVSMs0sitjaBhaSO1Mp3SD5geKANjUdWW+1qW5BZoXlyEY9vSr13qkj6Dc2f2eRTKWV&#10;Cz8Adq5dwQSo+gq2uoXD2q20rgiPgE9aAMu38F3GtrLGLiCExpnc5wD7VxF74furESSNnbDIUbbz&#10;kj0r07J6BiNw6A0x4kMRjZQVJyRQBwemSI9rG7FVIbkHrWvd3Vu32MIQziYdOwr2bQvAOgX+iQXS&#10;2MTGZcucd+9W7j4d6KiZGnJkHt2oA4JbRGGcdax9eEdnbrMM8Ng816jJ4Yt4kJERCj1PSsPXtJs1&#10;sFBthNCx2uRyQKAPDdXdJL93HO7BrP2DcK6/V/CkEJ3wXLOXbKpjoKbpngttRuo41nZYyPmdl6Gg&#10;DlSq44FSXSn7CnGOa9HufhW1tbvKdQT5RnpXB6puFv5bMG8ttgYDqBQBhbwPlpIyRIcfUUMBnNNV&#10;vnGMCgC6rtLZksckGoVGTzUsP/HpJ9a3/BvhgeKNQltTP5Oxd2aAMy3x5A4zXdfCP/kdZIz/AMtL&#10;ZxXZaP8ACHRYodt7qMkr/wCzwBW9onw90bw/r8eo6fdOXCFCrHOc0AeAeJk2arOvpIw/WtvwjJp8&#10;ukT2mqQXDwNIGVoVzgis3xnF5WvXi5ztnYfrXqPwQFvL4dvkljR2W4zlhnjFAHNiy8JJja97EAej&#10;JWr9vtNVGrfYtxiS3jGWGCccV61Npumyqd1lA31QVzGv6bY2ei3z29vHCzJyUXGaAPIvF5aRbVyM&#10;ZtlrjLK3+1X8cBkWMOcbmPArrvELySW9sX6CHC/Sub0K1ivfENlazZ8uWZUbB9TQBvjwu0jBE1G0&#10;J9d9er6TLAfEWmW0c8csqaH5LlDkblIqhN8LdIVxsknTvw1dB4Z8A2GhaiNRt55nkETIFc5HNAGN&#10;4G1qx0uC7tLydYpXm+UN37VV+Kaj7Rpso6MjD+VZ+n+Fhruo34EhSe1myo7H5jW18VYNun6WQOVY&#10;rn8KAPDtQGLp694+E02/wTCvdJGH614Xqa4um7ZFeyfBuYN4auIs8pOf5UAamsoF1/Wx18zTQ2Po&#10;ah8ML5nw61hP7u4genGavawAPFEp/wCemlyDHrg1T8ARm58O61bKMs4IA+oNAHCePrSebxMZ44nc&#10;TW8UmQPVawbC0uQZFMEgwc/dr0mDU/GUEEcUugxy+UgjDNECSBwKcfEXiGM/vPDEfviGgDza5jIW&#10;VWGDjoa5YHZcA+jZ/Wu88Q3Mt7qEk0tl9jZhgxbcfjXBT5WdvrQB9Mazi6+F9rL1PkoRXgniFcTI&#10;1e76cRefCGAsc4tv5V4b4jQ4Q0Add44/0jwt4Vux3tima4m0Oy8AY43DFegaN4j8P3nhXTdO1q2l&#10;kezztKHjBq0J/h+7hjb3CMOhxQBxqg16ZYsbj4R3Kd4m/rVFJfAbjHmzqT6pWjLr3hez8JX+m2N2&#10;xMqkqrL3oA73wtMZ/DVi5OcxCtK9jWaxnjb7roVP5Vz3gGYzeD7I+i4rpZF3RsvHIxzQB8uab4es&#10;9Q8bnTb+4EFu8jEPnHAzxXKa3Bb6dr11FZS+dBFKVRz3FdH43WTTtfvICOVlJRx25ri3bfkk5Oet&#10;AFm2u3iuRctkFTkYrc0vxFfySzxxmKOOcgylvQVzYZygiJG2pApiwOx/WgDvGuVn2snzYPX1rVga&#10;eaIMCAPpWNYRxro0TJnnqTWxa3CCFUVWJHXFAEmyfP3x+VDLORxIB+FONyP+ebVGbjn7jflQB5wr&#10;wlcsce1HmRYyP51ScKBxk0hLNxigC4suDlHYfjUqXUu4Dz2A+tUkhkPQU5kK8ZGfagDR89S2XkYn&#10;1ro7S/tzAqoVYgc5NcYsUjdCKesciSYWQg+1AHaDUbdztcBTn1q1E9mxyXx9DXJvaAhVM53nrjtV&#10;6GxCoMXR5oA6eEWTgr9oYMOQc05njeMkXJyvvWLb2eyIu0556VP5MMFrlpeSaAJJbgrn98x/GsyX&#10;UB5ww5PPOaWRIpAVSQkn0qJdOjAJZsk+tAF1NUiidSGYA9Qa01urSZA4kODXJzQmNtmQVq1p1t8+&#10;3zePSgDanhtCNwlbJ96oPBYScOSG9aufYAV5kAqlPYLgjzBQBVls7RTjLexFZ8qQRsQVOPWrLhtp&#10;Rnxis2ZsggvmgC1Db2koOXyfarKaAsi7xIQprAUsr5U10umXSTIqNMF9iaAKk2iiL+JjVSTTyi5R&#10;ifwrrVt1c7UcNn3pk+mFFJLj86AOKO6M/eIqWGeXO0S4roJdKhlGC4Ge9Z1zoPlIXjnDY7CgCIz3&#10;Kfe5HrUttq5gzujVvXIrOZJIzhmJx70geMnDHFAHV2PieKN1IUxsOCwJroLTxE7eYsepsFk6oRkG&#10;vNWWPsT+FSW+7dhWI/GgD1hfGsljGqCDzjGc7g3FdZpfxM0W4aEXExSRj8wYcLXhhnnhXhwc++al&#10;g0+71Dl4hGo/iIxmgD6RtfG+kvKyGXcC2FYc59617rXNPt7P7W1yqxevf8q8EsYmtLdEDfMvOasy&#10;3c7rtkmdwOcE8UAb3iTxImsak5ikbyE+VFPf3xWF5gce596p7d8+4L0FQst0ZgykLzxQBqq3GCea&#10;aJCSR0FVcSRT5Z9wbAGB0qd4pOobJoAhuUaRGVe44ptjBcRwGNxkZ4NWEBOA+OtXQVVcqeKAKc0L&#10;ttAIyB3pFQxpliCR6VZ5LkDpTHT5iKAFikRUPOD1IqAsJDnpTtuwnA61BPL9niLbC3+7QArxBiMH&#10;GPSgkPmHGCR1qJZmeMycKccA9aqxzSEmWQYk6cUAaSiOBVXcSR70ST+YVGOBVIsWxknnpSnflcHA&#10;70AWFZFLMOWzyKcJGGcE/hVIMY5Ayru3Hn6Vf89A/QZ7cUAVH8x5iSCFByKiiYtK24ncTxWlncCR&#10;0I71HDapI24vz2xQBDLMysvUY44qyrF485wTxQ1tg4IyM0uBGeRQB3mg+MLmOXTdLtrdFjGEf39T&#10;XpAnjda+eYNS+w3Rm8zYwXIJ7V1ul+NppF2i4RyB/ezmgD1UmN8ggEd81lX9jbtGyqgUH0Fc/ZeK&#10;GY4lHX3qxP4gjdsD9aAGQ+ENOdF3qSVBA/GsWLwZe6VMZLCdZgSQI5O3411NhqsUzbNwzVj7Yn2p&#10;E3clqAOFmk1SJLiK+s2DbCMjla8iu9POp6i1pChifJZ3ZSFr6K1WZN5Xjnrmm6bY2c8O5raJm9So&#10;zQB823PhFvswkhuEZgDlT7Vl2XhjVL7dJBZyyRA43qOK+o5PCGjyOzLarHvzuC8ZqAeDLOPTGsLW&#10;R4kJPT3oA+bZ9IuNPgeOWNtx5wRWj4G1OfRvEKbY2/fDb90k/lXtkvwqj8h5Uv5nmH+rBPA9qX+z&#10;INNiha40Uy3EQ+WQJkk+uRQBRGtTFuUlU/8AXE1oaLqZk1iKORzhj0MRFWtLt7rVZvM3mGFT8y45&#10;+ldGulQ4wHIbHXvQB80eP2hbxTqPksGXz2wRXZfBnUrGzsNWW7uI4ipD4ZsZGO1N8Y/C2capJ/ZU&#10;73DMplaJx834etcHH4av11W30+3juftU3yPC0ZUqaAPd9W8eaLpkaOLlZEkQsCrdD2FZGr+ItO1T&#10;wnNeW94dsg2Y968e1jQ9V0+7m065jk8yHBK/ex9Kt6NDrVok1gsIRZR8wlXOPcCgCLWdQmkgt1MZ&#10;EaqVDEdazNElEfiCwk3bdtyhJPb5hUty92w+z3BysZO30FZi8SfKOc0AfVc93GBv3oygA/Kc9e9a&#10;cEpEOduflzgV8/8Ah7xXeQ7I5ElZmChTHzwvGCK9D0/xpBdNb3Ut6tksERWa2lQ4Y+xoAn8AyFtb&#10;1oyRsreZyD9TS/FYq2iWRwQVnz09qzPh9r1tP4q1XfPHGJssuWwG+bt+ddB8UHhk8I+Yro22VcEH&#10;3oA+fNWH+k59RXp/wXm/0HUYu4kVhXmOrZaZSvpXQfD/AMSP4eurlSsW2UD/AFhIoA9i1hVHivTZ&#10;CBh7eZT+VZ3wydftmornjg4/E1nTeKLfWNY0xWMCIRIjESeq/pVfwPex6bc3+1Gbt8vrnv7UAezp&#10;tz0zUmxG/hH5Vzmna3b3sREMh85PvxBuR/jWzD5zO25yBjIoA8i+L1uE1i1dABuiOcV4ndjFy4Pr&#10;XvXxcgcTWMpbIwR0rwrUFxctj1oA+hPA0gvPhJ5ec7Y3U1474hX92uezEV6b8LJrib4b38USK7IW&#10;Cgn2rzTWkla2cyqFZW9aAPbPBPhXQdR8H6dcz6fC8jwjcxXkmtmT4f8Ahx+umxj6VmfCu6aXwFZA&#10;qfkLIMexrtfPHcN+VAHKyfDXw25/48yv0Y1Xk+Fnh5h8sUq59HNdl9oTvkfhS+fH/exQBR0PRrfQ&#10;tOWytixiU5G45rQkG5CAcHtSech/iH50F17GgD5e+JvmHxBeRzYWaOQkr6g9DXnqk816d8YYGPjK&#10;4c8HapznqMV5xhSRhSccGgCuzYGAetTxzB4trglh0Oa6BvCq3GgDVrXzDGrbXXGecVkWliJnVIJQ&#10;8rE5Q8YxQB2llPG2hwqrBmA6d61tOVVg3sRk+9cVo0xhmnR87yNqrXZ2NqBCDKNxPagC4Xi/vCka&#10;WIH7ymj7PF/cFBgj/uCgDyZSTyQKk80JyFWojluEzUqW3d2oAabiWQ4AAHsKckbj5mx+IqbciDCg&#10;E1Gxd+vSgCT7U6DaoX8qWGaQNuG3d6kVGqheacZVoAuLdyryNufpUqX9xnOVC/SqCsW5xx60pBbq&#10;cLQBotrl02FV+F9BUM+p3l0R5knA6CqTOMbYwAPWl5/vUAW1vJ0HD0NqVwBzIaovIFHWq5dpWwM0&#10;AWnu5pZM7yat2888fzB8GqcUOw5Y1M0wXpQBebUrof8ALY1XfUbjqZKovPgcmq0k2eATQBNNeTM5&#10;O881X85z1NRk0lAEpc44oWRkIKk8VH3609RxQBrQ6vOqjD81aOqXDx4MnWueBwTUiTsvB5oA1jdz&#10;DpIab9qlHVzzVAXCkdaVpgUODQBNNOXHJFU3Y5yKbhs5pdrOeTQBIkoAHzH3zV+JZDBGUiLGRsKR&#10;VfTdPkvLpEC7owRvPoK7+C0jhjURqAB04oAx9N0CUSCW6PA5CiulVCq9gAKIztTLmnEeYO+KAIGl&#10;ZzuBwB29aepLIcKc56mobgmMbguT2FW7YkwAt1NADR+6ALdTUUjsJAcfTFTSpgVBNKiRcnkDtQBL&#10;FIGmAxn+lSSyKjYMmM1k211/pKrk4PFM1C7HnFMdDzQBfnmCYKtuzVizuNyNnn2rASVmB547VLHd&#10;bWCoee5oA6WOZSM9Kczpv+ZgCenNZ8M+YhnvVe5kBlVs5xQBpPhB149qYwjC53dfWs5Lssygghc9&#10;6tMGbnj2zQAOsbsuWxVmK1iU7goJNZ8g2kZ+8adC1wcKMgeuaALU1iHcOuAy+9VLhPLUs7/KKlNx&#10;huGJbpUDyMxIcgn0oArRySPNGy/6sHkd62Us43AkPDD3rIVtrccEdfer1vM33Tk56GgCzJDMYZBG&#10;VYkcVBp6yBcSKQy8HNS7yrKQSO9WFlXBc8k9cUAPmDeQSCPas6aR4497qSAM8VdNwM8j5D2I6VXu&#10;R5iiMY25zQBVjb7SG3oAhGMGojpVpHzHF5Z9VJFW4Sqqc44piXG9iJUx1wRQBjC816zkYQTuyA8B&#10;uasJ401W3OLq1DjuQMVoNLlj7cCoJFDgnYGx1oA0NO+INlvBkEkTn16Ctq28VxSXiTJcZGc1x0mm&#10;WtwPniUfQYNU38P7XDwXEiEe9AHp1xrYuJN4kzmt/wAPakPusRg14lG2q2LkNmeIetaln4yewZEk&#10;RowO5FAHvrXcflBtwFRxXSNPgNXlFt40e5wI50bPQVo2/iiYTB5I2AHcdKAPX42BipuFZMYBrlNN&#10;8WWVxb488BgOQa1bbVYpkJVwR60AXPskRYlVCk9wKBZPu3JKVP8AOq6aghfAcVoxShuc9aAMIWH2&#10;O7OqarOpkiyEdRgKnoazrbydR8Q/2raqrxgECTAxn612bpHKhR1V1IwQw61jXfh9WtnisJ2tQ38K&#10;/d/KgDivs1zr/igy3qQ2AiPlso+Z39OfStvVNJ0PRdKuZ3hEjONpduWJ9KZrGmXxktgIkjdAM3A6&#10;Mfert1oz31kyP5ZkkUb+eCRQB4xdyaLNq8TfYFEcUi+Ym7lh3GKu6uNC1WQxaTpFraouQ0jDvTNd&#10;8GSQXc7wJNEyAtvYHDH2rk4TdWO1WDkN8yg/xGgD0bwp4R0u2s1n1a5hSfdtVd2CD2rQTTNLvdOm&#10;SVoVAuljWUyAhwTyK85nudQubHE4Vt5Lq7cFPxqXRZdNu4rXT7l5bfdudpC/BcfdP0HNAHeXul6D&#10;4cvctco7SucpIg+QEdvas7xr9j/4RxpbRUkTcuJIz90571n6Lpw8SPbW0d8XmiLtMH5z/dA9q9IH&#10;gPSZvDY0ydzED950OCWoA+crw+ZIuxi3GOlLpNqlzqkFvcSeUkjbSxHSvTL/AOHp8LS3F3dMZbXn&#10;yZUXcVPbcKn0r/hGdTto2FtAl4OssuQQ3uKAMS4+H89u6yWF7BcP95E3da1vDWha/oOqeaZbWXz4&#10;yrRE9R/iK9K0fT9EjUmKW3aYgfKGGM+1Wzo1gl4bmWRC6r8i5GFFAHEWGq3dpfq/9loDH8swjfr7&#10;j0rrovGtsAPMs7hTjtg/1o07w+q6ld3TqFafH7s9BjvV99Gt/wCKFD+FAHmHxK8S2urta21vFIrx&#10;5Zi4xXjup/8AHy3vXrXxM05LPWLcxxhA8fOK8l1VcXWfagD0z4PeJ7Syt77Rbp9jTKXjcnA6ciuW&#10;1u5jmW5RJAcOeh96yfCEdpL4ktYr5ttu7YY5r0zxL4Q8MQ6Nc3dhcIs8aFgobO6gDq/gzdI/gkxb&#10;hujnYEZr0fg18z+AY7pmuJLfUJIDG3ESPt3E13M/iHXLOyuWS4vImi+6Xw4P6UAewYU9hQUT0H5V&#10;5PonivxNdLI813AyxqGJ2BgfyrobbX/EEsKzpHaSxt0yGU0AdoYUPVRUbwoFyRjHvXMDxRqyD95p&#10;Kv8A9c5f8RST+MmigY3GkXsYxyQoOP1oA8c+MdqLTxR5iFik8YcZbNeaB2jXqCGFdx8TNftvEGrx&#10;zWySoY02OrjHPtXFW1s91II4/vHkCgDtvBnxFXQdKn0y/sIrq2bLLnrn3rlRf7tS/tCO1UKZCxRe&#10;nXpVO4gFo7IzZIHamQofL3oSPSgDp7e5jutbkuxbeXu5Efoa6ZZrgJ1I/CuD0qbbqMckjHqM16bb&#10;SRyopBDZGc0AUhJPj+I0pM57NWp5YwD2pSvtQB5AJAvCLSbJH6nFMMqj7oqNpWPf8qALHyp3GaRn&#10;544quAWNTpAFG5zgUAAR347VKIo4ly3zN6UCXIxH09ajaUIcLgt3JoAlLcZf5R2FRM5fp0qMsTyx&#10;yabuP0oAmHA6015Aveq5diOKVULdaAA7pGqzFGsYznmmKFQZ71G8jHoaALEkw7mq7TelQMSetJQA&#10;9nLCo8UuaKAEpaKAKAFAqZMAc01EzUpUAYAoAiKZOaNlOK/WnxlScbaAIvLNJgr3q1KFQYzzUWFb&#10;AAOaAGZO3rVvTbCbULnykOF6s3oKnsdFuL+QHBSMHljXb2Flb2cIjiQDjk+tAEOn6XHZ2wjTr1Le&#10;taCOqALg5FERJYr2HepVjUHccfWgCkvm3FzgqVQVoAHbzxUckqQsNzAZqGa9LcJ0PegCKW7An2hA&#10;QKlGopGg4yc8j0rPKEvkNwec02OJgzEn5MfnQBcku5JzhAQPWq7q8lxtYHp17VYtEUhVLcUszGJ8&#10;AZ5oAZHbAcr1HemyW8ZkJcZJ6mrauBGAw69Kic80AU5EjLYUbR04p8NvFEcn5mPSmOMysBk4q1BG&#10;WIOCKAJNp+85wMcAVRYHzsZPPStGWFpEwCMiq0cREm4rwO9ADwn3TjpVsk8cDAFQMh42545NEo4U&#10;MxGeoBoAZNMpdeRmnNJIkZfAGKeLeE/OP4elVnDyOeflHagCOC5d5HZgAg9qnZwVBTBBGSaEjXym&#10;DLnipIoAIwFwMmgCpJE8hAVTgjirqLJFEoPYc1bVVVeB0o3Rt1waAKpLsoP8J6VPBEygbjkH1psh&#10;G7gcdqak7A7c8g0AXWUY5UVHIAU3dxSmQsOBg1UnuTEDuVmHtQAbAqtuIJI7dqoy3DeaI1THvU4l&#10;znCkkjp7UFRJCrbCrMMGgAKiVcxudw60sTsjL03Drx1psaiLOOCetTqBt3MR7UARXizSSiWIAAj5&#10;gKotJIQR8+emV7VrFwqAbeT3qAxDqVAz6UAV4jMyhS4kTHOeDT5rBbiEKMf8CGal2hUyqkmoDfeW&#10;+wqTj0oAoNpLRy7tmzHRozSK2oWkp8md39N4rWS9ikPHBHUGp98bfMcUAZMfia5tW2XtoMf3lGK6&#10;LTfFcbQfuZyhPRWNUZYoLmIqyrz7Viz6In3ovlbPVDxQB6Ba6/c71LOCPVTXXab4oTYBK3IGOa8P&#10;jXVdMbzU/fxjqO9bNt4ptZU2S7o5O4YY5oA90ttcgmxh60kvUbBDDmvFbfWPlBjf5R71ftfGHlS7&#10;XcjHrQB7KrxyJtYA59az7vS2KtJZzGKTHC5+U1y+meL4ZlAaQH8a6SDWYZE3Bx9DQBzt7KXJsdZi&#10;MYJ4f+FvxqOXwbpl7JHIsSHaPlx0Ga6yVra/i2TIkinsRms5NLaykZ7OU+WeRE3b6UAc9L8N4J2W&#10;N5T5Gc7B/Ks7xf8ADmG906KKyjgtTAGffjk+grvY5ZdoMilT6U928xCp5B6g0AeG6PouteH4BMqH&#10;7RFJv+VuGTA6/Wuo0vxVfJeR29zaOYCdxd+WJq9qenzaNrcN2s007XzshTGVQdfypb3T7ia5hngW&#10;DaEAYIehNAFPVvHEg1OG2Ijn053zLleUHpXN+K7awiurS60aWNY5slRjg+xrdudKhjSZ5UAZYSr5&#10;XGT61j6iJ5re1gt7UPEFAOF5XPegB+lTag1zDfy6VILZjlmQE/jXVrqWmTXbbnkjZ0x8+QPoas+G&#10;/EFtaWn2SZyxjUcbfzq0zadrF2JZEEKbCmxlwdxPWgDEsNVE3iW5I1NlSEKqxl+HUj+hrfN88rZF&#10;2QvbmuK1bwr5GoPJHc5njUyIFGA656flWG+tut6Int2RVxhxkUAdfrugJ4ieNpdQbfGCB9K8v8V+&#10;Ezpt0gafcCODiuu0XWre/wBSaJGeNicA7qPiDpqx2dvOssnJxycigDzix0yOC6jnEhbYc49a6a91&#10;uOTT5Yo7KMblI3Fs4rnjFKi4RiRUGZdrLuOKALPhvWbnSLqd7YIWOD84ziukn8c6pdlt5iXcm0gL&#10;wK4WHK3DqDgkdanRy2U5J9qAOm0nxFqWmySvDKihz8y7ep9a2T4+1kcC4RR6BRXCQM5JVs/WrUcR&#10;b1oA6G48aa9ndHftyemKpyeLdbcZk1GXnqAazTASO9OFmXTBQnPtQBSu4/7Rv4TLOqtO4Dsx6Z71&#10;nanpsul6xLbRsS0RxuBrrNI+Hmt6qFuIYGe1d9ivnkH1+lexaJ8JdFsrINfxG6vCvzszcZ9qAPE/&#10;BXg1PE15L9vcpaIhLy5wVbtz9adrfw31nQrq3jYLPazPtimQ5Xnsa9u0r4e3OlQ3Npa6gI9PlfcI&#10;jGCw9s+ldq2lW09ktrJGpjXGBj0oA8u0j4Jaf/Zsb6hM/wBoZQSI+gqnqXw9OinzrS5ncBsCF+Rj&#10;2r2sLtUKMYHSqN/Y/a1AYZ5oA8Fn1GOzkMM6MjjqNtVm161J43ce1eu3Hgy3u3P2m3jdM9xzXGa/&#10;8LZI5jJph3RE/cfqKAPn7dntUscRY9MD1pAY04X529KU7iP3jbV9BQA/ekZwg3t601jk7pW/4DTD&#10;IqjCDAqMmgCZpT0GAvoKj3+1R5zRz60AO8w+tAPrTBUign+EUAAp/mY6U0qw6mmGgALE96TJ9aSl&#10;FAAB60HFGcUoAPWgBB1oNOOOwpuD6UAJTl60BT6U/AAoAcr47U4PmotwFLvA7UASFlP/AOuno8YU&#10;8c9qq5LHgVs6VpReRZp+F6qvrQBDa6fcXknyIcZ5Y9K6K20y3tIcsq7j1LVPAx2kRkKB7cVbjtxL&#10;iSRicevSgCzEEMY8sDpxgVLuwQvHPeqySKDtQEKPSnBmVc9R6+lAFxnSNMt61nzah594IYVcbep7&#10;UyTJA+YkHnFSqyhMAYLdSKAGSW7TzB5HOPSnNb4PX5frUy/N1pxUH3FAEEm1VABwDUBd0yhGc9Kl&#10;m2hgCPpiiVyi5xhsYoAktV2kc5+lTMu5s1Vs0dAX5weatLKrtx06UAJuxkN+FRTOAnHWluY5XI2H&#10;C4qusDkfO+FoAWHLP8q9epNX4fl+9gZqGBU2kDtTpMMAqHp3oAt8BTjoe9VwdgIPOTxTo/NGEI4P&#10;U1PsCrnHSgCtIS2VHGO9Und9+HB/Cr8jqEZiRVAz5yyjpQBct0Pl7j0qcRhhwKrJITGM8k9qmEvA&#10;UEK3pQAqYBKtj2GOtLtx97jByaoiOUTmRpi2TwO1WjMNwRiMd+aALDtx8pHIxTIYyn3iKjkGI2Kt&#10;gHpTfm2gljk+lAEryBmKgjA9KiMJ8xGGQO/vSBSjl9vbrUbXEwXe4wo6HHNADri+WMlNrZHtUqye&#10;YhJUgY4qlJIJI/MU5B6g1YtZy8e3HQ9KAJCgXD4PIxmhSJU4PFTy5KhB0IqLyzFHketAFaRSoPIz&#10;3JqVUPkjJ9+KLmL5M4yp61Va9EKFQrEqOKAJri6WJVAPNTAq0Idm5NUYl+1gSPHtX0Iq1InyqAAA&#10;O1AEsUhIfcBjHHNUPswkLFjjPAPpVhV3ZGRlaYBwcnAB5oAzWsLuGfKfMn94GtGEHG0sfxqaGTdk&#10;dcdjQ9vliVyCaAHhQABmmiNkfIOR3zTfLZep3fSnofT8qAJ05BPFVbnT4LviWFDn+LvU4JFOzke9&#10;AGL/AGZd2MnmWlwWjHPlvTBrObjyryERnPU9K1Z5jE+G4X1AqG5jgmh3SKGUjk7aAJrfyyPMt7lk&#10;78HIrSTXLy1wpJZfUGuRktJIY91qzqOoIHFVxqV2j7ZVOfVehoA9SsfFMyqDvP4mty28aMrASEGv&#10;GU1eZuF4PrVmLUrtRuyGoA98svEtrdcFgM+taqXFtJ8wZfwrwbTdZywDMUbuCcV0lvrcqgBJSfxo&#10;A9TwHmLEqR/Dx0qWOCMHIjT8BXmsPie5iOWJPrW9YeLo3AEhxQB09/p1tdSK5jz8u1h6iq6aHbK2&#10;5FCHGMdqda65bTgbZF/Gr6XcLjqp+lAHOTeD4ftBnt5jHKWLZxnr2qxF4ZSWJknd2YjlgTW+vlZy&#10;P51YWSMdMCgDkJ/C5FxDI0sk22PyyWPOPWqbeBrcSI+/cqknY65Brv12H0OabJAj88CgDzuHwPZx&#10;37XRhWJyeBH0qt4y8PvqGiGCHzDLEdyjbnNekfZIz0ami2KvllBFAHhekfDm/vhGr7omPUEHiusu&#10;vgxZtZYhvJPPxzuHBNelIgD5CKPwqdmkxkYoA8D074Oao2ob7x40gJKkBvm9iK3X+EMNvbZ8wyTZ&#10;zgccV6yyq+MjpUF3C8xHlPtA796APJtH+FgjupUlmgni+9vzyPatiX4ZWCQeavy47Ka7+Cyjt02x&#10;oq564HWraQA4HGPSgDzaH4XQNEHSU4PbFaenfDqwtZg1yTNHj7pGOa75VCDApSB6UAZ1rp9tY26w&#10;W8IjiXoFFWchWUN3HFWCM/TFJtHoDQAwbegI+lNLbGABGDT2jXOcVRvEc7XjOCvb1oAvZOcgVGbh&#10;AwVjgmo7K9S6iOOGXginyQh0IIGR0NACS/Mu+NskHtTYn3qQw6etJDCYhkH8KJTsG7HU+lAHxEJA&#10;gwi496Ycnr+tFFADc0maKKAEzRzRRQA9V78U8ykelFFAERcseaM0UUAJT1APWiigBwQGl2gUUUAH&#10;Ao30UUAG4mmMe1FFADacMkZoooAsWEfm3sSkEjdzXVwiVpcNHkGiigDShiRUBIwAegq38vl/L0oo&#10;oAhIEa5I/AVEtwWiI2FcnAFFFADfm8rHf1qQERwbjyx9KKKAJYyQ2c8H1qUuW6jj09aKKAI8FnGU&#10;Ax0PpUwjDsNxz9RRRQBMEDAgcCoiirMqLwDRRQBYaIYGarTR+bFiMAEdKKKAK5byoVRsAk44HWmM&#10;32Rt27IHaiigC1Hetty/QjIFP+172GBkHjFFFAFa7gd48wn5gelRQ2MiFWmlzn+HsKKKALzQxquV&#10;OWA61mpuN0WSTIHUelFFAFrzwZduOnWn+T5n7xjgkcA96KKAGtOUwjjIHpVqN9wBXoB3oooATzwz&#10;EEfd6UwymWP7vzds0UUASRxILfayjPfA61UKeTJ5iYHWiigCxDOW6j86sGQj5SBtoooAjmYFCCOK&#10;zTKkcpHYUUUATQahDLMYlwSO1XGwUYgYwKKKAKiBtzPMQE7BetAZFPH3G6jNFFADVAWYlQTirayO&#10;qgnoe1FFAEoIIyoHvTDEp5xgn0oooAZ8y9W4pDIM/K2D6ZoooAXzeMP071AzlWJHI9M0UUAIsx2k&#10;+WVx71Cfs0r7sKGoooAr3VrC3IiwfVRWb55iJ2ESKvBx1FFFAEkWpCT5SB9DV+2vBEcRSsp9M8UU&#10;UAXotVmPDpuGetXIdTiZ8Zx6g8GiigDYt7yRVVo3IH1q2viOe2fazH65oooA2rXxcwA3PW5beJYp&#10;lU7h+dFFAG7bagJMFSNuPWrhvVAxmiigBi3ik8NVlLjjrRRQA7KueDzUE8rQj5j8tFFADBLnvT1f&#10;JoooAnFTLwB05oooAfSZGSKKKAEbdt+WoSzoN3JHtRRQBIsgYc1laoW8yMCUxoW+9RRQBGbZ4bhJ&#10;4Hznhx61po/mL8p5FFFACRSEkhxg5pt0xCBVXNFFAH//2VBLAwQKAAAAAAAAACEAga4AcQjnAAAI&#10;5wAAFQAAAGRycy9tZWRpYS9pbWFnZTIuanBlZ//Y/+AAEEpGSUYAAQEBANwA3AAA/9sAQwAIBgYH&#10;BgUIBwcHCQkICgwUDQwLCwwZEhMPFB0aHx4dGhwcICQuJyAiLCMcHCg3KSwwMTQ0NB8nOT04Mjwu&#10;MzQy/9sAQwEJCQkMCwwYDQ0YMiEcITIyMjIyMjIyMjIyMjIyMjIyMjIyMjIyMjIyMjIyMjIyMjIy&#10;MjIyMjIyMjIyMjIyMjIy/8AAEQgCTgK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0UAUuPQUANpeppTSUAAFLRilxxmgBuKXpRRigBKUUUu&#10;KAA80YNGKXFACYoxzzS0tADcUUtFACYoApaKAE6UUA0tACYooooAKXj0oo70AJjijFKetLQA3FFL&#10;migAwaMGnUEcZoAZijpS4pduKAEpRRjnrRigBe1KGNJijFADs5ppNOznsaTHNACClPNGKMUAHWlp&#10;O9OxxQAnWlAoxSrwaACnA0pUHmpVjTqPyoAjT72TU6opxjijy88qtCnYT8vWgCTaR9KsQtg4pi7c&#10;dPwpu758jigDSUFh7UnkNnioIpGq9FkjrQBSkjYHkVA6FRg1qO208iqUi7mznGaAKyZFODEPTm+U&#10;EU0cmgC5E3FT5wMd6rLgCnZ9elACSnA3Y5qk78nirUm1sjP4VUkTsDQBEemaUU05WlBJ60APB55p&#10;2RimhakTGMUANBJPBxUq9KBH83NTIoFAAuQM5pdwzSGmEt0FAA2T7VXkHOe1THI6mo2znHagCAj0&#10;pdo9KkwAen5U3PzGgBDgAUdV4FDLnmgdM0ANCtn0pzE9MflSDLdTSnPagAAxTwM80IpOM1LsOaAA&#10;U/tSBO+KdjigBMUE4FO7UmeKAE96Mn0petG33NAHN0E0UuKADNIaWlFACUoFBpRQA3B9KKWlNADa&#10;MUoFLigBKSlpcUAA+tFH4UgoAUikxS5ozQAmO9LiilHSgBuKOPSlpe1ADaXHpRSdaAF70YpQKKAE&#10;NGeKD1o/OgBKWjHFLQAlLR2ooASilIpMUALSU4Cg0AJS0n1FKKADNHUc0Uc0AA6UtGKXNABR2xUy&#10;bW4I5oMYzQBEqmkI6irCwc082xxkEUAVwTjFPRwGx2ppRh1FJtNAFneuOtAwe9RRnBwan2gjI5oA&#10;kSNiOKaysD8xNSLuVeKUlm+9zQA6KYKMHmrUU3cVQKDdxxUiDHO6gDR3ButQSKScntSxN6c1ZK57&#10;UAZjlgfakBq5LCeo4FVZMjjA4oAPMwe9L5mR1qIsaTecUAPZjSfeAJqPdk08dOKAF8vvSbQvbrTS&#10;5zjBpNxNAD8jGKeo5GKi7UooAs7+Of1ppc9BUe7jmk3EHOaAJweeaXOTUYlAAycmpVYHvjNADTnP&#10;SoZCA1SSSBThTn3qu3zNk0ADNnpRsPejIUUdT1oAeAKa3HShjhRTcc5oAApp6qT2pyH5akRuOgoA&#10;FBqUDHXtRvApjNzQArMWpQOM03dxRuNADiw6UKeabnNPWgB2KTJ9KdSUAczRS4oxQAmM0UtBFACd&#10;6XijrTqAEoxnvQeKKAAUtHaloAaRS0pooATFGKWjjvQAmKMUtAoASkp2KWgBmMUuKXGeaKAEpMU/&#10;rSYoATFBpaMUAJ2pKfimkc5oATaaMUtFACUvailoAbRTqSgA6UtKOaXFADKUU7FLgUANoxin7cik&#10;2k0ANop232pQtADAO4qVCTwaTA9KXBHNAFlPcVMEOeOarxy8cirCXSDhuKAI3iI5xUJjx1rUURyr&#10;wQaY1otAGasYZuKmjBjY+lWDEqUilR1FADwQ4HrTzGAKI9pBwKiklZTjmgBTtA5FQll7HFHmZB5p&#10;ohaRhgigCxbzbcA4rSifIBFZy2hAyc81Oknkrg80AaDKGTis24jK5AqT7X6dKikk3fdOKAKj579e&#10;9MpLq7ityBI3zN91RyTWPFqF5LqCoI08pjgKDyPTmgDYyAc04PQQy5R1KsOCD2pMe1AA2SelLzjp&#10;TxgCkNADRT80DGOlMcZOaAHZGaM0zoKXnrmgBxzjOKUE7eeKEIzzSNknIoATjrSZb1wKUnaNzfgK&#10;Z8zcnpQAE5NTAgL9aiUADpmn44oAY2WPtQOBzT80mM0AODelLu54NCggUcZoAeGPU01nyx60lJtG&#10;eKAJBIcYpRyKjCHNSoMUAOFOHWkA5py9aAHdKNxpcUbT6UAc3RRSgUANxilxS4pcUAJjqaQCnYzS&#10;UABFKKMUYoAKKKXFADaWloFABRRRQAUZoooAM0UCjFABR3opKAHUh602loAXNFGKKACjvRSUABoo&#10;PWigA7UlOpMc0AFKDRRigApRmkA4pfxoAX8aTvRS0AFAY0UYoAXBJpy/KeRkUmaXtQBMpjYfdp6g&#10;Z9qrKcGnlzjjigCZ4xkkCoCD71IkjY5NKTkYNACwytGetXY7kY5NZp4708SAcUAaDMGGQarupByc&#10;05JBsp/mIwwRyKAGI4WmyyAnNMkx/DwajHvQA/cD0p0T7WyKj4zTgMcigDQ8xsZzSMolXJ4NVlfI&#10;qC61KG0ADtkngKoyTQBM+EBJcYHesW71Z5C0NmMsTgyEcD6VWnnub5vnPlw54Uf1pQoQfuwAAOWo&#10;AgWHa7SSsXkPViealjVhJvU4Ixj2qjfakkGETlz37VTs791m8wndnqPWgD06FRrWmiePAuo+JB6n&#10;/wCvWafkdkcFWU4Kmquh6h9mnSeJj5bfK6e1dbqGlpfRefDgS4yp9RQBzxIJpODUeCCVYbXU4IPa&#10;lAxzQA88CoycjilJJpM8YoAMHHJpQD+FJk0uaAFxSg4HSmg0GgBMFjkmlPA6UDpR35oAVRmlNL/W&#10;kNAAFJpcEGlzRmgBaSilFAABS4pRTtvFAABTlHNApcd6AHAc8U7HFIrYAFL3oAB1p26lFP4xQBy4&#10;p3fFIKWgAFFAooATFLiiloAbS0v4UlABzRS0lABigUtFABmkopSKAEopcUY4oASlzSUuKAENAFL0&#10;pKAFpKUUueelACUvagiigBOtGKWigBpowaWl5oAbg0uKXrS4xQA2gCnUnWgApKXFFACY9aXFFH40&#10;AFHNL0oyKACloHXNHHrQAUvNIBS0AFLk460YNKoNACc45pw61IANvNGFB6UAGeMUBiO9HFNLUAG/&#10;5uaCwzTe+aKAH9utBk2jLHCjrVS4vIrVcOcsRwq9TWe7T3pBk+SIfwg/zoAsz6o87mOxHfBlI4H0&#10;qv5KRuZHy8jckscmpFAT5U4HrVRr+P7T9ni+d/4m7LQBLcXEcEJkmYKo6CuebUpNSmMKEpbryQOr&#10;UuqebcyspJKjimafbGKLcP4uKAG3rtPMG27QqhQKjt93mBa0fJy2CO1NWFYptxU0AbUU8VnaIytm&#10;QdRnqK9G8P3sd1pkRWQOAMe49jXjEk4e7JUnb2rpvD2sSaXcBtxMTcMv9aAPQdU0hLgGaEASAdfW&#10;ubZTGxRgQw6iuztLqO6hV42BVhkGqOq6UtwnmxDEg5+tAHLk9qWkbdG+x1IYcEGg9RigBx6ZptAH&#10;NO6CgBBupQCTzRmgHmgB2KNvegHmn5BWgBtApwA6U9Vx2oAYOBSVJtOacEzQBFilUc1IUxQBQAgq&#10;QAUgANO2j1oATFPA4603FKKAHBaUClAp4oAZj1pcCn4zRtNAHLo29Ff+8AacBTYl2wxr6IB+lOoA&#10;KKWjFACUtAFGKADFJTqTFABRRS80ANpcUtLmgBmD3paXNHWgBDS0UUAJiigClxQAmKMUtHSgBMYo&#10;pc5oNACUU6jFACUUUtACUUtJQAUdqO9LQA0UuDS0c0ANxS4paSgBcUlLRQAUY4paKAEFGKPwpaAE&#10;p3akpccUALnIpOaO3SgUAO3Um4g0UooATcTRR1NV7q9htUy7Zc/dUdTQBOW2jJYADrms2fUWlYxW&#10;q+3mdvwqu/2jUDumJSIHhP8AGrCxoq7YhjHegCKKEId0jF3PJyamZlUZkIA9BVC+1SCxGwHzJz0F&#10;VkldoXaVt0r859PagCrrWrSEGG2O0dCRSabERa/e+Zjz60kliXwcZ5rShiAC4FAEawAjmporcKuA&#10;MCrKxcCkZuCqDJ9aAGfZ1JwD8wprQEkjHOMUeUwbzEf953z3q5EVnX0cdaAMRtOKnI61NGpjwDWw&#10;Iww5HIqNrMMQfegDq/AzS3UstszERrG0gP07V1UM6SblVg204YZ6GvMZdXudEX/Q5PLZ0MbHHODT&#10;9D8Qz21+ZJnLpMcyfX1oA7XWdJ88faIeJFHI9a5wZyQQVI4INdtb3CXEaspDBhnis3VtI+0L51uA&#10;JB1HrQBza8Gn44o5HykEMpwwPY0Hr1oANop2B6UgxilzzQAYWl49KTrThQAAgGnh/Sm4BowBQBID&#10;nrT1HNRY709XxQBJgU0qKCc0Z4oAAB3pwApuaeMYoAAOaeFFCinhaAG7aeFOKUCpAtACKnrUnljH&#10;WkFL8392gDkR8vHoKMcUp60CgBMUYpetLQAg5oxzS0dKAEopaPoKAEopaXFADaWjFLQA2gDvS0Yo&#10;AMUYpwHel4oAZSU/qKSgBuKO1PpKAG4paWigBKd2ptKKAExiindaOAaAEpcUvFGfagBuKMU7tS9q&#10;AGYpcUuKUrQAzFGOKdtoxQAmDRg0tLQA3FL0opRjvQAYzRtpfoKWgBu30pcGlxS96AG4NGB1NONJ&#10;kd6AEwKQ4CklsAVFc3kNrHucnPZR1NZE01zfv82Yof7nr9aALFzqbO3k2QDE8GQ9B9PWoIrNI282&#10;Yl5D3J5qaKNFASIdO9Vry/jsY2Zvmb0oAtSTRxx7pmCL2FUb28ZY2VFK5/OseC6l1G6Mswyq/dXs&#10;K0nR523NyaAMSO2ea93Nz35rcWP2pFtNrhquxx9C3T0oAYkeQKlwqDJPNIZADtQZPtQqEtubdn6Z&#10;oAa26bgcL9eTVa6mW0MYwfmB4DDt9a0AuASCp+oxWdqqFlgOOu7IG0jt69aAETVI/wCMuo/2kyPz&#10;FWreVZ3Mlu6My9Qv9awTCF5aMKfeNk/VcitjQ+k+CpHH/LTdQBsxFLhe6uvX2NSL6NwR1quYmRvM&#10;QEN3wetTownT0YdjQBz2owSTXLEElRS2qsmARW+IEYkFQG7ioZrMgZAoA3PDOpOji3dsqfu59fSu&#10;3KPHhXG1h1U1wHh77JYXaXmohjDFlio6k9v1rSvvHEN3rQliiZIGO07uuPWgDV1fTFuAZ7cbZh1H&#10;94VzZ4crggg4I9K7S3njniWRGBUjIrM1fSvN/wBItwBIPvD1FAHPnNLjinbeSDwR2o28UAJilpNv&#10;FJQA78aOlIMkUoBzQA4PxSgjt1puDTlHqKAHBjSgnNAXPSnBKAAc08L70oiqRYjigBoX3p4HPWlC&#10;EU9UNAAq96mApoQmpUjOKAFRRUn4UgXFLtPrQBxdKPelIoxQA2ilooAKKXFGKAExQBS4pKAClxRR&#10;QAUUCgCgA2mnUCnKOcUAIBzSYqUrzTSvNAEf4U3FSFaTbQA0DrShcmjp1p6Lk0ANxg0YqUxnPFNK&#10;EUAR4oxT8DGKCpoAZRin7eKMc9KAI+lHepcClCjHSgCLFFS7KTbQBGOOlOpdvTFKVNACdaSlxR2o&#10;AMH0o7dKWlxQA3ijFLilAoATbS44pwpeMc0AM57Uc07jPtTJriOCPe5x/WgBe2TWddaiFJS2HmSd&#10;z2FQzzzXbkKSkPcdz9aTasQ2pyfagCCO3y5lnO6Q9SamZljQtIQqD1qKaVLdS7nnsK5q+v57+5CE&#10;7Ygfu0AdAl750EjwfKqnAPdqxruJ5zubk1egjxEF7Y4qcQAjntQBS0628uEEZyetaSIRRFCF6cVJ&#10;kJgDk+goAXaAMk9KjLNIflIUep704qxO5iw9qkU54LD8RQAxYQB90H3BqVAVHBkXP41FO4iXJVMe&#10;o7UkN4sikxkkDjIPFAFkFj/y0U/7wxWfqkeYoAFBOW6KrDt2P9KvLdqeMg+uQDUM8Ud2wDCJlHIV&#10;l6GgDE2iJuQI8dyHi/lkVq6MSWm+fdwOsgb+X9aP7PRSfLWRT/0ymP8AKp7KLyHk3NIxcY/eIP5j&#10;rQBpKo7L1/umkdCpDqWBHqOtKsecEIp91apQGH98frQAsW2ddwOGH6VIWB+Vhg9xVYgq29HG4dQR&#10;jNTK6zLkHDDr7UAVdWuHit1jjAII5rFtwS/zZroJLf7Q3znkdqYdNGMqKANTw7qTwMIJD+6PQntX&#10;axvvQVwuj2Ul1qEdoije5wCegrv7+OPQtEhNxJG86k7iDgmgDE1TTAwM8K89wKwscHPBHFdhbzpc&#10;Rq6MGRhmsrVtMJbz7dcn+JR3oAw1yDjtShKl2bulAjNAEe3ilCnNSiI1IsZz0oAiVPWpkjyKlWMd&#10;xzUoUBelAECxDPSn+Ue1SquD0qQA9qAIliPepQhp4BxS8jnFAEfl+tPEfpT85oU4oAAMU5fQUm72&#10;pQ2KAHbf1pcCgHNFAHEUUGigAoxRRQAUUUtACUuKSloASilxSkUANxS0vNGOKACnrj8aZTlHNAEx&#10;6004HNAB9acF3UARn1oyKUjBxQVoAQDdxU4i8tuRRaR75PpVi4Kr160AVmcdKYzZ4pH+tNoAOlGa&#10;MUAetACgikJowaTFACjGKcMGmYpORQA/FNpc0lAC0UmaXNACUtBpOKAFozikzSUAOzzR3pO1FAC9&#10;85o6jJNQzTx28ZeVtqisma6uL1jHFmKHuf4m/wAKALd3qixsYoB5snQ46L9arKsjIXuXDEnOT1+g&#10;psSR2wCIu5qWaQKpeU9OgoAcWAU/wqO9UP7SWS5EUBBQHDyf4VlarqE04MaEqg9O9P02HZByDk0A&#10;WboGZyoOV7VWhtNlwGxWiiDHSrCRZGcUANVQAAKlCgLk07KxjmkPz4+bavoRQAzzCxwmPrUiRAfM&#10;VyfXNOVPQofaniPHPl/kaAEAGOrj6jNSKOPvKc/3hQBjvIv1GacD/tof94YoAY8G8YKKc9cGoPsB&#10;C7ETCn0NXAmTnylJ9VarEIwijbj60AYv9mR7tqvyOOGprabOnMczD61zHifUr2x8R3ccE7LGpBCn&#10;oMqKS48S31oLYqVbzIFkPbk5z0+lAHTRw3Nu5Mz7h2AOKcLm6Uk+W232NXdCI1XSILycAvIjMB/d&#10;IJH9Kw/+EutVuDA8ZVlcqfl7g4oA0V1Jo/8AWIw+q1at9XjkO1SxI9M8VSbXdLaZoHdVkVirLnuK&#10;0VswVDxx7dw5BGDQBaiu1k4z9cinMhz5kQQt/snrVKC38pshipPqK0UwwAPlMfrigCSMiddy/K46&#10;j0q9ahZBhuGHUVm+WY282ONg3oDnNWUl81Q6/LIvrQBqaXc2+mawl5OdkUZyxAzXKarqj6jqtxN5&#10;jMryFhk9s/4Vp3DmWBlH3j1rJGmN98Zz6UAb/hzU3t3EErfu26Z7V2qMrrzjntXnlnbkYDda7nQ4&#10;JbmCRWDBYk3ByODQBT1LTCrG5gHXllHeqCISK6RZFcYByKzry0MbGaJSVI+ZRQBQEVTCPgc0qgMM&#10;g8GnhaAEC+tPAB4IoFOxQAYHSjAph60ooAdilpu4+tLuoAMU3oafu4ooAb1p1AxmloAAeKdnimgU&#10;78KAOM2E9qRkKjPWrbQ5FV/LbOKAGYFHSn98YpPwoAZS07HtTcHNABiiloxQAlLtNKaXtQA0DvRg&#10;0uPWlxQAynCn4BGaaBzQA/OQKASDxTaBQBMV3Ju71HUiZ2tjNJu3DG38aALdpiKIuR1qtcOXbJqw&#10;EPkDmqknBoAiJozQQM9abQA7Jo3UlJQA/NGabRQA7g80U2lzigBfwpKM8UmaACloo/GgA/ClxSUZ&#10;NABijGKAeKZJMkSlnYKB6mgCSqN3qKQP5cQ8yQ9h0H1qlNezXrNHCGii6bujN/hTY1itl243PQAr&#10;RvK3nXMhb0B6D6Cl3fIQnyr602Qhvmkbp2rG1G9d1McWQOnFAFq51FVfyLYhn/ib0ouXEioEz05J&#10;61kadAQxZgee9bSR57cUAUms946c1egiAUDoRUoj6YFSYEYy3H1oAVI/ahjj5UG4nr7U0M0uNuAv&#10;1qVY8D/V/kaAI1iOcnfmpRkDG8/8CFOAA7SCnA/9NPwYUAKqk/8APNvxqQIe0Z/4CaRVLDpG1OWP&#10;B/1ZB/2WoAMgHlpF+q5p4II/1iH6jFBOOryL9Rml3j/npGf95cUAAjJ58pD7qamiGFHBH1qHYG/5&#10;Yo3urVPEMIBgj2JzQB5l46G3xTc+6p/6CKy9Tx9n05h3tR+juP6VsePht8TOfWNTWPqHOn6Wf+nd&#10;v/Rr0Ael+CiG8MWfsHH/AI+1eZ6iDHrl0P7tw3/oRr0jwEd3hm3HpI6/r/8AXrzrXBt8Q3//AF8P&#10;/M0AJqnGv3f/AF8sf/Hq9lT5kVvVQa8a1f8A5DlwfVwfzANex2h32lu2esKn9BQBGOB/rHH1WnAj&#10;GMwn68GgEjPzyAZ/u5FG/wD6aRH/AHlxQAoUhv8AVEf7r019yHepkBHYjOacF7iNSPVGp3PpKv60&#10;AOjZbhN6HDDtV6zVJjgjDDqKyyNjiSOTnuGXGa0beVJlWWJsSr+vsaANM6M81zbpEv8ArGArc8U+&#10;IpfDyw6baRR8w4ZmHSqmkanHJLESQrRNuKk9MVw+tXVxqOpS3EjM25icZyBQBt6PrUn2gpMcpIcg&#10;+hrq0YPH2INed2CE43cEV2elzMYxE/UDg+tAC3Fv5LtKgOw8svpTFKsAQeD0rVK8YI+tZdzB9ldp&#10;UyYz1HpQA7oKO1MDhlHvSgigBcCkwKXJPFOAwM4oAbsHak249amGKcAD1FAEIXI6Uu2rPlUbMUAV&#10;dnvRtParJjzTtg2gYoArhTS7aseXxR5ZoA597baMjkGoWt1YcDmrQYqRnkU4IM5BoAxZIdjc5qIg&#10;DpW9NaiZMfrWTJavE2CD9aAINvPWmlee1P2mkI96AI9v0pdtKRS7RjrQAgFGD7U4YHejGaABQCee&#10;lIwX+GlGAetLwecUANycYptS8GigCPtSCpMA0hAoAsQMoRsnrTCcNgCmoQDil/ioA0FAMKg1VuI1&#10;qVJPl+gqvI5ZjQBWYc03Bp5BzzikoAbRinYpaAGYowafikoATFGKUjjiigBuKKdSdKAE70ppaKAG&#10;/SjJpsjrCjSOwVFGSTWTJqct0+21Vlj/ALxGC3+AoAuXV9HBlUIab0B4H1rPdZJz5twen6fSmrGs&#10;TZYln7fWnyEsu6U4A/hoAb5hOUiG1R1OKoXWox27eVCQ8zfpUd9eyKvlxcA9xWVZQs10WZSaANyR&#10;91ugBy+PmNVhbbuT61cWMbRxUoQUAV4LbYuCPeraJntxUgUBcmmbi3ChgP72KAHF1TjqfSmhC53M&#10;657A0qKFP3yM+oqZcnoUNADViOc7FI9qkEf+w4+hpRH6wg/Q04KBwVlH0OaAAYHR3GPUU4N/01jP&#10;saAQD/rGX/eWnr8wxvjf8KADaWHMSN7g0BAOqSL/ALppfJA/5Yr+BpQuOgmX6NmgBQQOkrj/AHh/&#10;iKXcxPyyRN7YoDEY/fEf76f/AFqXmQ9YZP0oAQxHq1uh91bmpI/ljxtZeejHNM8rA/1GP9x//wBV&#10;Sxj5CMOP9880Aed/EFceIFOOsC/zNYV4D/ZWmMcY2SL/AOPn/Gus8V69NYa9NbG1triJURgJYg2M&#10;qD39zWbcazp7WtqLzRbco6GRBEWTbliD0PqtAHU/D9wfDqD+7cuP0WuC8Spt8S34/wCmxP513/g2&#10;7tZbN0srN4LfzSwLSbvm+UEfyrnda0/Rr/WryVtXa3nMpV43hyARweQfb0oA53WD/wATZm9Y4m/N&#10;FNeu6W+/S7JvW3j/APQRXnuoeHvtl0JbXUbF8RohV5CjfKoXuPb1r0DSVMel2kZZGaOJUbYwIBAH&#10;egCUHbu+aVeewyKN5PSZPo64pWO1m/1w56qARSCUD/lsPo8eP8KAFCFv+WcTe6tincr/AATL9GyK&#10;bw/ISGQ+qtinYIHMcq/7rf8A16AFEmODKRns6U3c0bh4WjY9wpxml3lf+Wkg/wB5M0oO44zC/wCG&#10;KAJd6ygOuQ3cetaEWlLcQiaEfVT1rH8topRIkXAPIU9a7LSTG8CvEcg9frQBjnS3txvKMuPUV02g&#10;6fDJYNf3svlRxsMHOB+NadpFFcjy5UBB4INZHjnVINO0xdKgQDcAzbT0H0oAXUdYs5NWKwTI8bcb&#10;l6Zp/wArjnnNefWUxlfriuw027LxiJj846H1oAZd27Wrl1yYT2/u0xGyARyDWuVDptbnI5FZk1v9&#10;kfj/AFJ/8d/+tQA5Sc9KkBPemLxUoAoAeBx0qRB2xSAcZqSNcmgBwWnBOOak2YXvRt+tAEO0E04L&#10;2xTwvPSpAtAEQSl2GpgtLj2oA5VQrd6m8nHSqqyfN2q5FOvcUACjAw1LJEJVwy598VZCJLyDin+U&#10;MUAc9c2LRHKjK1SeBiciurkjGMEVnz2YAytAHPlCvUU4cc1deIA4Kn8qheIgZAoArEHOaXFLxnBp&#10;4jwucUAR8g560Nk+1ObANJzjrQA5I/U/hTzCCKiVsHrUytletAFcgg4oqb600oMZ6UAMx609UYn1&#10;oWMuRV5FWFVHBNADPK2RZJOTVZxjkVdnxgYNUnPNAEJ5pCDSnrSE80AFGaKMUAJk0UuKPwoABRS4&#10;NGKAG0U7bSMVRCzMAo5JJ6UAJtx3qne36WmECtJKw4Re31PYVXuNQebdHBuRD/H/ABH6egqmpRDz&#10;jP8AWgBrefdP5ty/yjkIDgL+H9afu/giGB3NKWBG6QhVHas6+vmCFYeOOtAD7rUYrJtinfO3QUGY&#10;y2i7mLTfxGufghd7ze4LEHNb8cXA44oAhEO48ipre38uQnjBNTqntzUyx8UACpk1Jwg56+lJu7IA&#10;TSheclCT6g0AN2s5+dSB6A1KqgDALj8M0nAOMSj61IpH/PYf8CFACg+sq/RhTwhbnYj/AI05CSOG&#10;janbCesKH6GgBmz0iZf91qUYH8Uq/UZpdoB/1Ug+hP8AQ04MB/y1kX/eH+IoAbvx0mX6MKeFZh9y&#10;J/0/xpynPSaJs9iKDH6wxN75x/SgBBHj/lgw/wBxv/1U7gdGmX8M/wCNMCbTxFKP91+P508HA+/M&#10;v1XP9KADfj/l4XPo4/8A1UuGc8LDJ9DSiQ/894z/ALy//Xo2FjzDC/uDj+lADSu0/wDHuR/uN/8A&#10;qqWP/V4Acc/xmoyir/yxlX/cf/69SxY2EDfwf46APNvHw2+JnI6NDGf/AB0Vj6gP+JdpZ9YGH/kV&#10;63PiEuPEEZ9bZD+pH9Kw7znSdNP+zIv/AI+T/WgDu/h6c6E3tct/6CtcR4jXb4n1MdP9Lk/9CNdp&#10;8O2zo9yv924z/wCOj/CuP8Vrt8Val7zsfz5oAq6wPL1WXaSBhW4PqoNer+H4ki0SzMeBvjVz9Soz&#10;XlOsj/iYZ9YYT/5DWvVfDzbvD2nN/wBMgP5/4UAXScSNzKOf4RkUb+MfaAP+uiY/wpGOJWwZV/3B&#10;kUeYR/y3x7SJj/CgBdok/hgl+hx/jSiIJz5Lr/uP/wDqpOZO1vL+n+NO8tgP9Qw/3H//AFUAAIB/&#10;1kq/7y5pQxP/AC1hb2I5/nSA46yTL9Vz/SnK29tolhbPZlx/WgB8cDOeIB9UatrSUezkyVuVRuoK&#10;Fh+mar2emyEb/sbH3hlwf6fzrZhjkhGd2qwf8BEo/wDZqANSOdomV8n1GRiue8S2lzqF8126qUIA&#10;wvYCtSO7iLbbjUkIxx50PlN+Zx/KrC7WHDK6HoQcg0AcTDpxiYMAa3NLhe5mEUKM0nYCt9NNt5xt&#10;2BWPcVe07SoNDjnv55kAwcbsAD8aAILyz+x2cEsuUkfhl7A1SKrInIzmuZvPEF9qEzRzXJZAxwuR&#10;gVq6deGVBHIfnA4z3oAcym1mCsMwN0P90/4VdWHjNKVEiMrDIPBBqOCU2ziKXHlHhHPb2oAnENTx&#10;xFccVIMcdKk7UAMK8+1Lsp2aXNADfLo24608GkPNADcUm007ApaAODDYPNWI3FRbSW6U+PaG6igC&#10;9E4HQmrizNxnBrNTGOtW4zz1oAtkq3OaaYww46U1Rkdafhu2fwoApyWq56Gqc9txwDWyMkHimGDe&#10;MYx+FAHNtbAnPRqebfjmtSaxYNuFRm3Y8EUAZRti78CmzRLH8oNbkdtjPFVrq09Fx+FAGNsHtTgA&#10;OA1PlgZDzmoDkdBQBKcetKFDHGajAyak6GgC1EqKM5FEpXsar+Zhaaz7u9AEjSZGKhYc80maTNAD&#10;SBSYFKT7UlABgUcUZpKAFwPWikxzSigBM0e9B61n6petbxiGA5mk4GOdo9f8KALU1yqEoil5AMlM&#10;9B6k9hWXcSfaZAXfcF6dlH0Hf6mrE+nz2WnpIVcwMQHbsZCM4J/ibAzVBhsDNKwWMDOc0AJlmO1A&#10;PrVO91C208AFhJOeig1T1DXMAw2YwOhk/wAKwYFaS9V5Msc5JNAHVtL51nFISDK33gP4areQT1qe&#10;KILEox2qwsfAzQBThtCsm4LweK0ETjApVj5wQcfSnO6ocDBbsKAFwEGSab+8cnCgJ7nBNCxs/wA7&#10;BW9s8VJsH/PEf8BIoAasa/8APH/vmpAqjtKv4k0AKB92QfiTT8gf8tGH1FAACuf9awx/eFSKxJ4k&#10;jb8P/r0K2eBKje2P/r0/aW6pE3+fpQAhVs8xIfof/rUeWAcmKRf9wj/GjygP+WBH+4QKeAvfzl+m&#10;TQAmVH/LSVfqpP8AMU5ZOeLlD7Mo/wDrUblB4nYf7609dxX5ZYm9sf8A16ADEh6rE/4kU3YB1twD&#10;/sHH+FO8ok8wRH3B/wDrUhTj/UzL/uvx/OgBBsB6Tr75z/jTw47XLD/fXH9BTVI4/eTr9Vz/AEp3&#10;mc8XKH/fX/64oAerM3SWF/8AP1prRc5NtEf900u1nH3YJKTyh/z74/65tj+ooAbtAGPKuE+jZH86&#10;khwVbDu3P8YwaZtA6faF/wDHv8ackiqCHmJ/3xg0AcH8RVxrVoRzutR/6E1c/cc6DYHByJZl/wDQ&#10;D/Wu/wDEmgf27dQSpdrEYovL+aMsDyT1H1rGuPBl4dNgto7uzd4pZH5kK8MEA6j/AGTQBc+G5zp1&#10;+v8AdlQ/mD/hXNeNE2eLb4erKfzUGuz8F6NfaNFqEd5GiiQoUKSKwON2eh9xXN+NNMvJfE91PFaz&#10;vGyx4dYyR9xe9AGDq/8Ar4W9baL/ANAA/pXp/hY7/C+nH0Uj/wAeavNNXhkQWZZGBNsvBHoWH9K9&#10;I8Ic+E7P2Zh/48f8aANVsiVjmVen3OaTeVx/pBGf+eif/qpzn98c+aOOqUCTb1ncf76f/WoAQfvO&#10;1vJ+n+NP2YGfs5H/AFzfH+FNzv8A47eT6jFOERyMW4/7Zv8A/qoATcc4zOn1Xd/jWjZxJIQDd2TH&#10;+7Nwf50lpancCRex+4i3j+tbMTIibTqFp/u3VsV/qP5UASQ6Z8oYaZayf7Vvc7T/ACH86n2PFwIt&#10;Yt8d1kEo/LLfyqJLSKblLHSJz/ehl2H9B/WpfIeIYFlqMf8A1wu9w/It/SgBwvWTg6oy+13Zkfrh&#10;asQXBuGVRc6fIv8Aeifafy5qBbpox/x+6hF7T2u4fmF/rTWuVmO1rvTLg/3Zotp/mf5UAaYcwvnv&#10;VTxbf+bo8NvG7bmY7wvSnQicosa2dsidmgm4H4YFNkizmOVMj3oA8/jtJIpNwzjNb1jliD0IrX/s&#10;RHb922AexpLXQrltTiTy28vOWI6YoA0LaKS4t2lUZ2ff9qRo0lUowBB9auatrNhpZm06K2PmFRuK&#10;AAZPrWNp94JFKN94dAe9AFuGd4W8qbBXojZ/Q1a3Mec8VWdFmQq3Q1Ck0kMnlTEbT9xvX2NAGiGx&#10;S7wetVRL608SUAWA1LvqAPmnZoAl3U3cfao8n1ozQBzG3/aNLsUr82KftqMo1ACqq9AamU4qkS6n&#10;gZqVJz7UAX1kKjrViKYng1SjdW61MFIPBoA0VCkcU8KtUklZasLMCaAJSi1H5C1KGBFJkUARiFfQ&#10;1V1AeVHvxWgCpWqGp8w0Ac9M/wBokxjApRZKP4qdgemKV9xX5TyaAIfJUGopEAPGKnWMqCzHNV5Z&#10;QT/hQBER60z8aczk0zPNAC0daCaTJoAXNJSUtABSUvamPMkI3OfoB1NAEhDBSSOB1NUpbky/JAfl&#10;7y9j9P8AGob28MkWZ2EcAP3PX6+v0rndQ1Ca7Vooz5cPcZ5P19qAOonurWw0EXazh5C+1ULbtx9j&#10;396ueG/C1ze3Ec94XF7M28REcQx92b0PoPoPpX8JeFnRba6uYvNuH+a0tpP4e5kcdh3Hp164r1CA&#10;Q6BZcES3k3zMzDlz6n0UdhQBkeLtO099ItNGDSKVfzAEcgrwRub1JJ6GvNLzQJIHZPtMckY6b1U/&#10;0rpPE2n6umq3FzZ3pnSQ7yZcAg7QTg+nYVwNzqN/vYScnvkUASyaZCuQ0dsfoCv8jUS6bAsm5YVy&#10;em2X/EVQe+lP3sZz6VDHPLPME3YHfFAHQ7WA/wBTIB7EH/CnIQPvJKPcxk/yzVZriCBF8r5SBhjm&#10;o11XH/LQ0AaJffhUljT1Lkr/ADqeOxckBPsspP8AdnRiazBqik5Mo/EU9tRh2fPEjqf9nNAGg8LR&#10;SFHgZWU8gY4/Wm/KDyJR+dVLe8WWMmIsFFPXUEBwZQfrj/61AFkOB/y2I/3gP8KlRt3AljP4VXW+&#10;Xs6H/P1qUXEbD/Vxn/P0oAn2t3WNvx/+tShVx/x78+xFQiSDH+rx9CBUimE4wzj6EmgB/wAo/hlX&#10;8zS7x/z3ZR/tAf4UoZAP9ey/X/8AVTw/OFmjP1H/ANegBquxGEmjb6j/AOvS7ZG+9HCw/wA+1OKu&#10;3VInpvlgdbcD/cIFAChFA/49yPdGx/hTuB/z3X8Sf8abtVf4Jl+hJoLYPEsg/wB5eP5UAL5ir/y8&#10;MP8AfUf4U4SMRxLE3timhzwBNEfYj/69LsduSkLfj/8AWoAXYW5MELe+f/rUbB/zxlH+6/8A9em+&#10;UAcm2/74Yf8A1qBgD7s6/iT/AI0AKWx0knX6rn+lVbmGK7XbNMjY6b15FWt4C8zuP99P/rUqybhh&#10;ZomH0/8Ar0AZQ0hBzFIV90cij7DeJyl1N9C+4frWsYyT/qYm+n/6qBHj/lg3/AX4/nQBk+VqCH7y&#10;Pj+/ED/KpFuNQjcsY0J9nZc1qBfTzB+GaAPm/wBYP+BCgDPbUrhhia3dx6ZVwfzFOj1WONBGYHij&#10;BztWAAfp/hV8xgjG2N/0pv2cHgw/98n/APVQBEl3FcndE8q8dFUipQ5X/l4Yf78f/wCqm+QiHIWZ&#10;foM1IGOP9eR/vp/+qgADGQ43W7n34/xq9aWDM242Tn3hcA/0p1pZyzkEC1m9mbH+NbUGlGMbjpIz&#10;/et7kKf6UAEMRt1BLavB/wBs/MH8mqx/aLoMDWFHtdW23/4mlEZjHEesQf7r+bj9WoN2UHOrTp7X&#10;VrgfyFADdz3PWHRrz3zg/wAjThCyDnR5ox62l1gflkfypvyXB/1mjXR/2k2n+tO+xkDjS0A9bS7K&#10;/wDxNACiby+kmrwf70fmD+RoN8hOG1SBv9m6t9v9R/KnKrR/w6tB+IlH/s1H2rHB1Jx7XNrj/CgA&#10;WOOU5W20yb3ifYf0H9atxLIFEYspV9GEwcD8zmqQjiuDx/ZNye5xtP8AI1KLNkHFgw97a6I/TIoA&#10;0EJjPPUcVrRXqwadPOAC0aE4rAhbYvltBehieDIN/wCozTpU8yNoJchW6jNAHGXt9c3movPMxcse&#10;pFadmSQGHBqabRnjkOxdy+3WmiB7Yj5Tz2IoA2YD5qbh1A5FLNEs8ZjYZBrW0zTkt0hurmZV3rzG&#10;3ArLZwZ5NhHBPTuKAKMcjxT/AGebjP3H/vf/AF6u7SppssKXMJV+c9D6GmW0ziQ29wBvH3G7OP8A&#10;GgCwBUgFKBTgKAGd6MVJtFNxQBzm4GlwKiC45JqTOaAI2X0pm0elSE8VGSR2oAeu0c8VYUnqDVMH&#10;jFTpJjgYoAtiT+8KnUgjINUwwK570LLtOCcUAaSv71IrKaoC5GKnjkBXPFAFkjAyKzrxtwIPpV5H&#10;DKQapXS80AYz8ZpkeQDipp4yWyOlNVcDpQBWmdgnPFVDWm9v9oG7HSoZLUKAMc0AUTmjPtVz7EQN&#10;zuFX1NVJriyhbBuBIw/hjG7+VADfrSd6qyX4Y/uoWX/fP9BVSa/MY/f3KRD8F/n/AIUAaxwBkmoH&#10;u4EPMgJ9F5rnZta05XwDJdOeigFufxwKtK8lzFulja2iHO3dg498dKANE6kJWZIImyvBZhhQf8az&#10;7m8S1LEnzZ2657f4fSqdzqSqhS3ARFHLnj8q5u51JpH2W5PPVz1P0oA0b3UmaUBj5s54VB0H+FdX&#10;4T8NNIItTv4vO3t/o1vj/XN64/ug/njJ4FZXg3wwt05vr+JjbI2COcyt/cH9fy717TYWI0+E394h&#10;M5XakSDOxf7igfqfwoAdaQppEBubplku5+p/vY7D/ZH6nmsjWPKuZBcR3LLOy/vCWJGcnt24x0qx&#10;d6tb3Mbi5j3OTlWAHyj0H+e1cvczxz3XkREjI45zQBSvJ7nMipMzbTiucl8qV/IkiYTFv9YOmPcf&#10;4VqXE13YyukQjYSnad65x9PQ1tad4Ym1OSC6iiCwtnc7nhMHBJNAHCXeltG+1oyGIyMjsehqvBYe&#10;Qxk7+9er+I/C8r2tvPatvjRBGnmDDPgHn2HAxXB31pcWsEjyREKuc5X0oAwLiIlScdaqeQewpbHV&#10;Xvrya1aNdqjcrKK0zAApOcUAZccAdivUqefar0cChAMnj2qnortNe3uWXOVwPzrd8tgeCpoAigty&#10;IuANpqT7LbdGxmrcK4hGa898VSyReIrjy5HTAX7rY7UAdo+mwn5lB49BStavPwGYAe2DXmyapfx8&#10;peTj/gZq1F4l1eLpeuR/tAGgDvf7OuAMpO4/Gnxw3EWfNcue3OK4228X6qZkVnjcEgfMlemJDG8a&#10;syAttBzj2oAybWafzQTsCg962VLSLkpE341EIT/zxUj2NSKqjrbkfT/61AC7B1+zL/wEigYzgxzL&#10;n0J/xp2I/wC7MPzo3Rg4891+uP8ACgA3Kp/1sq/Vf/rUocdrlD7EUoLE8Tqfqv8A9en4kP8Azzb6&#10;8UANIdv+eT03yyP+XdD/ALppTH628Z91IpNgxjyZB9G/wNACbfWGUf7rf4Gl+VTjfMv1Xj+VJ8q9&#10;GmX8DTvMHa4x/vigBRJzxcr9GFGGbk+S/wClG9z/AMtInH0xTWUlT/o8LfQ//WoAcIc8G3T/AIA2&#10;Kf5ZB2+XKPo2f61ky30sVwI1t5F9/wCGnHWXhbDjr6ZP+NAGwqsBgSOP95akAfGN6n6isdfE0S/e&#10;OMdcn/61X4vEFsyAtExU98CgC15Tf3ENNaE4z5bZ/wBlqdFrOltwzFc/7J/pVtbzTJlwt0qn/aOK&#10;AM7GD1mX8M1btVGebuFfaZP/ANVOVYHkLJdNtz95V3D+VatqyKAF1S0z/dlj/wDrigCWCAyIP3ek&#10;3I9zj+hqwLLAAGkAe9rd7f6ikNu0vP2fSbj3zg/yNILBl6aUV9Tb3W3+ooAcQYx01i3+h80f+zUC&#10;9ZOF1iRcdrq1x/hSeW0f8OrQ/Q+YP60v2qSMf8hOZfa5tv8A9VAC+c9xwZtHuv8Ae+U/1pfsYzk6&#10;Pb59bW4C/wCFQmczcGbSrj2ZcH+tH2fPP9lQH3t7jb/hQBYEax/8u+qwf7shkH82pwvI066ndR/9&#10;fFvgfyFVwpT/AJd9Uh90k8wfzNPW5K9dRu09p4OP5CgCXfHcf8vWmXHs8eD/ADNPWz7rY25/697g&#10;r/hUWVm6z6fPn+/Fg/1pVsk/hsbX6wzFf8KAJfLdOkWoxe6yCQfzNTJKjDbJLM0h6GWEqfzxUK27&#10;J0hvo/8AcnDf1NSLI6H/AI+7tf8ArpBkfoBQBbi4OGHIrTt7W2uGUyRqxXkZFZcUySj95dRs/bC7&#10;TVyCaSFsDAbsT0oAoa7fx3N2kSZ2w5AweDVeBMlWWo5rORZ2LrjJzxVy2TZ1oAc8Bx5iqf8AaHpV&#10;eaBLmPn7w5UjqD61u20LS4ZFJQnBNZ17CsF1IsY+VTyPSgClZ3DNI0FwNsq9D2ceoq9tqpcQJcIr&#10;dJEO5SOxqS2uxKTHIAsq9vUeooAs7aMD0ozRmgDnZrXbjBNQhCvWtmWLeuKzbmIr0zxQBVINMZT6&#10;UFivWnBt3IoAr4cHpSjeO1TbG9RQY2xkEUAMWYipN6kc9ah2nHvURfmgC6ue5qZZMHis1rhIxl5F&#10;X6mojq8APyb5D/sKcfnQB0COfWoJWJasF9busYghRfdzn9BWdc6rcEEXN8qKeqqQv+JoA3ri5jhO&#10;ZHRR7nFVJdWtMER75T0+RCQfxrlpdUs42yiPM4/i25/VqrXGuXLL8kccQHdznH4dKAOoOu3CDbDa&#10;op9ZGyfyFZt3rN0c+fepED/CgC/4muRuNXLAibUCw/uxcfyrOfUoV/1ULMfVzigDp5dVtCTnzrhv&#10;U5I/8e/wqvJq07LiKCOMf7Zz/wDWrmX1G5bhSsY/2RzUDySy/fd29ic0Abk2pP0mvz/uxHH8qrwK&#10;b+XbbwO/9534A/Gn6ZoMlwVln+SPHTHJrYlu4LCLyLJVLDqew/xoAfFa2mlxiR8NMRxxk/hWdqGq&#10;nH718Ln5YxWbeamQ7bH8yU9WPQVmZaRyzksx6kmgCee6lumwxwvZRXReFPDcmq3mZD5cEY3yyH+B&#10;f8T2/Oqfh/Q7jVr2OKJNzMeM9AB1J9hXunhvw/a2dipYf6JF85LDmZ/7x9vQUAWtG0y3sbWO6li8&#10;q3gXbbQf3R6/7x/rnrVXVNQ1G2vTPtVl2/IF5CqR0/I1Pqd7Bexn/SDEUPyLnjHPX36VyWoXU7lo&#10;0uDJgetAFbUNdmaZWkRQm4Fgq9qqXqrKWlsbjcyY+eJ+VJ9x3qn5yybbR4m8zJ+ftjt+NbnhjQpB&#10;dXDzQE28YYS5OMHHGP8Aa9BQBLoeknVLQCeXY8TLh3B5U5JJPrXoNpptrp9os0pMVnEudj9ZTx8z&#10;D8OBS21lZ6fp8ck6eXboQ0UR5Zm7MfVj2HarcFpNe3K3t+uNvMNuekf+03q38qAMzxRbTXunRTed&#10;JATJ+7CHGAQevvXm+oW+rlprY3jSxiEuysARtAPtXrHiTmwi/wCuo/ka8y8S3p021v7lRk/ZvLye&#10;24lc/rQB5Z4eXOp3r/KAABkjpVjXdXWKNrSB1aRuGI6CsOCeQ/aIraYIGHmSMxxgLmpLe2kjjS4d&#10;xHJt8xd3Uj/69AFnwraXEurPOFXyogVbng56V2nlesX5EVwmma8+m3JQqHhkYFx3+or0BfKkiWRR&#10;JtYAg4PQ0AKiYhx09q808Xj/AIqW6Hpt/kK9UVRtHv615z4phR/El5uGTkf+gigDlD1orS+xxHsR&#10;+NQy2qr90nmgCG1GbmL/AHxXtsH+oUf7I/lXjNvCyXEZweGFezwDNupz/AP5UANVFxkxSD3BNL8q&#10;8b5V/A0KQAB5ko/D/wCtThJ6XAH1FAAGGMfaf++hTgznpLGfwpQzEDEsZ+opCjE/6uE0ABVm6xwt&#10;TfL9bf8A75al2YPNvn/dajaB/wAs5V+hJoANqjrFMv0JNN3qOPMlX6r/APWpxx/fmH1H/wBajeM4&#10;Fwv4igAEoz/x8KPZlqTdIRxJE314pm5v+ekTfhSbST/q4T9DQApVmOGhib6Gm+WBx9mIH+yR/Sl2&#10;cf8AHvj/AHW/+vSfKDzHMv0JNADVgRg4VXVtv8WTWffLa6bCs93IiRs+wNjvitWB1LsN0vI6MMVz&#10;3j5c+F0b0uV/k1ACC90iZeLm3OfVhUo8ib5d8RTttcGvKhnNSsWyuGI+UdD7UAeoHTIG+4fptNPF&#10;v9mgKR7iwPXGTXAaDPcNrNnEJJWDSqNoY8816zLGAjdQQecDkc0AR6Nf3NgQPPdVJy2Ywa7OC9Nz&#10;GCmo2EoI+7LFg/zrjlIAyJgD/tLVq1vJbeUOv2aTPVXXINAHVm0MvJsNLl90baf5UfYgvXSp1/64&#10;XfH5bhVSzlt78HZpFuWHVY5Qp/pVsW0addN1CL3jmLfyY0AA2xd9Xg/4D5n9DSi9CdNYlT2uLfH+&#10;FG+NOl3qkP8AvxZH6rQLzsutRk+k0I/xFAB57zDi70u5/wB9cH+tO+zMeTpdm/vBMFP9KMNMOX0u&#10;4+q4/wAaPsWf+YXat7wT7T/SgBREE62F/H/1zm3f1NSRSDIAub9PaWHj+VRi22f8ud/F7pPu/qal&#10;jnELZN1qMeP+ekOR/KgC8IWKrvuLd89PMjxn9aQ2CtyLa0b/AHDisPWLa61aN7pr+KWC2QnaU2Mt&#10;cQ97fwyH7PLLgf7ZoA9S+w7eltMvuk2f60uyROkt2n1TP9K8wg8R67HIF+0SKPUtmtOLxprERx5m&#10;8D1XNAHfq0nGblW9njxV2MGVfnaMsO61wNn8QruW48iSBWbvlcCuj0zxXZ3d7HayxqkznACrn9aA&#10;OjEKuuHXNO+wJIMABeahvde0fT8i4uozIP4EO4/kK4G78V6imoSzWV8whZiVjlUEAelAHpdw6WVu&#10;kKSBWJ/Gq2wSMXOCW6n1rzaXxjqk5BnNu7Dvgirtn45uIsLLbxyY/uvzQB1dzatA28AmM/pVC6tR&#10;PsljbZNGcqwqKLx7ZONs9lMqnrjDVH/wkOkOWKzSoD03xnj2oAu2d2bgFHGyVOGX+o9qtZqskELS&#10;ifb+8xw3TirGDQBS3t0FQNJ1DAU93Vec1UeRCeTyaAI5YweAKhSIg9CRUzHJ4NWIOEOR1FAFGWaK&#10;IZkcL9TVF9UiOREskh/2V4/Oh7SOV2naVVO5gcpk8McVTuJ7HmJNS8pxwWaHP9aAJJL25YYijRM9&#10;2OT+QqpIzk/vrr8AQtVJo7HIM3idAD0Eg2g/lUckNssLSW2safMVUnmTk0AOe6t4myimRj3A/qaq&#10;zapIFyEjiA7uc1x9xrl/cE7ZBGD2RcVnyPJKcyO7n/aOaAOou9cjz+9vWf8A2Y//AK1ZMmtRgHyr&#10;csT3c1l7RRj6UAWZdVu5OA6oP9kVTkZ5Tl3ZvqTT9vt+tJz6mgCPaMdKdtwO9OA+v5VesdLmv5Bg&#10;bYh1YigClDBJPKI4kLMe2K6Sz0m2sIxcXhUv6HoP8asZs9Ii8uFA02Px/GsLUNTLMTI2+Tso6LQB&#10;oX+rlkIU+VD+rVz1xfPcfKvyR/qageR5m3Oc+lKFzQAKhxWlpmmT6hdxwQxs7MwAC9SfSq9rbvcS&#10;CNBk9zjpXtfgfwkbKFWZNt3IuXYj/Uoe3+8f0oA0vCXhWKws/LIXGAbiUdHI/gB/ujv610F7dSsF&#10;e2CeTEcBB1yO/wBKdcXcEMQghAEEYxj+9XLarqFrFkxMyAnGC3FAEerXvmFyYUDdyKwrvfHvks5U&#10;ZtuGx82M1YublrYODH5quRk55X/IrV0Pw+73UlzLAfsrx7jnvkcY96AK2keGv7RMF5I6xxYIlAOW&#10;BzwAO5Ndjc3UeiXNo96jO0zsIIVGWJOMZx1bJxntitGOCDTkgKw5mAKW9uvXnuff1PasLxPDLbpb&#10;z3Eoa5kcsXH8AHRUH49aAOmtbSWSf7Ze7TOPuRjlYR/VvetAjtjr29frUFpMJ7WGYLjegYKe2R3q&#10;fI/D17mgDJ8Sf8eMX/XT+hrzLxVNBBpmpfaImkR7QoAFzhjkA+3PevTfEf8Ax5xD/pp/Q15p4qcR&#10;6Pqxz1s9v5nFAHh1qqzXjW6rsWaUAsf4VzzWprksUt6xs528jYEC7cYwMVDb2371nx8znj2FMu0C&#10;HGcmgDKEH75d8uFJ5YjpXrViIzp1uba9jnh2BQ6j0HcdQfavKJDzW34O8QLoeto08QmtJTsmjYZ4&#10;Pce4oA9IUEFQefcV534mTPiK8YMPvDj8BXr+oaSv2pmsQWibaVQcnBANeMeLwV8TXgIIIfBH4CgC&#10;jsOOoNQyxSF1IHA681Wyc1I7sshGT+dAFhUfzE+U/eFet23/AB7r/uj+VeQ28jm4jG4/er2C2A+z&#10;p67B/KgBiscYE6fitPzIeN0R/ShQ5T/VRkfWgxnvbL+BFABsbvFG30o2+tufwNG1O8Mg+hNBCD/n&#10;slACfL3jlH0zS7l6b5l+opAwA/4+GH+9Tt56C4Un3FACeYM4FyPxFOy3aWM/hSjzP78bfXilMbkZ&#10;MUTfjQA3DN1SFvxpPL/6dxj/AGTQUOf+PUfg1JtXGTFKp9iaAF2L/wA8ZB9GzRlR/FMv1FIGA/jn&#10;X8KPMAH/AB8H/gQoAfGQZCPOJ46EVh+OVz4TfvtuUP6NW7GSzD98rDHTHNZnjOAv4IvJccJcRD89&#10;1AHkWF9KlZFAQnPK0wDipZPuR/7v9TQBq+FmWPxRpjg9LlD+tezG3RrfUmbhoZDtPp8xrxHQ22a5&#10;ZN0xMp/WvdsYGuKDjDucn2JoAhj0zzEUpqVocjOG7U/+wrluklpJ/wBtBWxZvNJYwjz9NfCDCOvI&#10;qX7MzcnT9NkPqj4/pQBgjQr+I7ktQSOhik5rUtBKqBLiz1GKQfxRSFgf51Z+zY66PIPeG4/+vSZR&#10;P+XfVIf90lv8aAHecY/+XzUo/wDrpDkfyo+3E8f2rbt7TQY/rTftSL/y/wB9H/11hz/Sni93DA1e&#10;3b2khx/WgBPll6jSZ/w2/wBKPsqnppkB/wCuFxt/qKXYZeSulTfXg/ypfsnHGmwH3hnx/UUAJ5G3&#10;/l01GL/rnLv/AKmgzGP/AJe9Ri/66w5H8qPJCf8ALlfR/wDXOXd/U0hkVf8Al41OL/fjyP5UAWoJ&#10;Uu7O4ie6S5XjKmPaa8/+I8ieF4tNlsoFK3KMX3HuDXoVnOskVwgvPOO3O0x7SK8/+NEe7QNEl9Hd&#10;f0oA4FPG5Y4lshn1V8Vbi8cWIxvtpR9CDXEquXFQlQKAPZdKubfUrVL2BSobI+Yc1HfRFyGSRlYd&#10;CCQaXwbaK/hXTzHnfMzhsnjINXZYmGQd/wApx93igDl7j7ZGTtmc/jUIuLzyfmJ3Cuhkg3N2/EVY&#10;utDEWmQ3YcHexBUDpQBg2YmkXdIzevWp1lkd/LhhLMM8r1NWJYGykUI3FuAAOSa9D8PeGbTTYYrp&#10;42N20fzFj93PUYoA5jw1osurwSSvI0SI+wjHJ712Np4fsrYDKtK3+22a1kiSMYRFUeijFOwKAGgB&#10;e1JTiKMUAc05Pc1Hhc9akds9BVOadIFLyMEUdyaAE1OZ7TTp5olkaRUJURjJz7CuUXxjrej3ltFq&#10;9qTA6lt6ryV9Wx0OO1a//CTaVsDC+jOeijrz7VxOtqura5JDp8s0bZYTLLIcLj7xHtigDvJmeWCO&#10;Vc7JF3j6Hmqken+dZNdABsOVb6jH+NXJZkgs7eHrsgjXPr8oq/oaCXQEPH7yZj/49j+lAHmXjC38&#10;v7MgHJyeK5XyOc4/SvSfiJZo+tWUUWxGaNycnjqK4WSExOVYYI4oAqBCKfge1SYGcf1phU570ANw&#10;Mf8A16Q5/wAmnH6fpVmHTbmbB27VI4LCgCl/npTlRmYKqlmPQAVs22gNLJtEiSnOGC5GPqa34NOs&#10;tGTeQGlI78/lQBj6doChBPffKAM7M/zqxd6kscZjtgEjX+Pp+VV9V1X/AJ6Ngfwxr3rmbi6kuW54&#10;TsooAnutRLkrETz1f1qiAc5Oc04D/OKVRnrQAAe1TIhZgoBJzjpTQBXd+AvCw1Gdr67jb7NERgD/&#10;AJaN2UUAbXgLwiVEV/cRgySNmCM9z/fPsP1NepySW+nwC08whnGZX7nPWnWsC2EHOxbmRcAdkHYD&#10;2FZWoXsqL5cqRtzkd6AOe1bfBGxgvCwzwp61xWoT3JY7yWHpXU3bxTkxlgsxY7RRpnh2TVbabzWI&#10;kVsBmHBJzwT+VAHNeEr2O78TxaPN5shucr8nPlsBnP4AGvb4oU01IkRC0hG2C3znH+0f8a8k8IaG&#10;dM+LO12GY7mUA+p2NwK9st7QRO8rsZJpPvOfT0HoKAG21p5LtPM3mXMnDP7ei+grj/GM4OqxICA8&#10;UWS5+6mT29+K7knvn/PtXmviWcy+ILj5lfyyFUfwxgAdffOaAOw8Kz+doka4I8pimGOSRnIJ/Otr&#10;qeoz3PpXG+CbgE3UOTh8OGJ5c9DgenSuy6nGOnQelAGP4kP+iQ/9dP6GvHPiHrMNhayWbKzS3Ua7&#10;cdAA2TmvYvEv/HtB/wBdP6V478QzZvZywymM3AEbID94DcckfrQB5S+pMWOEAJ96QtJJyRyfSr2i&#10;aDDq0kyS3JgdSNgxndnP+FdZafDnfCr/ANv2iMeiurZH1oA4IxMTjnPuKqsdkhU43A16mPhlO4+X&#10;XNPLf3iTx+FJF8GZJJAZNdtmyedi5NAGv8MPFkWqTWel3LEXcOAjE58xR/UCuA+Igz461bH/AD3P&#10;8hXrvhXwHpXhjXYpIfMmuUYL5rn88CvJPiDz451b/ruf5CgDlMc0sv8ArWpxXJpZlxK1ADrX/j5j&#10;/wB6vYrdf9HT/cX+VeO2n/HzH/vV7LbjMEf+4v8AKgCFBHj7kv4Zp+Y1Gd8y/WhWGOLgfTFPy/aZ&#10;CPpQAzzF/huT+Ip3mP2nTHutO/eesRpCr4/1MZ+hoAA0p6NE340Yc9YYz9DTQo7235GjCd4JB9Ca&#10;AFK9zbfkRSYi/wCeMg+maP3f/TZaXdH0FwwPvQAm6MH70q/gaXemP+PhvxpN3PFyPxWnhm7SxNQA&#10;ilsZFwh+op/70jG+JjTdrtzshP0pDG2f9Qp/3TigCWJJGkx5cYz3FO8XQCP4X6nKybsXMPH4gf1q&#10;3pFl5l4CYHGEY5zx0NWvG8AHwp1oY+7JCf8AyIlAHz8Zbf8A54sPo1KzwEKCHGBx3qBgc5xSydE9&#10;1oAu2LQx30MiO+VcEAj3r3wfNc62o7iQ8+5NfPVn/wAfcf8AvV9C2/zX+pjrviz+YB/rQBe06CaX&#10;Tof9D0912/xt8x9zxVj7E3fRoT7xTYqrpcKNp0JbR3kyv31kAJqz5VqvXTr+M/7JY/1oAPsqx9dN&#10;vI/+uc2f60mVQcNq8f1XI/lS+ZaL/wAvGpQ49c/4Uou7fomsyr/10TP9KAGfbCvTVZk9prfNL9sd&#10;+P7RsZfaSLFTrcSH7mr2zf70YH9aXdcycb9OmHvQBX5k5MGlSfRsH+VHkL/0Coz7w3GP61MbaVvv&#10;aXZSf7jAVG1qg+9ozD/rnL/gaAG7EX/lx1GL/rnJupfPRP8Al51OL/rpHkfypnlQL/y56jF/ukml&#10;EkC/8v1/F/vj/wCtQBdsbpZWljGoGbKHCNFtNcX8X03+C9Okx9y6YfmK7PTpleZ1XUDPlD8rR4Nc&#10;r8UIfN+HingbLscn3oA8EH+sH1qNvvH61P5DCQHKkA9jUbQS7iQpIoA9g8APu8L6dz9y5kX+Rrsr&#10;OTZHIhvTHiRvlMG4Dn1rhPh2+PDKq3WO+5H1UV3dpMY5rhBdTR4kJwsW4CgCUsj8G5sZP9+HbV28&#10;3Dw7F5VrbTqJDuRDx07VVNwWznUIW9pIMVqQndoTYeFtsoOYhgdKAOItlafVrWe3sGgKyjIzla9D&#10;ByorKgbydIEoUHyhIceuCTXCrrWq+J7VtX02ZLP7Mrh4/MPYHg9vegD0iW+tYJo4ZLiNJZDhFLcm&#10;pt2a+Y5tV1E3TXJkMjI3mfNITyD2rpbP4naxfS2cVw6wR+YoklA9P/10AeoeMfFR8PW0aJbu8tx8&#10;kco+6je/4c/hXmdx8SPEEdzKkF8skQc7G8rGRmtbxdNe3rTXEOrwTQ4WX7KVzsGAF69zznFeWXQZ&#10;bqRQAmDjbu6UAfRrRDP3gKzdY0e31Sxa1us7G5BVsEHsRXHL8TY7q4tWtrN2JLJLBkfN6FTUeu/2&#10;v4lvPM0O5MkCKFeNXC+U3U5/lmgDmNUjOmX7Wt2RIqx7UnTopzkEEdetVUW4kizEPNw6lLheCR0w&#10;RVaQXFgxi1GORlZjhHB2nHp7fSn2Ynu9XiENuwGQPLjyBjrQB69ewYGSekY/QVv6dAsGj6dGq43K&#10;rn6sd39a5fVHdpZBubAHauzSMxRWEDDDRxRKR7hBmgDg/GL58YW4BbKW2flHPJP+FYt3bfa4dsqz&#10;Fex8oZFafiplfxpIW2Yjt1HzgkdT6VQIiZekP5uKAMh9DUH5ZpB/vxVE+igdLuPPujVslkHPy/8A&#10;AZsfzpd7lwiLOxboI5w1AHPnRHIyLmD8SRWzoukXyrunndIOwDc1u2ulhVEt45fByqMc4/xpuo6h&#10;HbwlpHEcY6D1oAZNPFax+XABnuxrk9T1pVdkhPmSdCx6Cq2qa1Negxw5jh/U1khDjmgBjs8jl3JZ&#10;j60Bfb9Kk20bfagBmKdtp23/ADmp7W1lu7hIYlZnYgADmgDS8N6HNrmppbxg7Acu3ZR3Jr3/AEqw&#10;tdH02KTYEhiG2FTwWPdj7msfwX4Xg0fTsTABuGuJPU9kHt61uapd7lYERPEV4XPSgCpqOq2vllpC&#10;Gk67g36VzL6hHdIJIZVMiscIT1xVPWER3OMRgjAHqa5DUpbnRpIbmJN7iUbQ3TjmgD0TSNKm1cxX&#10;ThEZJPn9u4IFd5HGtnGsaQq1wxLRxAcD/aaodOiS20+1EUCfaZUEixr0Ukcsfata3tRCGdjvlfl3&#10;Pf8A+t7UAeVWZJ+NRB6Cd/8A0W9evY/z615HY7T8aWOcn7RJgD/cevXDQAxjhSc8Dqf8K8jvZfPv&#10;JX8vHmSM4iz6nOWNeoaxcC10e7mMnl7Ymw/ocYGPxryWZ8EKVYhzkR/xOff0FAG94WufJ1uFtwKy&#10;ExtKeByOAv4gV6T7Y/CvHrOdoLqOUlTJEwb/AGI8H+devROrxLIhyjgEN/ezQBkeJv8AUQdvnP8A&#10;KvGviLBA1m07RqZt0aq/fHzcV7H4m/1NuP8AaP8AKvHPiM3+ggf9NVP/AI61AHJ+CtPSe4mvSAWh&#10;YIgPQHk5/SvYNJTUG09fLsrVkzwXJBb3ryzwOi/2dcFlLZn7fSvTtPW0FlGWGpA92jB2j2FAF9ob&#10;k/6zRrZ/911pI7ZPMG7RCpz1VhUYktF6ajqMf++p/wAKnhvbaNwf7acj0eP/AOtQBpRxkaup2kDe&#10;OPTgV4B45iR/G2rly4InOMLkdBXsGr+JbyyuTPam2nhOMFXww+orm5fEkcsryXGjRyM5yzfKSaAP&#10;IPs8Wf8AW/mtJJbqzswlWvWjq2iS/wCu0Ef98g1G0vhOXh9GZPpFQB5XBakTxsGQ4boDXr0CFIlV&#10;gQQigg/Sqgs/BburfZpYmBBHykVtnU9Cnkd2vQpfp8p44xQBlKGIyI0IpSGA5tgfxFJi3DMsZZwD&#10;w65waMxZ+/Iv50AG1e9uw+lJtiA/1coP407KZ4uG/E04ZPS4H6UAQ7ox/wAtJV/Ol3KRxcN+NSkS&#10;dpUP4UATEdIz+dADQxA4uFP1Ap2ZSOJIjRsfvDGfpSbB3th+BFABtkPWOJqDGf4rVPqCKQoo627j&#10;6GkAT+7Ov0oAXy0zg27D6Gp7eCEkEi5Q+ymlhijLZNzJH9VJratQFA2avCPZ46ALOix24ucJdzsx&#10;jf8Adup5+U+1R+MgW+GHiDHVVjb8pF/wrY055mn2m/tJlKMMIAGPBrM8UoX+G/iVf+nZT+Rz/SgD&#10;5sN5KCchT9VpPtrHG6JCPpUDjBNJjigC7DdKZVIhUNnqK+gbAhr+4/27VG/ONDXztbj98n1r6G0l&#10;i13Cw/jsYT/5CSgCxpCwtp8ZaHUC3doicD2q/vgX/l71KL/eB/wqtpM0MWnxI2qyxsB90JkL+laA&#10;usn5NciPs8YFAEQuYx9zWZB/10iz/SnCeRuBqto/+/EBU4uJ26X9hL/vAD+tG24fkwabL9KAK5Sd&#10;/wDoFTfXij7LIeulWje8cmKla3kP3tGtm90kAqNoIh97RZl/3Jc0AMNpjrpM6+8c9J5ewf6rVIv9&#10;1t1O2268/ZdTi/3Sf8aPNgU8Xmox/wC+pP8ASgBolK/8vt+n/XSHNSLfMD/yFl+j25FIt0P4NaYe&#10;zw//AFqkE0x/5ito4/20AoAsWN20lwFN5ZyAgj5QQx4rm/iRHv8AhpeD/nnco1dLZrIbqMtJp7jP&#10;VPvfhWN44i8z4ca2v90q35GgD5tH+tH1pjFt3U9ad/y0B9DTXBDH60Aen/DV86JfDrtuY2/nXpVv&#10;KIr26U3xt8sCFCbs8V5d8NG/4l2qp02+U/8A48a9PhkCahNm8EG5FOPL3Z4oAu+eW4GqwN7PGBWl&#10;b/NpNwDLA+1gf3QrLJV+l9Zyf9dIwK0tOQCwux/opyAf3H1oAhtlL6dJGR/y0kX8/wD9dfOP27Ur&#10;KG4hjfbbSSMrLnqQSK+k7Fh5UyntN/MCvmHWpDp/ia/UYKiaRcEcYyRQBGtxN55ZiqmThiQMUiwr&#10;Ftkf97BGwLKGwSM9M9s1SM6tKSMLuz0HArR0/TbzUAf3JYvkR7jtV2GM8+woA6uw1jTgH1CeZjPJ&#10;ytsFysYA+XBPBI4+uaoXHhrVNSuJLyKGLZMxYZYD6/rVZNC1DT7uBHtY7hnO7yVfcFGejfzrTn8Z&#10;xRTyR/YG+ViP3cpVfwHagCzb+A3l8VRrd3kEcTjzHMQ2gt3UDPB5FdLN4Y1DTtSm/sZZ1sQq4jSU&#10;LlsdSepwfWuH1qCS98QkQajBvZ2bzfMKqmP64FaNzqEsOnzW82tzT3ce0kWznbtHJ57nFAF/X5dR&#10;1tktpobSAxSBJo3cBwxPGM/QmnaTPYWd7Mtrbh7h1VXVXB8vghsHv2ziuXfThqJF+La7NvtLsQxZ&#10;id2OGPHTNO0ie3bU7GKOIAvMgWQ/ePzZ5/A9vSgD0S8njmfYo+Zm2j867y9IOrnHZ2/QYrhtOihu&#10;PEVhHu3K90mR6/NXYyyh9XkOe8h/WgDzbXZWPjHUCpcbERflcL2BquXmKHJnP4hqTUpA/ibV2IUk&#10;zKgyhboBxWpZ6IJysl1EiIOVRAQT9aAKFnZ3GofLGWCg8vJCuPw9a37eyg09T5SjeerY5NWJXito&#10;cgrHGo57AVxet+K2kLQWBwOjSnv9KANPWvEENjlARJN2QHp9a4W9vbi/nMkzk+g7Com3OxZySx6k&#10;04LQBEFp20VIE/zml2H/ACaAIdtKF4/+vUhX60bT/kUAR4OcCvSfhr4Zaa4GoSL82cR5HT1b8K4T&#10;TYYJdRgS6k8uAuN7Y6CvoOxhttL0xLW2EfKAuA3RewFAFqe9jhQQwsojiGAGH3z61zd9eq2XdQI8&#10;HJUVDqUxYkROyrg9T0rnYpbqHUYkmd2t5HCso5PPFAHQ6dpUurXLRySHysKyOy8AUnxN022tPDdq&#10;yRKsvnhS38RG09a72ys0sIIbaEbpNo2huw9T/hXH/Fi38vw7aDJZzcZZj1JwaAO902JFsbdwoDtE&#10;mT+FXO2ar6eMadbA9ol/lVigDyTTYWb4zTSgfKtxJk/8AevWz6815JpN0X+L8sTAkrdTgHsBtavW&#10;s/XmgDB8YTtDoEgTbl3Vct0UZz/SvMWOG3FmAf8Ai/jk9h6Cu58eT4is4NuTuaQknCLjjn161wbt&#10;1kMhVT1kP3m9lHagCWPJlVNgLLyIh91fdj616t4eufteiWr71d1TYzDoCOK8mUgBVKlEP3Yl+8/1&#10;r0PwROXsZ7ZymY3DLGv8II70AXPE5wlv/vH+VeLfEmTEUa+rZ/8AHT/jXtPicZW3+p/pXh/xNO2a&#10;3HYhj+lAFHwUQujsxZl3XDcj6CvUbG7cWUSjWo4iF+4UXj868y8FhhoEbLj5riTr/upXqGmxXR0+&#10;Mrp1m6HoXJyaALAuro/d1izf2ZV/xpfNv2HEmny/gaQ27n7+h2zf7sg/wqJraDPz6Aw/3HFADmS9&#10;b72n2En+6axr/Q7mZzLDYJHnkqJAR+Faf2axHXSb1P8AdP8A9eneVYDkR6nF9N3+NAHKvp1yp5sX&#10;/AVC1g/ezlH0Q12AFmOmoalH/vKx/pS7oc/Lrc6/78X+IoA477EuObeZfX5TUbWkOOVdfqDXcBuP&#10;l123Ps8a04Cc/d1HTZPYgf0NAHEIip92fH/AamBdgcXCHHqBXZm2vHBxHpkv0zULadck5bSbJ/8A&#10;df8A+tQByOXJ+9C1Ltcj/Vwn6V0U+iyOS39jhM/3JR/hWPdaVc23L6fIE7HOaAKZibr9nU/RqbsA&#10;625H0al2ovWGUfQ00lM/8t1oAfgD/lnMv0NJlR/FOKA6/wDPaQfUGnqSxwLsD/eWgBgcE4Fww+q1&#10;o2kWSCbyAZ/vrTYLWQ4K3lsT/tEVu2v2krjytMf3J6/rQA+3EqqNtzpjfVsf1q4rXTcC206Uf7L1&#10;F5Fw33tKsHH+y2P6U1rPP39AiP8AuTf/AFqANKxVo5w82mQxgdXjcE/yrntV8SaU+n6ho95BcRJc&#10;oYpdyEHbVs2kQ4OjXKe8c2f61UvNLsbpTvsdQV8fKx+bH60AcK/hfwJL0nnjPu7VXbwL4Qm/1Osy&#10;p/wIf1Fbs+jmJyGt5wOgJTrVY6fCD8yMPqtAGSPhto24NBr447OVr0PTIba3ltx9rhIitkh3bx82&#10;1Auf0rjjptrnPy/itL/ZkAOVdB+NAHeaYl1HYqn2+zQKxwjhScZ71b+z3rn/AJhs3/Aa43Tp5LGT&#10;Gy3mj7q4zmultsX0XmRaVbuO+2bBFAFtrK6I+bSrF/8AdbFRNZHHz6Ev1jmpfsjAc6PKv/XO4pNm&#10;0/8AHrqkf+7Jn+tADPssaddLvU/3JM/1o/coemrRfmalE4TrNqkf+8u6lF+BwNVuF/37b/61AEX2&#10;mJf+YlfJ/vxk/wBKcL0Y+XWx/wADhA/pUv8AaDHpq8Df9dIcUv2t3GPtWlv/ALwx/WgBq3Mx+7qG&#10;nyf74x/Wnfv5P+WWmS/Q0DL9bfTJP91sU4WwPJ0i3b3SUf4UASWsUguoidMthhh8yOOKqeKY/N8E&#10;+IYyOkJOPoau29tAs6MdLeMhgdwfNVNb1nRli1DS7iV0FwhjYlSOD+FAHy8cBvxok4dvrXqjeBfC&#10;sg/d6u6/XA/pUT/DjSJSTFrcfPTcwoAofDNiU1VPWAH8mH+NerQTPDeDFzDAHhU5kXOa5Hwv4Ri8&#10;P3NzIupQTpNAYwqkZySPf2rtFh23MEkctrgQ7WaUggGgCbznf/lvpkv+8MGtDTQfJuQYrVcxnmFs&#10;5qp5cr8hdMk+g/8Ar1e0yKVJZt1pbxho2G6NvagCKxI3XQx/Ep/Svn7xZ4ZuZ/FuqSl0ihNy7Ase&#10;xYmvoGyx9ouh6qp/U1w2ufDq41TXLvUrzVraxsZn3qZJAD0oA8ri0+304AmZJWxzlRxWg2uy7BHb&#10;W4kcsWYlOpPU1634e+FnhW4thdrdvqSZKh1bC5B5xiuXuPiV4a0OVrfRfCyGRGKebcEdvbrQBylp&#10;o3i3XWxa2M5X1CbRWZeeENYtbyaC4tJvORyHwpIz9a+r7GRZI1ZAqq6K4AHAzXnniPVvsfiC8g89&#10;U2uDjA4yAf60AeBz6Xe/ee2ZZXLDyVHIAAySOw561nxiSNRKgkMR4I/h+ma6WOOK9juVhuS11ITI&#10;tzcS7QYucIR657VlyM11I5ubqO2XcVAUfLn6DoO2aAN2bx5dz6DBZiyRIUGJ2iG3euegx93NSeEd&#10;R0x7+aJ7ApcSnFo4bPlr6H8B1rk7GwuL9bgxOqxx4OCcb/Ye9JpV/JpuoxTpH5hQkFcde3H50Aew&#10;eFjA3i+zzIdsbPKcf7Kk/wA66CfUVj1RwimSQo3yjoCWHU1xfhSy1Jb7+1XQWitGyKj/ADNhhgn2&#10;4rqYRDbJsQfU55NAFe20uG3up7llDTTSGRiexPpTdU1a10q3LzuAf4VHVqzda8WQWatBaFZbj1B+&#10;Va4G6uLi+maa4kZ3buTQBb1jXrjVXwSUg7Rg/wA6ygvb+tSbB6GlC9+fyoAYF/zmnYOPenY9/wBK&#10;XAH/AOqgBqr9fyp2Pf8ASlUA46UuPcfnQBHtH+RRtyegqXaPUf8AfVGPTP50ARH5f/11txeMtbht&#10;VtheZjDbssAWPtnrishkPbNMZCOufyoA9Q8P6l/wlEvk20TqUK+ehweD3Fd+2h2Nnp8cjQpLNDsC&#10;sRz1HJFeMfDiRovHGnKrEB3KkDvwetfQGp2+LApGCztIhJ7n5hQBoRRIgJUctyT61wnxW2/2NZhs&#10;4849+Old+OF/CvPPi3g6NYg/89z/AOg0Ad7Z/wDHlB/1zX+VTduahs8fYYP+ua/yqY0AeQ6LGT8Y&#10;7lgpIF1OWOOgw1evVzEFg1zeXR02D7FDNKzXF2R+8lOeQvoPeulA2rjJ44yepoA878czibWY4VPm&#10;GKIZjP3VJJOT+GK5LJYmRXDHvM33V/3RW54rmM/iK7DYcBgqxp3wAPmNYQyZcjErjpj/AFaUAPQ7&#10;V3BjGh6yN99/oK6zwVd+RqphwsUU6EDcfndhz/jXIod7l4yJGHWV/ur9K09CuTDq1tcxfvCsgDSy&#10;dMZ5x+FAHoXiX7lv9W/pXz/8SIri31ZWkuTMjqWRGH3Pavf/ABJ0tx7t/SvBPiYwudYiSJg5VNpC&#10;nJyT04oAp+EJD9mTfcx/Z/MdvI24IJA5z+X5V6rp6acLKMvFfFiPvIGx+GDXn2heEb9dFsbu+t3S&#10;FGeREMfODtIY+3HQ+lei6dcz/YYv+JvZx8cRsq8D86AJf+JcD8t1qMZ9/M/wp26z7a3dr/vZ/qKn&#10;E98R8moafJ9R/gafu1Ij7unyfTP+NAECtF/B4gH/AALZ/WpVMx4j1y3b6hP6UuL/APi0yzf6Pj+l&#10;MYS/x6DE3+7Iv+FAE4/tP+C+sn+qf4GlKauRkrYyfgw/rVMwwn7/AIfb/gLKab5NiDzo14n+6B/8&#10;VQBbZNSx82nWT/Rv/rVE0c5Pz6HA3+7IP8Kh/wBAH/LvqcWPTd/Q0gksc8Xmpx/XzP8ACgBzQR4+&#10;fQWH+4wphgsx10m9Q/7H/wCunfaLXPGt3a4/vKf6inrdxfw+IQP99U/qKAI/9CX+HVIvpv8A6Upk&#10;sSMG/wBRUejBz/SrAunP3NftW9mCVIst833NRsJPqv8AgaAMO70/TZgXj1WRZP8ApopA/lWJIgjc&#10;p9qU+4xXd41Jh/zDpP8AgLf41DPZ3k6bZNPsn91Yj+lAHHw20sjDFxAR/tEVs2umXRHEdlJ9c/41&#10;eXTJU4bR4G9xMP8A4mpPsUf8egj/AIDIDQAJptyAAdLspPo+P6U46ccfPoMB/wB2Yf4Ugs7Reui3&#10;K/7hH/xVGy0Uf8emqR/7rH+jUAN/s+AZ36HIP9yUGkNraJ/zDtRQ/wCw3/2VP3Ww58/VowPUuab9&#10;ogU8atfof9qJj/NaAGlbVO+rR/ix/rSebbLn/iZain++jH+lP+1gH5dfYf78K/1FL9rlPC65ZN/v&#10;ov8AjQBH9oi7a3IPZ4R/UUvnZ6azaN6B41FTCa7Y4F7pUn1H/wBeneVeyc+Vpkn0zQBCFkfpd6VL&#10;/vKP6Gj7FO55tdMk+mRUxsrk/e0qyf8A3ZMf0qNtOY/e0KL/AIDMP8KAGNpbsfm0a0b/AHZMf0pg&#10;05Y2z/YhX/cnp/8AZ6Dro9wv/XOUf40v2ZF6WeqR/wC7J/8AZUAIIFUf8eGoJ/uS/wD16duRT11d&#10;PxJ/rRtVesurx/Uk/wCNAlC9NSv1/wB6An/2WgA+0oo4v9QT/fhJ/pSfbR0/thx/10tv/rU/7S3/&#10;AEGZB/v24H/stBuz/wBBezb/AK6RgUAN+1hv+YnYv/10iAo8wN0l0d/w/wDr0ea7/wDL3pMn1H/1&#10;6cIZX/5d9Mk/3TigBPs5c/8AHjp0n+5Jij7B3/seM/7lx/8AWpTYOfvaRat/uy4/pR/Z6jro2P8A&#10;cn/+tQAn2Xb/AMw26T/rnPmql7pttdriWz1HcB8pJDY/Wrf2dF/5h98n+5N/9el2KP4NWj/4Hn+t&#10;AHHT6G6OQ1rPt7EpVV9JVTkwyD6xmu63qOPtmpJ/vRk/0NHmgH/kKXGP9q2/+xoA4E6bEOzKfoRU&#10;9shtHDxyLwejc123mg/8xOIj/ppbgf0pPkP/AC+6Y3+/Hj+tAFGxvY775Db2AkUcgkrmt7R7fZff&#10;8esKZUjdHLu7elZ4gRmyP7Jcj04/rWhpMG3UYm+y2i8/eifn8qAHWf8Ax93A9Yv615x8TvDmp6vr&#10;trNalVtfsoDPLMEQEFvU16RbArqLj1jYVwnxOsrGefTp77UntY1iZdiRF2fDZ45A70Add8KrP+zP&#10;B0dmbqC4aO4cFoG3KM84z+NeKa7JoOl65fQrp0t1cJcurGeTC53HoBXrnwkm04aBe2+ntcNFFchi&#10;84AJJA6AdBxXnvjXWbnSfGGpQ2NhYQP9oY+cIA0jE85JOeee1AHuvh65+1aTp84UKJrON8DtkDj9&#10;a5bxEbc69dExI5yuWwD/AAiqmn+L5rXwZpJZmk1Se3KMNvzKc4zj8P8APFZL6FFK5k1HWrO1u3+a&#10;SGVzvQnkZweuMUAeQ2moW8Gnypd2ySNMFRZDwxUHn/2Wrv2hLjT5ra1gTZby+ZFJbx73OcAAnHT3&#10;rZm+G9zI9pNp03n2s4BYzAAp+Hp79eam054/C0zQ6xEIQGPlhQMyknGAeuwYoA0xpyXenWOrarbW&#10;tnZpGftIwQTxgHGMg55/GoPDtjpGoavfT2dtB5VtsELsQCwPfnvxWVd+OY7x1tbWzIjzuaKb5vmB&#10;z2GOMZ59Oa0dDvLq5jvLqeW3Mr7Aywpt2YzgHgc0Adc9jeyg7Li0SPsDLzWRqug+IrtDFaXFkkRH&#10;JE/zN+nFVYneW+gjJJ3N09a1JFxuXBDBc0Acp/wrzxCORFA/+7MD/SsrVdFvdFnSC9iEcjLuABzx&#10;VB9QvBM5S5lHzHGHNRm5uJmDTSvIRwCzE0AP74x+lOwPUUik+/508A+h/OgBu3jqPzpccY/rV+w0&#10;u61KUxWqbnA3HcQOKvnwnq462+fowoAwwMDA/nS7Wx0PH0rYbw1qo62bfhg/1qL/AIR/U0BzZycf&#10;7P8A9egDN2nk4P4gUu3A6f8AjtDoFchsKQcEU8EYABH/AH1QA0KCvQfkaDb7+Bt5qxDE0hCpg/8A&#10;A66LTdICFWcPn/ZKmgBfh3pxTxlp0jlMiQ4/ec/dPaveNVh8+COMs6rvBOxsZx/SuA8KWsP9tWrP&#10;G5ZGJQsq8HB9K6rX/EsGmXEVu1u8rG4ihODgAueDQB0g+6Melee/FhS2jWIH/Pc/+g16H2rK1i1a&#10;5a2WKzinmRiySS8rEcfex3NAF60H+hQf9c14P0qc1BZwSW1sqSztM+cs79zU9ACAY4wP8KRjtUk+&#10;nWl/z7VQ1u5Fpot5OzFcRMAw65IwMfjQB5Lfy+bdzuyFRLIz+UvLNk9zVF+fkkBYjpBH0/4EalkO&#10;0Yy0at07yP8A4VEcIArHy1PSOPl2+poAM7jtcCVh0hj+6v1NXUchFEyB8MPlTvVIkoFVx5KEfLFH&#10;9406PdE6s8gt4DwqdWNAHqniJ1ZLRgeCCRj8K8T1bQ7e5+JthYxqRHPIkso3Hn5st+ma9ZmuhdaP&#10;pjk5IRlP4ED+lcJbKj/GS13H5ltmIGP9hqAO71i8is4UWTCrICoHasLR8f2XEy6KJwRkyF1+Y/iK&#10;wPizqEkV1pNtC5DMHZsfVQP61taT9hi06FJb6+DKoBEfmBV9uBigDQbyD9/w+/4BD/WmmPTjy2h3&#10;C/SIf0NJ59j21e+X6lv6inie17eIJR/vFf6igCPbpA62F5H/ANs2/oaAdIB4kvo/+/oqYTqThPEU&#10;R/3vLqRWnb7mtWjfVEP8jQBB5umDgarep9ZH/qKeJbL+HxBMP96Qf1FWAt+33b6wf/tl/g1O8jUj&#10;209/+2TD+tAEAkQ/c8RKfqYzT1+0E/JrUL/VEP8AKnG0vv4rHT3/ABI/pUZspv4tGsm+k2P/AGWg&#10;CcRagfu3lm/1h/wNBttRPVdPf/tkw/rVQ6apPOgQ/wDAZh/hSDT4gf8AkBzL/uSj/GgCybS8P3rD&#10;Tn/MVG1lKR82iWT/AElx/wCy1EbaJR/yDdTT/ckH/wAXSFIl/h1qP/gbH+poAcdPTHzeH4/+ATj/&#10;AApPskKnnRrpP+ucw/xpA0Sj/j91dfqjn+hp32iMH/kL36/79uf6pQAeTCv/AC5aun+7L/8AZUbo&#10;lH+s1lPruP8AU0G+xwuvlf8ArpAo/wDZaQ6lcD7mv2Tf78aj+ooAd56KONS1NP8AegJ/9lo+244G&#10;uzg/9NLb/wCxpBqN/jC6npT/AF//AGqet7qh6Npcn0Y/40AAv5O2vW//AAOICj7ZOemsaa/+8Mf+&#10;zVILjUz1sbF8+jn/AApTNe4w2i27fSYf/E0ANE123SfSpPpn/GpAb08/ZLCT/df/AOtULeY3Enh5&#10;D9JV/wAKhaK2YnzPDrj/AHSh/rQBcP2tj82jW7fSUf8AxNRtGf49AX6iRTVcQ6ev/MFvF/3QP6NS&#10;/wDEvXj7Hqcf0Df0NADzHAOuhzL/ALm3/GkBth/zD9Ri/wB3P9GpPN09f+Wuqp9fNpftNiB/yFNQ&#10;T/eDn+YoABPbD+LVY/xel+1wDpqWoJ/vK/8AUUC8tMca7MP95R/VacLmIn5fEER/31j/AMKAD+0I&#10;+2tzL/vRj+q04aj3Guwn/fRKUSFvu61Yt/vKn+NKEuH6Xmmyf9s/8GoAPt0zcLqmnvn+8o/oaXzL&#10;tz9/TJP+An/GnfY7px/q9Nk/7Zkf1qNtNmJ+bTNPb6Ej+lAD/KuW62Ng49iR/SmG1Zh82jWrfSX/&#10;AOxph0099EtD/uzY/wDZaT7Fj/mDlf8Arnc//WFACmyizzooHukwpBbQqf8AkG3qf7kv/wBlR9nK&#10;n/jw1Bf9y5/+ypRE3/PLV1/7ag/+zUAGyNekerp9JCf/AGajeg/5etVT6qT/AI0uWUf67Vl+qBv8&#10;aTz3U/8AH9qA9mtc/wDstAC+eB01S9X/AHrcn/2Wk+0t/wBBg/8AA7cD+lH21lPOqSj/AH7M/wDx&#10;NH28/wDQUtj/AL9uR/hQAv2mT/oK2J/348f1o8+Un/j60p/0/rR9tJ/5iOlt/vIR/wCzUv2kt/y2&#10;0l/xx/WgBcSv/wAsdNk+jYqzp8LrfwsdPtl+YfOknT9Kq7RIObXTZPpL/wDWqa0tAl3E40u1XDA7&#10;kl6fpQBcUbdZ2+zr+lcv48tdFuLOzbV7q4gWMSFVt4d7MPlyfbHH511cnGuoPWQj8wawvFX9krbw&#10;PqwkZNskYVJAoYNjIOeew6UAUPhtqGgyWmrwaFHeBYgju90wy55xgDp0rB8aa89h4tuUWa2s4ztd&#10;pI4VMrgop+9jOe34UWGu6Tpfn2WgWFtbPcgRtI8zMSPc4FXI7zTbSWS4hhk1HVETZhYmZXb0Y8HA&#10;7AUAYlhrt0La41Czs7q+1dyUt90LbIh03knqfQe+awW8EeM752upbJ3klJZmeTJJ963bjx54um1K&#10;TTbDTY7S4QZaKC0Jcfnk9xS+R8UZ/wB6H1QbueHC/pnigCzZ+KNU8WXsmm+H44bK3ij3PcsSSozg&#10;Y4GKZqvhtZlt5f7RuorwBlVXVikkhUlsA5IyAfumqt345bS79HsNIhWEER/ZApimJ4ySoHHXj8K5&#10;bWvFOpa3qVvpQ01rcJcHbbJkSAk9M9R3HpQBa0vXtB0i3lW5sDd3siEO5AwCc5GTyc55rR8LzLdW&#10;t/PHbrAkk4IRWyB1rmW0o6vrMVlbRPC5Oxmkk4UZxjLde/fvXcJosvh2GWxa4WeUvvaXPJ7cjscU&#10;AaWjW7z+ILIDH7ss5z6BSa6S805ZY7qYfKyqcenSsTwZHLLrU8rsCsVsxJ+pA/rXUXx2aTqEh4xG&#10;x/8AHaAPAzCRgsGG7kHHWjG31rpbC2trjSYhIsByD8xRtw/Gsy80023zLJHLHnqvUfhQBQA46H8q&#10;cAO4/Slwu7+H86ft9Mf99UAdX4FQC/nbjiL0x3qn4g8d6npOuXFlAkDxRkY3qc9PrWp4HT99dt6R&#10;gdc968+8YNu8U3x9HA/SgDeHxO1MBd1natn/AHh/Wu08L69N4g0ye6mhjiMb7QEJ54968VxwpPpX&#10;rXw6hY+FZnA+/K2D9BQBx90S11KRnO9uh96sWVjNcYYJLs7kKDVmLTt0zySkYLEgGB2/lWikMKKA&#10;FgA97Vx/WgCeztRbIVEcnuWhB/rVwNhgSifjbN/Q1SBhVfl+y59drJ/Wp4pY/wDnpD+F0woA6zwa&#10;EbXrc+XECCSMQsp6e9ddrug2t1cG9u5SI1milA3bcFOnrn6VyngplbXocOjHB6XJft6V6ZLawzSR&#10;ySxh2jOVz2oAfG4kjV1ztYZGRTqKWgBKSlooAT/PtXO+NbjyPD7L5ojMsipkjJPfA/Kuj7f41xnx&#10;AuWjtbWEFFVmLsz9sDA4/GgDzyRio3EmJW6u3LvUednzcQITy78u1KzdZUGMDm4m/oP/ANVRjlhK&#10;i7mx/rpjgD6D/wDVQBIpIVmiAiT+KaU/Mfz/AK0QsPM3QxtNJ/FNJwPw9f5VGoWR96q1yw5Dtwg+&#10;n/1hTy4MgWeYsT/yyiHH4/8A16AOr0++T7FDbOfmR3I+hx/UGuB1fXIdB+K9vqFwSIIgqykDOFZc&#10;H9DW7JIVKlTgjNeZ+N5mm1y4kfk4Qf8AjooA7PXJJfFPiu31dBt0wLi2dyMyBScnHbn17V6DpEOr&#10;DTo/LayVCMgOhyffg1wWijHhXQSEDfuZDgn/AG67SxtbRrSNj4eklBH+symWPryaANjy9ZA/1di3&#10;/fQpCNVH3rGzb6TEf+y1Q8ixB/5F+8T/AHdv9Ho2WK/8w7VU/wB0t/RqALx+3Y+bSLY/Scf/ABNR&#10;tHKfv6AjfR0NVhJYj/oNR+2Zv8aX7TYDj7fq0f1Ev9RQA428B+/4ck99qxn/ANmpv2aw76Fcp9Il&#10;/o1KL6zB416+X2dD/VKX7fB/D4kcf7yJ/VaAGmHTQM/2ffR/SN/6Ggf2cvT+0o/wmFSDUFP3fEsH&#10;/Alj/wDrU8Xkx+7r+nsPdV/o1AEAl08H5dR1Ffq0v9RThcWQ6a5cr/vP/iKsi6vD93U9Lf8A4B/g&#10;9PEupP0l0xx7Bv8AGgCr9qt8fL4kx9XjP8xS/aTnCeIom9j5Rq2BqeOLXTnPszD+hprR6g/39JsG&#10;/wC2x/8AiKAI1kuz9zWLV/rGp/kakA1I9Lyyf/tif/iqje0lP39Asm+kw/8AiKiNin8fhyA/7si/&#10;4CgC15eq9/sTD3jYf1prR6hzutLF/wASP6GoPsVuBz4fkX/cdP8A4qg2tqOP7I1Bf91x/R6AJfLu&#10;j97SrNv+2v8A9jTDbsw/eaDbH/dlB/8AZaaIrdf+XXVk+kjf0ag/ZQPv6wn/AH8P+NADfsVtk7vD&#10;4/4CU/xprW1kB/yA7pf9zb/RqeJLYH/j/wBUX/eic/zWl8+2H/MYvF/3of8AFKAIfItO1jqSfRj/&#10;AEajZaqODq6fQyVN9qhBwuvOP9+JP/iaT7ao6eILbj++if8A1qAIs2w4+3aqn+8sn+FOEsIHGsXw&#10;/wB6M/1WpBfPnjXNNP1Qf/F09bq4YcappT/h/wDZ0AQC4jH/ADHpB/vxr/VaX7UvbxBbn2ZY6tCW&#10;+I4n0yT6Ej+po/4mDf8ALtYP9JSP/ZaAK4nkbhdY05/95F/o1PAuW6XOlyf9s/8A7KpDFeN97S7R&#10;vpN/9hUZtXY/PoVsfpIp/wDZaAHfZ7tusGmP/wABI/qaZ9inYc6XpzfRiP8A2Wk+wxA/NoCf8BKU&#10;htLb/oBzD/d2f/FUAB0xsc6HZn/dmx/7LTP7PAP/ACBAv+5cf/qp/wBmtR/zC75P91v8GoENuOlv&#10;qifR3/o1ADPsyr/zDL5f9y4/+ypQiqf+PXWF+k//ANnT8Ww/j1dfxlNHmWw/5fdTT6rJ/VaAE3qO&#10;c60v4k/1NJ9pVet7qq/70BP/ALLS+fAOmrXq/wC9Ef6rSi6i6f27KP8AejT+q0AAvV/6C14P960/&#10;+wp32/j/AJDX/fdtj+goF5H/ANB6L/gSR/4U8XQ7a1ZH/eVP8aAGi/b/AKDFkf8Afix/UUv22Q/8&#10;xPSW+q//AGVOEsjdNT01/qn/ANlS/vm4+0aY/wDwA/8AxVACCeVhxPpT/Tj/ANmpf3zdINNk+j//&#10;AFjSm2mb/l202T8CP8aYdPc9dK05vcP/APY0ABgmfrpNk30l/wDsaIrUrKjf2JCpB+8so4/SkOnn&#10;votkfpL/APY0LZAMD/YyLz1SYcfoKANK5GzWYmxj96vH1FcX8UYx/Ztm+MhZWX9P/rV2eoAJeQsF&#10;28xnGenSsXxvpdvqWnrFc3cNrGk+7zJm2r0PGaAPD3uG3lw43k81uQeLPEKWkVpb38sUcabV8kBS&#10;APcDJq4y+DdMP725e6ZT8whTOfoeO9S/8J54Vs4ESz8LmeUfea5YdfbqaAN74T6fqd14putbuJWm&#10;iELQyySvlyxII/QV7IWOeSPyrhfhp4vl8UJqCtpsFlDb7PLWLPOc9fyrvguRnFAHjE/gSK58RDUp&#10;rp54HJMltON4JOeVORjtjirup+G9Hu9YtL26by7mNQlvggcggj6n61tPcQWuntcRMZ440yNjhmYY&#10;9ScH8TXkHjTxxc3Q+x284jEc29Z4sq3HTPofp6UAdH41uvsFmlpGsUFsJvtElzENziTOeFPAJ+vN&#10;Y1pcWJsTLYTXUizSF5HuQFbeQM4A7civM5LyeWR5JZGld2LGRzkknqee9dLpOqxRaS0csiiUSliC&#10;euQP8KAPYfh9BvttVuy3IEcQH1Of6Vsay+zw5qjekUn8qzvhqofwPcXe3me8IDf3goGP61b8RnZ4&#10;R1M9zG/60AcDp6yLp0Kotzt28BWXH61ZxKF+7eBf92M1TshALSLctscr/Fasf1qYLCTytqv/AGyZ&#10;c0AUbvS1mDSQpcK/dTGuD+VZEkUsUhSRHVvQpXS7ot2AbbA7iVlolgtp1PmfZ244P2w5H6UAXfAy&#10;YF6f9kDpivNPE89sfEuoBxLuEpB24xXrvg7S5o7e8aMpIrMqqUk3YrxbxNk+JNS9RcOD+BoAgaW1&#10;yoZphxxhQa9t+HYjHgyN4yxX98ckYJrwh0LTKMdFFe4eBfMtvAAkUcsJcZHagDGDrgESJk8/8f7U&#10;nmNjCu5PbbdZ/nTLe6M1uMNcBlGCvkqaR0Mn3g3AzzaH+lAE8ckpGALrIPOHjP8AOrAknGOLz/vi&#10;Ks8eW2MLD1wc6e9W9O0qbWLpbextLaZifnb7O0YQepJNAHU+ENRS11yJ7mSVV2tgPGuWOOg285r1&#10;1W3KGGRkZ965Dw14Ss9CiD4867I5lYdPZfQV14HAoAKWikzk4xQAUcH/AOvQee350YHegAPHPX61&#10;5p47mEmt4KqBDEB5kh4GcngfiPSvSu3p9a8X8VX8S6zf3cuI40lK+dck7VwccD8PagDObc7bo4zI&#10;evnS8Iv0H/6vrVfcsr4O67YHIx8san+X86xLHWbDWr24jlDSzhysAdwFZAOqjse/GTzV+x1Jb6Nk&#10;eZw0TGGRYgcs4xnn/wDUKANF2YDF1cYz0hhB5/Lk0lve2/2hoFMMBTAMbON+T7U35oo28pYrWM9X&#10;fBb/AAz+dchc6JfT+I2vg4aAzIVc5Bbp7e30oA7yTHGD1zXl3i1t2sXS/wC2v/oNenNkKoOeleVe&#10;KWJ1u7APSQfyoA77RJQ+gaTG7MojhbG3Pdq7iwuEazjaXxG8L4/1eU+UfiK4XQfMGj6cEC/6nJz9&#10;a6rTdVubH5fIhkUnoWx/Q0Abizg/c8URn/eER/pUqSXJ5TxDbN9Y4/6Glhu7i5j3rpFu4PpOv9Vq&#10;Taz/AOs0CI/R4zQAqnUD93VrNx/1xH9GqW4nurLTzOz208gySdpUAD6E1XNvbt97w4PwWI/1p2ox&#10;IugyrDZG1Gx/k2gZ49iaAOas/iXY38629vFBNM5wqK7gk/8AAlx+tb1hqGo6nCZYrO1VckYk3Doc&#10;dcEGvn/Q4HhnlnLyRzIp2qIWY/p0rufAWrXSyrZahpl5c2cjkrdR+YWQnnoDyKAPTzHqLfe0+xb/&#10;ALan/wCJpht7o/e0ayb6TD+qUzbpoHCapH9PPFNEmnDpdaqv/Ap/8KAHG0Y/f8PWzfSRT/MUw2UJ&#10;+94ZX/gLRn+tDT6cOmr6kv1Mv9VpPtdh28QXa/7x/wAVoAPsVkBz4bmH+75f/wAVSG0sBz/YF8v+&#10;7t/o9O+22Y+74odf94x/1WgXsJOF8Vx/8C8n/CgBohsR/wAwzVY/oW/o1SL9iz93WU/Gb/GlF3u+&#10;74otT9RF/jU8U0xPy69Yv/wBP6NQAxVtduVu9VT/AHjL/UU/9z21W9X/AHs/1Wrs97/Z2nm8uLyC&#10;aMEA+THk8+26sz/hNtIzhrgj1zAw/rQBYDoOmtTD6hf6rS7+ONd/ArH/AIVAPGeinrcj8YH/AMKk&#10;XxbobdbmL8YpP/iaAJA0pPGtQn/eRKeDckfLqlofrGP/AIqof+En0Futxbn6o/8A8RS/294fbrJZ&#10;f8CDD+a0ASkXw6X1gfrEf/iqYf7SJ4m0xv8Atm3/AMVUUmqeH3XIOmt6fOP6iq/l21xGJYtAtZom&#10;6OkiEH9KALnk6kw5i01h9GFNNpfH72m6a4/3iP8A2U1TNnbjp4WTPqGj/wAaaba1HXwzMP8AcMf/&#10;AMVQBcNjN/Foemt/21/+wqM2HPPh6z/CUf8AxNVhFaA8aDqC/wC6wH8nqRY7XIxpurIfaRv6PQBO&#10;LCLPOgoP9yVf/rU8WkQH/IIuV/3JV/8AiqntbWJ1yF1JP96ST/GrQs07S3w+rPQBnCGMf8uGpr9J&#10;/wD7Ojy48/6rVl/7at/8VWl9jA/5e7wfXP8AUUn2fuL65H1Uf/E0AZ+Ix/Hqy/i5oMiKcfatUX/t&#10;kx/9lNaIhfHGoSj6ov8A8TSGOQf8xIj6ov8AhQBmm4Rf+YlqS/W3J/8AZKZ9rUD/AJDF2P8Aetf/&#10;ALCrFzceQcNrcKH/AG40qAagc/L4gsD9UX/4qgBPtwH/ADGz/wADth/8SKcL4f8AQbtf+Bwgf1FO&#10;F7Mfu63pjD3Qf/F04Xd121LS2/4Af/i6AI/7QXPOsaYf96P/AOzp/wBtBX/kI6O31T/7Onia8Y/8&#10;fOlt9Af/AIqnf6a38OmP+LCgCDzVb/lrorfjj+tIVRusGjv/ANtMf0qbybo9bPTm+jn/AOJp8Fk0&#10;jt5+nWIUKTlWyT+aigCstsjdNM0s/Sb/AOxo+wKf+YPYn/dn/wDsapvrHh0XslkYtPN4mcwbl35H&#10;bGKltja3cavFoduyscA7cc+nKigCwLADppCD/cuP/wBVPWzOQRpk4x/duf8A69NNlF30GP8A4Cyf&#10;/WoFnCP+YE4/3Wj/APiqANHU8rHC20riNTgnJGKj1vw9B4ohbT7iV4oy4l3IATx9frUl+o+wQ7Yz&#10;F+6ICEg4xWnZP/pkR/vIP/QRQBzNv8IvC1uuZoLi5IHPmTEf+g4ryvWvFFl4c1m90/TfC+lp9lna&#10;HzpkMjHBIzz06V9JMMqfpXyj8QIhH401oBSCLslvx5FAHp3wj8Yaj4g1nUYL6SERR26vHHEm1R82&#10;D/OvXUljKZDgivm74PyMNb1iFch5NLmCkdQRinpreoKuBezjk9JD/jQByjeJ5k8N/wBmW7T+ZndP&#10;LJdMqsn90JkZHPb8vTnIrC9v7oRQxSSyMpfC8nAGST6cVbiaXeEhZY2j+Yhv4iDx2OeufoParWs3&#10;N7Yxf2Yrx/Z5EV3W3O5HJCkndgE8gevSgDAeNoZWjIBxxxToYZpZY0jDM7sFVfUntVkWceVWS7WN&#10;+5A3Af8AfOasaRsj1ezmnlwsU6F37YyPzoA+kPBFq2nfDjT7Gbal3DI4uItwJjbcxwcdDjFVvFrb&#10;fBt8c9Rj82q1oSFYLyT7T5iT3LSiMjBXIGP61neNW2+C5+fvMg4Gf4xQByNqsn2aMAXH3Bx5wqf9&#10;8CBtvPwaM/zNVIhGIEOy3xtGM2Ln9akVYM/Mln+Nqw/rQBZ/0jHS9H1ERpVaYE5e6/GJD/Kq2+3J&#10;xiyA9BlKXfCOFa2H0u2FAHonglJG064d933xjcm3tXims/D7xXd6ze3MekTNHLO7qQRyCxxXUyfv&#10;U2i5CYHDJqDjFUCmtRviHVbll7bNQYf1oA5qTwD4oSQt/Yl2RgdEzXr/AIY0640/wGsFzbvFMltJ&#10;vSRdpXPrXEpP4lGNmpX/ANPtxP8A7NU5uvFLRNG99fujDBBuAwP60AMaGBUXH2VcAdJmX+VVLjIR&#10;jHtZR3S9fA/Stay/tIgJdJdEDoV8v+tblhFYLMkmqLO1sh3OjKCDj1C8n6UAYfh3wrqviFwYhNbW&#10;ob5p3uHcN/u8jP8AL3r1jRtJ0zw9afZLVlDKN0rsc5PqTWFc+NdLuIPKsr2OFETf5SEBgo/vf3R7&#10;da5qfxfpk05jk1O38vZlQrZGc9M5oA9cRwcHKkHpirn0Fed+FvFlpkJc6zpiWarhFadAwOfc5NdY&#10;/irQFTd/benH6XCH+tAGpIxCZ46jqcd6kqjBfWepIxs7y3uApGTE6vjn2q8PrQAUfp7mg/Sql9fR&#10;WEJlmbYndj0oAnmkEUTyHgKpYkjPSvCNUt4dVuD9stJLtQ+8iUmNM9/c/l3rf8aeKvEsMs5sHmjs&#10;QMZWFdpB4+/hupz0IrmYWe5tojOktxKVBYMcJn6d/wAjQBzen6BYQ3LzSWjNIkhKCF2G3njnIHH1&#10;p3hwPFFfF5Ftke7dstjOOMYz/wDXroJnYfK9wkeBxFCMt/j+QFUbGx8qVngtVXHR5D0/r/KgC3GY&#10;yQ8MEk0n/PWUkD8zz+QqSQsZEFxcqjbhiOMdf6mmFos4lu2kPeODj/0Hn8zUkGRgW9mIk/iZyAT+&#10;Azn8aALchbaPpXkviNidZu/+upr1iQ7lA9q8i15s6tdH/psw/WgD0PScDTNNDBziAcpn+la6NEP+&#10;e4/76rL0rzP7O08I+3/R17ZrS/fgf65D9U/+vQBq6femCQKtzcopPI+b+orsbPZNGCNVuBnswX+q&#10;15LfHUEkV4XUn23A/wA6iXV9Ug2iO8uQ3osrr/7NQB7V9nI6ao34hP8ACmTW8skW0anGcdNyr/Sv&#10;HR4i14dL+9/8CpP8aePFfiBBxfXR+s5P880Aeh3nhkXO9vOs2kYYOBtzTNG0K60pEhUQBSSMj5wP&#10;wzXCDxbr4TJv5MnthT/NacvjPXQMG5J+sMR/9loA9XEGoIvyXFvIvp5RyP8Ax6l8vUyu5Xsz9UYf&#10;1ryv/hNtaXksp+tvF/8AE1KfG2riNXZoWyfuiFM/yFAHpTprI6JYEe5cVEX1tettp5z/ANN3H/st&#10;cXpmuWt7n+1NNkllY/K8JCD8RuH866FbOzOGXQtSAPQpMP6S0AaRbWO9hYt/28t/8RUZOp/xaPZt&#10;/wBvX/2FVfstoOf7N1tP92WT+j0myyX/AJY+IE/4HOf/AGY0AW916Ouh2x+lwv8AVaYTNn5vDkRz&#10;6Sxn+lV82Q4M3iBPwuD/AEpfMsV6ajrifWOU/wA0oAkNhbanKkF34cVUY43gx5X8Qc1w/iDS1j1O&#10;S3tIZ/s+7Cb0GWA9Mda7uwntPt0O3VdSc7xhZIiAfzQfzq7bplL04G77PJg+nFAHjp0xecqQfoaj&#10;GniF9yq5zxwhauIn1XUUnkVb6fAY/wAZ9aadb1ToL6fhc/eoA7o2G7lmIJ59P0pP7PyOJH+oY1wQ&#10;8QasP+X6X8667wZe3mo/anupZJljC8sOFyaANSSB2MYXeqj+5lSfrW7pd9LZqqST3vkLnKRzOmPp&#10;ioZUG9cvs4py7V6XKj8qAOwguNMmTdHqeqZxkjdISv14NS+dYjj+2tQX/e3f1WuTtr2W0lEtvfrG&#10;47jHP6810en+IJ7tvLk1Oygk/hDwnDfjvHNAFvzrLr/wkNyPqU/qtOW6tFOR4lcf7xi/+Jqf7TeZ&#10;41XSz/2yP/xyn+bqBHF9pbH/AHGH/s9AFW7uzd2Ulna+JYMyjZ+8WJs5+gFcRrdle6Nc/ZmuD54H&#10;JikG0+legxNqZmQs+msoYZKhs/zqGfRbG/1G6a5hV3USMMcZIz1oA8uN5rAPy3ko/wCBn/GnQ6rr&#10;C5El/cj+7tlYf1rkZvGd3FIyNawHacdD/jTP+E0lwHNlASDjvmgDtl1nXVORqFz/AN/3/wAakh8Q&#10;6/5hEmo3IUekrn+tcOvjiViAbKP/AL6Ndnp0i3+nw3DRgM65IznFAGrpviXVlud89wZ06bZmYj69&#10;a7S0uL69hEsKaZIp6gF8j68VwMdt8oPlIfbP/wBarUAMMgYWsLYPKtgg/pQB3Rh1An5rDTW/7aMP&#10;/ZaPst11Ok6af+2h/wDiKybCawvCETQ4/O7qkqjP0yRWj9jiHH9gzD/duF/+LoAlFpMfvaLpp/7a&#10;f/YUosSTzoenn6SD/wCIqIWkecjRr0f7t0P/AI5Wja2CuuRZXsYHXNz/APZ0AVRpyd9DtPwZf/ia&#10;s2VmsVzldMhg+U5dWBxxUZvNGBIN6ARwQbwf/FUoutIJ41Ej6Xo/+KoA8a1/Sr+D4pTXEdvMsLvk&#10;S7DtII9as6tca61tFbWFhPCsUo2yxsQZT/tHd/SvUZ49IuBiTUWfHTM6Nj9ajhtNMQ7XvEkj6gCR&#10;Qc/nQBn6CdQutOVtW0O8trocHyrrKsPUfvMitT7Og/5ctVH0uT/8cqyHs1/5fp9vbEq/yqGSa28w&#10;ql1qLnHSIbv5CgC/Oo/su3ASZMBhiZst/M1csG/eWTf3kX+VVOH0iLBnOHIzOuG6UkN3Haadb3Ux&#10;IjhTLYHPBPH1oA6SSaRrjy40jZR/rCXIK8ccY5/Ovnvxtb2a+LNYNxe2cJnkVgzsWYYA/hCsa+gN&#10;PicW5mlz5s58xs9s9B+AwPwr5u+KaY8Y3Um0AyJE/H+7j+lAGr8Mv7Og8apDb6gLiWeCWLasTgY2&#10;56tj09K56R28xsdKb8NrtLL4gaXPKcRqz7j7eW1JdSIbqYq/ylzj6ZoAwdTFtGIbnT5B5O0E7Ww6&#10;tjlW79c81UgulkVhKZA2fm+Tcu0+v+OM89qSZlmdWJWKMAopOM4znJ2jnr6elUCv7xgspZR0YCgB&#10;0oiEzFAFG8/MpPIz2BqxcXUkxgDIojU4WQRhSR746nGPWqkkck23YJHIGCW/kKiUyI20lsHtQB9R&#10;aNKk1msqGGTNtATNGMGQlSxLDseelZfjl8eEFX+9JGOuP4s1Z8LqU0KIEKMwQ8KMdI1H5+9Z/wAQ&#10;Tjwxbr/emXtnsaAOcRZTGuBL05/0jNPXzwcbbvjuJEOfzqusSCNeIsbR/wAuTGnLFCD9229Tm0Yf&#10;1oAtBrg9r0fjFUimYDDG7z7rGf5VSCRKMkWo5/uFakHkg8SWv4TMKALO+Tjcbg/WAH+VLkE/MG/G&#10;0NQARBsiSE+32txSqBnO9D9Lx6AJlCgn5U9s2TU/ZGTgrAfrZsP601cnpz7i7J/nTlD5OPM/CcGg&#10;BwEIBwtsOf8AniVoKxuMD7OOP7xWkDTZ4FzjtiRDVmNph1+0/i0dAGDrOjobC4uIpI4pI4yd8cpy&#10;w7g8c1wthaWksIMygO6tgmQDp+P6c16zqm99Cv1ZpUHkMcybMfpXhiMUkVgAdpyARkH60AdCuk25&#10;dgk/Qg7evHp15qy+iIp3i72RkjA2E8fh1rPQadcT4AwAMgYI7/TpUN88eI0imLlc7hkkfrQB7n8F&#10;08iw1VN27bOoBz14r0WbWUSfyI1YyA4ICk4/Drj36V5n8DTjR7/tm4UdPau18X+LB4Wk09Fs/tEl&#10;9L5YJbaF5AyfXrQB0dlLcTW++5i8qTcRtDZ4zwc0+aJJoykiqw9CM09DlAcds0bgw+VgR7UAeQ+L&#10;fHGmarcr4b0+CTCSMZndAiDYOAO9c+7CRQu6e44+7GNi/nxn8zXM7/8Ai4177GU810jSiQYM0sv+&#10;zCu1fz/+vQBHIWhj6wWiH05J/PH9aqKInODHPdHP8Qwv64FWijD5ktY4/V3bLfp/jVdpEB+a7+qx&#10;Dn9MmgCyPtCrwsNtGP8AgWP5CljMLMu6eadgeNudo/754/Oq67C+Us5JSf45D/jzVtPtZwWaKNAf&#10;uqMn6Z/+tQBM+cfhXj+sNnUJ/eZv516+/TNeN6oS15Iev7xj+tAHp9mENhYK8Rf/AEdegHoKfJca&#10;bG5R1VWA5BGMU2zLfY7HDhM2ydR7CuV1+3vjqrvbO+x1AJjYjP1oA7KMW8hBSM+xwcVS1Mw6XZSX&#10;bIzKnUA5PJ96NIlmitIIpCuQoBzyah8XceGbr/gP8xQBif8ACZWHeKcf8AH+NL/wl+msOUnH/AB/&#10;jXBZNGaAPQZvEOn28irMZQSocZXPBpyeK9J6+Yw/7ZmuP1vIu4f+veP+VZoPNAHqen6rZ6tI0dq2&#10;9lGTlSMD8avPaqu3L4Ge+BXL/Da3e61O7RF3N5XA/GvQLrTLuBI5DB944HNAGdGEXGLnH4itjTtc&#10;u7FRFHqRERP3cI2PpkcVU+zXo/5dG/X/AApRbXfU2bfr/hQB22n3c2oqGttfVmPVDbpuH4Zq49rq&#10;w5/tWPA5Ja1H/wAVXBRQanlvsVqUmKnB4/rWNc+Ir7TdQFo13bTR3EJEiS2q7rZunO0D9aAPUV/t&#10;EjK6vZt7/Zv/ALOnf8TXtqNifrbt/wDF1zXhvybnR42fQEvGUlftCRRAPj0DEH/PWtb7NaAc+FSP&#10;okP/AMVQBrWo1X7VFvu7Fk3jO2FwcZ/36ksxl7pfWFx+lZdnb2SXcLL4cljYOMNtj459mrW01Sb2&#10;VfVGFAHypdri7lH+2f51EP4v9w1PfcX03/XRv51EMbj/ALhoAr4r0P4d8aPrQH/TA/8Aj5/xrz2u&#10;/wDh2f8AiW60B2SI/wDj4/xoA9Hu7RCNKWG2VmmUggPsLHA74PvVr/hH7j/nwT8Lz/7XUN6Yxa6K&#10;8pmEYyGMJIb7vbHPOMVe36ef+WOsA/W4/wAaAID4fm72C+/+lj/4igaA44OnOQfS6T+q1OG0/wD6&#10;jA/G4pDLYdN+sj/v/wD4UAS29lJDEI20JJQOheSIn88VKYB38NRfnFVYSWA5FzrA/Cb/AAp32ixH&#10;/L3q/wCUv/xNAE6W6CRf+KcRTnrth4/WtO3/AOQxcJjGVfj0+WsdbqyyAbzVOvRhJ/8AE1sWuDrz&#10;EbtpQ/e6/coA+UtRXZqFwv8AdlYfrVYAGJj7ir+uJs1y+T+7cSD/AMeNUV/1Un4UANQDcPrXufh6&#10;xhn03S4h8ivaBiVHfJrwxfvCvePCTbtO0Q562xX9TQA6DSmuDJ5NvM4RipKrmrA0CcDm2uP+/TGt&#10;DTJ40FxG+qyW5Erfu0VT391NaJu4sjGuz/8AftP/AIigDBGiSqA3l3aEHqIX/pWtZxiNMXSarIez&#10;IZx+fNWxfCCzvLiPUZLp4oiwRkUAfkorkH+I1w80dqschuTIA6Wqh8JjrlgB+BoA67/RAf8AV6yP&#10;xn/xqTEEyeSs2tRhuCVMyn86rRalDJGrf246Fhkq6R5HscCp47+LeoGu7vban+FAHJeJtLh07UPs&#10;1tLPJgDMkoOSe/PesEwuP+Wjfga7z4g7x4R1mWGQiRIldZBweo5zXzouu6uSVGoXJJ6fvDQB6ZHC&#10;yuzPIzk9ASaXy3z9/Feff2zqy6TJJ/aFyJEmCklznBFUV8R6yWAOp3J/4GaAPUEiYS5LMwx0rR02&#10;4nsZ/OheSM9CVUdPTkVR8MGe78NWlxIXkkYsGc8kkGtRc9DIQR7UAd/YapbXujBRcSNOJMlZsBun&#10;bAGa57XNejt7jRNKilHm/bVkuQVyqxhyQCexJxj6Vn6dZ3V1NiF87edxO0Lz1JqDxEb6w1C3udQS&#10;SHyI4GNxZKNm1mP31PLnOcGgD2xXyor57+JekS3niNGjmt0zCqkSSgHIZh06n8q0b74+XFvK8EOh&#10;R7kJXMsx7e2K5HU/jFrd27Pb2GnWrsT+8ERkYf8AfZI/SgBdB8LzWupw3M155aDcpkW3lAXKkZ3M&#10;oXv61jJo90yBhdgZ5+7WFqviLVNZk36heSznOQpOFH0UcD8BTl8SXgUD5OBjpQBHMreX3YdcA8D1&#10;zVBSqO+84boABV1PLlTbuI4JBJpNkAfc2SP72ByKAKgJCSbXHTnjmiN3Mi4kOcjvVubaVCxqq7h0&#10;z/OkggDTxB3T7wX5Rj/9dAH0pay+RZWkOPlW1jTOe+3J/nXP+Ppkl0bT0jO/NwBhTz901u3sJs4r&#10;WInnyd/5kmuF8YTEafYkYOHzgj2oAdtcYAhuOOpFwOf1qUCRTkx3XtiVD/M1g22qwPhJobZf9ry6&#10;1Fltyq7GsTn3xQBdImP8N3+DxmnJ5+et4P8Av3VMSRn/AJ9f+/zD+lTIYuPnt8Z/5+WoA6Gz0DU7&#10;23E8crhGPAfZn+VTHwrq2T8yke4WtuwuWsfBc13Bs3xQvInzFxke5615onxW8TgDKWTfWA//ABVA&#10;HXDwnqmCCkZ/4Av+NVb3QrzTrVp7mGBYl6t5IP8AI1z/APwtrxLj/j1sCf8Ari3/AMVXe6zfT3vh&#10;ETzDEkixsyx8cnsM0Acgqxf3YiPe0YVKqxFvuQ8f9MCKYnnDtP8A9/EqxCJc5JuP++0oAt2tjbXy&#10;NbzpEY5RtYKCpINXdB+G3hLUrvVopdJAW0uPJjKzPkjAOTz1p2lCX7SmTNjI6la6vweP9K19iOuo&#10;N/IUAcX4R+G3hnVItUN5YNJ5N68UREhGFHQcVsT/AAw8JLJ5Mehy7s8ssr8e+c1r/D8Z0/U3/vah&#10;Mf1rf1iaS3smkiYq+QOBQBmeGfDFj4dszHZWrQebLudTLu6AgVyHxZ/5Cnhcf9Pf/syV2MGmanaa&#10;617DfmazuWUyW0pJ8sYOSnPHOK4/4rEHW/Cy/wDT1/7MlAHo15cPa6ZNOib2jiLBR3wPauc8FeIm&#10;1S0NpdRvHexp5zAg7SrMwGD0PTt0ror5vL0u4bOMQsQfwrN8LRL/AGHDLlWc7huVQMjceKAPnKFt&#10;3xDvz15k+ldM8zE4a7VcfwwLk/1rlLM7/HeoEDdxLxnrzXWSStGAGuIIvYDn/P4UAV2WOQcW88x/&#10;vSnj8j/hSfv1XCrBEPxP+FLJJG/DXFzL7KpA/QCohsP3bFmI/ikI/qc0AP8AMQHEl67eqxD/AA5q&#10;RFhEilLSRznh37e/JzSD7QRgRwR+mST/AIUI7BwJL5Ac/cXAz7dzQBcY5T2xXjl781zn1cmvYG/1&#10;R74FeO3B/fL/AL1AHq1uo+z2amPfi3XgY9BT3tY3P/HsR+VEPEdqPM2fuF9PQVa4I/4+T+YoAqpb&#10;KhGIMYPXjiqviS0mvtDmtYADM+NoLADr6mtRSucefu9uKhv7610+2+0XZ2xZA3EZ60AeZ/8ACFa2&#10;f+WMP/f9P8aT/hCtcH/LvEfpOn+Nd1/wlmgf8/K/98mnDxToB/5e4/8Avk/4UAchq/hXV7q6jeG2&#10;DKsKIf3ijkDnvVe28BeI7qTZDYbm/wCuqf413P8AwlGgf8/kX5U9PFGghgftkH4igDT+F/gfWdA1&#10;DULvVrRYIzbERkyK25vwNdTr2I7W0YyPH+9GWQnK/lzWPoHijQby6jgiaB5ycKFj/wDrVu6zl4rU&#10;RKjsZhgMMg0AKBpe0EXGr4x13T80Z0tf+XzVh/wKb/CtUHWAABc2A46eU3+NN/4nP/PxYn/tm/8A&#10;jQBltJppBUahqgyMHLyf1FYN5o1jPIxGrylSc7ZYmP612X/E5P8Ay1sP++G/xoxrA/isD+DUAcZa&#10;odPYQw6tMID3TcBn34OPrW3b3li8QL61fRt0KtID/wCy81rOmryIyuLF1IwQd/NYdzourwK727RB&#10;Cc+VE7cfTNAGla3FibqILrl053j5Sy88/wC7W5pvGpMM5yGribDxBqdlcgTOJFDDckgORXXaJeRX&#10;mpLLE2VbPHce1AHy7qI/4mFwPSRv51Av3uf7p/lVzVI3/tW6wp/1rdveqqRvu5U/dPb2oArdxXe/&#10;Do/6Nra+tup/KRK4XyZM/cb8q7j4eAr/AG0pBBNlnn2kjoA9NvHK6bozpOsDBwBI2MDjvnitRblA&#10;v/I0R/8AfMVZLFn0rStsQmbzgBGxwG4NdCDqneysP+/zf/EUAVxdJj/kZoj9VjpftI6DxLD/AN8R&#10;/wCNWf8AiZdPsdh/39P/AMRRjUv+fKx/7+n/AOJoAgF1jj/hI7f8UT/GkN02ePEVr/37T/4qrBGo&#10;/wDPnY/9/T/8RSFdR/58rD/v6f8A4mgCEXLb/wDkYLQj/rmv/wAVWpbNnX1O8PuUfMOjfJ1qkFvs&#10;5NjYZ/66n/4irkRYa9b7wqsQuQpyPu0AfMHidRH4n1RSvS6l7/7RrLUjY+F4wO9bnjSJl8Zawu0/&#10;8fcnb/arDSN9r/KeR6UAMDLn7v617j4Mfdo+hsP7jr+v/wBevDRG/wDdP5V7Z4HfOg6KT2kkX+VA&#10;HV6TLLFcXqre2tuvmn/WR5J/8eFaZupzwNYsf+/P/wBnWXp8Mj6nfhLK2mw/3pmwB+hrTNpP/wBA&#10;zTv++v8A7CgBzTXBidP7WsSHXBBi6/8Aj9cwfDEaXIuLa50q3mDbt0IK5P0ziukNrcY40zTv++//&#10;ALCgW1x30zTf++v/ALCgChb6xdI5iudRs43XqTETn/x6tGO5nfDDVbBl9ov/ALOqOo6Nc3iqyWln&#10;Eyjojnn8NorBi+06fd5a3i3KeVcZH6igDpfGsJn8L6yi/vGezyNo6nivmuz0TUricbLC5IyMlYWP&#10;H5V9Ky63a3UEkkjC3VYh5gzgADrj2rDXxd4ajUY8QAewuW/xoA8tPhe+m8J6hKmlXSzpcR7F8tss&#10;uGycGuXTwvr3mD/iT33/AIDt/hXvf/Ca+Gx18RH/AMCX/wAaD438MAc+IT/4EP8A40AP8BaXNp/g&#10;Cw+0wvFMbp8pIpUjr2P0q/axIfN33OnxkSMMSxbm69zuFGlarp2slmsb2W6SIgkmR2UE9OvGas2w&#10;njW4dILQIJGO6XO5v0oAryiDULj/AIRwPCxvY95uII9qrtOdvU5J4qM6ZY+IriKHVV/epaGziYk/&#10;LLG2Sf1BH0NaojuIrSW6cW6vCwuB5YOeDyP++cio7vSJL4apJaMFaZ1vLNlbqwUBsfUj9RQB8za1&#10;az2us3ls6MZI5mU455BqmLS5b/lkw+tdT4iumuNbupnhAkdyzgk/e7/rWV5rk5EcY/4DQBm/2dcH&#10;hgi/Vqd/Zc3/AD0j/WtESzZ4IH0UUvm3P/PRqAMVG2jsAOB61IgZkKhuvJGKgQ7JC2O/BqUKfmLA&#10;nBySD2oAJZuDuYs5/iFTadGZr63BJ5dR196pzE9nXbnoK09CGdYsEbAUzIT+Y60AfSvio7NVKDol&#10;uoH615p4ybFrYAZ79PoK73xHqEF9q11NayrLEqbN69CR1rzzxow/0FTj7rHn8KAOZRiTxu/MVbt7&#10;y4tyCkkgwemRVBSB/d5p5dePu/nQB1FrrQlwJpZ1b2VSP5VpRSs4BDzsO37nP9K4hWAHBX8zV20v&#10;pIWG18rnkeYRQB7HK5X4dXzEtxZufmXb+lfN6k+YPrXvlxqsTfDO7B+Rns2AGc/rXgaPEZFwJev9&#10;2gCRCTcAZPL+vvX0DroC+EFU4AzApyOOlfP9s0TXcY/ecuP4R6/WvoDxIceG4VXOTLCPlIz933oA&#10;5aJIVJx9n/79VbhMRPW3/BSKgQy4/wCXgf8AbRKtwFwR/r/++0oA2tI2faI8eV94dCa6rwYd39tP&#10;/e1CSuZ0kubmIfvfvjrt9a6TwPzaaq3rqE386AGfDvnRbxvW+mP/AI8a6PUbVru2MSkAkjqa574d&#10;/wDIuSN/eu5j/wCPmurcbjjcR9KABVIVR6DtXmHxRBbxL4VTH/LyD/4+teoDpXmHxJd/+Ez8MKrE&#10;DzVyB3/eCgD0TUyBpF1zjELdvaqPhkZ8PW/zFvvc4x3NXNXJGi3Z5/1LdOvSqfh048NQNljhCckY&#10;9aAPmXSmEnjO/cDcGEvHrzXXt5ijhYI/1/wrifD8vmeI7l8E5jfgdT8wrsHXPSz/AO+iKAIppH/j&#10;uVX/AHQB/PNVy8RPNzI/+6f8KnbzAflhiX8f/rUwtNnrEv05oAZi3I/1Mj/7yk/zqeJcD5bXZ7nF&#10;M3SdDPGPov8A9enKwJ5usn+6COaALbNi1kb/AGSa8fm/1y/WvXJzjT5mz0Rj+leRzcTp9aAPXY87&#10;LYCMN+5Xr9BVjnH/AB7KfxqqpX9wGcqBEOh9hU4aH/n4I/GgB2DuH7gD344rnvHWP+Ebk/66L/Ot&#10;8NHuGJyTngZ61zvjdw3h2UBgSJEyPxoA8xopKKADvS9KBS4oA7HwAGGrNIp5VTg16s98k0MEVyrs&#10;qyAnZ1ryvwCcXkp9v6V6C7HcuX2YPWgDsUj05lBXRL0j1Gf/AIqnGKwBH/Elvx9C3/xVYFjqsqMs&#10;b6nJGvrhT/St9JUdQR4gP4qlAB5VjnP9kaiPoX/+KpPLsP8AoF6mM/7Un/xVSbh/0MI/75Sm7gP+&#10;ZgH/AHylADPKsP8AoGap/wB9Sf8AxVUb1BC4kg06/MOPmDvKpH47q0vMGOPEK/8AfCUjPuGD4hX/&#10;AL4SgDHUaHqGE+zXsVy3AbLPz+dXNNsbvT9ciSGUxjzNomVNw+jLVG90qLJlt9VSSQnOwFRn6U3S&#10;9Wu9J1BSMvhsMklAHimrSSpq14hc5Ezg4PvVMyyEkb24HrVrWH3azeEgDdO5x+NVFGZCMdVNADDP&#10;Ln/WN+ddj8PXaS81Xexb/iXuOf8AfSuOaIhc4rsPh3j7dqIP8VjKP/QT/SgD0yZlXQdOZnkQC45a&#10;MncB83THtWkosjgrFrRB5BzJWNO+fDNp84Uiccn/AIFXQx3AMa7/ABFFuxztVMZoAiCWn/PDWvzk&#10;p2y0/wCeOs/nJUv2mL/oYU/JKPtUOefES/klAEO217W+s/nJTttqf+XXWP8AvqT/ABqX7Tb9/EY/&#10;JP8ACj7VbAf8jGfyT/CgBix2vH+iasfq0n+NbUWBrFnhHUbUwrnkfWscXdsWx/wkTH2wn+Faqsp1&#10;GxdJTKCqHef4uTQB86ePppofHWsokjAC6bvXNi4m2sTK2R711HxNjEfxE1pR/wA9wfzUGuUUfu5P&#10;p/WgB32mc/8ALVvzr2HwExbw9ppJyReODn3ArxkD0r2DwC+PDlr/ALN7/NaAO4to4m1a+3wXUpyD&#10;iFyo6d8EVofZ4Oo03UD/ANt2/wDiqz4yq6zdhru4hUqp2wrnP6GroMJ/5ftTP0T/AOxoAk8mLp/Z&#10;l/8A9/z/APFUnkR9tKvT9bg//F0g8gj/AI+dVP8AwA//ABNLiD/nrqp/4A3/AMTQAeQnbSbz/wAC&#10;P/s6jl0+K5Xa+jXGf7xnBI/NqlCwY66qf+Av/hS7YemzVT9Q9AGTrXh6KHQrkIXVmtnba2Djg+lf&#10;NL5EjfWvrPUo1bSCirIqm2cYkzu6Hrmvk+5G25kHoxoAhyaUAnP0pKliXJx7UAfQ3wpsRH4Hmusc&#10;yzrz7AVspB597PEtlHNsk3Ozvj6Cp/htaKnwusC3y71MhP41XsvKu7i6lFlNcEv1DhQBj6jmgDc0&#10;yCOOVllsraCORfLJR8nnjHSsaKHUtM0yUx5efSJ3AT/npC2D/L+VXRp7XEE0MGnvbysmUkMoOGGC&#10;O59KaNedbSz1eRAYQDbXwA6c8H+f50AeD+PruM+K7qe0C+TcATL7Fhk/rmuVN3MeMiuj+KFimneL&#10;plt2zayqJocHja3PH45rjrc5ds+lAFz7TN/epPtE39803FNxQBPHAi2jTyIzEEbQfu++ajeQSB2w&#10;VUEAEdvQZqGad5S3mMTjjHakaVvJ2g/LnJHagAJVSQy7vaui8H6W+pa/aulm8tjHNGtyQcBVY4OT&#10;271zQYLESwB9PWu6+Hd5aSGfTJZ0juLueFYVkQkHBPcdOooA9Z16K3tr24gswq20UKJEF6BQgx+l&#10;ef8AjJiZ7NeeEPT6iuz1YpHNPFHKsixxxxh16NtRVP6iuG8Yv/p9uOOI89fegDnwTj+L8qUN2+b8&#10;qiDD/Jp2R7fnQBMGI/iP/fNPVjuHX/vmoM+3/j1PQgn0/GgDvtSkKfDwkZB+zE5/GvJYrufzFHmk&#10;j6CvWtWgll8BpHEjMzwAADvXmaeH9TVgxtJOPagCGzvJjdxAv1cfwj1r3jxOV/4R6AMVx50f3un3&#10;a8Pg0LUkuIy1q+AwPT3r13xXdyW+jWeN2A6HjrwKAMsND62//fJq7B5Wetv+tY8Gpxz9JLgN6b1r&#10;Wt5245uf++loA6LRgjXkPMRIYdGPrXV+CY3j0m9Loyl72ZgCO26uY0By99Dgy/fHXFd5pjiSW9Tz&#10;5JPLl2fORx9OKAMzwJaT2XhpYrmJ4pDPK21xg4Lkiuk2Dzd/fGKZDB5O795I+45+c5qXvQAteXfE&#10;T5vHnhlf+miH/wAiCvUa8t8egv8AEbw0voYz/wCRDQB6FrX/ACBLw/NxC3T6VR0eQR+EEkJYhYGJ&#10;LDHQGruunGhXvU/uW6GsSKUxfDieTLZFnIRu+hoA+avDBzrU55/1TdOv3hXZOEzny5yT7muK8LH/&#10;AIm05yf9Sen1FdiXjPGZ/wAjQAjqOSbeQ/Vv/r1FtHX7J/Kh3jz1n6ehqPdHnpOfwNAE4JA4tFH4&#10;ipkaQf8ALBAO/wA1Uy0P92Y/g1PQxcYSbPvmgC3dsBpNyen7pz+leTyc3CD3/rXqV8Sui3f/AFyf&#10;/wBBry1/+PqMD1/qaAPXk3Bodqg/ux1P0qxmXH+qT/vqqjFd8Qbd9zGFqbEGBxL+tAEmZccxqB65&#10;rlPGNuY/D9w5Od0i/wA66f8AdbhgSZ7ZzXP+N/8AkWpf+uifzoA8vopKWgBaKKKAOz8Bf8fctegy&#10;AgJhQxB6E1594D/4+peK764aNI98rbUXknPSgB4L/wDPFfzrW03UGgIVrKGT/ex/hWGklrIgZGdl&#10;bkEE808eV28z8zQB3cck0q5TRrUj/fT/AAp+24/6Adt/32n+FcjY3lvE22drnZ/suwrdjm0ZxkSX&#10;p+jyUAaBW5/6Alt/32v+FGLof8wW2/77X/Cqe7SO324/jJR/xKuu3UD/AN/KALsf2rzVJ0i2Xnrv&#10;Xj9Kg1LRzf6rIIlCzGRj7HvimRf2Z5qlYr8nPGfMxW5Bga+CAceYcZ+hoA+YNdiaHXr+NxhkncEe&#10;+TVGI4uMH0NbnjBAvjDWFx0vJP8A0I1hY/fZ9j/KgB7vkdTjFdT8Pj/xNroZ+9azA/8AfBP9K45p&#10;OMV13w9YHXZF9bef/wBFNQB6WMnw1AdgfFwMqTjIya6dDfBFAsNPUADAMvT/AMdrlz/yKacEkSg8&#10;fWt22hsngjK6ReSfKPnOfm9+tAF8Nfn/AJdtOH/bU/8AxNO8y/A4h00f9tD/AIVV8i1/6AVwfr/+&#10;ujyLf/oASH64/wAaALPm3/8Ad00f9tD/AIUGW/Az/wASz/v4f8Kr+XDnjw+fx2/40eUu3/kXx/45&#10;/jQBOtxfk8tpo/4Gf8KvSMxu7JmKFtq5KHj7xrKEXp4fQfUpWlINhsswiHC/cXHHze1AHgXxYj2f&#10;EfVvd0P/AI4tcamdrj2rv/i67Q/ES/wqncsbZI/2RXCfbHH8Kf8AfNAEA+leseAmz4a/3LxP/QTX&#10;l32yT0T/AL5r0r4fytJoF5ux8t3EePoaAPR1neDXJ1W7gtw0akmRc5/Wrf2+TP8AyG7T8If/ALKq&#10;iecPEBMMULsYRzKcAfpWrnUB2sF/4Ef8KAKx1Bu+tQfhD/8AXo+3n/oNJ+EP/wBerPmX4/5aWI/O&#10;gPe9Td2Y/CgCAX/H/IXY/SGgXm48apOfpD/9arPm3XfULQfRP/r0nnzjrqdsP+2f/wBegCSX97py&#10;nzZJcqy7pF2mvlHUBtv7hfSRh+tfWRkMlrHuuEnO4jKjAFfKWtp5etXq+k7/AM6AKHerEGN4qtVi&#10;D7y/WgD6w8IqjfCrTVX7ptEB/TNc5dRPbtd/YvtCMihgsf3OnfkVu+AD5vwpsgP4YSPyNZ0wLT3S&#10;pcTxyPENgjXcM+p46UAVPCuuzPrix3lpKmAo/wBazYYjPTPPWtWzuLOLUbqwugPsWojBVhjY/T8M&#10;8U3Q9OtotZWcpdmQyAoWQgAe/FP1jTl1C6jtiSrMXCsOzAEj+VAHhHxPtJtP8Sf2fMSwt12xOe6E&#10;kj+dcVCdsn14r0X4sWN3a3GkyXs4muHgYO4Ho3A9+CK86iG+QDOO9AFzGRSY96eBRj2oAoZzS/jT&#10;QrY5Vvrim5oAecYxit/wTlfGOksibmF1GQuevNc+TXTeA54rfxtpU0pYRpOGYqucAfSgD1/Wdov7&#10;1VACh8AAfSuD8XNu1SMc8RD+ZrtNUnVr+8B4Yyn5T164rhPFDZ1UZI4jHf3NAGPz6n8qfnHc/wDf&#10;NQGRUGWI/OmtcIrKBzn0NAFkN6fypQT/AJFRZ/zmjd/nNAGhHq2pRxiOO9nWNeFUHgCpBreqj/mI&#10;zj8v8KzfMwOp/OjzRjOTx70Aao1/Vl6alN+Q/wAKS41jUL2MR3d7JNGDkK/QVlLIDnrjPrTvMx6/&#10;nQBbEoByCo/CtOx1k25AcRuv+1msAyHsT+dHmsO5/OgD13wnrVnJqMA8yFW3Z27jmu78Iaks82ot&#10;IyjdL5mSR34ryLS0iXwJDds4hl+1484LlsZPHFbllr8enXSwQ7ZBJjczLjkAkZFAHt+7vUFzMyQz&#10;iIZmWIsoPrzj9ax9K1LUDeNaXot5H8hZk8k44Jxg5ranj8yJ1CjLrtPOODQBg+BtbvPEHhqK+vlQ&#10;TGR0OwYHDEVzPjKzuJ/iPoEscTtHGELMBwPnau50TRrTQtOFjZKVhDswDHJyTk1PcQ3TMWgkjHHA&#10;dc4oAq+IePD96cZ/dEda5+5bZ8Lbpvm/48nAzWp4ivrdNKubCWZGvGty4j6FgDya57XJJYvhUrxA&#10;bPKUSIwyWUnGB+OKAPnzwtxqU5JwBCefxFdU0o3cTsPXNZUE0UE37mxMTOdpbHQZrT83nImXPutA&#10;DWkGc/aR+Io8xuq3Cce1BZm6NC31puGOQYYj7igCUSykcSxn/gP/ANepUadhy6EY7CqsabjsW13t&#10;6LWTJ4jgF5DbWsZVmkCOT9cYoA3dSfGh3X/XJv5V5ljN3H/vf1r0fVJB/YV0f+mZFecKT9qi/wB7&#10;+tAHrh3rNGEx93vVjdPj/lnVOVl85N4c/L/DT1aH/nnL+tAFj993KY71zvjfJ8Ny5/vr/OtwPDuG&#10;Ek/EGsTxt/yLMp/20/nQB5b3paMUd6AFpR1pKXvQB2PgTi8lru7mP7REYj91xg/SuD8CkfbZK72X&#10;GF4J57UAFtbva20cEbDYgwu45NS4m6lk/KoML/zzc/jQABx5T/nQBY/fEffT8qu2WpXtow2Sx7f9&#10;oVl9j+5b86QZx/qG/OgDvbO61C7jDLd2Y9tpqyY9U/5/LMf8AP8AjXA2s5gcH7MWHcbsV0NreW1w&#10;uE0d3b2l/wDr0Abyx6kCC1/aAA9k/wDr1fjz/bSkkMd/JHesOC182RQdFKgnqZRx+tat3q2k6Ter&#10;9puEjkUBgueBxQB88+Nl2+N9aGP+XyT/ANCNYAHzj3B/lXsupaR4O1LVLu/utQUyXErSttkwBk59&#10;Kp/2D4FUZ+15/wC2v/1qAPH2TPauh8FyTQeIIzEpJZXUjHYowP6Gu/Ok+AhwJyf+B1NYr4N0y6W5&#10;s5ykyBgrYz94EH9CaALqSKfDUkW/DLIpx7ZFdJC5EKmTXlVyOQirgGuak1Pw9LYNDbzO0+35CV4Y&#10;joDXQaPNcXlknlW2nAKoXnOf5UATmWLPPiB/wAoEtt/Fr834Y/wqz5N+O2nrj0z/AIUoS/x/x8WC&#10;/gaAKu+z/wCg7cH6Ef4UbrIj/kNXZ+h/+tVo/bR/y/WS/wDAf/r0Zu/4tUsx9FH+NAFUfY85/tW+&#10;b8f/AK1arBGhs/LeR1APzP1PNVQZc/PrNv8A98L/AI0/VfEFrpmnQupW8kjPzbGHA+lAHjfxnj/4&#10;uDOQD80EZ6fWvPfJY/wMfwr3W/8AGGm3t21zc6N5sxABZwpOBVb/AISrTBymgR8f7C0AeJ/Z5D0h&#10;f/vk16V8PYpBpGoqUYHzImGR710X/CW238Ogwj6qKevjMrkR6NCoPbpn8qAOhljRtZi8y3lm3Q8L&#10;GcZ+tXhbW/X+xpz9X/8Ar1zC+KZL26hlubZoAnBMLYJWughutNuVDRT6jL64JOKALItouo0Nv+BO&#10;P8akFuvbRI/xdagzZn/l31Jh9Go22rdNPvz9S3+NAFjyD20e1H1ZaUxyKONNsF+rL/hVfyYCeNIu&#10;T9XP+NKYExxokh+sg/xoAvqWNou5II8SHAiOR0r5e8VR+X4n1JPS4YfrX09ChSyI+xC2HmdAwOeK&#10;+avHEfleMtUXH/Lw1AHO1PD95frUHepofvCgD6k+Fj+d8LIVz90Sj/x40wzmDUWH2tbcNGOTHuLc&#10;movg4/m/DiSP+7JKKkeR4tVQrNHFuiI3uue/agC/ZXZa8i/0+ST5xwIMZqW9GzXbY/8AT0R+YNRQ&#10;XTfaI86nE3I4ENS6qdurQvnpdofzP/16APJvjbF+50iT0Mq/+g15BAP3wr2z41x50jT3/uXLr+YH&#10;+FeKRYE60AX8U3HvTqbQBnvdTScNIxA6CoyRQo3PgAnParK2TbN0kscQAyAx5P4UAVhXT+BrqWz8&#10;V2txBbtcSxh2VFGTnYe3t1rnNoXowNbHha+t9O1+C5unkSFQys0fXlSMfrQB3kVxcahfyandqI3L&#10;fOu7hGJ5A9q5fxPqSS6m/lAsNoUHHWq66hfJNc8q1qZiGjY8cnjp/Oq+tiVZ13+WDtGdg4zj/CgD&#10;NaVnwpPQd6lt2IkBfp2xVUqrnIzU0fyuhxntgGgDY7Zz+lGf84qFJF2jqPxp4cHI7j3oAbNINpVi&#10;ATwOKpPN5Q2q2SasXA3YJGR7Hmq5iUjn73YZ7UAPhkc4yetXN2AMkVRERDhgfqKtA/LnoPrQBIW+&#10;lN3fSmbgf4j+dITjv+tAHo0MkMHwttZZtxAuyUUfxHJqLSc3Vm1z5MkW2cPIx5DKOgFRX52fC7Rh&#10;/euSac90bVtNtIjtja33EDncx65oA9buLmW6ubfVdLuYDCI4Y7jKkNjf2P413aOHAKkEHoRXmngm&#10;7kHg2RZQjBLxUQEdQWFejxsBIYguFVQQe30oAsUnagUUAcJ4wsrj+12vvKzbiweIvn+IsvH5VT8S&#10;SCH4Y2CYbEnlD6cE/wBK6zxYP+KZvjx9wdfqK4bxhIV+H+hIAw3bT15GEP8AjQB5s3lgnbLg+4pj&#10;sxPDRt+FIzkkjzF+jLVdlzzsU/7poAlYEjmFPw4pm1B1ice4NQbivUyrT1kJ6Tj6MKACeee02y2M&#10;zpI2UYH0PpXP3GkbNVtbhZd8ryh5RnvnNdIPNZODGcHIqORPMmjd4QGB6igCTVTjw/df7v8AhXnw&#10;/wCPyH/eH867/V2x4fuPfA/UVwCc30P+8KAPWpM+cgBUcd6z5tfgtZ/KmliQjqCatXOwzgMCetcl&#10;q+j/AGu/MylsEYIxQB2UFx9qUSxSxvG3Qr3rK8a/8izL7Mn8xRo8S2VrDAQzbOASPek8aH/imZv9&#10;9P50AeX0UUUAFLSUtAHX+BT/AMTCQY6ivQZAAFOcc9a898CcajIT2FehSc7flyM9KAGlu3nj8qTd&#10;z/rv0p3P/PD9aQucf6jH40AML5/5bmm7sHmY0/e5/wCWP600tJ/zxH50AIZAP+XhvwqWC7aBg0d1&#10;IpHpUOZSP9Uv50gMvTYn50AdTp+qxSgedq1zGfb/APVWd4uksotNjunuZbtC5XMrYxx9KzI7i4hY&#10;Mqxgj3NUvGWpzXvhYCdUBjn+Xb9KAKtyulJIBb3STqRkEKRj2NR+TbN93BHoK86+1T9ppP8Avo1J&#10;HqF0h+WZwaAPRPJtk5OB9TTC1mOMg/TmuMGo3DKCLhm4yMqKhkv79+PPcD/ZAHbPagDtG1LTII2b&#10;zR5oPCYPPB/w/WprXxPpsW0iZ1PBK84Psa87cTOu9pGJzgkt3qPbKMnceOvNAHtsXjfwj5KmWGXz&#10;MfMAWxn86mXxz4Sx8tpI3sTXh2H4w5OTxzQI5SQAxJJwAKAPcD448Ngbk0h39+P8ap3XxF0hoJo7&#10;TRwsyrlWZVIFeL8jO8njtToX/fJnpuFAH0Z4Yup9a0KC9TT7NxJu+Z1CkYOMYxWwbO628WNgD9P/&#10;AK1cd4GNsfDahxqBPny8RZ243Gum8u0J4tNTb6k/40AUNR8LTXr+cq2sMh6hM4NUV8HXo6y24/Gt&#10;7ybY9NLvj/vOf8aX7LC3TRpz/vS//XoAwv8AhEbkHBurYUo8Jv8AxajbCt4WQPTRcf70wqVbRx/z&#10;CrZf95waAMJPDCL11aEfTFXbHSksJfMTW1U9wMYNaYhlXpZaev8AvGmnzl/h0paAF8yEfe1mT8AK&#10;PPs/4tWuD9D/APWpPPk6fatNT/do+1OD/wAhO0H+6goAPOsSP+P27b6E/wCFJmyb+O+b6bqebvPH&#10;9sIP92Gm/aV/6CspP+zDQBctfJ+yuIY51w4JMuefzr50+Iq7PHGp+8ua+irSRZLebFxNNhl5kTAF&#10;fPvxQTZ46vf9ra35igDjKmiPI9qhqWOgD6V+Bz+Z4LvI/wC7cMPzUVfdmi1GNkSIttYAytgDkVj/&#10;AAEfd4e1KP0uAfzUVsX8X/ExtlECzHc42ueOnU0AXEvLkSLmWwAz2ck0viFtt0HyMiWJsj6iolt5&#10;Fcf6Np6YNP8AE4xG78fdjb5enGKAOJ+L9ss+goGz8l52+jV4ktkiuDubIr3f4qp5nhiYj+G5Rvzy&#10;P614Zz5hAPQHP/j1AD/KHvSeWvoakHBPP+ef8KUJ70AYccvl5C4Gf4qZgnqeaaV2nFA3HoM0AOJA&#10;IzVnTrSXUNRhtIULySsERc4yT0qsELYXac56V6D4M+H+qahLDqKX8eneWd0bty4IwcgdutAHPxWk&#10;sFvtukKBcvkDOfUU2YW90j3BLBBJgoWGeckACvXLT4SWFzGDda7d3Q6HyyAue4rSg+EPhiLiRLqU&#10;ZzgzGgDwAqoBUHG05wamt1RT5jMAT0FfRdv8MfCEP/MLD4/vuTWhH4G8Kxfd0S0/FM0AfMs5JIWN&#10;1OadaiQXC5TdzjAGc175q2teBfDdw9q2mQSXKfejgtwxX6muJ17xPo15bJfadpX2W6jJ8lwQG/EA&#10;UAcQYSUMu0+XuwDt4z6VnyOsbEgfN0xitW68QTSTxKu5PLOVDcKrHq3HWsfUbgy6tNI1wLlmbJlV&#10;doY+woAsKyGRCR94d6r3F3sXCLjnHNNOGBcZ+XqpqlcNucMehHFAD/OfgbqvWjSTsECAt296ysgd&#10;KeszL0ODQB65q1vPL4E8P2kEDSSqWd0Tkrx3rLGg+ItTms3/ALMuPLWIruCcDHSvPU1K8jIKXMow&#10;MDDniuo8IeJ9StdatUOrXNvFuwCGyB7YPGKAPdvDGjXWmeEYbKTzpLk3iSSbkwFGc8ewxXo0Uikd&#10;RnNeYRatq8sjwf2peI6YzI1muznpzV2JtdjK+f4jUsWGFS3UEg9KAPR80ufWudt9cNrCq3HmXGOs&#10;igEn3xWpa6pZ3iBoZ1OezHB/KgCj4vkCeFr4kgZUDn/eFeeeNpAvhbw5DyD5Bfg8jha7rxwf+KTv&#10;P+A/+hCvM/HM3/IHi3H93p8eR9c0AcbI/XEg+jCqzA9THkeqmnyTYJBwRnvVOW4iGMkxknGc+9AF&#10;jeg/jZfrSEluMow+lZ99dtalNsqSoy7uoz1/nUTX0TSrEgcyMAMBMbD3/LrQBsogHWMjnqppx27g&#10;Q7jHY1RW5WOEyCXAGB8x7+lLFqJln8sOGbGGAHAoAsaw3/Egn+q/zFcNF/x/Q/7wrtdYJ/sCXPdl&#10;/mK4qIj7fD/vj+lAHq0v/HyMMB160hjDDPmp+Qolx9oBKb+vFSAjHFuf0oAjSMggeYp56ACszxoP&#10;+Kam/wB5P51shjkfucc9ax/Gf/Isz/7yfzFAHltFLSUALQOtFFAHYeBMf2jJ9BXfzcFckrz1FcB4&#10;D/5CUnpgV6FLncuME570ARb0HHmyUxmXqWcirKiVjyE/CoXlGGCumR70AQZXP/LQ00kZ+7JUx39f&#10;MjprlscyxigCDKZxskNNIQ8+XJ9KeW5/16fkKbLOsMXmPMoXuxoAQhSp/ct+dZviMAeG5AEKjzx1&#10;PtV7z1f5hONpHBHes/xCQ/huTbIX/fjr/umgDzqnDcDlc5HPHam1Zt5WjuBIoGQhyD0PFACGWWRw&#10;di4xjCr+tITcYPB+Qc8dAeKthoPLk8qQL5kR2An7h3A7f50wXKKkETEH900cjfViR+XFAFdpJFUx&#10;yLjY3THT1phMnLY5xn3xSzyiTDdWYfN9RxStIpl8xSRlcY98YoAQRzAgZHXHXpxkVPbyXAffbtmR&#10;F3DHUYqAy4lUgnaAM8dwMUiTNG25GIcdCPrQA+SIlJJjIGOV/HcCaiTiRcetSSzCVmYLt3YJAPGR&#10;Ua48wEYzmgD3LwHOi+G1V9Ya2xPL+6Cjj5q6jz7Y9dduW/3Qf8K4rwZqz2Pgl7t/s4WOduZIiWZm&#10;PH1rNTxLe3WuxtJeeUincFxhQT7dxmgD0gPYnrql+303f4UZ0/8A576lJ/31WdpWr6jqWoXFot7A&#10;v2cASMIwct7Gtn7PeH72rAfSNaAIP+JeelvqL/UH/Gk8myb/AJhl6f8AeJ/xqx9llP3tXl/DApPs&#10;cf8AHqt0fo+KAGLDAD8uizH/AHn/APr0yRoYmCto0YOCQGkHapvs1mPvXl03/bU1wPjCaGx1Jfnk&#10;WF1A8zzGLLk8nFAHU3euw20Re30eC4I/hiZWNJo3iVtSTe2l2tkpHytccBvpXmElzbRvcixuLmLj&#10;IlB4c/8A16u6B4j0s6TeWGrwvNJyY2JGV+n40AewRXjllzcaYqnrg9qsX2oQ2ICNcwiaRC8S/wB4&#10;V85W0iuGb7TP5hkwqg/wV1NnriR2NsWlvJA2UQu2VBzyvtQB7DY3LXFvIz3aSnAJRFxivB/iugXx&#10;tMf70SH9K9i8NG6WGWN1xA8e4fWvJPi5GU8Xgn+KBD+lAHn3epI+tM71JGPmFAH0D8AZP9D1aP0Z&#10;G/T/AOtXS6wqrfxbomlxMQEDYznNcj8AGxc6shPWOMgfi1d3qq7dRY4HExx7daAKixNuG3SY156t&#10;LmrXiOF2s8YVWMC5APSqzyyZ5dvzo12yt7uOyeZCzeQBncfU0AYXxEWO48IXpWSNiqxvgMO2M14K&#10;zQ/Nhlya9k8VaPZQ+FtQlWLDJGDkk8fMK8YK2rHqv50AP3R4++vT1qQSRY++v51X+z256EfnU8en&#10;27IDg80Ac8QXp0bbDnGfWkGOgoII7g/SgC3HeSpj1Gce2etdX4f1X7RJGbmWWR4ASqiQqHBxkHH0&#10;FcTnGKs293JayrLExV170Ae22nj+S0h8uGzt4kBJCDNXIviTcZ+a2jPr1ryS3vTcRB3kUn+6Tg1e&#10;juvlwPxHpQB6r/wsg4P+iqfT5qmT4kxgfPZNn/ZevJhMfWpFnPcmgDV8bX8Gr3TahYQNDM/+uGfv&#10;e/1riPt0ytgMcjqK6IykjGc/Ws2909J8umEl9exoAzjqEpPzBT+FVpJVZ9wQL7CkmjlhfbIpB/nU&#10;f1oAe9yqREIG3nqe1U2bJ6cVOeRUTJxxQBEaKCDSYNADga1tDks4rlri7QSCEb1QtgMewrIyAafn&#10;jg0Aeiaz8U9Qu08uwQW23gOp528YH4YrGt/HeuxXy3Ru8uM9V45wDx+FcsOlHmc4x0oA938L/FHS&#10;r4m11EGxIyyyMcr16cVs6j4u8M+WN2oM7MTkwoeK+cRKR061px6iSqoy4wByT39aAPX9c8fR3nh6&#10;7itLyRAkY2Rzf8tCGHSuT1vxi1+1jPdxKGa1RT5fRccd/pmuSeXzTlzuxVeVd+ASeOAM9KAOjOp2&#10;0+Ckg3E8A8Gq3nQTQSOVddnG/HGc9PyrMs4YAGLnzJuQsZXjp1z61NseWAvE6q5Y5i7EYJ/9l/Wg&#10;AR8QiBoQgZTh8YYkHOKSS6uIJnmuPMTzDgArgn/PeqnmXt5LiJSFjBbg8Ljk/wCfem6hd+Y0H7xp&#10;JUyXLjvnOPegC4bhQsM7TJIxJ3IVyVHqadZXbrIrmLKbm24GBk+vtWRNdlzzsyx3FgMHNaGmtdPK&#10;0wKug+8WPagDpdYbOgNl1JLr0PvXG24B1GDJ43r/AErp9Qlt1tbcOg2uclTxnFc1OVhuI5E29QwA&#10;OcUAeoylTONso4z0NSgcY81/zrOtJUube3nCBfMTdV8EYoAkRRkfvCee7Vk+Mv8AkWbj2ZP/AEIV&#10;qqw9qyfFzb/Ddwo5JK/zFAHl1FSCGQ/wH8qd9nlPSNvyoAipalFrLj/Vt+VOFpN/zzNAHUeAs/2j&#10;J9BXoUwBYZGRXA+CImg1GQyjYCoxmu9kbBBBz9KAEOEQ7AQ3Y1mLalJmIVQGOWwuM1fMp9OtMZ85&#10;oAaAg/gFNfbjiMUE00nIoAb8v/PMVVvYftMZiZAUqzRj86AKVsn2ZBH5Y2jgCm61GLnw/IiAlxNn&#10;GMD7vrVxuTUdyT/ZUi4GPM/pQB57Lpv2fAlVssgcbW7Hn0pjWKnaVGVbIzu6fX+dbjWNzPZpJ92K&#10;PcPmOd5Ax0/AD8KrXNn5d9HZXF2qQt8zSIuQnXt7YoAyRbLhWEZIJx9+p4tPhmRCJETcQMEkkZqS&#10;+t44LW0eKCRYpVO6YtlZCG7Dt9KokHzFAlJQdCD0oA3L3whcWWlw6gZFMcr7ArKVYHB7H6VuWPwz&#10;lvbOG5+3RoJUDgbCcZ/GohrVxeeGI7O4KMkUiGJ+NxGGByPrXoGi6xpsOhWKS39ujrAgKtIMg4oA&#10;5JfhQv8AFqQ/CP8A+vViP4U2wI3ag5+kYrrm8TaHGfm1S249GzTG8ZeHY+uqwH2AJ/pQBxesfD2C&#10;zsmktpXlnXG1PLX5v/r1yd9oQtZQEckld20ryOAcfgDXo2q+MNAu0eH7YzAjGUQ/nXFQ3wudUwWM&#10;y7HXceOinB/LH5UAVk1e6t9DOnDbJbOx+UH5lbIOazN7LmZ/mIPAbOcVY1L9zqDIinY2Dhe1V23S&#10;StbA7nLAcDbuOOhoA9G8BXAjZWSUyrckq0THBTHQ+4r0b5TxivEtB8U3Ph+5bzrf7SFGxRnhV9Af&#10;riurj+I13cbxBowHlruYu5wo96APQsD0FKK8wk+J2p+WXj0y32j+IliP51UHxN1uY4jtbZeM8KTQ&#10;B6nfTeRZzy7iuxCcgZxXlniG6mv5beKcLuIG2crxID2Pp1qFvH3iK4GFaBVY4x5QNZmo6tf3EHmX&#10;RjkbuqrtIJ7YFABqVi+lB4r2MuSfkCZxjHaubRg3RgpznLDitbUNZnv7OGGa4dnh4+brWONzABcv&#10;zwAtAGnpkcd5G6vMySZCQ9huJ710umQxW3im203zPtkCOHkC8qpxziuQ2KIygieORRuYnP8AkUlu&#10;C826BnHrzzQB9MWN1ZRK6/abdR5ZwDIorjvEugaF4i1Nb2/1G1RlQIFFwOgrifBmlW+peJ7Sx1BX&#10;eKQncu8joOleuN4C8IwSKJNNjy5wodiefxoA8/PhPwRbtmTU7Q47eYx/lViKPwBYEET2MhH/AEyL&#10;fzrrNL8L6JLrmowDSLH7NBtVHUBiGxkg1tz6JpOn2kk8enW5CLnAjFAHLad488P6Tn+zrgR7hg/Z&#10;7Mc1FdeP7SQtMltqV1IX3Y+z4FX18VabG4WPT417cqB/SkTxkk1yIreCBRg8txzQBzdx8TURsf2F&#10;erg9X4/pUF78YRLFAiaMwaJNpLSdefpXUSa/e+Wsrx2So3T5AapW2qSX1w/mrbGNX2kC3UA9D6fW&#10;gDgda+KE+p6VdWB06KNZ0KFtxJFeeebzXu+saVaLp0st3p9syuzBZFiGAp+706ECvBpFCyMOODQB&#10;e02D7VfIgO3nO70x3reLtExRMsqnqCME9/1rl7eYwyq/UAjIz1HpXTPtvnNzut4/M5K5I/z60Ace&#10;DT94CcCo+KKADcTTgTihUJzgUv4UAT28/kyhsAjvmug82NYlZWGCP4a5oVbspgreW54bgE9qAN1J&#10;cqD60/f71CFCgAHNPAoAkD/Wl3+9R0tABIiSrtdQwPrWTdae8eXiyyfqK1ufWkx70Ac2aQ1tXNgk&#10;wLKdr+vrWTLE8T7XUigCIjNRlDnipqbQBBg5p2cU8gVGeKAHyzPKVLsTgbR7Cm0IpZgB1Jq0ltiT&#10;BbIHUUAVM1KZD8rDrQYlCsT1zxzTPbNAGjbyvKh3HpUw9GHGap20qICrHae1W9wIznIoAnWxu3EU&#10;0MbhZW2xH+8R6UxNQlSN7a5iG9SdpIwwbBGD7c/pV+PUXt4dPCNuMDsxU9ACelVVtJL6C5md1Xyx&#10;uLN/ExPT9c0AM042jz3BnlkjhICIA3OC4/kBWXJGy7mLAENtIPUUqhgxfH3aHJuA00sh81my3H60&#10;AQrtxyOB3FaWn3EcRVJASgPGD096gjJlthBHF1+d37nGfyH+FTtAltGEaNvNdA2S3Q5IPH4UAal/&#10;d2k8Nu0TrI8ZIKMO1c/K264G7gZ7VYiAIZsgYHQ9TVWb/Wfj/hQB3UGvaZbwQxLMxEaheFqb/hJ9&#10;Nzw0v/fH/wBeuFGMYxS85GO9AHcN4psU4xL/AN8//XqrP4j064QpIJ3QnO0jiuViDCZSa9V+Gnhb&#10;SfEtpevqMLO0LKE2ttxkGgDi/wC1NG7Wsp/AUo1nSQeLCRse4r1nVPC/gzRLtLe4tCXaMycyHgD6&#10;mq1nbeDZpQsWj78jILDigDzD+3NNPTTH/Mf4VIuu2Qzs0w/if/rV66LXwlEpY6JbgL1ygoW88Lrg&#10;Q6Lbt9EWgDyT/hIUH3NK4/3qeniS5VD5GnqvtkmvWxrehrK6xaTDtjbaW2gDP5U8eItPVlQadEsj&#10;Y2jA7/hQB423i69BKtbxqfRgaiPi28PGyEfhXrmsajo91bym80a1ufLIXlf5GvLvFOmaetvJdWGm&#10;tZiNsP8AvSRz7GgCmfFF+egjH/AaafEmoHB3oPogrBiYvnHOPQ1cW2k2kGFi3agC6/iPUugmXHsg&#10;qE+INUzj7SefYVXj0+7nTckDtj2p40u+J5tXA9yBQBKNZ1Fm5u5PwNb2jXL3OkXQuJWciUYLHJHy&#10;1hrompkFxZTFR1IXP8q2dLs7m10mf7TBJDum+XzFIzgc0AYL3LSXOxiRGoKqqsQBzn+dNuraa1ud&#10;9wSFyyZ+8M8ira6FrUU6yx2E4YNuQ7M9+tXL7T9bOkCG506RY4z5rSYyWwSST+BoAxYb2WLTLjT3&#10;Cy2zncqn+Fx0ZffHH41DIpW1gi8ojGT05bPQmprawur2Y29vbPNNjdtXsPX+Van/AAi3iEW7x/2d&#10;JtLhs5GcigDLsUAkK9gv9aeyK0zhu555q9JoOq6XH9ou7Vo4idmSR19P0qzZeFNW1JEuYIQYpT8p&#10;LDmgDKe0QqHYqqyDCj0xxk/rSJbwptJ5JO0nPAJ7/hXTP4Nu8bCZD5XykjGCepGa3dA8M6ffXf8A&#10;pqm3MaNGz4+XeOVcDuccH86APOkg2hJJBt3thfp3NaulsDdBNiiTY+CO3ynmtmLR9Ha9+zXN3OZG&#10;m8sOeFHPr247VrajoGmaTE8ltBI0qQEmUuWwSPy9aAON1eIreg88KrHFQW9kLi2vdRlA8uAKowOC&#10;xOAPyBP4V1dlo9jcpDf3eHhLbJQzkY9CPXryK0tC0GS4t7+3byo9Ia580pszkL938MNQB520ke8h&#10;RhCSQK2ftc95a7Y2ZIpkAm+XALDjr+Ar0weFdAb5hbWKIG43qvX60skXhWOPy2ubBUj6LkYH4CgD&#10;yacK1sbdTtVOSB0JqnFP5EgZRx6V7KsvhGOHyvttn5T9Rs4b68VSkm8IQBWgm04IW2keQfx5xQB5&#10;RDKySq8abiDkA+tSRK+EuEiZvn3ZByM13mr6r4fW7K20ttKgTJXGBxyMHFWofE/h5bWzjt2iTf8A&#10;fBGzYffj+VAHk94sovT56lJGOeFxnNLbCVHBPOTyNpJJrv8AxnqPh+ZibOJLq4kIJeMZK4HTp0rj&#10;YNRneaR1jwgYMAqAHIHY0AXdM0e5vZW8qzmmkX/WFOQKpXKy6fdm2e3a3njkyVc9M12mkeN9A0OF&#10;jb6bc/apECyb5eCfxqWP4hadeM6z6PZmVgV8x2x8voeDQAzwRZyw+K7GWWVCI23tsJ5GOxxzXsms&#10;Gxm0/wC1CZQ8ROxyRlG9QD1NeNJ8R7SyVfsukWiBAQuGNZR+IF3cp9kNvC8bsWCrGTtJ749qAPXf&#10;D2rWFzeTQW9wfNmbdNIV2jPAAI7NXQeInjttBvGlmRAYyPf61856XO0OoXU9xfGFAjSIVUbXcdAQ&#10;fWna38QNT1u0t7e6I2RdSvGf/rUAd3pen6VqIugL9kMAbc7AfN3yKSPTtF87ct7dSlD5fyoAueR6&#10;/WuK8N69psM1zb3cLqlzHtjkL8IfU47V09loOrva7NOuLG4jZw7eXcbm/lQBtfbdEa0sbee1uZTE&#10;piUiXaOG5zj61E2s6Ra3a29tpLdC75lJOO35jH51XTw/dTS4lurayaPI2uGIyeSc+/Ws3URbaWtx&#10;IbpbjbMFkeKMAjjgct04oA6CXxchtjaNpVpIrYWNXBOMkAflzXM6paWl8Nw0TT4SwZ8RwgNgdqow&#10;65pcUqSGC8dkO5fnQc5z/drTt/FXh9TmfTdQY55IuR/QCgDl4fh9dz4ZL2wCk95+VHuMVpL8N9Q2&#10;jN7Yk+olP+FaDXXhOQt9ivta0wv1CuJF/nVM6RaMdyeNowp6B4pA340AeXU4DcwA703FKvWgC8ka&#10;qFJPUdPegqnfIP0qEOyfe5+tEkoI4JOfXigBCQSTxTd3HNRk80pbIoA17G8Zisb49Oa0zxXMRu0b&#10;BlPIrp7SVbmAOACehHoaAFAIp4U08JnsKkVe2KAIevYUbfYVbEXsKXyQOw/CgCmELdqjmgWVNjrk&#10;GtFY89AKnVEAwwGfpQBx93YyW5JUFo+x9KonPofyrv3tEcfdP0xWPfaLcRxme1iLr3Uqf0oA5gRu&#10;wyFNN8p+61Ylmc5Vk2kdexFRBXPOD+NADUjcuuPl96smNxhmI64+tNXepwdoHfmpCX3Ng/KOwGcU&#10;ARzNHj7h571X55OOM1pW1g92UEm+K2yf3gjLZI7cVDLpsguJY7fdIqDJLLtOPcUAV4oxM+HcDbU6&#10;QojEicD2FSz6JcQW6TCSKRWJX90xJH14p0+kpDZw3AvYnMi7vLAIYe3SgCRHjxgygmnlt8DxiT5W&#10;4x/n6Cmx+Hb94fM8hgpTeuThjzjgdSev4DNI+k3dscSARnoQZFyDkjGM+ooAaIQJGBOcrn61Bcwt&#10;JcmNVxsAUnPU9zV1raeML5qDcSNoDBt549D6Gtq1toI9ESSezXzxI5eRwSTnBHHpjOPXNAGDbwCE&#10;EfeJBB/HIqWcme5mlPG9ywX0zVzWJHj2xLpf2TyuG2oST6EnJznBqppdwWucPDCyOpCtcMVUH6jv&#10;QBELaQxs6ISB1YLxVK6iaOVlYEMrYI9OldCbxHSbcDCCuFS3TCOffkfn7VjXczTzSSS7nkclmZuS&#10;SaAI0YROHZA/+yelKAUt45URlO4gtu6molmdEx5Qb3IyRQZmjc7MlWXBwMCgC3HFJcSqEVpJpDkF&#10;eSTXsfwvhvtAt71NRtTD5zKybjhjjPavG7XW761dninkiYjGVYipYdTurmXBu5EmJyHZieaAPTvF&#10;iah4j8aOdLj8/wAmNUwrAY5Pqa29L8M3tpbW/niKNkByrzgZOOlcR4BuZ9O8Si41ByrN8izE/KxY&#10;cZ/pW3q2qGfUoG/eDyScRtwM55yM8fjQB0SeHb028ima0BZSOLjjJ6dqqWnhO4ht/Jkv7AMUKcT5&#10;Oc0yK9tY9MQtcK0inccEdc8fpVOPU9OjuHmZw5DnHzDAJoA2j4ciMMdsup2asuCwEmST61Zi8NwR&#10;yxTNqVuqRjAwCckVi2ur2kEykYKuMl/WobvXk2tBGSSctuCk49qAOgfw9Zy3H2yTVIGj3BkGw4H6&#10;1j614X028jmthrqpNI285jLZ9qypdelazMSWzlhgJtjOAO9R6U90s9xfSW87ttxCojJOT1NAGfdW&#10;Wn+GvLg1XT7O8WUEpcQFs/8AAlOKxbzWtKcRm2s4gUOCpTgj06/rT/GC6pOsUktndCJGPztCwH8q&#10;5eIyAHKhT0yKAPTfB+seHre2Zr1rSOQnKnZyPY11smv6DFCMXcRjcZAiXkDuema8KX5HV1ADL3Ax&#10;UonlG7DEbuGwaAPZpfE/h5Hwlw7AlSfn29+OD1rC8QarY6nEsltKREsrKykg7eBzx/jXnVu97dTG&#10;C18ySZwPlTknHP6V0UOmJbWwVpJo4ixaVpwBnA6DH+NAHT3PjG1066ivI0aWzlj8pOMEMvXjPuDU&#10;9z8QrARYFg7qY+XDAfp/nrXAX8cMVvDcQGF4kRoyFba5O77xBOD6cdhWKzhSQSQQeQWoA6/QvEVv&#10;ol5qNxbWHmrclWB3AeUvdefel1Xx3qAd/sU0kMYOUA2g475Irj3uMp8zLu6cf/WqAyruzkUAbc3i&#10;vVdWha1vLgyQ7t4B7Ef/AK62Le+8SWWnwyQXH2nToyFaG3lG5QcYB4yOf8iuWtpNu1/sxkjDDewU&#10;jI9M9q7JptPstPW3FmYrq5t1GIm4diwIU9d3ABz2zQBnanrmqi8l+0yXljFKwLrkkn5egPQ9eK52&#10;5vbhkV2mk35yPm5+tdVFpi6ldRrdzXB2CNCEjDxjI5A5zwQRkZ6GuZ1WyEMm2CaN4dzBQjbsEHHP&#10;egCul3cpCXE2ATk8960tL1e/kvPIN3K6yKyspbhhg+tZKxBI8BQx9c1YskWK/jllbcv+6Dzj0oA3&#10;b7V9Q061S1dilpKN3lHBz9azIdavki/czzCNWz8ucKTxW+18bi2jtfLgZFcsSq5CcDoBz61z0FlO&#10;8kojK+W75LgnAxzQA97m9kVXuppvKzjluapSyFpGETzFQOAeTWtdQusLhoERiw3SE7iGH8qrIZPP&#10;OxlxkbmHP5UAVPKmSESuW+boGPNVd/GOc+9blzHF58oaaNiRwWHX8BVWKBVYGRVbjC4A/WgDMUZP&#10;ALfSmeZIW2opPYVvNJHBGAIEMsmVC7cAD161DJCtkGRokLkhzyCQPbHSgDNE90PlywxxtI/SpVW5&#10;VPMIYKferOPMxLjad3yhxhSO+eKmDxPtjVNuRhm38E+oHagCjJZnzB5iv5jDdg0yW1WMgMpGfSrp&#10;lCttYZKfeweSKWO88nUBIka46BZDnH+H1oApJBCG+cScDoDzW7odtYwMt7cSxZU4RNxDZ7dKzhNG&#10;biQzbcPkH5j/AJNROIRGSJHVh2ccNQB1tqmm6ZcNdXPmXEcjNG8Pytz1J9CBWFLp8upabNf2GnwL&#10;bwMS5jc7gPUgnpUT6i0sYhSzto0IIwoOMnAJ6+1V2t9S0q5/d3HltIn/ACxkDBlYdPlPp2oAofa9&#10;yhdvTirlreX1qwktxLGw5DI2KZ/ZUwbCq0uQDmONj17dKtQ6DqEmNum3bZ4z5TYoA07PxXqV9rMd&#10;xfX8xCja3zc7QDxitdfGNiqxJqOjwXcUpLNKQM7ccAH1FYJ8K65OsajSJR5a7QREFJ5zye55rQg8&#10;Fa3dwrDdWlwiRKfJA2EbvQ5YYFAHUaToXg3XWRxqKwySZ2wRkoR7c8Z/GuhHwz8NAfP9sXJCgtKR&#10;u+ledQ/DvxATxbxRfWYf0rqtG0HxrpSosGrW8ca9InkMi/kRQBvp8MPDpXcDcEZx/rv/AK1S/wDC&#10;tfDw4+yO2O5uTzWtp9/rCxhdRWydu7Qhhn86v/b2/uLQB8neSvPXj0oECknqMDrW1/wjWpMciFeR&#10;0EigfqacPDWqZ2m3Qcd5k/xoAxRGOQvIbimmIAEEng+tb48J6s4GIYeen+kJ/jT/APhD9ZJ4t4T6&#10;/wCkx/8AxVAHN+R700wkV1kfgTxBMRttIj/29Rf/ABVaEXww8RzAHZYqQOhuFz+lAHA4NXtOuXt5&#10;wByG4Irvbb4Pa/O+JZrJB3xLuI/IV1mifCDTrCZZr1Zr10OQhO1PxA5P50AcN/Zt6CA1pKGIBwV5&#10;xVu30a+lmEaWrMxOMgZA+pr20WXlrgWoVQP7uMUBQvGxR9aAPJpfDF7Z4eeOML3yxx/StO28C3l0&#10;omhktWiYZABcfzFelI0YUB0B+tTC4ix/Cv4igDzWbwXqCLs+yQsQP9ZE2B+OSD+lR6FoqXgms51V&#10;ZonznJyfyIr0x7iEA7nQZ9WArh7udNN8VrNHt8qXhiCMUAa//CNmIpHDEzxsPm+8R+fmA1aXwpGw&#10;VC8fl9SrK+fwIety1v7V4VPnQjP+2Kuq8TLlWQj1BoA888S/CzS9WtmexJtL4DIlBLBz6MD/ADry&#10;PVfAut6NITf2Nw0SnAmiXev6dPxr6g3R+q1G+zpxQB8jNbqCRt+YH0rStvPWzVlnQENtAQ5Y89CM&#10;Yx9a+j9Q8NaHqmftml2crH+IoA35jmsC6+Fvh+eER273dooJYLDOSAT3AbNAHiaubdpLe5mlUsNz&#10;CHBx3warhBcSYjSRgAA5LY6jgHNeqXHwWiEols9adGU5AlhDfqCKy5vgvrKymW31KyfnODvTP86A&#10;OSiZftcRsIUXymBy8gXYcZz83BHv14qr55a+Tz4km8s5UKOQAcDp15/nXU3Hwq8WRXH2iBLKRwc4&#10;Wf8AxAql/wAK88bQPmLTDnnJW4jwfw3UAYw1C4lvnmvJGkduGBYjaBwORz6VAhiub+QGOR2ySC5G&#10;QfcnrzkVsxfD/wAXQmQyaTN+8Ul1XYTnsM5+lQjwH4uik3ReH7kEjBJ2n+tAGak05ZY/MWPygVif&#10;d157evXrTp7kSrGlzcymJsHcvcg89+uPStFPA3itRH5nh+7l25BVm4wRxjBBHfvTpvAHiyaZFGjX&#10;EahQMg5UZ79ff+dAGHP5Kxh9sqkISu4ZDHPr7c/jVz/hHdQhto5ZFVZmAKWrHMpz6KPqK1JPBXiy&#10;e2+zjQ7t51wrSFgAVGeBk9On5Vs6d4e8fQhRPpl/tUsUMNwkbAkYyeeaAOPlsdRgQxyWc6+oaE5/&#10;lWXJa3TkhbaYn2jJr2bRdK8aQWKQXdneEoQwZ5oyd3Oed2cdDik1PSPHDxgw2ruVzg+bHx+tAHjE&#10;emah977Fc7fXymx/KnHfDvR2wxGCMD8a7TUPCXjLUZWNzBtyeVM64/LNZ7/DPxBKQW+zKfeQn+lA&#10;HMYXIB21redp1rpYNtNcLcPkSlyMY/uhR/MmteP4XavtO57cuTx+8IA/TmpP+FY6xgANZ493P+FA&#10;GRp/iK3052mt4W80rhGdwcHGDnPAHPH0q/4d8VWOn6g8+qWsl6GG0N52GUfTGG/GrI+F+sN1ezH/&#10;AANv/iak/wCFV6icZuLQHv8AOx/9loA9I8PeM/Bt5CY2uY7d1/5+4UQkemV4rqBqXh6NFZb7TdjD&#10;IIkTmvEx8LL8H/j9th+DVv8Ah/wZrWhXXnWurW4DDDK0HmKfqGoA9N/t/QBwL+0OOynd/IUv9v6J&#10;/DOX/wCudtI38lqK01C4it1E8EDSjq0aFVP4c/zqQ6tLn/UqKAF/tywYfu7W+k/3bN/6gUDVEJ/d&#10;6VqR/wC2AH82o/tabH3Y8+wNNGrT4wVXPqBQA6S8Mq7W0O/dT13CIZ/N65rVfBml6sGYeF3glb/l&#10;os6RnP8AwEkV0f8AaVx22flTf7TuOmR+VAHld98ItY3s9k9uE6hJpSW/MLiuM1bwxrmjsy3+nyRo&#10;D/rVXcv5ivof7fOw6gfhUTXUzZDbWB6gqKAPnIyTusYFxPgDG7px3HsPxNXLrUiDEqbpIxHtZQxw&#10;p6Arn0Fev6j4U0bUZ/On06AP3MeUz9duM1AvgvQ1HGnRfiSaAPJLm7tygSe3FwGtQFy+CjgbQfrw&#10;DisVIsrlkAz6ive4/CuixMGTTbYMDkHywalXw5o68jTLT8YV/wAKAPBkt3aNmjVCqctyBj86RVyw&#10;wF6jjNe+roOmJythaj6RL/hUy6ZaJ922hA9AgoA8AaMI+ASy9x0/+tU4uJVtxGYWD/wsoIyMYxwM&#10;kfjXvq2MIGFhjGOnyinfZh/dUfQUAeB2Z1K0jMFuJ9jkEgIc8HOAe1RXWnancX80n2SZGkkZmVI2&#10;OMnOOBXv5twCeFIpfs6nnABoA8EXQdUIB+yXJz3ETf4VINA1MsB9iucn1hbj9K93+zjrgUvlD0H5&#10;UAeMQ+FtXkUBdKuAzDl2kUA/gf8AGrEfhTxFHD5K28iJ1P7xcZ7cZr1/ylz0FP2rjFAHkH/CFeJZ&#10;omi2wrG7b2Bkxz+FPT4fa0iYSWBT33E4P6V63t44FAUDrQB5XH8OtSZWLXNushxhlzgfhip0+GN2&#10;Vy+qxhj1Ahz/AFr09QPSn4GOlAHmi/C5cL5mpscekQH9anHwws5TmTULjI4+VQBXoeM0hBxQBwsP&#10;w002Ddm7um3e6j+lTx/DnRE+8kz85+aY12WDmkw3YGgDmYPAWgxA7LVsnqTM2f51ai8E6EhybGNu&#10;MfMS3863cMKPmoAxl8IaEh+XTLX8YwasL4e0qNfl061A/wCuK1ognpg0vJoAqx6XZRfctIFx0xGB&#10;U32eEDAiQD2UVMFY0jAAZJAHqTQBAYI852j8qcIkHak86IZzLGcdcOKjbULFeHvIF+rigCbCj1o4&#10;HTNU5NX0xOt4h+gJ/pVZvEelRnBuST/umgDWDGl3YrIXxFp0mPKMkjHoFXOaamupPMY7exupmH9x&#10;DQBtbx3pvmDNYkuu3AOE0i4x0BPGTUP9q6qSf+JR37vQB1SaFo+MHTbT/vytOOg6Qf8AmG2mP+uK&#10;1aDYNIWPegCoNA0hOmnWnPpCtA0LSQcjTrT/AL8rVvdQD/nNAFX+wdIJ5061/wC/Qpk3h7SAVk/s&#10;+DAPzfL2/Cr4bnFSZ4oApR+HtH24Gnw8e1PXRNJQ8adb/TYKnt5G2sD/AAsVHv0/xqXfmgCt/Y2l&#10;kY+wW4H/AFzFPXRdKB4s7f8A79j/AAqZXzUgPFAEI0+yXG22iH0QVMLa3H/LGP8A75FGaA2aAJBF&#10;AD/qU/75FSqsQ6RqP+A1AGNIXIoAskoDkCl3rVbLMOwpoVgfvH6ZoAtCUA9KTfk1DtbsaMEdTmgC&#10;zn5aTIUZxUYfBH9KcxG3OOKAHh1pd46ZqqSB85HFSxsGJHNAEuM9Gozjg1EW2kjmgsOoFAD91KJW&#10;zj5cVHnNGeaAJvpimHAPf8KRW9PWl3ZOKAG7+5D8elPDYHFNbII5oJ7gYoAVnOaaWyOaaxwuaTmg&#10;COa1huFwygH1rJuLJ7c9Ay9iB0rbOQDmowfMTnv1oAwNoPUU0oM9sVo3dmEBdSAPSs80AAUZ9qXY&#10;vpSYI70vPrQApVfQH609SgHA/SmK2WYelLzQApOe+KM0zPNSKDntQA0HrwaTvU+04zgVC8yRD5wf&#10;wFAGdqGp3GnjemlzXSActEwyPw61zkvxHt0JVtMdWB6NMB/Sukn1myiOGimJPoB/jVOTW9MM777N&#10;2ZTgsUUn+dAHPn4j5b93pi4PrOT/AErRsPHdtcMEu7OaAn+OMGRP0GavzeINPt1XFrL83QAAVE/i&#10;y2CgCzkBzgHeDQBu21zFdRCSBtyHvg1KQcVyp8ZwEMEsXBUHkvn9Kj/4TcCGOX7F949N1AHW4P4U&#10;hHrXMz+L5ImVRaJ83Ock/SmN4ruSVAhhRWGQdpY/zFAHUDGaD171yL+LLwKwVYzg9SmP8arHxXfn&#10;gS8Egf6peKAO2yKXoeBiuH/4Sm9UyiRvmTn5VGCOnpSPrmskArLGBn+9j/2WgDuceuKAu4dCK4OT&#10;UtcKsVuxtz18wgj8MVE11rbKWkulwWAH71m9z2oA9BMZpNjAcg15+8ereaG3QMfRpmGO/B21KLHV&#10;WjXfPbl26H5v19aAO4Yqo5YAepNQm6tRnNxCMdTvFcqdAuYZWWfUBuI3bUiyo/M5po0GaRhuvgQO&#10;n7nBH60AdP8A2rp6db2HHs2aT+29O25+0L+RzXNHw1AcrJdXJJHVWUf0qrdW2lWbgSJdtgdnGOPa&#10;gDq21/T+0jn6J/jUD+KLGPPyXDEdio/xrjTq3h2CXDWV7Iy8jfIcf+hVXk8VaErFRoRbPXc/WgDt&#10;P+EutcE+SwUf3jg1G3jOxSPcNmc4+aXFcU/jOwQKYfD1oDnALbeP/HahPjeV5WePS7JXQfKSmcUA&#10;doPGm9SY7QPj+6WbP0GOakXxFqkq5TTmXJ4zC9efy/EHWm38WyjHaIH+dQv411swRBbiNMn+CJR/&#10;SgD0X+2NbdGItmXB6eWFJ+maQalrxOPJcKe7NGMfrmvMp/FGsPIwN/MMf3Tj+VU21bUJ23SXk7cd&#10;5DQB6q1xreADdQIT/fmI/ktQO2oAF5tbtU57zMwx+leSNcSuzM8jtg55Y0gmd3Iz15oA9SN5Zl8X&#10;HiWBR38tC2P/AB7NLfzaVp9rb3Muq/aIZwdjQ/xY65GMivLdrmTdurQuLlriytoPu+QpUHOc0Adj&#10;P4k8NGMbRergfMVY/N+ZqufEmhxx7hYXjqRkCSUj8eDXEm2LHlyR71LLC0qAFyABjj2oA6Z/F2lk&#10;N5WiAr3Ly03/AITaFPnj0SzX0O0ZP6VzSWiAYyaf9iRsE8/WgDo7j4i6iI1FnBFAhAGCMk+/aqv/&#10;AAnetMn+tRfXbGBWU1pGWJCgL2HXFHkpjkCgC0/ijWpid97JgnoMDFR/8JDqva9mx/vVHsQH7tN+&#10;T+4KAP/ZUEsBAi0AFAAGAAgAAAAhAIoVP5gMAQAAFQIAABMAAAAAAAAAAAAAAAAAAAAAAFtDb250&#10;ZW50X1R5cGVzXS54bWxQSwECLQAUAAYACAAAACEAOP0h/9YAAACUAQAACwAAAAAAAAAAAAAAAAA9&#10;AQAAX3JlbHMvLnJlbHNQSwECLQAUAAYACAAAACEAxOK/MRwFAAC9DgAADgAAAAAAAAAAAAAAAAA8&#10;AgAAZHJzL2Uyb0RvYy54bWxQSwECLQAUAAYACAAAACEAGZS7ycMAAACnAQAAGQAAAAAAAAAAAAAA&#10;AACEBwAAZHJzL19yZWxzL2Uyb0RvYy54bWwucmVsc1BLAQItABQABgAIAAAAIQDCbBwc4QAAAAsB&#10;AAAPAAAAAAAAAAAAAAAAAH4IAABkcnMvZG93bnJldi54bWxQSwECLQAKAAAAAAAAACEAHGD+Q3fJ&#10;AAB3yQAAFQAAAAAAAAAAAAAAAACMCQAAZHJzL21lZGlhL2ltYWdlMS5qcGVnUEsBAi0ACgAAAAAA&#10;AAAhAIGuAHEI5wAACOcAABUAAAAAAAAAAAAAAAAANtMAAGRycy9tZWRpYS9pbWFnZTIuanBlZ1BL&#10;BQYAAAAABwAHAMABAABxugEAAAA=&#10;">
                <v:shape id="Picture 7" o:spid="_x0000_s1046" type="#_x0000_t75" style="position:absolute;left:30954;top:841;width:30187;height:2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ER03BAAAA2gAAAA8AAABkcnMvZG93bnJldi54bWxEj92KwjAUhO+FfYdwFvZO010Wf2qjyIpQ&#10;UC/8eYBDc7YtbU5KErW+vREEL4eZ+YbJlr1pxZWcry0r+B4lIIgLq2suFZxPm+EUhA/IGlvLpOBO&#10;HpaLj0GGqbY3PtD1GEoRIexTVFCF0KVS+qIig35kO+Lo/VtnMETpSqkd3iLctPInScbSYM1xocKO&#10;/ioqmuPFKLj85n41269z3dY6NNsd9rlDpb4++9UcRKA+vMOvdq4VTOB5Jd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ER03BAAAA2gAAAA8AAAAAAAAAAAAAAAAAnwIA&#10;AGRycy9kb3ducmV2LnhtbFBLBQYAAAAABAAEAPcAAACNAwAAAAA=&#10;">
                  <v:imagedata r:id="rId43" o:title="Cottages 8"/>
                  <v:shadow on="t" color="#333" opacity="42598f" origin="-.5,-.5" offset="2.74397mm,2.74397mm"/>
                  <v:path arrowok="t"/>
                </v:shape>
                <v:shape id="Picture 8" o:spid="_x0000_s1047" type="#_x0000_t75" style="position:absolute;left:2590;top:840;width:25114;height:2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pXAAAAA2gAAAA8AAABkcnMvZG93bnJldi54bWxETz1rwzAQ3Qv9D+IC2Wo5HULqWjYmbUiW&#10;UOp26XZYF9vEOhlJsZ1/Xw2Fjo/3nZeLGcREzveWFWySFARxY3XPrYLvr8PTDoQPyBoHy6TgTh7K&#10;4vEhx0zbmT9pqkMrYgj7DBV0IYyZlL7pyKBP7EgcuYt1BkOErpXa4RzDzSCf03QrDfYcGzocad9R&#10;c61vRsFZvt2qqd5X8r3ZfZjUvvwc57NS69VSvYIItIR/8Z/7pBXErfFKvAGy+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X+lcAAAADaAAAADwAAAAAAAAAAAAAAAACfAgAA&#10;ZHJzL2Rvd25yZXYueG1sUEsFBgAAAAAEAAQA9wAAAIwDAAAAAA==&#10;">
                  <v:imagedata r:id="rId44" o:title="37 Main (5)" croptop="2544f" cropbottom="1f"/>
                  <v:shadow on="t" color="#333" opacity="42598f" origin="-.5,-.5" offset="2.74397mm,2.74397mm"/>
                  <v:path arrowok="t"/>
                </v:shape>
                <v:shape id="Text Box 22" o:spid="_x0000_s1048" type="#_x0000_t202" style="position:absolute;left:2590;top:23610;width:3531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73E3F" w:rsidRPr="00BD714C" w:rsidRDefault="00773E3F" w:rsidP="005C5E48">
                        <w:pPr>
                          <w:pStyle w:val="Caption"/>
                          <w:spacing w:after="0"/>
                          <w:jc w:val="left"/>
                          <w:rPr>
                            <w:b w:val="0"/>
                            <w:noProof/>
                            <w:color w:val="auto"/>
                          </w:rPr>
                        </w:pPr>
                        <w:r>
                          <w:rPr>
                            <w:b w:val="0"/>
                            <w:color w:val="auto"/>
                          </w:rPr>
                          <w:t>Photos 6 and 7: New Student Housing Development (Source: Town of Durham Planning Department)</w:t>
                        </w:r>
                      </w:p>
                      <w:p w:rsidR="00773E3F" w:rsidRPr="00BD714C" w:rsidRDefault="00773E3F" w:rsidP="005C5E48">
                        <w:pPr>
                          <w:pStyle w:val="Caption"/>
                          <w:spacing w:after="0"/>
                          <w:jc w:val="left"/>
                          <w:rPr>
                            <w:b w:val="0"/>
                            <w:noProof/>
                            <w:color w:val="auto"/>
                          </w:rPr>
                        </w:pPr>
                      </w:p>
                    </w:txbxContent>
                  </v:textbox>
                </v:shape>
              </v:group>
            </w:pict>
          </mc:Fallback>
        </mc:AlternateContent>
      </w:r>
      <w:r w:rsidR="0052043F" w:rsidRPr="00092574">
        <w:rPr>
          <w:noProof/>
        </w:rPr>
        <mc:AlternateContent>
          <mc:Choice Requires="wps">
            <w:drawing>
              <wp:anchor distT="0" distB="0" distL="114300" distR="114300" simplePos="0" relativeHeight="251859968" behindDoc="0" locked="0" layoutInCell="1" allowOverlap="1" wp14:anchorId="78AB7B83" wp14:editId="65AE549D">
                <wp:simplePos x="0" y="0"/>
                <wp:positionH relativeFrom="column">
                  <wp:posOffset>-416560</wp:posOffset>
                </wp:positionH>
                <wp:positionV relativeFrom="paragraph">
                  <wp:posOffset>525145</wp:posOffset>
                </wp:positionV>
                <wp:extent cx="3684270" cy="1091565"/>
                <wp:effectExtent l="38100" t="38100" r="87630" b="895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09156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773E3F" w:rsidRPr="003A2785" w:rsidRDefault="00773E3F" w:rsidP="0052043F">
                            <w:pPr>
                              <w:rPr>
                                <w:sz w:val="40"/>
                                <w:szCs w:val="40"/>
                              </w:rPr>
                            </w:pPr>
                            <w:r w:rsidRPr="003A2785">
                              <w:rPr>
                                <w:sz w:val="40"/>
                                <w:szCs w:val="40"/>
                              </w:rPr>
                              <w:t xml:space="preserve">Quick Fact: </w:t>
                            </w:r>
                            <w:r>
                              <w:rPr>
                                <w:sz w:val="40"/>
                                <w:szCs w:val="40"/>
                              </w:rPr>
                              <w:t xml:space="preserve">57% of undergraduate </w:t>
                            </w:r>
                            <w:r w:rsidRPr="00D80D2C">
                              <w:rPr>
                                <w:sz w:val="40"/>
                                <w:szCs w:val="40"/>
                              </w:rPr>
                              <w:t>and 14% of all graduate students</w:t>
                            </w:r>
                            <w:r>
                              <w:rPr>
                                <w:sz w:val="40"/>
                                <w:szCs w:val="40"/>
                              </w:rPr>
                              <w:t xml:space="preserve"> UNH students</w:t>
                            </w:r>
                            <w:r w:rsidRPr="00D80D2C">
                              <w:rPr>
                                <w:sz w:val="40"/>
                                <w:szCs w:val="40"/>
                              </w:rPr>
                              <w:t xml:space="preserve"> can</w:t>
                            </w:r>
                            <w:r>
                              <w:rPr>
                                <w:sz w:val="40"/>
                                <w:szCs w:val="40"/>
                              </w:rPr>
                              <w:t>,</w:t>
                            </w:r>
                            <w:r w:rsidRPr="00D80D2C">
                              <w:rPr>
                                <w:sz w:val="40"/>
                                <w:szCs w:val="40"/>
                              </w:rPr>
                              <w:t xml:space="preserve"> and do</w:t>
                            </w:r>
                            <w:r>
                              <w:rPr>
                                <w:sz w:val="40"/>
                                <w:szCs w:val="40"/>
                              </w:rPr>
                              <w:t>,</w:t>
                            </w:r>
                            <w:r w:rsidRPr="00D80D2C">
                              <w:rPr>
                                <w:sz w:val="40"/>
                                <w:szCs w:val="40"/>
                              </w:rPr>
                              <w:t xml:space="preserve"> reside</w:t>
                            </w:r>
                            <w:r>
                              <w:rPr>
                                <w:sz w:val="40"/>
                                <w:szCs w:val="40"/>
                              </w:rPr>
                              <w:t xml:space="preserve"> on-campus.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8pt;margin-top:41.35pt;width:290.1pt;height:85.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polwIAAA0FAAAOAAAAZHJzL2Uyb0RvYy54bWysVE1v2zAMvQ/YfxB0X22ncZoadYquXYcB&#10;+8LaYWdakmOhsuRJSpzs14+imyzbbsN8MEyJenx8fPLV9a43bKt80M7WvDjLOVNWOKntuuZfH+9f&#10;LTkLEawE46yq+V4Ffr16+eJqHCo1c50zUnmGIDZU41DzLsahyrIgOtVDOHODsrjZOt9DxNCvM+lh&#10;RPTeZLM8X2Sj83LwTqgQcPVu2uQrwm9bJeKntg0qMlNz5Bbp7endpHe2uoJq7WHotHimAf/Aogdt&#10;segR6g4isI3Xf0H1WngXXBvPhOsz17ZaKOoBuynyP7p56GBQ1AuKE4ajTOH/wYqP28+eaYmzQ3ks&#10;9DijR7WL7LXbsVmSZxxChVkPA+bFHS5jKrUahvdOPAVm3W0Hdq1uvHdjp0AivSKdzE6OTjghgTTj&#10;ByexDGyiI6Bd6/ukHarBEB157I+jSVQELp4vlvPZBW4J3Cvyy6JclFQDqsPxwYf4VrmepY+ae5w9&#10;wcP2fYiJDlSHlFQtOKPlvTaGgn24NZ5tAW2C7pJu5MxAiLhY83t6CMtseiQ/5V2UeU4GQuBA56nG&#10;b7jGsrHml+WspOPWpYLkuV5HNL7Rfc2XiDMhQZX0e2MlpUTQZvrGCsYmnoosjf2QXhuEeOjkyBqz&#10;8V8Ah1jmCMaZ1EmB82UxBdgDakdFGJg1XtRoOPMuftOxI5MlvRNkEugoRGNAPE0SmqGDqev5geuz&#10;nJhNbbsDGYpOeJIL0uAnC8Rds5v8tji4q3Fyj75APjR8/JvgR+f8D85GvJk1D9834BVO5J1Fb10W&#10;8zn2GCmYlxczDPzpTnO6A1YgVM1F9JxNwW3EeOrXuht0YavJH8muExfsIQV456ib5/9DutSnMWX9&#10;+outfgIAAP//AwBQSwMEFAAGAAgAAAAhAGulME7eAAAACgEAAA8AAABkcnMvZG93bnJldi54bWxM&#10;j01Pg0AQhu8m/ofNmHhrlxJBggyN0fTkwUh76W3LToHC7hJ2W/DfO570Nh9P3nmm2C5mEDeafOcs&#10;wmYdgSBbO93ZBuGw360yED4oq9XgLCF8k4dteX9XqFy72X7RrQqN4BDrc4XQhjDmUvq6JaP82o1k&#10;eXd2k1GB26mRelIzh5tBxlGUSqM6yxdaNdJbS3VfXQ2Cm9vquBu7cLx8fJr3fp/22aIQHx+W1xcQ&#10;gZbwB8OvPqtDyU4nd7XaiwFhlSYpowhZ/AyCgWTzxIMTQpxwIctC/n+h/AEAAP//AwBQSwECLQAU&#10;AAYACAAAACEAtoM4kv4AAADhAQAAEwAAAAAAAAAAAAAAAAAAAAAAW0NvbnRlbnRfVHlwZXNdLnht&#10;bFBLAQItABQABgAIAAAAIQA4/SH/1gAAAJQBAAALAAAAAAAAAAAAAAAAAC8BAABfcmVscy8ucmVs&#10;c1BLAQItABQABgAIAAAAIQB54ipolwIAAA0FAAAOAAAAAAAAAAAAAAAAAC4CAABkcnMvZTJvRG9j&#10;LnhtbFBLAQItABQABgAIAAAAIQBrpTBO3gAAAAoBAAAPAAAAAAAAAAAAAAAAAPEEAABkcnMvZG93&#10;bnJldi54bWxQSwUGAAAAAAQABADzAAAA/AUAAAAA&#10;" fillcolor="#bfbfbf" stroked="f">
                <v:shadow on="t" color="black" opacity="26214f" origin="-.5,-.5" offset=".74836mm,.74836mm"/>
                <v:textbox>
                  <w:txbxContent>
                    <w:p w:rsidR="00773E3F" w:rsidRPr="003A2785" w:rsidRDefault="00773E3F" w:rsidP="0052043F">
                      <w:pPr>
                        <w:rPr>
                          <w:sz w:val="40"/>
                          <w:szCs w:val="40"/>
                        </w:rPr>
                      </w:pPr>
                      <w:r w:rsidRPr="003A2785">
                        <w:rPr>
                          <w:sz w:val="40"/>
                          <w:szCs w:val="40"/>
                        </w:rPr>
                        <w:t xml:space="preserve">Quick Fact: </w:t>
                      </w:r>
                      <w:r>
                        <w:rPr>
                          <w:sz w:val="40"/>
                          <w:szCs w:val="40"/>
                        </w:rPr>
                        <w:t xml:space="preserve">57% of undergraduate </w:t>
                      </w:r>
                      <w:r w:rsidRPr="00D80D2C">
                        <w:rPr>
                          <w:sz w:val="40"/>
                          <w:szCs w:val="40"/>
                        </w:rPr>
                        <w:t>and 14% of all graduate students</w:t>
                      </w:r>
                      <w:r>
                        <w:rPr>
                          <w:sz w:val="40"/>
                          <w:szCs w:val="40"/>
                        </w:rPr>
                        <w:t xml:space="preserve"> UNH students</w:t>
                      </w:r>
                      <w:r w:rsidRPr="00D80D2C">
                        <w:rPr>
                          <w:sz w:val="40"/>
                          <w:szCs w:val="40"/>
                        </w:rPr>
                        <w:t xml:space="preserve"> can</w:t>
                      </w:r>
                      <w:r>
                        <w:rPr>
                          <w:sz w:val="40"/>
                          <w:szCs w:val="40"/>
                        </w:rPr>
                        <w:t>,</w:t>
                      </w:r>
                      <w:r w:rsidRPr="00D80D2C">
                        <w:rPr>
                          <w:sz w:val="40"/>
                          <w:szCs w:val="40"/>
                        </w:rPr>
                        <w:t xml:space="preserve"> and do</w:t>
                      </w:r>
                      <w:r>
                        <w:rPr>
                          <w:sz w:val="40"/>
                          <w:szCs w:val="40"/>
                        </w:rPr>
                        <w:t>,</w:t>
                      </w:r>
                      <w:r w:rsidRPr="00D80D2C">
                        <w:rPr>
                          <w:sz w:val="40"/>
                          <w:szCs w:val="40"/>
                        </w:rPr>
                        <w:t xml:space="preserve"> reside</w:t>
                      </w:r>
                      <w:r>
                        <w:rPr>
                          <w:sz w:val="40"/>
                          <w:szCs w:val="40"/>
                        </w:rPr>
                        <w:t xml:space="preserve"> on-campus.</w:t>
                      </w:r>
                    </w:p>
                  </w:txbxContent>
                </v:textbox>
                <w10:wrap type="square"/>
              </v:shape>
            </w:pict>
          </mc:Fallback>
        </mc:AlternateContent>
      </w:r>
      <w:r w:rsidR="005C5E48">
        <w:rPr>
          <w:noProof/>
        </w:rPr>
        <w:br w:type="page"/>
      </w:r>
    </w:p>
    <w:p w:rsidR="00384CD8" w:rsidRPr="00A42AD1" w:rsidRDefault="00A42AD1" w:rsidP="007C4832">
      <w:r>
        <w:rPr>
          <w:noProof/>
        </w:rPr>
        <w:drawing>
          <wp:anchor distT="0" distB="0" distL="114300" distR="114300" simplePos="0" relativeHeight="251815936" behindDoc="0" locked="0" layoutInCell="1" allowOverlap="1" wp14:anchorId="6BF0E6D2" wp14:editId="13D3F3B0">
            <wp:simplePos x="0" y="0"/>
            <wp:positionH relativeFrom="column">
              <wp:posOffset>4906010</wp:posOffset>
            </wp:positionH>
            <wp:positionV relativeFrom="paragraph">
              <wp:posOffset>-116840</wp:posOffset>
            </wp:positionV>
            <wp:extent cx="4572000" cy="2647315"/>
            <wp:effectExtent l="0" t="0" r="0" b="0"/>
            <wp:wrapSquare wrapText="bothSides"/>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384CD8" w:rsidRPr="00384CD8">
        <w:rPr>
          <w:sz w:val="40"/>
          <w:szCs w:val="40"/>
        </w:rPr>
        <w:t>Multi-Family Housing Unit Growth</w:t>
      </w:r>
    </w:p>
    <w:p w:rsidR="001A636C" w:rsidRPr="007C4832" w:rsidRDefault="001A636C" w:rsidP="002E1D97">
      <w:pPr>
        <w:ind w:right="7830"/>
      </w:pPr>
      <w:r>
        <w:t>Large-scale private student housing development</w:t>
      </w:r>
      <w:r w:rsidR="009F7022">
        <w:t xml:space="preserve"> in Durham</w:t>
      </w:r>
      <w:r>
        <w:t xml:space="preserve"> began in 2008, following the initial real-estate market crash and concomitant decrease in </w:t>
      </w:r>
      <w:r w:rsidR="008C4059">
        <w:t xml:space="preserve">housing </w:t>
      </w:r>
      <w:r>
        <w:t xml:space="preserve">construction. </w:t>
      </w:r>
      <w:r w:rsidR="009F7022">
        <w:t>M</w:t>
      </w:r>
      <w:r w:rsidR="00565C8E">
        <w:t xml:space="preserve">ulti-family housing unit development building permit data and Durham’s Student Housing Tally </w:t>
      </w:r>
      <w:r w:rsidR="009F7022">
        <w:t>indicate that i</w:t>
      </w:r>
      <w:r w:rsidR="00565C8E">
        <w:t>n 2008, approximately 56 multi-family housing units</w:t>
      </w:r>
      <w:r w:rsidR="009F7022">
        <w:t xml:space="preserve">, </w:t>
      </w:r>
      <w:r w:rsidR="00565C8E">
        <w:t xml:space="preserve"> most of which were designed as student housing. </w:t>
      </w:r>
      <w:r w:rsidR="009F7022">
        <w:t>B</w:t>
      </w:r>
      <w:r w:rsidR="00565C8E">
        <w:t xml:space="preserve">uilding permit data </w:t>
      </w:r>
      <w:r w:rsidR="009F7022">
        <w:t xml:space="preserve">also indicate that between 2008 and 2013, </w:t>
      </w:r>
      <w:r w:rsidR="00565C8E">
        <w:t>427 multi-family housing units were constructed</w:t>
      </w:r>
      <w:r w:rsidR="00BB6DCC">
        <w:t>,</w:t>
      </w:r>
      <w:r w:rsidR="00565C8E">
        <w:t xml:space="preserve"> the majority of which </w:t>
      </w:r>
      <w:r w:rsidR="009F7022">
        <w:t>target students.</w:t>
      </w:r>
    </w:p>
    <w:p w:rsidR="00A42AD1" w:rsidRDefault="00A42AD1" w:rsidP="00284396">
      <w:pPr>
        <w:rPr>
          <w:sz w:val="40"/>
          <w:szCs w:val="40"/>
          <w:lang w:eastAsia="zh-CN" w:bidi="hi-IN"/>
        </w:rPr>
      </w:pPr>
    </w:p>
    <w:p w:rsidR="006C5F0B" w:rsidRDefault="00D32CFD" w:rsidP="00284396">
      <w:pPr>
        <w:rPr>
          <w:sz w:val="40"/>
          <w:szCs w:val="40"/>
          <w:lang w:eastAsia="zh-CN" w:bidi="hi-IN"/>
        </w:rPr>
      </w:pPr>
      <w:r>
        <w:rPr>
          <w:sz w:val="40"/>
          <w:szCs w:val="40"/>
          <w:lang w:eastAsia="zh-CN" w:bidi="hi-IN"/>
        </w:rPr>
        <w:t>Recent Student Housing Development Patterns</w:t>
      </w:r>
    </w:p>
    <w:p w:rsidR="005C5E48" w:rsidRDefault="005C5E48" w:rsidP="00EE140E">
      <w:pPr>
        <w:rPr>
          <w:lang w:eastAsia="zh-CN" w:bidi="hi-IN"/>
        </w:rPr>
        <w:sectPr w:rsidR="005C5E48" w:rsidSect="005C5E48">
          <w:type w:val="continuous"/>
          <w:pgSz w:w="15840" w:h="12240" w:orient="landscape"/>
          <w:pgMar w:top="180" w:right="270" w:bottom="720" w:left="720" w:header="90" w:footer="0" w:gutter="0"/>
          <w:cols w:space="720"/>
          <w:docGrid w:linePitch="360"/>
        </w:sectPr>
      </w:pPr>
    </w:p>
    <w:p w:rsidR="00EE140E" w:rsidRDefault="00EE140E" w:rsidP="00EE140E">
      <w:pPr>
        <w:rPr>
          <w:lang w:eastAsia="zh-CN" w:bidi="hi-IN"/>
        </w:rPr>
      </w:pPr>
      <w:r>
        <w:rPr>
          <w:lang w:eastAsia="zh-CN" w:bidi="hi-IN"/>
        </w:rPr>
        <w:t xml:space="preserve">A </w:t>
      </w:r>
      <w:r w:rsidR="00A8580D">
        <w:rPr>
          <w:lang w:eastAsia="zh-CN" w:bidi="hi-IN"/>
        </w:rPr>
        <w:t>significant</w:t>
      </w:r>
      <w:r>
        <w:rPr>
          <w:lang w:eastAsia="zh-CN" w:bidi="hi-IN"/>
        </w:rPr>
        <w:t xml:space="preserve"> portion of </w:t>
      </w:r>
      <w:r w:rsidR="00A8580D">
        <w:rPr>
          <w:lang w:eastAsia="zh-CN" w:bidi="hi-IN"/>
        </w:rPr>
        <w:t>recent</w:t>
      </w:r>
      <w:r>
        <w:rPr>
          <w:lang w:eastAsia="zh-CN" w:bidi="hi-IN"/>
        </w:rPr>
        <w:t xml:space="preserve"> large-scale student housing development </w:t>
      </w:r>
      <w:r w:rsidR="00A8580D">
        <w:rPr>
          <w:lang w:eastAsia="zh-CN" w:bidi="hi-IN"/>
        </w:rPr>
        <w:t>has taken</w:t>
      </w:r>
      <w:r>
        <w:rPr>
          <w:lang w:eastAsia="zh-CN" w:bidi="hi-IN"/>
        </w:rPr>
        <w:t xml:space="preserve"> place in the ORLI and MUDOR </w:t>
      </w:r>
      <w:r w:rsidR="00B50CC8">
        <w:rPr>
          <w:lang w:eastAsia="zh-CN" w:bidi="hi-IN"/>
        </w:rPr>
        <w:t>districts</w:t>
      </w:r>
      <w:r>
        <w:rPr>
          <w:lang w:eastAsia="zh-CN" w:bidi="hi-IN"/>
        </w:rPr>
        <w:t xml:space="preserve"> on the western side of the community. Of the large student housing developments</w:t>
      </w:r>
      <w:r w:rsidR="00A21680">
        <w:rPr>
          <w:lang w:eastAsia="zh-CN" w:bidi="hi-IN"/>
        </w:rPr>
        <w:t xml:space="preserve"> (those greater than 100 beds)</w:t>
      </w:r>
      <w:r w:rsidR="00B50CC8">
        <w:rPr>
          <w:lang w:eastAsia="zh-CN" w:bidi="hi-IN"/>
        </w:rPr>
        <w:t xml:space="preserve"> constructed after</w:t>
      </w:r>
      <w:r>
        <w:rPr>
          <w:lang w:eastAsia="zh-CN" w:bidi="hi-IN"/>
        </w:rPr>
        <w:t xml:space="preserve"> 2008, more than half of the </w:t>
      </w:r>
      <w:r w:rsidR="00B50CC8">
        <w:rPr>
          <w:lang w:eastAsia="zh-CN" w:bidi="hi-IN"/>
        </w:rPr>
        <w:t xml:space="preserve">beds were built within the </w:t>
      </w:r>
      <w:r>
        <w:rPr>
          <w:lang w:eastAsia="zh-CN" w:bidi="hi-IN"/>
        </w:rPr>
        <w:t>ORLI and MUDOR zones. Two of the town’s 400+ unit deve</w:t>
      </w:r>
      <w:r w:rsidR="00A8580D">
        <w:rPr>
          <w:lang w:eastAsia="zh-CN" w:bidi="hi-IN"/>
        </w:rPr>
        <w:t>lopments</w:t>
      </w:r>
      <w:r w:rsidR="00B50CC8">
        <w:rPr>
          <w:lang w:eastAsia="zh-CN" w:bidi="hi-IN"/>
        </w:rPr>
        <w:t>,</w:t>
      </w:r>
      <w:r w:rsidR="00A8580D">
        <w:rPr>
          <w:lang w:eastAsia="zh-CN" w:bidi="hi-IN"/>
        </w:rPr>
        <w:t xml:space="preserve"> </w:t>
      </w:r>
      <w:r w:rsidR="00B50CC8">
        <w:rPr>
          <w:lang w:eastAsia="zh-CN" w:bidi="hi-IN"/>
        </w:rPr>
        <w:t xml:space="preserve">The Cottages and The Lodges at West Edge, </w:t>
      </w:r>
      <w:r w:rsidR="00A8580D">
        <w:rPr>
          <w:lang w:eastAsia="zh-CN" w:bidi="hi-IN"/>
        </w:rPr>
        <w:t xml:space="preserve">are within these </w:t>
      </w:r>
      <w:r w:rsidR="00B50CC8">
        <w:rPr>
          <w:lang w:eastAsia="zh-CN" w:bidi="hi-IN"/>
        </w:rPr>
        <w:t>districts.</w:t>
      </w:r>
    </w:p>
    <w:p w:rsidR="00EE140E" w:rsidRDefault="00EE140E" w:rsidP="00EE140E">
      <w:pPr>
        <w:rPr>
          <w:lang w:eastAsia="zh-CN" w:bidi="hi-IN"/>
        </w:rPr>
      </w:pPr>
      <w:r>
        <w:rPr>
          <w:lang w:eastAsia="zh-CN" w:bidi="hi-IN"/>
        </w:rPr>
        <w:t>A primary driver of this development pattern occurr</w:t>
      </w:r>
      <w:r w:rsidR="009113AC">
        <w:rPr>
          <w:lang w:eastAsia="zh-CN" w:bidi="hi-IN"/>
        </w:rPr>
        <w:t xml:space="preserve">ing in the periphery of Durham </w:t>
      </w:r>
      <w:r>
        <w:rPr>
          <w:lang w:eastAsia="zh-CN" w:bidi="hi-IN"/>
        </w:rPr>
        <w:t>i</w:t>
      </w:r>
      <w:r w:rsidR="00B80DC2">
        <w:rPr>
          <w:lang w:eastAsia="zh-CN" w:bidi="hi-IN"/>
        </w:rPr>
        <w:t>s the “3-Unrelated Rule” and it</w:t>
      </w:r>
      <w:r>
        <w:rPr>
          <w:lang w:eastAsia="zh-CN" w:bidi="hi-IN"/>
        </w:rPr>
        <w:t xml:space="preserve">s effect on </w:t>
      </w:r>
      <w:r w:rsidR="00B80DC2">
        <w:rPr>
          <w:lang w:eastAsia="zh-CN" w:bidi="hi-IN"/>
        </w:rPr>
        <w:t xml:space="preserve">unrelated tenant rental property </w:t>
      </w:r>
      <w:r>
        <w:rPr>
          <w:lang w:eastAsia="zh-CN" w:bidi="hi-IN"/>
        </w:rPr>
        <w:t xml:space="preserve">housing density. The rule states: </w:t>
      </w:r>
    </w:p>
    <w:p w:rsidR="005C5E48" w:rsidRDefault="00121298" w:rsidP="005C5E48">
      <w:pPr>
        <w:rPr>
          <w:i/>
        </w:rPr>
      </w:pPr>
      <w:r>
        <w:rPr>
          <w:i/>
        </w:rPr>
        <w:t>“</w:t>
      </w:r>
      <w:r w:rsidR="00010228" w:rsidRPr="00B80DC2">
        <w:rPr>
          <w:i/>
        </w:rPr>
        <w:t>A Single or Duplex Family Dwelling occupied only by unrelated tenants is limited to no more than 3 maximum unrelated tenants; but no more than 1 tenant for every 300 square feet of habitable floor area</w:t>
      </w:r>
      <w:r w:rsidR="00B80DC2" w:rsidRPr="00B80DC2">
        <w:rPr>
          <w:i/>
        </w:rPr>
        <w:t>…</w:t>
      </w:r>
      <w:r w:rsidR="00010228" w:rsidRPr="00B80DC2">
        <w:rPr>
          <w:i/>
        </w:rPr>
        <w:t xml:space="preserve"> In Multi Unit Dwellings (3 or more units) rental apartment properties, the limit is 1.5 tenants per 300 square feet of habitable floor area in the ORLI and MUDOR Zoning Districts and 1 tenant per 300 square feet of habitable floor area in all other Zoning Districts.</w:t>
      </w:r>
      <w:r>
        <w:rPr>
          <w:i/>
        </w:rPr>
        <w:t>”</w:t>
      </w:r>
    </w:p>
    <w:p w:rsidR="008728AC" w:rsidRDefault="00B50CC8" w:rsidP="005C5E48">
      <w:pPr>
        <w:rPr>
          <w:lang w:eastAsia="zh-CN" w:bidi="hi-IN"/>
        </w:rPr>
      </w:pPr>
      <w:r>
        <w:rPr>
          <w:lang w:eastAsia="zh-CN" w:bidi="hi-IN"/>
        </w:rPr>
        <w:t xml:space="preserve">Enforcement of the 3-Unrelated rule resulted over time </w:t>
      </w:r>
      <w:r w:rsidR="008728AC">
        <w:rPr>
          <w:lang w:eastAsia="zh-CN" w:bidi="hi-IN"/>
        </w:rPr>
        <w:t xml:space="preserve">in a decrease in </w:t>
      </w:r>
      <w:r>
        <w:rPr>
          <w:lang w:eastAsia="zh-CN" w:bidi="hi-IN"/>
        </w:rPr>
        <w:t>the number of students living in</w:t>
      </w:r>
      <w:r w:rsidR="008728AC">
        <w:rPr>
          <w:lang w:eastAsia="zh-CN" w:bidi="hi-IN"/>
        </w:rPr>
        <w:t xml:space="preserve"> single-family home rental apartments</w:t>
      </w:r>
      <w:r>
        <w:rPr>
          <w:lang w:eastAsia="zh-CN" w:bidi="hi-IN"/>
        </w:rPr>
        <w:t xml:space="preserve"> in the downtown and traditional family neighborhoods of Durham</w:t>
      </w:r>
      <w:r w:rsidR="008728AC">
        <w:rPr>
          <w:lang w:eastAsia="zh-CN" w:bidi="hi-IN"/>
        </w:rPr>
        <w:t xml:space="preserve">. </w:t>
      </w:r>
      <w:r>
        <w:rPr>
          <w:lang w:eastAsia="zh-CN" w:bidi="hi-IN"/>
        </w:rPr>
        <w:t>The</w:t>
      </w:r>
      <w:r w:rsidR="008728AC">
        <w:rPr>
          <w:lang w:eastAsia="zh-CN" w:bidi="hi-IN"/>
        </w:rPr>
        <w:t xml:space="preserve"> </w:t>
      </w:r>
      <w:r>
        <w:rPr>
          <w:lang w:eastAsia="zh-CN" w:bidi="hi-IN"/>
        </w:rPr>
        <w:t xml:space="preserve">peripheral </w:t>
      </w:r>
      <w:r w:rsidR="008728AC">
        <w:rPr>
          <w:lang w:eastAsia="zh-CN" w:bidi="hi-IN"/>
        </w:rPr>
        <w:t xml:space="preserve">ORLI and MUDOR </w:t>
      </w:r>
      <w:proofErr w:type="gramStart"/>
      <w:r w:rsidR="008728AC">
        <w:rPr>
          <w:lang w:eastAsia="zh-CN" w:bidi="hi-IN"/>
        </w:rPr>
        <w:t>districts,</w:t>
      </w:r>
      <w:proofErr w:type="gramEnd"/>
      <w:r w:rsidR="008728AC">
        <w:rPr>
          <w:lang w:eastAsia="zh-CN" w:bidi="hi-IN"/>
        </w:rPr>
        <w:t xml:space="preserve"> </w:t>
      </w:r>
      <w:r>
        <w:rPr>
          <w:lang w:eastAsia="zh-CN" w:bidi="hi-IN"/>
        </w:rPr>
        <w:t xml:space="preserve">then </w:t>
      </w:r>
      <w:r w:rsidR="008728AC">
        <w:rPr>
          <w:lang w:eastAsia="zh-CN" w:bidi="hi-IN"/>
        </w:rPr>
        <w:t xml:space="preserve">became </w:t>
      </w:r>
      <w:r>
        <w:rPr>
          <w:lang w:eastAsia="zh-CN" w:bidi="hi-IN"/>
        </w:rPr>
        <w:t>a viable area of opportunity for</w:t>
      </w:r>
      <w:r w:rsidR="008728AC">
        <w:rPr>
          <w:lang w:eastAsia="zh-CN" w:bidi="hi-IN"/>
        </w:rPr>
        <w:t xml:space="preserve"> commercial student housing developers</w:t>
      </w:r>
      <w:r>
        <w:rPr>
          <w:lang w:eastAsia="zh-CN" w:bidi="hi-IN"/>
        </w:rPr>
        <w:t>.</w:t>
      </w:r>
    </w:p>
    <w:p w:rsidR="006C5F0B" w:rsidRDefault="00A21680" w:rsidP="00646689">
      <w:pPr>
        <w:rPr>
          <w:lang w:eastAsia="zh-CN" w:bidi="hi-IN"/>
        </w:rPr>
      </w:pPr>
      <w:r>
        <w:rPr>
          <w:lang w:eastAsia="zh-CN" w:bidi="hi-IN"/>
        </w:rPr>
        <w:t xml:space="preserve">It should be noted that </w:t>
      </w:r>
      <w:r w:rsidR="00A43D72">
        <w:rPr>
          <w:lang w:eastAsia="zh-CN" w:bidi="hi-IN"/>
        </w:rPr>
        <w:t xml:space="preserve">the </w:t>
      </w:r>
      <w:r>
        <w:rPr>
          <w:lang w:eastAsia="zh-CN" w:bidi="hi-IN"/>
        </w:rPr>
        <w:t xml:space="preserve">MUDOR and ORLI developments do not offer the level of access </w:t>
      </w:r>
      <w:r w:rsidR="00B50CC8">
        <w:rPr>
          <w:lang w:eastAsia="zh-CN" w:bidi="hi-IN"/>
        </w:rPr>
        <w:t xml:space="preserve">to campus and amenities </w:t>
      </w:r>
      <w:r>
        <w:rPr>
          <w:lang w:eastAsia="zh-CN" w:bidi="hi-IN"/>
        </w:rPr>
        <w:t>of older student housing and dormitory living in the Durham downtown</w:t>
      </w:r>
      <w:r w:rsidR="00B50CC8">
        <w:rPr>
          <w:lang w:eastAsia="zh-CN" w:bidi="hi-IN"/>
        </w:rPr>
        <w:t xml:space="preserve"> and UNH campus</w:t>
      </w:r>
      <w:r>
        <w:rPr>
          <w:lang w:eastAsia="zh-CN" w:bidi="hi-IN"/>
        </w:rPr>
        <w:t xml:space="preserve"> area</w:t>
      </w:r>
      <w:r w:rsidR="00B50CC8">
        <w:rPr>
          <w:lang w:eastAsia="zh-CN" w:bidi="hi-IN"/>
        </w:rPr>
        <w:t>s</w:t>
      </w:r>
      <w:r>
        <w:rPr>
          <w:lang w:eastAsia="zh-CN" w:bidi="hi-IN"/>
        </w:rPr>
        <w:t xml:space="preserve">. </w:t>
      </w:r>
      <w:r w:rsidR="000D2024">
        <w:rPr>
          <w:lang w:eastAsia="zh-CN" w:bidi="hi-IN"/>
        </w:rPr>
        <w:t>An alternative</w:t>
      </w:r>
      <w:r>
        <w:rPr>
          <w:lang w:eastAsia="zh-CN" w:bidi="hi-IN"/>
        </w:rPr>
        <w:t xml:space="preserve"> student housing market </w:t>
      </w:r>
      <w:r w:rsidR="000D2024">
        <w:rPr>
          <w:lang w:eastAsia="zh-CN" w:bidi="hi-IN"/>
        </w:rPr>
        <w:t>exists in the</w:t>
      </w:r>
      <w:r>
        <w:rPr>
          <w:lang w:eastAsia="zh-CN" w:bidi="hi-IN"/>
        </w:rPr>
        <w:t xml:space="preserve"> Central Business</w:t>
      </w:r>
      <w:r w:rsidR="00B50CC8">
        <w:rPr>
          <w:lang w:eastAsia="zh-CN" w:bidi="hi-IN"/>
        </w:rPr>
        <w:t xml:space="preserve"> (CB)</w:t>
      </w:r>
      <w:r>
        <w:rPr>
          <w:lang w:eastAsia="zh-CN" w:bidi="hi-IN"/>
        </w:rPr>
        <w:t xml:space="preserve"> district based on </w:t>
      </w:r>
      <w:r w:rsidR="00A43D72">
        <w:rPr>
          <w:lang w:eastAsia="zh-CN" w:bidi="hi-IN"/>
        </w:rPr>
        <w:t>stricter</w:t>
      </w:r>
      <w:r>
        <w:rPr>
          <w:lang w:eastAsia="zh-CN" w:bidi="hi-IN"/>
        </w:rPr>
        <w:t xml:space="preserve"> density requirements of 1 tenant per </w:t>
      </w:r>
      <w:r w:rsidR="00B50CC8">
        <w:rPr>
          <w:lang w:eastAsia="zh-CN" w:bidi="hi-IN"/>
        </w:rPr>
        <w:t>6</w:t>
      </w:r>
      <w:r>
        <w:rPr>
          <w:lang w:eastAsia="zh-CN" w:bidi="hi-IN"/>
        </w:rPr>
        <w:t xml:space="preserve">00 square feet of habitable floor area. </w:t>
      </w:r>
      <w:r w:rsidR="00B50CC8">
        <w:rPr>
          <w:lang w:eastAsia="zh-CN" w:bidi="hi-IN"/>
        </w:rPr>
        <w:t xml:space="preserve">Smaller projects have been proposed and constructed </w:t>
      </w:r>
      <w:r>
        <w:rPr>
          <w:lang w:eastAsia="zh-CN" w:bidi="hi-IN"/>
        </w:rPr>
        <w:t>at an equally rapid rate</w:t>
      </w:r>
      <w:r w:rsidR="00B50CC8">
        <w:rPr>
          <w:lang w:eastAsia="zh-CN" w:bidi="hi-IN"/>
        </w:rPr>
        <w:t xml:space="preserve"> in the CB district</w:t>
      </w:r>
      <w:r>
        <w:rPr>
          <w:lang w:eastAsia="zh-CN" w:bidi="hi-IN"/>
        </w:rPr>
        <w:t xml:space="preserve"> since 2008</w:t>
      </w:r>
      <w:r w:rsidR="00B50CC8">
        <w:rPr>
          <w:lang w:eastAsia="zh-CN" w:bidi="hi-IN"/>
        </w:rPr>
        <w:t>,</w:t>
      </w:r>
      <w:r>
        <w:rPr>
          <w:lang w:eastAsia="zh-CN" w:bidi="hi-IN"/>
        </w:rPr>
        <w:t xml:space="preserve"> but have contributed much less bed volume than the </w:t>
      </w:r>
      <w:r w:rsidR="00B50CC8">
        <w:rPr>
          <w:lang w:eastAsia="zh-CN" w:bidi="hi-IN"/>
        </w:rPr>
        <w:t>larger ORLI and MUDOR</w:t>
      </w:r>
      <w:r>
        <w:rPr>
          <w:lang w:eastAsia="zh-CN" w:bidi="hi-IN"/>
        </w:rPr>
        <w:t xml:space="preserve"> </w:t>
      </w:r>
      <w:r w:rsidR="00A43D72">
        <w:rPr>
          <w:lang w:eastAsia="zh-CN" w:bidi="hi-IN"/>
        </w:rPr>
        <w:t xml:space="preserve">student housing </w:t>
      </w:r>
      <w:r>
        <w:rPr>
          <w:lang w:eastAsia="zh-CN" w:bidi="hi-IN"/>
        </w:rPr>
        <w:t>projects.</w:t>
      </w:r>
      <w:r w:rsidR="00646689">
        <w:rPr>
          <w:lang w:eastAsia="zh-CN" w:bidi="hi-IN"/>
        </w:rPr>
        <w:t xml:space="preserve"> Additionally, while MUDOR and ORLI developments have been </w:t>
      </w:r>
      <w:r w:rsidR="00B50CC8">
        <w:rPr>
          <w:lang w:eastAsia="zh-CN" w:bidi="hi-IN"/>
        </w:rPr>
        <w:t xml:space="preserve">strictly </w:t>
      </w:r>
      <w:r w:rsidR="00646689">
        <w:rPr>
          <w:lang w:eastAsia="zh-CN" w:bidi="hi-IN"/>
        </w:rPr>
        <w:t xml:space="preserve">new construction projects, </w:t>
      </w:r>
      <w:r w:rsidR="00B50CC8">
        <w:rPr>
          <w:lang w:eastAsia="zh-CN" w:bidi="hi-IN"/>
        </w:rPr>
        <w:t xml:space="preserve">several </w:t>
      </w:r>
      <w:r w:rsidR="00646689">
        <w:rPr>
          <w:lang w:eastAsia="zh-CN" w:bidi="hi-IN"/>
        </w:rPr>
        <w:t xml:space="preserve">Central Business district student housing developments </w:t>
      </w:r>
      <w:r w:rsidR="00B50CC8">
        <w:rPr>
          <w:lang w:eastAsia="zh-CN" w:bidi="hi-IN"/>
        </w:rPr>
        <w:t>have been or will be</w:t>
      </w:r>
      <w:r w:rsidR="00646689">
        <w:rPr>
          <w:lang w:eastAsia="zh-CN" w:bidi="hi-IN"/>
        </w:rPr>
        <w:t xml:space="preserve"> redevelopment/repurposing projects.</w:t>
      </w:r>
    </w:p>
    <w:p w:rsidR="005C5E48" w:rsidRDefault="005C5E48" w:rsidP="00010228">
      <w:pPr>
        <w:widowControl w:val="0"/>
        <w:tabs>
          <w:tab w:val="left" w:pos="709"/>
        </w:tabs>
        <w:suppressAutoHyphens/>
        <w:spacing w:after="0" w:line="240" w:lineRule="auto"/>
        <w:jc w:val="left"/>
        <w:rPr>
          <w:rFonts w:eastAsia="Droid Sans Fallback" w:cs="Lohit Hindi"/>
          <w:color w:val="00000A"/>
          <w:sz w:val="40"/>
          <w:szCs w:val="40"/>
          <w:lang w:eastAsia="zh-CN" w:bidi="hi-IN"/>
        </w:rPr>
        <w:sectPr w:rsidR="005C5E48" w:rsidSect="005C5E48">
          <w:type w:val="continuous"/>
          <w:pgSz w:w="15840" w:h="12240" w:orient="landscape"/>
          <w:pgMar w:top="180" w:right="270" w:bottom="720" w:left="720" w:header="90" w:footer="0" w:gutter="0"/>
          <w:cols w:num="2" w:space="720"/>
          <w:docGrid w:linePitch="360"/>
        </w:sectPr>
      </w:pPr>
    </w:p>
    <w:p w:rsidR="00B80DC2" w:rsidRDefault="00D71D1A" w:rsidP="00010228">
      <w:pPr>
        <w:widowControl w:val="0"/>
        <w:tabs>
          <w:tab w:val="left" w:pos="709"/>
        </w:tabs>
        <w:suppressAutoHyphens/>
        <w:spacing w:after="0" w:line="240" w:lineRule="auto"/>
        <w:jc w:val="left"/>
        <w:rPr>
          <w:rFonts w:eastAsia="Droid Sans Fallback" w:cs="Lohit Hindi"/>
          <w:color w:val="00000A"/>
          <w:sz w:val="40"/>
          <w:szCs w:val="40"/>
          <w:lang w:eastAsia="zh-CN" w:bidi="hi-IN"/>
        </w:rPr>
      </w:pPr>
      <w:r>
        <w:rPr>
          <w:rFonts w:eastAsia="Droid Sans Fallback" w:cs="Lohit Hindi"/>
          <w:noProof/>
          <w:color w:val="00000A"/>
          <w:sz w:val="40"/>
          <w:szCs w:val="40"/>
        </w:rPr>
        <mc:AlternateContent>
          <mc:Choice Requires="wpg">
            <w:drawing>
              <wp:anchor distT="0" distB="0" distL="114300" distR="114300" simplePos="0" relativeHeight="251864064" behindDoc="0" locked="0" layoutInCell="1" allowOverlap="1">
                <wp:simplePos x="0" y="0"/>
                <wp:positionH relativeFrom="column">
                  <wp:posOffset>-20472</wp:posOffset>
                </wp:positionH>
                <wp:positionV relativeFrom="paragraph">
                  <wp:posOffset>566136</wp:posOffset>
                </wp:positionV>
                <wp:extent cx="8775065" cy="6329443"/>
                <wp:effectExtent l="171450" t="171450" r="387985" b="167005"/>
                <wp:wrapSquare wrapText="bothSides"/>
                <wp:docPr id="4" name="Group 4"/>
                <wp:cNvGraphicFramePr/>
                <a:graphic xmlns:a="http://schemas.openxmlformats.org/drawingml/2006/main">
                  <a:graphicData uri="http://schemas.microsoft.com/office/word/2010/wordprocessingGroup">
                    <wpg:wgp>
                      <wpg:cNvGrpSpPr/>
                      <wpg:grpSpPr>
                        <a:xfrm>
                          <a:off x="0" y="0"/>
                          <a:ext cx="8775065" cy="6329443"/>
                          <a:chOff x="0" y="0"/>
                          <a:chExt cx="8775065" cy="6329443"/>
                        </a:xfrm>
                      </wpg:grpSpPr>
                      <wpg:grpSp>
                        <wpg:cNvPr id="335" name="Group 335"/>
                        <wpg:cNvGrpSpPr/>
                        <wpg:grpSpPr>
                          <a:xfrm>
                            <a:off x="0" y="0"/>
                            <a:ext cx="8775065" cy="6127750"/>
                            <a:chOff x="0" y="0"/>
                            <a:chExt cx="9191497" cy="6412675"/>
                          </a:xfrm>
                        </wpg:grpSpPr>
                        <pic:pic xmlns:pic="http://schemas.openxmlformats.org/drawingml/2006/picture">
                          <pic:nvPicPr>
                            <pic:cNvPr id="290" name="Picture 29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094510" y="0"/>
                              <a:ext cx="4096987" cy="64126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33" name="Picture 33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73236" cy="6412675"/>
                            </a:xfrm>
                            <a:prstGeom prst="rect">
                              <a:avLst/>
                            </a:prstGeom>
                            <a:ln>
                              <a:noFill/>
                            </a:ln>
                            <a:effectLst>
                              <a:outerShdw blurRad="292100" dist="139700" dir="2700000" algn="tl" rotWithShape="0">
                                <a:srgbClr val="333333">
                                  <a:alpha val="65000"/>
                                </a:srgbClr>
                              </a:outerShdw>
                            </a:effectLst>
                          </pic:spPr>
                        </pic:pic>
                      </wpg:grpSp>
                      <wps:wsp>
                        <wps:cNvPr id="2" name="Text Box 2"/>
                        <wps:cNvSpPr txBox="1"/>
                        <wps:spPr>
                          <a:xfrm>
                            <a:off x="0" y="6168788"/>
                            <a:ext cx="3530600" cy="160655"/>
                          </a:xfrm>
                          <a:prstGeom prst="rect">
                            <a:avLst/>
                          </a:prstGeom>
                          <a:noFill/>
                          <a:ln>
                            <a:noFill/>
                          </a:ln>
                          <a:effectLst/>
                        </wps:spPr>
                        <wps:txbx>
                          <w:txbxContent>
                            <w:p w:rsidR="00773E3F" w:rsidRPr="00BD714C" w:rsidRDefault="00773E3F" w:rsidP="00D71D1A">
                              <w:pPr>
                                <w:pStyle w:val="Caption"/>
                                <w:spacing w:after="0"/>
                                <w:jc w:val="left"/>
                                <w:rPr>
                                  <w:b w:val="0"/>
                                  <w:noProof/>
                                  <w:color w:val="auto"/>
                                </w:rPr>
                              </w:pPr>
                              <w:r>
                                <w:rPr>
                                  <w:b w:val="0"/>
                                  <w:color w:val="auto"/>
                                </w:rPr>
                                <w:t>Map 1: Downtown Student Housing (Source: SRPC)</w:t>
                              </w:r>
                            </w:p>
                            <w:p w:rsidR="00773E3F" w:rsidRPr="00BD714C" w:rsidRDefault="00773E3F" w:rsidP="00D71D1A">
                              <w:pPr>
                                <w:pStyle w:val="Caption"/>
                                <w:spacing w:after="0"/>
                                <w:jc w:val="left"/>
                                <w:rPr>
                                  <w:b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4858603" y="6127844"/>
                            <a:ext cx="3530600" cy="160655"/>
                          </a:xfrm>
                          <a:prstGeom prst="rect">
                            <a:avLst/>
                          </a:prstGeom>
                          <a:noFill/>
                          <a:ln>
                            <a:noFill/>
                          </a:ln>
                          <a:effectLst/>
                        </wps:spPr>
                        <wps:txbx>
                          <w:txbxContent>
                            <w:p w:rsidR="00773E3F" w:rsidRPr="00BD714C" w:rsidRDefault="00773E3F" w:rsidP="00D71D1A">
                              <w:pPr>
                                <w:pStyle w:val="Caption"/>
                                <w:spacing w:after="0"/>
                                <w:jc w:val="left"/>
                                <w:rPr>
                                  <w:b w:val="0"/>
                                  <w:noProof/>
                                  <w:color w:val="auto"/>
                                </w:rPr>
                              </w:pPr>
                              <w:r>
                                <w:rPr>
                                  <w:b w:val="0"/>
                                  <w:color w:val="auto"/>
                                </w:rPr>
                                <w:t>Map 2: ORLI/MUDOR Student Housing (Source: SRPC)</w:t>
                              </w:r>
                            </w:p>
                            <w:p w:rsidR="00773E3F" w:rsidRPr="00BD714C" w:rsidRDefault="00773E3F" w:rsidP="00D71D1A">
                              <w:pPr>
                                <w:pStyle w:val="Caption"/>
                                <w:spacing w:after="0"/>
                                <w:jc w:val="left"/>
                                <w:rPr>
                                  <w:b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50" style="position:absolute;margin-left:-1.6pt;margin-top:44.6pt;width:690.95pt;height:498.4pt;z-index:251864064" coordsize="87750,63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v6+uBAAACBEAAA4AAABkcnMvZTJvRG9jLnhtbOxYW2/iRhR+r9T/&#10;YPmdYBuDMQpZseSilaLdaJMqz4MZY2ttz3RmCKRV/3u/M2NDQpJudtVWihQkzJnbmXO+czXHH7Z1&#10;5d1xpUvRTP3wKPA93mRiWTarqf/bzXlv7HvasGbJKtHwqX/Ptf/h5NdfjjdywiNRiGrJlQcmjZ5s&#10;5NQvjJGTfl9nBa+ZPhKSN1jMhaqZwVCt+kvFNuBeV/0oCEb9jVBLqUTGtcbsqVv0Tyz/POeZ+ZLn&#10;mhuvmvqQzdinss8FPfsnx2yyUkwWZdaKwX5CipqVDS7dsTplhnlrVT5hVZeZElrk5igTdV/keZlx&#10;qwO0CYMDbS6UWEury2qyWckdTID2AKefZpt9vrtSXrmc+rHvNayGieytXkzQbORqgh0XSl7LK9VO&#10;rNyItN3mqqZf6OFtLaj3O1D51ngZJsdJMgxGQ9/LsDYaRGkcDxzsWQHbPDmXFWffOdnvLu6TfDtx&#10;doOd3K1mgwFuf6gbTfwn2oURKfs67dIwDeM0aXGJw2iUWKle0E6W2QTf1gdAPfGB78cKTpm14n7L&#10;pH4Vj5qpb2vZg7tKZspFWZXm3oYeHJOEau6uyuxKucHenaIU4eZAxzpd69EUYKdDtM+dYqTVpci+&#10;aa8R84I1Kz7TEnGLbEK7+4+32+GjKxdVKc/LqiI/JLpVDjF+ECPP4OPi71Rk65o3xiUUxSvoKRpd&#10;lFL7nprwesERH+rTMoSxkMwMgkSqsjE24uHnl9rQ7eTxNub/jMazIEijj735MJj34iA5683SOOkl&#10;wVkSB/E4nIfzv+h0GE/WmkN9Vp3KshUds0+EfzbA21ToUodNQd4ds4mOgLMCdb9WREwRQiSrNoqb&#10;rCAyB3hfAbg7s1uwSO/BJTNoJAE6cRD2wyCNhyHM/TT44yAdpeN/cHKYX2lzwUXtEQGYIYnFld1B&#10;ZidTt4Xurhp6NoJM7lbdDLfJvrWEWBuurovlxltUa/WVwXxRGoUBZFyWdEs4SBM3gp9EIPHxPVat&#10;UMRMBasLc1ua4rpgEsYOrEBarRbzSjmIB/bjBK1kwdzsaEh8WiDddmuAnTzOHHtRLcgOVksCZRcg&#10;IN5MqAOKw1CnKcDwOHbfUqhH76H+XKi/EOTJIBqMXq5k70He5c59kO97F2pX0PzqrnJh9Lr0T63v&#10;c22jzVpITcT2QUHuYvSG6tRHsfUiCtF2E/V3ntliuq27NP9CvndOMApH42Q8Jh6u9FGzNxgOghGl&#10;Umr2whH6vsc9zQ97wi7RvyLzU97di02U2S62trkNk07XhVjeQ1UkeNuvapmdlyg8l0ybK6bQ+0N4&#10;vM+YL3jkldhMfdFSvlcI9cdz87QfJsOq723wLjH19e9rRo1W9amBMcHSdITqiEVHNOt6LlC10V1A&#10;GkvigDJVR+ZK1Lew9YxuwRJrMtyFQtWRc4MRFvCalPHZzNKuX7tsriW6vNAWKiqjN9tbpmRbaw08&#10;4bPo3IVNDkqu2+vK7WxtRF7aekzAOhRbvOG6/5MP7+rMzodtmSGJ4Og/4sPxeDgeBeBHLyVo28ex&#10;feF5A55sI25vg3dPpn7u3/Rkm5nxum17tfavAXqffzi2nr//A+Pkb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FMupo4gAAAAsBAAAPAAAAZHJzL2Rvd25yZXYueG1s&#10;TI9BS8NAEIXvgv9hGcFbu5sG2xizKaWopyLYCuJtm0yT0OxsyG6T9N87PelpZniPN9/L1pNtxYC9&#10;bxxpiOYKBFLhyoYqDV+Ht1kCwgdDpWkdoYYreljn93eZSUs30icO+1AJDiGfGg11CF0qpS9qtMbP&#10;XYfE2sn11gQ++0qWvRk53LZyodRSWtMQf6hNh9sai/P+YjW8j2bcxNHrsDufttefw9PH9y5CrR8f&#10;ps0LiIBT+DPDDZ/RIWemo7tQ6UWrYRYv2KkheeZ50+NVsgJx5E0lSwUyz+T/DvkvAAAA//8DAFBL&#10;AwQKAAAAAAAAACEAnw98ITLfBAAy3wQAFQAAAGRycy9tZWRpYS9pbWFnZTEuanBlZ//Y/+AAEEpG&#10;SUYAAQEBANwA3AAA/9sAQwACAQECAQECAgICAgICAgMFAwMDAwMGBAQDBQcGBwcHBgcHCAkLCQgI&#10;CggHBwoNCgoLDAwMDAcJDg8NDA4LDAwM/9sAQwECAgIDAwMGAwMGDAgHCAwMDAwMDAwMDAwMDAwM&#10;DAwMDAwMDAwMDAwMDAwMDAwMDAwMDAwMDAwMDAwMDAwMDAwM/8AAEQgEOQ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bLTrHw9p2k6NqG&#10;laLcXkunwSyb7BFXyjApDbyMcEkDB4wOlcva6Xp8Wv3fn2WlwyzIwYvbozEKMAEEHJJIGfU5xxXr&#10;nxPSGa48F28ti0cd9pFuVvAzNk+UAUPIAYntzkYNcVcRaboXjiSNrdbuZVXy5JNsbpLg4yd20DOD&#10;/wABx3xXm05Xhd9jatG103e23kX/AAh4E0zR/EM6yWtrfrgW0KSWK+dBjuZQvUHgkk17Do/hjwn4&#10;htFkh0XSWvNPRJT52mRL5hKhCobAHy5Z/X5cdOK5DwhrOmaLIt40F7HDMRbkjc/7zO1jlcHBIyTt&#10;DAdgavfE/wAX6ppOr3NnHm10c2wc3UKjdEoYfKC3P8RHfr2OM8VS85aHXhbwjzz+4yPjl8OLG40i&#10;LUdP0XT4LO/cx3MsVmm/5uVU/LhQSSM9R7V5pZ+ENAFvIrWmntDFHsa3hiUNLNtcLHn+8cgnt+or&#10;0r4leIruz+Hljpuh/bJ01QBZYJs5Regzk4zkZ989K8w0rwp/whsUKtJbreXl75dyQQyum0MCcMAC&#10;vcA/nmuvD3dOzZz45rm5l/wxPb6FpetXbQ2/hjT9Ft/L2XhWHc8W3APPOM/41OfB+mabcWcNjp9j&#10;JcYxIRFGyc5xlivJ5AxjoB1qVbuSK9e3tjuZlYzoh/vcgdwrdOCec8dagi1p/DV1NbyQtbLeMoCP&#10;t8yPG7cAS3sBnjird3szmVWFjo/DenaJI6rqOg6LunkO6V7SNZDtGCB8pHvyOPau3j07wZLFDYye&#10;HdDlmJLyeTaopYKOGB2jd1IIBrzX7Sst+n2i1uImV8xzsPkKclmbPBG30ya9J8I21tq0VvaiO41B&#10;VfKyKA3lZOcBSCxUg+vXue/JWi07s7sPXvKy1Op0n4KeHtMskuhoekvb7ZFG3TkaNXfAxllJ6frj&#10;6Vy3xN0PwtpNrJpV1o+nXNldExKba0jWWEnKq7DHXK8nqOOmcV6lHqRs9LWLS5nt41VpBDeOUy8a&#10;7sYP3emOCOT+FeU/FQyWFidQurORLxiA0KxbJPNYZDcjn6D2PIrlw7cp+89DuxMlClojz2P4ReH0&#10;1xoLqzjtxdRrEoCpHEiYBBJCnexbBJ7Dca7Twp8KNP8AAMlxax6PZzWeoW7z+bcWkUhiDfd3Ernj&#10;HB5yCRjFYemaNfatp9tfrZ3l7cQwM6RSQtFulTOWxjgAZAA4J7jmptN/aJurvULVbyyVbW+hKEFS&#10;08KD5dzc7Rlske+RivSqKrJWXzPFp2bcr2JLPw9pulTS2lvpfh+31STcZMaev75fL5AXaRkEqMHv&#10;zgCrHjP4eaZd2Vn5mj6dML5BtMltCZFY8MhBX5GHXI5GDWfLq9xpOpNfJeQ3FwRiF4YsiZApMjkY&#10;PzYwCOmR36Vfu9GuvGWsRateajJZ7ZDNDaM8SrdI6H+ANkMOnXnHSo13ZUpScXEfonhbR9UF5YS+&#10;GdHjutDDSofJVmnQYDPkjBPODweMYrB8ZeHtBv8Aw60en+HoZNSjjUCOSFd056s/ToQD8owPaukl&#10;8b6TB9qsdLVJrhYkia8COBDI4JkU5BDKQADzwCcgY55nSVvmeOQ3a29nb3fnMI33K/BJ2sfmIA4w&#10;ozz0opxfM2wqSjFLvYtfDXwk3gXU7TUtO0/Q7OC9QpHY3dnFJHcBBtIOR1BHUDv9RXr/AIB/aZ+G&#10;WqaRJa+NPC+ieG75t8UjDTY2jI4GQ23Kk571xPiC+a80fQIJHt4ms5JCku3yy6cbQu4AIc4JViCc&#10;gnHQ81qug2virxK2mapp+o241KLzYJNgfz1HDY2jr1wM+/aoqU4Vrud/kaU6koJR3Kvxq+CnhrWP&#10;jct5pOoWOveHrlRew2kao0cA2jcpwMIC2ccdCK8p8b6pb+K9e+x2+g6Vo9vO6kO0C+Z8p+XAxtxw&#10;OMcj8a9Dvvh/ZeHvHqz2Ny1ra2MKKIj98gDlHVScknvg8DNVta0xhrGoap5aywKP3USMVk6AlSpG&#10;Ng9eOvHFd1Fxi1ze9ZHn4jm95p69jH8I2Vp4dvP+Jna6XeR6hGHPm2yEoeCTjbgDtgYHWoPjQmj6&#10;FosNloug2drcalKJzcRW0bKxB4ULg/Kc+tdLrXhvQdI0G1F/qG661KdVu1g+aW2LAlt0fXavA/Tr&#10;WHqPjjwr4Z8ew6LF9suUhAiWdpAqSNnI55wOn4+g5pwd586TbFRjJ/Ec34A+Alrp8a3WsWEn26WJ&#10;j5Ythi2C92469OK2fAPhDRLL4m+GpptHg1ArL5jtHGi7huA+c91GM4wevavQl/aC8D3HiSGHW9D1&#10;q2uIo2jmNrceeJQARhVwoI4znPboOK674aeMPhXd3F3eaXdXF8tuM/ZzbhJl3A5wrEFhjIJGRzjn&#10;isq+IqWblFndRoaW5ket+O/2Q/Bvxy8IR3OmaZo9nfIscongtk3EKM4KjAGc18x/FL4ATfBDxOIJ&#10;tHhvo9SkEMUn2ZJGQE5wBtx83T0+U19nfAz+xPCyx6tockn2LWArTwGZHVMD5cjd8n0x+FZ/7Ynj&#10;rTdO0nQore3hkuBqKLPM6lVtlZWYMTty3GcYFfP4bGVaU/Z7rsz1K9GDjzdT5P0f4ZaTc6db/btL&#10;sfstm4SYPbp5j85A3Y5HrnOenSuo074Y+HNV8uOxtNIjvrqQvBE2nxMGYFTs+6Pm+b8sdcVatvhL&#10;rFv47jebUG1a3vJPNC20IcRZwG47LycEV0XgnTbPVvEV3a2scxlsblkExIRoJAMcDgkKFDEgZHAP&#10;rXpTk2ubpucFOom9V5FGXwppekwSW8mg6V/aFrDicmzj2k5wFAIwoHfA6gnmvYNB+FfhNPAzQzeG&#10;vD6jUovNkY2MRbJY/wCz6Y47V43caxNc+OtYs2un1IQxLbq8g2tO5HPzAEnOe3XFexRa0ujeDrGx&#10;Mfm3dsvK87gp+7kYBzt2598/WvPxUpcqszupcriyO1+Evh2RG+z6PpGc4aSSzSZuAOBuBwoHGBWt&#10;P4F0HUdAtY9a8B6Fq0dv8iXFtaxW86AdBuC4cc/xAn3rn/D/AIk8nXlSSZkW4GUgBLcjnrjjn9K9&#10;OTUbi23Bo4NgAwnOAGHHYZx3+tcMpTXUI0UzzfxZceGdB0uPTtG8G6BpMYDq8l1Yw3F1sf7yq5UY&#10;BPtnrzjiszw/4O8P65Aok8O+H4YYweTYw/MD0PAzW7Do3/CWeKZrqe2jksdPZ1UdBPIOrduB2HtX&#10;YHwPot1HC0YaGQKo5Kr8oHfBxn34rR1tNXqRTw7SPMPCnwy8HWGqNNNoVjctb3TQxOtnEyjjb8w2&#10;89c8gjmtzxV8NvCNtAq3Hh7w/IVBG8WMQYDGeSF5OK6ey+Hmn+H9cj1CNiwMmTub5CSQGPoemfeu&#10;F/a71OXwt8LNT1rT4Y7hrEbgE6YJxk9+/wD9eiMpTmoK+ppKPu6o8D8ZfGDwrYeIo7Wx8E6DqVmX&#10;+ed7SPIAYDB+ThuD09R71614Q+Mnw58OWM19f+HdBs2t4BI8M2nwyZHfYdvOPSvmn4TaomtRw+da&#10;xlpC0hIXIVirEH04w/GQev4dZrfgX/hLNT/s19Nkjdrcq7ncELkA/LjrnA6kdTjpmveqYOndQk2r&#10;bu5wUamjcXsfQ+jeLfh38ZbITabo+grDIAwMemRBlPuNvHcV8zftt+F9H0n4g6HDa+H9PtJLWBEn&#10;mgiQR3QZsqGAXhu3euR+HeqX/g3Ub/TLG6ns5rNWmNyQ0aSoCBzkDbgjgHknHXoJNQ1zV/GfiA61&#10;4iuDOs4EbRbVdxtIC4RT97HI6Z9qeGwXsa3OneJnUxEai5XudhF4Oh1LSblY9H02FsJL9mSNGb7o&#10;PzZHOOcN1yTSaRoulN5V5JpmmQMuEVZLKMEvnpjbzzjnPWrel6jqmhrZvptray2Mpc3E837t4nI3&#10;gY/iXa3HPUd+0OuW9x9sWa4mhjtWlM6LtIaWQYIxk/d4wenXtTu7hG6po0PFnwP074l/DRf7E0/T&#10;F1y3u2kmQskbTIxJKjjDDHQdMg8Vn+GvhDrVl5c1jodjHcWZYSQ3dhGylCAc525weep6j2FcvHr1&#10;7feOLW1sYZI12GSAltoxtHBIIzggZ/PvmvrD9lf41XH9r6HHrreYkmoxaPPHKUcyrL+64XdlgGdT&#10;0JwDwcGio5whyrX/AIJUJe9c8xf9m2x1/WDqkljYWtwz7LiJ4Y/L+cZAIx0P8PA46Z4rm/ix+xG3&#10;g+3GoaXBof8AaFwRLJa7YpBGgYe3yj9T0z1r9LLPxv4Zv9U8T2Fj4Zhk1rQ7u2tbgyWghW4ldiiF&#10;HZQrbVGf0zXxVY6wvw6+OPja81K1aaS8vTH5FymyS3QTuHdkJ+UfMMAHqV6Vz0XVUnZ6pbdzWvKD&#10;VmtGfOP/AAoK/tWkafwpZyLI4dZFtFypPPJA45547CsqH4HSRzedeaPZqftAUb7ZQozjrjAOO4z1&#10;wa+3NL8A+KPjf4qVfDdr9sttSHnpcea0NpYoecuw/hAJOByQAO/H2R+xt/wT/wDhfq37WXhjQvEW&#10;l2/j6z/4V1qk9z/bKLNFJew6np0ZuEUHaCRI6jHQYHXNdmF+s1E3JJI4KlGinZXPxZ8YfDaHwTrE&#10;atp+mT31x/rGeONDjHUbfp2GMVJ4I8K6DaeKYVurHSFj8weZMY0CRMBwrZ4YZxwf61/TdN/wSr/Z&#10;zuJPMk+DfgOSTGAzaapP51G//BKP9m+WMq3wW8AsGOTnTEOT611SoSceVsUYcsrxeh+FviTSvDup&#10;2ejtJpPh8f6OrOYrWLB7fXGB0z3rn7vw54XWZmXStEYMeFW1i4/Sv36T/gln+zuiKo+D3gYKowB/&#10;Z4wBR/w6y/Z2U5Hwd8D/APgvWvP/ALLb+0Z16PtJcyP5/l8J+HbjVtsOmaO0aoM5tYuvftzWqPBf&#10;hlmkQ6ZoinbnDW0XP04r97F/4Jafs7r/AM0e8DL6/wDEvHNOf/glv+zwf+aP+B//AAXitHlrf2jK&#10;OFa6n8/sfg/QXuGEmj6MFX7v+jxfLj8Kyr/4deHfE2otCtnpdmIkIMxtYSPxBXpX9Crf8EtP2dz/&#10;AM0e8Dn/ALh4/wAaP+HWn7O4B/4s74H+br/xL1pxy+UXdTNIUZRd7n88z/Caxj8O3Wn2cGg6pBcA&#10;K0F1bRB2Un5gJFAI4Jx3yB2Fc3f/ALNmh6N4ctY5I4ba6eTGyeGKSJkGNoLkZ4+or+j1P+CWX7O8&#10;bZX4PeB1Ptp4om/4Jb/s8zrtf4Q+CWX0awB/rW8cLNaOR1XT+I/nrf8AZ4l1jS3ktdI0X5lCrdR2&#10;8TDOOuMY549+CO+a67wJ+yT4ZjnsX1KDS7hpIvLcNHF5Yx68cjH5V+9UP/BMH9n21hEcfwj8GRx5&#10;ztWxwB+FA/4Jhfs+qhA+Eng3a3YWX/16zlgZvTmNvbRa1R+Ilx8Kfhv4YmMl3D4evBa8LHFaxIuN&#10;vIYgcjP0B96x/CHxJ8J+LPGbWel6L4Ujs4Rh/wDiVQNGoHoxHUemQK/c8/8ABLL9nd1w3wd8DEN1&#10;B08VHD/wSt/Zztd3l/BvwLHuOTt01Rn8qj+zpdJida+6PwV8cadpfwW+Ld5JqOm6HqWg6pGJLULa&#10;RN5CknK429F4/CvQbDRfA/iXS91vp3huRZY8hRZwqQPptr9rbj/glt+zxdMPN+D/AIHk2jaN+nhs&#10;D2oi/wCCWX7O8Dfu/g74HTAx8unqKivlXtHzc1mbU8ZyqzR+F+q+AdOt0ls9J0Hw3IyqWZzBDtiP&#10;TIOM+/PvVzwn4I0X4feC5tSurDw9q2rXU/ksrW9v5durY+VcqefXpnd171+5A/4Jefs9pnb8I/BY&#10;3dcWI5qNv+CWv7PMg+b4P+CD35sBUxylr7Y/rSTvY/FPTPht4f1O+tNYutA0BoUj27/s8MTtHk7n&#10;YBQC2W4J6jrmsjUvAnhbWL6TWLrSdHsbWzJEVt5Fu0LMGyrgbMLuAfOR827BBFfuQ3/BML9n5lwf&#10;hL4NIxjH2Lt+dMk/4Jdfs9SIVb4Q+CmVsZBsAc9ff3q1lsr3ciJYryPwM8YaBo/i3X7eOx0nwuqw&#10;tuBS0iG4nA6BccfljtW2nhjwb4I8MTWNnpeh3Ut+4S+lntoN8jgFmjQY+VAyBs8FsDsMH91U/wCC&#10;W37O8bBl+DvghWXoRp4yKWT/AIJZ/s7ynLfB7wQxHrp4/wAa1WXyWnMZe16tan4b/B74A6H4w1uR&#10;ptL0C70+3C+ZO1shbIyCBuBHp69Ote8eCvhF4FstEsVk0Dw4szKfNSa2gYLjJHVc5wB7fN0r9Vrb&#10;/gmL8ALJNsPwm8HRL6JZbR+hpf8Ah2T8AWJz8J/B/PrZ/wD16wrZXKe0zop4yMeh+Y/iD4ceCdBs&#10;vIsdE8Kr5kTsYmtInUsAeWYLkDJ6YxXn3gz4W+F9QsvtGqaB4Vaz1IsZjHZwMqybVUc4+6cDjggn&#10;vjNfr4f+CZ3wDY7j8KfCO71+yf8A16jT/gmP8AYEKp8JvByp6Cz4/LNZRyeSVuc2/tBfyn5MWHgP&#10;wnqMN1pC6B4bl/s2VRPdJZQq4VsjCvjBcZ+9kkAeteGftEnwxdXf2K08P+GlfzJCH+yxxmBAQqqo&#10;AAwVUHpg7q/duP8A4Jl/AGMtt+E/g9fM5OLPGf1qvN/wS2/Z3uZN0nwf8ESNjGW08E4rWGVOL+I5&#10;a+Kc48qVj+dyx8L+HL2zuEutH0VlkRlCeRGFcEcfMBkYJ7Y711Hgj4f+H7mS3VNJ8PnT5YxHskji&#10;Jk2EkKpIJzn1r9+R/wAErf2cwv8AyRvwLjOcDTVpU/4JYfs7Kq4+DvgdRGcqBpy/L9K2eXyf2jnw&#10;cnRlzbn4nweHPB72lrdXXh3w3BNbl2djp8HzMP3Qd8Rj5kVuByCC2a1dY1vwT4ctPt+r6L4OtbSS&#10;MLHNDp8TNOq9zwQOSP1GK/aF/wDgmF+z66jPwj8GHnOPsPf161HN/wAEt/2ebiHy5Pg/4IkjxjY1&#10;gCvr0+tQstd9ZHc8bF7RP54vF2keHtW8CxyWuk6D9o1PUrm6Egs4QyR4QBQduVHXGMV4wmhaUkzQ&#10;iw0vycMcGFG564Gc9a/qBP8AwSs/ZzMar/wprwJtXov9nLgVEP8AglF+zdn/AJIr4B/8FaV2UcPy&#10;dTlnW5uh/L/oZ0mx8UqzLpnlwPlwIkIRscLtx1xgcV376RdeKPE1vqdvY6G1i0fk3Nt9ii4C8h87&#10;eCfQ8V/R+f8Agk/+zaHZv+FK/D/c/LH+y0yT15r8hf8Agt38HPDv7LH7bC6R8OPC/h/wvot34Xgn&#10;uLS1iEUbSl3G7aCOT0zWdejZcyKjWS0ex8o/8Izbjpo/h4DsDpUbEfU9/rRXn7+CfE1w5kGuWsYk&#10;O4Ltb5c9utFcv1ddw+sQ7M6r41eMrya/8J6PpLSmT+yrbzEWbYzM0YAUjnGBg5681X8E6bDp/iiG&#10;xvEjWSFRNJIF8xo5BwVJH8BBxu656c1rfE3wTcaD4y8L6tH9jt01zRrQcpvcBYowfvcbjj1zg4re&#10;+Cf7P03xU/a98O+EdFuriyufG2qWmnRzLbiby97gvLjvGqglgSMDPYV0UlF01GO7RjiIz9o2dX8A&#10;f2afGnxG8VSXnhrwzr3iLS7cFpIre0eWOzO0ErwAoyDnackHnvWVq3hvWPA3jO+sfEGmz2MdjITN&#10;Y3UTwPEv93a2OpZTjocfjX6Yf8FDv2/dc/4J4+N/C/wZ+BtjpukWvh2xhn1SeSxWd7qST7keecuQ&#10;paQlQfnBziof+CnXhfTf20v+Cb3hf4/2+l2+k+LPDs9uutlI9jNEZfIljbALYWdkI64UtnjpEqcX&#10;LlT1N6NZppM+AV+BPjT4xTq3hfwn4g1LT5yJUvrexkuYiSvK+YAR259c815v8Tvg9rHwL8Sf2L4k&#10;0DVdFvGjWRbiezkhF0+OFVmAAxux8vOD+X6rfAb9obxR8Cf+CHj+NfCeoQ2Gtafq8ghuFgEgMfmA&#10;H5WUjkD0/KtX9iH9o0/8Fff2Xfih4L+LOj6Pc654Tt4rqy1KKJPMAkSUxyhQPlkjkiPIwGDAdjVU&#10;6PLpfoOtNyTPyDT4O+MvisdTutB8P61qTaImL6TTrdpltgQWBdgDxjkk88dq4jXra3t9AtZtQhje&#10;TftYyEmVCC3zE9RncrEnv9c1+u3/AAQtnFv8Ef2hHVG2Q6c5DSqVMh+zykkn0/zmvyn13S7VJNSu&#10;rpbe3024vJxmRsozM4IO3adpKgcdAB1q46JHn1I9kbPhP4G+JPil4GvvENt4d1bUvDtiv+laglu0&#10;lvbMvOZX5wNvc9M1r/D3xVf+HNVhgh8m5kjG6ONU3EqqYXaehyeTnvX6If8ABLOzk1b/AIIofHq3&#10;g8lLiYXqKsajauYAFPzAA9jk4Ffm9efDjVNBtljinj+0Kq7LzgSE8fKu3PIAIx29azrQjs+pph48&#10;qvFanstx4I8Va38N4/GF/wCG7vTfD8Ev2e41cxnyo5j8qoSTyWJ6dj0qTx78KNVtvhtpupeIvDev&#10;WtlMEFtqZicWl2XXKurnjGCMYODj65+jf+Cgmm3HwM/4Ju/BP4O+TqF1rWrwN4s1cwfc3HJj8zcM&#10;sDvf5evAxmvtH9qL4LQeOP8AgjrpfhW2Vf7S8N+CNK1O3iOWb9xBGTx94jgg9Dz2rFYRa8r2O+WI&#10;cocs1ufkf4OsDp2i3lpdTvJD9nWxgMMaiRfMADEMQcgLubB/u15741+DnjL4AajNqXinwnqHhXT5&#10;pWh0/wC2WpjNwRxlSy5bI5OORmvoL9hDwcvxn/ao+HfhW4FrrMOpalGLlVGzyrWMiSYg55/dowwQ&#10;O/XOK+1v+DiO0s/HvwV+HOsWkjyW8WuXdmXSLfzGHVlxj+/GRnIqsNF2lNmOKhGyUOh+UKeBfGg0&#10;HTvEmqeGdbk8HyFxJey6WZLeQggA+cOF+cMowc5wTmtrwb8Ida+IFxeaT4V0PU73UruBtsFpH58i&#10;xKpJMagfIRjBIGfrmv0O8RSyad/wblWszrEJodTSVNy7xGRqhK5GBkjjt1ryv/ggr4w03xN+3Xa+&#10;XcbtSGk3TSjosgKLyoxkDPJB5BzWtSHvJR2MqUbpp+p8faR8DtR8L6NdabDozL4gN2IJdNii3XbS&#10;9DGse0tuz95QoI2nnmty/wD2S/ihoWiXd/cfD/xtDJJKuWfTpI4EXAJbocAAdSPY19j/AAo1vSLz&#10;/gulptrZtCt4/jfVDcYhLq7RpcglmxgP2HJ4PTrXoX7Xv/BW34kfsjft6eMNIv8AVLHVvh/pt7HC&#10;mj3OmhvkMaEokiJvUnLfMxYZIFKK05qnVjqU0kkj8zdaks9G8ENPfW6vds/lv9pbJTKruyBzlSAd&#10;vc4p/wAN9O1T4kajY6P4V0nUfFWqLEUSK3tZZJJQDu4AHyqCBzgCvu//AILi/s9+DYfh14F+Pngn&#10;R7ePQ/HW1r23RPJi+0TQiWKYpjhnVSrDgblXODnPUR/EY/8ABG3/AIJOeH/HVnY6b/wt74oeW63k&#10;lgrtao67wFTjIjjKkKcAlsk8VccOnozJyad+h+dPxJ/ZZ8W+EPi08nijQvEng/8AtAgSRXlu8Mdw&#10;RxweFYAYGAcjqawNG0DT7n4gSaF4b0PxZ421e43Q3VjpMLTPFEvR/lzjnucYz1r9Z/2FP2kNS/4L&#10;FfsNeP8Awf8AESG2vPGelWL3mkal9lWKc7lcIxCgKJEkAGVAyrrkdSflH/g2E8Nal4U/4KMfEPT9&#10;Wt5odQsfDlzBcLKpDLIt1EG6+4Nb06Kk229OwSs9e55BrX/BN/xJ4u8IaL4lPg7xNoK2hkSaK90+&#10;S28pVJPzEjOOhyeK8YP7MV1p3jyO6uZoLrLjY8YDAyFiNuQOMcdjjFfph+w5/wAFq/iF8Tv240+G&#10;Pjhl8S+Fde1e5015LvSI7YWimRkj2MoG5RjB3jkdMmvlX/gqV8B5v2QP+Ck3ijR/C8kr+GtXltNU&#10;t9MdiY7bzdkrhSMlFQ5AOD1xiub2dWEZOM9OzJXs5rXRbHmPwf8A2Z/DPjaK4g1G/t7i+sriSEQR&#10;jcYFP8PrkdOc9M1cm/YZtPAnil9Stpt1tJF5f3MANnofTHoPSvTvh1N4D8P/ABAkmFza6fqeqxRz&#10;rBKdoYn0Y8EjPP1r2bU4F1PR4oWa0aPeTgkHkdO+CeT+deFWzCvGV76M9Glg4NX6nydP8IdZ06ST&#10;+zNU1GzWMg/IcRuCctnBznGPpXR6VrniHx3qy+H9YurGW9jjKWIdn3sDuG8pnAI4+bHBbHfFevfE&#10;nxZovwr0lL6+sZri3mPkm4jhHkxTN90MM9+eQTWb+yn8OvB8WjePvi54/wBb0nVtT08vZ6bp9lci&#10;NrYk7YFUc7cthiGHAWQnJIrbCzlWTlKytsyqz5Fv6k37N+naf4S1fXNOtPGmg6T4ms0eKztrtBLH&#10;Z/d3vvYFQ4GSD2NeX/tCWz/BT4x3FnpOo2F5b6lP9pvXhlV1ieVC5KqPvZVVOR61gtZ6ZaeLLzU7&#10;e22tebxjzCVwxOWwT+XXFZXxL1DTE05FUeVqEdo0UdwimRoE6LlQcsAXb6c11Q35d0eVRxlKb5Iv&#10;UofBJrrXpNQvLVl1SG8uHdZSu5hjnG3qD+Vel+H/AIjCPwxNqetyL5yP5ciqMEMoA2qPpXFfASyl&#10;+FWq2DCF7tQys7Im0zkqSM5xyecDGad+0b8QdN1tNPSzstUsReXTK4MPzQuRyflycnA4I6cYFc+I&#10;p89RU7adz3KcFGjcp+If2h9UuPEsl94dtd1nDA8ErXKGPY2CQ27pjtjuAelN1v8AaG8eIFaL+z7R&#10;1jVpMEtuDbeFPQAg5H1rF8KP/b5vrm3zNDp9nI0gmgk2SnYwG4D+Ik9vpkZFcTr/AIgutU8D6cq6&#10;hcTatnyiI7U+VbwruAHzAY+Zedx3EYJAGK644WndKxxOrNa30PZvh/8AHfxLopaGRbBpbgN5aMjK&#10;2fwPIy34A12nh/49RajrFsupIdMvplClZDmBjjse34ivB/C3iKJr2G4kmmmvrGzUgq5TaNxwqk5L&#10;PhNwO3oK0PGusz6z4yg077HHp7327yori43/AGcLzuLbBg89mPUcYrGpg4SlaxvDF+6fb3hrV4/F&#10;2nW9uNsNxETvhxleOAyj6Z/Svnf/AIKDvpo+HrafD50F1JNFIVRunPXb2rd+B/xjs20+0sLzUo7X&#10;Uo1ECNIeLkjjI4GTjqP5186ftKeK/wDhY37TN1HbTrNBDEkIhN5+6uCp+fnjaQScjrxXHgcK1iG3&#10;sjXEYiCpXOT+FllfaXZyTMy2dtgebI0AeQ/OOR6MWUADurH0rsNVvLi90m68q5vNP86IMkrovlRM&#10;hzlSOQeK142m0jwNaae+lzo32/YSiBWuYgrM2wtnqzJ9Se2M0a1fyacTHDDsjmAYRCHekSkYww7N&#10;/M969OpW522cmHoqMb33PPrxvFniT4dXDXnl3B2gRXKx75bpGwfKLbvm55/Efh03huxs5fh/b22s&#10;2iyajbgSIH78EAd9p7ZPrWB4SSTwl4vutL028m1C1n2bsKfLhbkHlgflBGNwx93GO40bjTNSsPEc&#10;s/l288ciP50UkzYBAOMn0JIIIwOnIrSpJv3XojnjG8+fqjY1CPSvDlrZ2MurXmn2uoZmjO75UZQm&#10;I8j7uQFxn1Pqa6KLRJPGx8ue6jR4R9pjkmKsjbcEDjHy5Az9fwrynxbeS+L/ABNDayfZoYl5+zxg&#10;NJblFAJ6YOevBz0HGCK63wR4jbwyq6fcXNveX0iokMAO2dgchRGpI3Z4z25xnrWc6bUVJPU2WIgp&#10;8lrIn8UQfZvFEy2sLafA2LiCQF8mMkK5XqM8Z6HOa9J/Zoj0k69p2v31xpv9k6HdLqFzPdxZV0SU&#10;NllOQrZH3iOBk4HUYl1qSQ6DZahqULCO1DB7lrNmCKx4QLlSRkDBIU8/gNr4X/GXwBpOhyWpt9VW&#10;aZGhazlizbypypJYZDKd3IzwDyaz5pyjeJtJwhufbHw68O2XjDUPHUgmvbqz1rUo5bUSXCNbhFIf&#10;zImjAK7n3HBYkDHSuX1D4Oa7+0P8dNf8P+G5bW1tbBInvbh18z7Oszog2qzZkk6uoAA4+ZiBivl/&#10;4e/EnxF8AvHeozae94mhLG81oEDvDLI7EtGsZABOcHg9MEZ617n8HP2wLzXfiHpPiLR9R0vR/H1i&#10;0bPaC4VItfs0YtJbkAkEhfyIB4wcunyRrRlNe6/vMpe9FqO59U/Cz9ivxRpth4Z0X4b3mn6Lpen3&#10;xk8VLqtskk2rxHIZpfTdzhRj5SMcV7p8DfEHhV/+CosOg+Hrhrq/0P4caouqShsojvqWk7IlA4VU&#10;VMhRwN/qTXzj+0X/AMFT9B8V/DKx0/wmsccmrzq+rR290sc8ckbhZFaVCQGXAwD94DtXQf8ABKrW&#10;U8Rf8FB577y1jlufh3qLkDk7Tqmmlcn15OT717c8ZT51QpfeclPDy5XUkz79+GHx1tviR8V/HnhW&#10;GxmtpvAtxbW80zsClyZ4vMBUDpjpzXfk4r51/ZT/AOTwf2hP+wlpX/pIa679uX9oA/sy/syeI/F0&#10;d1Y2N3bLFaWl1euEtraeeVYY5JCeAis4Jz2FV0TGtWz1vcM0u7ivgK+8Q/s6f8IU1zY/tPWFt8Sl&#10;hMsfi1vHAeZrvGQzwmXymg39YCmzbxjvXWfCP4z6x/wUQvvh7ol9qV94f8P/APCD23i3xXBpF09s&#10;+rXVxNJbQ2yTKQ4tt9tcyHaQXAiGcEggz7P3c0V8e/H/AOFuvfsv/GL4ID4f+Jde0/wV4i8bQ6Xr&#10;2iXGoS3EZU2d3IjRF2LKpZPnTO1sI2Mg54//AIaT+DH7QvxW8fXnxY+MGh6Pp/hvxFfeGtF8Jv4o&#10;GmLZJZStbTXVxGkis80txHMVLZCxiPaMliUF7H3nnNAIP9a/PTUv2pIfDvwF/aY8L/DX4n/8J5o/&#10;hH4eXfibwvrdvrH2+70OVra6X7I90rFmMckKuhZi6rIBzgV71Y/sVr8Q/hPa6z4q8VeK5viNd6ct&#10;0dastYuLddMumjDAW0auEWJGwApB3AfNkkmlfqB9Jbq4n46fGO3+Bvg231i4s5b6O41K007y42Ck&#10;NPKsQbnsN2fwr5t+HXxU8Tftjaf8JfBl7r2o6PZap4Sk8U+L7vS52tLzUwky2sFssqYaJJZPOkkK&#10;EMREEBAdqyf24f2dm/Z/8FeE77wLfarDoF/4v0e01jRbzUJrq1ZGuk23EQkLeXIjAZ24DA89KJBG&#10;zPt4HIopin5KVM5qgHUUUUAFFFFABRRRQAUUUUAFFFFABRRRQAUUUUAFFFFABRRRQAUUUUAFFFFA&#10;CY+bNfg//wAHHc0Lf8FDdPt5FZvM8JW7dcAYlc/5+lfvDnmvwp/4OKWXS/8AgoBbaq8bTCx8J2re&#10;Wg3M+ZnAHoBnHJrHEfAy6e58JpY3EiBhp/DDIy4oqS317xheW8cy6faqsqhwCtqCAeeQbgH8wPoK&#10;K8v3zb2h6p8YtHSz/Zy0NtUa0W6jtLZLZ5ZFUsDGgJXnLAdDXpH/AARWlPiT/gqR8JbB5rae3sLe&#10;/vHA6CRbG527fXkKfbFfLHxe13Ufid8OvCqzWKw2ukWsMaIrszbdgGeWxg4ycYOe4HFe+/8ABI7x&#10;vH8If29PhPrU0Nta6OdZNk8qtll+1wtajJYD5Q0u47ScAdBjJ6sNFU0rvqwxFRufuroesf8ABU3W&#10;tWT/AIKa/EqaSOBre3kgNtGY8mcLaRZBbsQMnqBzX1f+zZq1t8Sf+CIXxktZIppLXTINQECyj5yy&#10;QxTqc55Pmc59RXzj/wAFwfCVx8Kv29da1eOzuP8AipbGHUIpi48mTEaxYxjO7KYJ5wGHPOK968Ba&#10;jcfAf/ggHq2o3Vv/AGDrnj+QraRJCN8r3Nwkakhjhh5KFieMqOmeKz5Wqrl5MIyvTS8zofgT+yrc&#10;ftU/8EWpPAOiXVppt1dazJJHLev5MSOkqk5PoeePesu5+HFn/wAEJP2F/FUyLdeKviF8TiLYTWiN&#10;9gtCkTrGu9ugRXcjPLk4HAqPSvFcWgf8EM7i8vEjmhTWMTeQ3kLKN6nI67e3fqOtV/2IPiRD+3D/&#10;AMEwPjR4Bure91S48F2xuNHF/ILiWINE8lvsbLfdlt3x6ZxjAGdactoJdNx1I3Tkn1Oa/wCCD9g+&#10;m/sy/tBXVxHcKX0yY+XM25igtpSMnPpxX5Gm8uPH3iG+WRpINMjvGlVZU+XsNrduFAHI9a/V7/gg&#10;d4uXxR+zt+0a7W19ax2ukPG0EpGVH2WXpjjJH0r82p5NNk0y8hhtZtir58hPyNgkDvnkcdevB71e&#10;sYJNanG1zOx+m3/BNXTdn/BFj49W9o0LyCG6jjwCilhAuOv4da+G/wBi79n+T49/tWfD/wAKxslx&#10;/a2qxS3SROGSCKMhnkBHoq4J7819rf8ABNHxVaT/APBEn9oq8jMk6Qi/DlweT9nHbk4Hp7V5X/wQ&#10;/wBBt/h/q3xW+NWvWklppvwz8Kv9huZDlVluQ+3Zjr8ofg5PzD1olTbcVIOZxtFHKf8ABWr9qRfH&#10;H7fHiSz0u5kaw8MiHQ7KBXCwvHFhGAbPHJNfqjf/ABBs9F/a+8C/Cu+m8uw8VfDKXT0jb7jOAmCA&#10;epCxsB9a/Be71ax8W/Gv7dJcNfzavqSXEzykfvmllyVx/vH14r9PP+Cqnxoh+B//AAV9+BupJuP/&#10;AAjmmW0kxEhjWCGWeWMluDkEKe3ains5DcmlZnG/8ElfgkvwN/bI+Mvi7WIZlsfg7o2pebJIM7ZS&#10;W5Bz2hik4/2qvf8ABQTxtc+M/wDgjL8GfFczJJqF1rM88r7dwLzy3O/v6sa9y/4Ke6Hb/sl/sqfH&#10;PxJpt2tvefHLXdPsrKeJfMdYpIkacYA+ZWVLgY54k/Cvn/4teH18bf8ABvp4Aa+FxI2i6+IY9+FY&#10;AXcy4OFAHHqM++eaqUVFWFzu5ufEL7RD/wAG1mnrG8003261G/q6/wDEzHPPpXi//BBCyh0b/goj&#10;pQlkDXmoaTfzRCKPCGMKnJ/u5z0r6M8NaXD8WP8Ag30ms4YGB0G+DXEMeWaPyNRDZIB9CH44A56c&#10;15f/AMEQPAcl1+3tZ6rtkuF07w9dSy3EKn7OPM24549gCQScfjWXtPeikHs21zGb+zH4XGp/8F09&#10;Uu7VJ4YLX4ganNNhQqO485TnnoSQQcfwn1NcL/wWIlt5f24fiFmxuJfJuIy8sWCHbYnykE8YAzXd&#10;fstaxqWrf8Fv45o1+0aDf+MtVnjuoIV5UiR41fIJAJOdw64Az6VP+CkNj/bX7f3xI0+1Q3s15dxR&#10;NDHH5kiSNCgTAyMn2z/jXNipWhzeeh04eLldS3se1eOdG/4W/wD8G9/gWTWI90tvqNu0ca5yFTVp&#10;IlU+p8vgnoea5z/g4V8LNqfw6+CWhxs1vp8Ol+Wm1dyq2yJVAT12rjPYV6N/wUCNn+yX/wAE2/hP&#10;8KZLhYdYkEN1NAqjcfJBmkyFI4Nw6DJGDzn1qP8A4KWeGv8Ahob9lz4DfEazDXlnb2yQXrRqGhjk&#10;eFcZIzt/eI469sV1VKrjB8vRIj2N0kzm/wDghR8P5Ph/8e7tlXaLzw40MqhdoVVeJgOOvK9a9f8A&#10;+Cc3wut/BH7enxOuFaGaS4F4UYxIJEVrhWKhgAduexrL/wCCRPhi40nxl408V3kajSdG0kQCfOQJ&#10;S28gds7UOceo6cZ2/wDgm343g8c/td+MbxfMaS6s7i4DOOdrTqR9OMcYrz6NSco0+bq2byjGN0tk&#10;lYzf2bf+CUNj+zX8adS+LXizUrbVrfQZ5tSsrLTYPMkV9zMOnXbnp3NfMf7UHh7Tf2t/2lte8cXy&#10;KzakVhgt5Ad0cMa7UQ9jx1Hqa9q/YE/aC1S2/bV1Czlv9Sk0fxDqNzYNZTzfuMFn2SBMdQwx1PXt&#10;WL+1V4Btvh1+0n4l0uGIQQrdNcW45VUSXDjjoevvWOMquVJOGiu7jw9ODdmfK+gfs1+H/GFqLXVr&#10;cSXOhybVR1zsXHGD7gD8RXbXPgzTfDuk7dPtVs4oOWEIOS2AA2c5JCjv14rorfw6bjXb7UdohmvH&#10;EKqyY3qF65A+veqUkBhf7LM6iZUUOrNncOoIPt9K8iUnLV7HZCPLGyPLdKj0/wCOfgLUdIa6uvJm&#10;lCu00RWVCvRlJ7fTrmqnhX9nGPwvJd2P2hZbBd87RsuBK7cbj69B15BNeyxeGNHsr1ri3hit3KAO&#10;I12hmPcj/Gua8RajJaeHNU1Auu2YlYkIwx28BvpwCD0Oc1SqtaR2ZlVpxtd7nz3qvhr7LrU0MEm6&#10;NWIX29s9a5vxvbW9poL744o1uXFrLdmXnch8xVIHOBk8e9dxpUzR3DTNbttkf5cjnJ9a85gWbxF4&#10;zvpNTX7LHeXBEVtGdwmEe4b1YqeSvbHUsOmCfTw9299jwMJh4Tre0RsaLPcNpvmWckdxeMGeOKQb&#10;Rj+E+pPfpVrxpaWdzfal8rWkksEBWOVTJlypAOO5JQgkDsaNYs7e00zfcXEdrCy+QsIdQyBs4JOO&#10;pAPTp0PtYi+Et3f+CZ4bG4X7RGvmRzRoVdh0ZQpBZQCGAyT07dKqVr81z6eTaXJa5xWmQ22mQ2Oj&#10;2dx9lk1BC16GDLGPmJKKRjP3SfTnHU1wUOjXWpQatpem28VjY6HeNI/myMzujszKfbgtnFd74P1y&#10;TQHmn1q+uZJLFyhjYAm3jyMbjwTyC2DgnpnHFeVa79o1bxv4ySKaTy2l8uH9+y+YCFALHO1sgEjB&#10;zk+ma7MOm20+yPGxEocunc0/DXiHTLTx6rR7dQa7cRCZX+aRlZWxyMY4wR1wa63w5Le+KvHMluhj&#10;t2jtg0USMBtUnYDtHcc5HbBrjfBngldPsl/s2SLzLVDeR3W4MbaZTnPOcgsNpywUA+xNbl42oJrU&#10;M1tei8uLi2Wa4ubIKs0KFyCkbhRwCcEFScdz1rSoruyMcPOy8i7qem2ulG6sgysGZjJKCN25f3hx&#10;nBwFBzg8kiuc8Brpct3rGvX3n3S3SrFDEEIlmkHLLxkbycZPer13MPD+i3d8pjP9nG4SQXDFPOY5&#10;JTZuySylTuB5JOeABW3oUEet2J1Kzhihhj24BeMrlyCzYHTnjg5z7Vj8KbOlxdZ2Rb06K98aSQ3l&#10;4ZzJbkMLQMR9mUZ6Z6EZXPrt/CqninxH/ZF7ZNYhN8haOYTIdzEcFT78Z9a6nQr6SynmhVRFfpiN&#10;YmxgrhuFyMDIxk/pnmuf8Z6DZ6zeww3ttIGuY/MH74+UzAnPz4OD15H4+tZx+I7+WSh7pzV3okOm&#10;+NLzUrExssyGMjzCuCQrfKPfPX/61ZvibxHqGiazpSrqEdvZzFZtksZZXcBvlbOQVLcEfU8Ve8Q2&#10;Fm9hpen6JHqUgtVC/bGCP5g4YqSCN4ULjAwSSTnkYt+CvhWl7brNr15NJ+5eS3Rl3CLIOCVb7uSM&#10;cnj2610cyS5pHDLm2juQ6z4k1Ia3DMunWl/JbwQR3R8tVcyuGOI2H3hggY55U+lbHga2ktfEUl54&#10;j0iz1lrSA+QkGIZLIn/Vl+Odue/XnpXI2OuWOo6Tb2kemXF5/ZoVYSsnledMR8xdTn5ehBBBJAGc&#10;DnorLWLUaebzT5bqxvI3Nld/a28uUw7SpzlcsoPHOeowM81MpO3LYzjHmnr0PTNdu9N8LfCKxurW&#10;4ax0+9nW3e2nJkKlwSYyT1+VCMds147r+gtN4vmWWNo7VZGRFk4jl3D5VJXkA5Az710OoRWuqRR6&#10;P4inVfD+rXKvpw44O0ZZGUAq24EAE4x0zxUuseF7CXxTJo9rdLcTaTEs+J7n/SJwQTsGBzwoGMkH&#10;IyFxiineEEjVtTfKZ+g6hq0WjT2V1ZXGn2E0SyRFZfM/etnJXPXnoe4x2qjb+DbzQJ0uru8dY7fa&#10;ltJAPJlg3feYuMcn7pHue1dNpGr6bPJNbzXaT2VxGv8Ao27e8I4IAXOVC9AQcfTkDSvdD/tjTptJ&#10;W8huYrfBtYSwLKm4HzF4OSOQRjBB4NZqpZm6o8ysangr4FX7afY6lpVxDbMu2SRooi32kYAJLZ6g&#10;D9TX6Df8EOfEdlff8FA9b0lZpJNW0f4d3a36s+7aZNQ01k/MZ/Kvzfs/i74o8FaW+jxWtwxh/wBH&#10;hltnISXOdueCd3A5UV9t/wDBuHcDU/8AgoX4yv5o7iPVL34eTtfCfJbeNRsVGCeq7cYHb+TwcZOt&#10;zTY6qpwhyw36n6H+FfFHij9nz9qz4vajcfDPx94k0rxbc6fc6dfaLawTwyLHblHB3SoQQ3bFa3xr&#10;8Q65+2J8LtW8F2Xw/wDH/gzVpETUdM1TXbCCKyhu7aRZ4A5SV25kjUcCvpVVOe1KVyK9vpY4LWPn&#10;V/2yvGU/g3+zrf4O+Of+FiPD5H2KSCNdKjucY8xrzft8gN824DcV7ZrD1j4e+PPg58T/AAH4s03U&#10;tL8efEBfCA0XxdpEt0ljc+IbeKRJDeW2RtDQ3ErjBGCs+Mg4z9SiI4/zzXnXx3/Zl0v4532i6p/b&#10;HiDwr4o8NvI2k6/oVykN9YiQASJiRJIpY3AG6OWN0O1TtyAQAfNf7Smo/Ej4vfHz4Aalrfh+PwL4&#10;Z0nx9G0Oly3iXV9q050+9zI/l/LHHEgbAySS2TgAV3ngHX/EH7FHjPxpoGpeD/E/ibwRr2v33iXQ&#10;NT0G2F49o19M1zdWk8W4MpFzJM6uMgrKBwVr0D4c/shw+F/iVaeMPFHjjxr8SvEmlwyW+m3XiF7O&#10;OLS0kAEhhtrK3t7dXYDBkMZcjjdjIr17y6lK39en+Qb6nyl8X9H+KH7T37NHx4km0HUtFsvFXg+9&#10;0Pwj4Yu/LW+mla1nX7RLgkRvK8iqELYVUBOCTX03o1lLa+ELS3kUrNHZJGy+jBACPzrRMXNKF/lT&#10;sB8X/DH4P+PP2Y/B/wAIvHVr4WvtbvPDfh248MeLdAtGQ6h9kknE8U8AJ2yPDIrZj3Dcs7EHIwbP&#10;7VWt+Pv2x9H8JaX4J8F+JNF0HRPE+m6vrF3rVstnLdRwXCsYYYyxJ7szHAAXAya+x9hz1pBFzzzR&#10;uEdNhQmFxTlG0UE4opgFFFFABRRRQAUUUUAFFFFABRRRQAUUUUAFFFFABRRRQAUUUUAFFFFABRRR&#10;QAZr8Of+Dgm0ubj/AIKK2Pltsth4Tt1k56kyuOn5+tfuNX4Yf8HDl7dRf8FEdNt7NrVZpvC9r8s3&#10;HmDzX4Bz1/CubFRbptIOVvSJ8eP4csi7bo4S2eSV3E/Unk/U0VoQ/D6+niWSQusjgMwEi4BPXvRX&#10;icr7h9XrdjkfC+j2+laPo82k6ta3VjcWduzRufmhbykJQhhxznOMj+deu+H9Fj8cLp9xpd7Y28lo&#10;FaSNiwmR4wzAwt0zkdjnArzrwN4K0XRYNPjljuzPdadb3CeYdyznylzuZMDaSB8pBwehGa6ixvIr&#10;qxNhp629q1rKLoASqolbkNGzLkqu0knIP3RzW1RtvRnoR0fK1p2/yPvax/4Kp/Dr4q/BrRW+Pnwl&#10;uvGN94XjWOLV7ZVZpSPlLOmQ67sAsOVJ7V80f8FMf+Cjd5+2VqfhvS9E0mTwb8PfCOP7JsiqFVnD&#10;CMyvj5RiN9qemT614VqWfDpvLlYZ2s1jM11Zx3TTRThzwyDllOOOcYwCMjisK2/s2NbyzuLCYWu6&#10;NohdSs6j+LG4g8ZxnAHbpXRGtJx5WY1opS90+m9I/bw8O3v/AATJuPgPfaPqT6pdaq12mqNcI1vI&#10;pcOBjrwvf1rP/wCCXH/BQXSf2BfG/jaDVtKu9e8P+JdOSyeO2mSNncSHZKGbqFV5VKkZyfY1863V&#10;nZ2M0My6eWu2YyxDyt6JtyMKFXOzJzkEc+1cxratrfiuwjtLXSisECs9wJW/eSE9gxBbbjn73X6i&#10;tIzb1RzSk0j7J/4J0f8ABTzwT+wd44+Kuj654V1TX9K8d34isIILmONVtTvG2QsP7jYyOuDXZ6j/&#10;AMFD/wBkXxXZapp9r+zLdWtzMs1ok63QZT8rEPgHJAbIxjjb9M/nZ8QdB1CLXNNby7d4tSeJpWil&#10;O1ZBwW6ADqOh4966C20pn8UTPdSXVu1nFIgXBaPaXG0oing46gcE9QMDHT7RWRw1K0k7H1F+x/8A&#10;8FCtF/Zx/YF+LPwivfDt5fax42a5azkjmRY41dAm1kxk4HJ5yRmtjV/j34R+Hv8AwRjbwJ4Z8Vaf&#10;e+PPH/iQ32t2VsX82ytkkPlQMSAMFIV4B6SGvhqy1DT4ZGZltrqNWe5knzJE9xJuwBjAGP8AdXP8&#10;q6LUxo8thJcX0Is7qZnhgkt1LRzbuVMiqANwHQgYGeh6VEpSTFTlJ6N6k/ws+JEfhL4m+GdSijt9&#10;Rh0vVba/e2DBZLhVmUmNAx4HDfQ4J4zX0N/wUp/bm0X9tX9sGHxtYaPeaFZ6Zo1pp4WaZZpnaN5Z&#10;CVKgf89cY6/Ka+X7g6lZ6A81/FBHJIXmW3FuCZwq9V24+VSAx3HI4703w1eXHirWob7UIFbS5Cio&#10;xVkxMqjJyOQSck5ODz06Bu3K30JUrLlZ9pf8FDv+Clc37bPwY+E/hvT7WbQrfwk4bU5rpwy30oRI&#10;w6jjChQxGSeWq1p3/BTTw7rv/BOL/hSeoaHLNqUN39tGqQ3C/Z0Pmb9pTG7Oc8g/xCvj/wAY6np9&#10;xd32nWtq11cEAOk2Vt4oxyzq4PzZBHQD8az/AA7EuiWA/tBbeOPcI4kt33F23YLdeVx3A7Vnq43e&#10;/wCh0czj70T7i/4J4f8ABUaD9j6z1jwt4r05vFnwz8UIWurOQ/vraVk2yFQ33kZcBlPoD7n1T4i/&#10;8FpvhZ8EvhHrXh34D/DO78JajrltJHLq1wAEsww5cYLMzDd8vOMj2r82bO8jvPEVr5ljFIuTDFcx&#10;MY495OQCD2wOcdPxxSLr91otnHDZrcKrTjaw8uPzUPQFiMKexOBkUQvFJD+sSkj3L9hn9qiL9n/9&#10;pzw58QL7Tr3XtN0e5lup5tPZWOqIypGecYDqWLc4zyOtfdXi/wD4LEfAOLx5feOvCvwlbVPiJdMA&#10;15qkiwtFLtwjMpzyMAfKM46V+WmgSaPp91Hq9vYwadahWwArvJF8rhlKqVG0vnjkdDzxWToOvf8A&#10;CaeLrPUbi4sV09HWZ4bm3WOO3A5RDKPnVgcHrj2NRG62Lp1rRvI+iv2ov2xte/a9+Jf/AAk3iySO&#10;S+uoxb2dqAUjs4sfcjxyqgseepPJznj17/gnx/wWD0X4IfDy++F3jzw3d+NPA87M0Vu237RpxLY2&#10;nfgOpYEjBBHWvjm78Wtp1hqGoLth01ZjAjXEKiSzZmBwww2QSM+p3E56Y5Gy0y8Opve3DMbm5KoG&#10;RX2FC2Qqnqc+h4I9OtOnZXkzbE13BJI/UX44/wDBbTwLpXwim8C/DvwFrXg/w/qm4TTgI08qlism&#10;FByOF5Yk9MDtS/8ABN/9vLwF8IPE2qeIIrhtckksjDLbq4huolLA7nVueNp7V+dWi+H7XxdY2832&#10;j7Yka/6Ov/LONd5Uh8/MWAVR6DPTFc5q+p6Rovi2CGOxvv7Ua5UO9vOzLCqgjIfIZR6DkA/XFck6&#10;fPNSTs1t2K5pQjzPVM/QLwb8Zr7Tf2hLDxNplq66fDf/ANpRxjCs8e/OAfXk17B+2d+0Ppfxz+IE&#10;HifTdIk03zLaOG5SeZZC0iH5T8o/u469xX5Z6lr/AIo+HNtqo0fxNqbalqUkT3F2LkYEYwTsVk2k&#10;47oQSc8V6B4T/aj8ZafarZ6x4YtPEFqs0L/aZZzDM0ZI8xnTBDEKMgnbj0Oa5amGqODino3sFHFR&#10;UtU/me2fEj9qFvDfiK1tdN0/XL5mnWOe4gtGlgtc9eVB/H0rqNW1C48SS2eoae7zL5ZDxluQcBgB&#10;xz06VyvgX9rHwX4j8+O3M2meTuI+2R+WrADJIOMdvxrS8NaloviPVVvdNv476wvp9yyW826MEDJG&#10;B7bhz2P4jzqkGt42PQ509mWte8U3kGiFlh+z+dtJMkgJVT3O08HrweRXJeL/AIvf27oKaescn2C1&#10;KBJ8fLcHJ3deeMKPfmq37RuqLq2r6XoOlXVzC0jtPdyQS7XKgYVGz6/WuN8T6Va2tna6SBJHCqnI&#10;3kspYc/N6DGB3GOtbU6KtzPqc+NqOFOTMz4lfEaTSbeO3td323UmIiEacIcfex/WuY8M20ek2Ky3&#10;0m2SG4bEURLeduwDgngHcTx39OlY/h02mqeM/s9n519DYlbOGaZzKWPTduHIGeDxn61Z1uBvFtr/&#10;AGXoGqQSXFncpLKpyiptJ4U5AbA+brnJyAOa9KnTUI8pjgY8tPnkZWoa3Lq/i+61SS6+x2kiNbxR&#10;DLTMYyCcKex29R0zXvHwP8Qw3eo3CyMsdwsQIQ8I2WJbHHUfyx9K8nuvC2j2mo39oDI11cWbC4aV&#10;gQjFflLkuzNn1GBjj3rsP2eEutOXR7ZrVjFIzmfcd5tsgnblhuIJxjrgcZ6GssRyyp+6dGHlP2l5&#10;9Tvv2lfhpaaz8Jdc1nT7ONtVsbYzhYgR5zJhsMF5JKgj8a+UbDwLNr3iKLVphDC+pognSGclJNq7&#10;FLJ945I3cjGB7V+ing7wkmq6HNMsdxE0jEsrfNv9iD2Nfn/40EXwz+KXirw7ZrfajJp98tvDb3AK&#10;iGELvG1y2Bgswzjoq46kUZdWlySgic0ox0n06lqx8O29vdWlna3UrQSXLW01xGw+RHH7zIHGMZz/&#10;ALprHbxrpmg+KLi20m3vLySOOV4ZNrN58pwGHB4DYJAwM5qj4j+IWo2k0ENvYqv2gRzXbGBZHjD4&#10;WMsFYAqCNrZIIBJ71X8K2qyaXpMOsq1zcXVx9sltVlYDAHGzBLKAv8PAHavQjT05pHmPljpEZ4qn&#10;1rxzqOh2V1a26w37x3u2JfLkUMRlSOvCqd2TgcVtaV8RrfS/Ft1of2eFdMsyFe5jJ5wPmVF6t8xb&#10;PHYmovHGoXVv4z0fS7OS8X+yomu/M8tcSq5UhMNuBxz1287sipvGPw+h01rfWrGO6uG1OEM8JgWR&#10;kc/3h0xkDIPaqlyNJTOmMqusobo6e18S6ffWVxZ2V8bS+kj3RowVfLTeOv8Avc4B9BjvUFt4cuI9&#10;QGn3l1BeSSRLcW7QzYEZGQV3dj6hhjmuP07w7cQ+F7q4az+07ZZHbcvlm5OzMa+YAPkBH3WAxu5P&#10;IFbngXxK9ro9v9re31CO+meaJTI0csWRkhTj+AnA+bt61zyp8uzNI47na9orM0rrSP8AhFtEluCp&#10;kFnLmTLCRoU2Fk75AycHA4/nynjLV7q90uGa7Ihmu9whRGKsxI4+bPCn0J5zXS2MurXGs3MGo2rW&#10;9q0aENGP+PtAp2BhnKkgdsYxk5BAGbr3hO40+6XUlaSzkkuAIxN+8EceMuq5BJ4zjd68Gpp2jL3i&#10;6kub4TnfA1rrd1LcQz+Vod8ke4OAqkLkgDaSCxyCcj+HHqK15fAmoWmv/atQmW8MKPcNcJL9oLHB&#10;+ZR/Ec7Tj2xXVaX4e1CXxPJdxtbX2j3MYjkhucobNdoIKfN8xDIw+X27Cn63qFv4b0Cax1A301lB&#10;uJRAsmwblOYmOcZBwVJ6E85olXbdl1MI4eTVpnIp8MdY8e6FpN3GLyaONvPu1O5ZH7BinbGCcDse&#10;K9GuvgZpuo+H4vFl152nzWIeETQoTtUIWBK+vBP4/WuT1D4sTeGtbuo7GNYbOXLfNGylnGCSJFOT&#10;jBAGFwO3r7F8LPiFH4v8AtBNHdr5fzhmi+SbPfk8jaT/APXonUqxtbRGkadNPfU8d8DatpXi3UrK&#10;+itdt87qAfL3yIEGdxXvn2ycc1qfE6+ja90lQyws8+9VCGIjP5fKcE8+vtXK+D/idoq6vdNc3trK&#10;bZwIykHlnGNuDgj5x6+3em/Fawml06a8MjXkYCNZ3TIYyzkk7Mdd3AH90fpVyp3ny/mbRnaOh6BY&#10;Xd9oOlzXTbmjiyJE3jzFHRX/AJkGvsr/AINs/Ex8R/8ABQjxwWuPtRh8BXOX/vZ1GwwfxXA+oNfn&#10;P4G8Z3WvNazzWs0dxHEkcYitzJ5vQEOMjI9TjjtX3j/wRT1lvBf7THxX1nSZI7XUv+FcX7Bozh4G&#10;Go6eASAflbkn+la4anyVbNak1q3MrI/efzOO9AfK5r87/wBmr9nH4nftIfD9fE1t8Smjjk1CYPHI&#10;xXcFcjZkRE7cY5zuznmu6T/gnX8XFnkZvituVwwVd3Eec4I/cdvfNeocp9rb8Ub818CfF79jn4o/&#10;CPwdceILz4oXE1nYhBJBblS0hJx/FCOueeR7V6N8A/i14w8ffBb4EwyeKb7TrrxnqV5Bqd7Zpb3E&#10;sscdjdXCqjXEcq7fMiT5sE7RjPOSAfWu/inA5FeJ/Eb4r6p+y1rdtc+JNcv/ABR4Uv7K+nae5tbe&#10;PULKe1t2uSi/Z44o5EeKOXAKBlZB8xDfL2Hxg/aE0H4H+GrDVdZ+1fY9QLCNoY95GIzISf8AgINF&#10;wO73UteHzftL6he/GzQ9Ms9F1u4sNd0CfUbPTxBCk90UljAnLOwEabHxiRl5I4yRnqrb9ouz1YQ2&#10;uk6Hreq61vmjuNMiSOOazaEqJPMeR1jGCy4+f5gwK5BoA9GoryjTv2t9H8Q6nHYaPo2v6tqR0xdW&#10;ltooFja3h86WFw5kZVV1eFxtzk8bc1pfD79pTR/iPc6E1nY6tBpvii3a40e/uIhHFfhVDsAud6EK&#10;f41XODjNAHoZajfgV4R+1t8cfE3wZ+J3wzbR7iMaBcXV9ceJLVoFka7sook3FWI3IYvM875SN3lb&#10;TwTR+258eNf+GPhXw/a+Dby3ttZ1PVLKWe4aFJ1i0/7XBHNgMCMuJQgPbJI5ApJ32Fc94Vs0tcbp&#10;nxo0vUPBGva8i3P2Tw5dXlndgoNxktnZJNo7jKnHqK43wr+2fonjbQdQ1rT9B8SS+HdFnMGo6q0C&#10;RwWbAKWO0uHdVDAsUVgoznGDTGeyA80M20V5fpXx3t7PVdS0+N9R8TavNq9za2NhbWscMixxJEzD&#10;cWCeWm8fvXK5Lgemcvx1+1Lpfg8tq2oS6tpNp4f0zVdQ1fS5LFHmK2kUUrfPuwNqMSuwlX3deKXM&#10;rXA9jVt1KTXA2Hx9sRcWbalper6Np+rZ/s6+vI1WK9whforFoyVBwJFUt2BrF139pWM6Q2NH1rRm&#10;1iyu5dDvruGPyr2SGB5cbQzMh2oWAlVcgHHencLnq3mfzxRvzXlPj34m6vov7HUniyG++y61/wAI&#10;9Bf/AGsRo3lzPGjM+1gU6sTggj2rk7n4s3HhRPBs2m/Ei+8Yaprmp2FlLo17Bp+24hmkQXMqG3t4&#10;nRoYjJNksVxEQVOcgA+hAciiuAg/aC06Ro7o6bqkfh6e4+yxa0yp9lkk37Bxu8wKW4DlQhPQ1Pdf&#10;HzRbP4WeIvF7Ld/2V4Ymv4bwBP3hNnLJFLtGefmjbHqMUAdxTd9eUWn7W+l6jL4gmtdB8Q3Gj+E7&#10;17HV9TEMa29m6BSxwzh5FUMCTGrYHXFRfE/9pyHQ/APiTWNJ07VrrS9Finik1qGJHtbeePIYbWbe&#10;6o3DMiMoIIJG04V0lcD1wSc06vI7T9puDR/A66peaTrepWej6ZBea7qdtDGILLdCsjvtLKzhVJZh&#10;ErbR6Va1r9rPw/o3ifWNN+x6vcR+Hb+0sNVvUgAtbA3MMM0Ts7EZXbOmduSOSRjmmKLuro9Sorn4&#10;fiLY3HxHfwvGs0mow2C6jMyrmOGNnZFBP95irYHoM10FAwooooAKKKKACiiigAr8Hf8Ag5EMlv8A&#10;8FCdJnjuVhkXwzarGhGTI/muRj6deTX7xZ+avw1/4OHJLCP9v2zN8se3/hGLUKzgZQ+a/KnqD/Ss&#10;MRK0Gyo3vofB8Xi3WhEvmGZZMDcM4we9FdNH4hhZFK2LTLjh/NPzj1/GivJ9oux089TsV/AHjS31&#10;fw9o9jZ3c0dxHYxqElhwbj5AWwSfuk5wQeg6U7Wb/R7e4EepLJZzzBYo/s9wQ6qM8kLklTx7HJ56&#10;VV8O6XZ6L4Y0cSPM1xfWVtJKrLtW2jMYGCcHkdFOPuk13XgL4QL8T/H+neEfDtvDea14kuIrbTRC&#10;hkYl32gSbvuJknLjsgPAFPRSL1as0cj4djjsdQS3j1C4FrqC585I8xmTd9zk/h178ZqHx/4Ou7KW&#10;+WD7VH5uRMCfuoWwG2+/AOM1+lniX9gr9lv9jSPTPD3xo+J+tXHjLULdBcQaYVghh3gkllWN2wW3&#10;YZ259BXyj8X9C8FeH/2kr/wh8N21Hxv4Xsx9j02WZ1mmvmdVdYocABxk7QCDnA4B5rSVOUHzGMZK&#10;ScZHz/4jGuL4f0q+02NbqaytsXSooEc0R6tg4JxxnpVq007TNR0mSOXTbWzmt7fzLhAd7FsbU2Dk&#10;bs5Oe/HrXZfHXwXqn7PWqroes2uueD/EGoqsy6dJG0UyLIF+Y4PQ85BbmvOfAsV5rFz5t4tu91v2&#10;RgExbQCAofHtk87s/NyKnVxujOUeVa7FJNf1SXww2nXmk22r2tvI6wtcny5rYgZyCvTHf14rJvtb&#10;/tXxbY2slrLpsscLW8EMUisqtuQsccHlHHUn5gR2rs08E6vp1zqVzCunyXF8HVzAVZ52wTgr3OPX&#10;HNed+FYtQkvWufOhscyPMIRGY9uC4kClWyOFHXkgY6deqlbeJx4q8bXNab4e6lpt75l1bSbkyIRI&#10;A0cysSARjjgZOR3FZmv6HJpr291JdRQTLLK0DsF3TElh09jwPYds19+f8Edv2NfA/wC0z8NPjZrP&#10;jyxuNdufD+m77CWHULi1WFlhkYErFIqscgH5s+lfn/qvhizttY1plkN03nlIWmPm+QBzvz7YPbB4&#10;6Vtq2mzGpBcvOiJNSuNE1y5tX+1TXVxavLbXEx3Zyu2QY7jG7pjBANQ6Ra3niSyl0a1u1t5LW5Mo&#10;E0eHmGMLtIOMH5seueelVb65s9I8KrJdx/aLh5BHbtE/lrjf8+485yMEY6HntV6719JtXt5rb7R9&#10;r1BI1ke7T7REjLjIQtlvUkADO4nAOapR7Iyk9ibUdUuLDxPYx29xDPdWcLR3cO8DbsOecjGcD1PU&#10;Ctfw9/Z48RzWl9Layf2ehmV1YNt3c7COzZPI9qx9csovBvi24vWgkup52U3ZhU4jLAn5RyCCuexx&#10;Xb/CnwRD478eR6f4T8N6xNqWtwBktoFNzcbixBCjaW+b1571nUkrXNKd0rxZysuqprutfY44vsy2&#10;gWH50JWWR2Jyo4HIAPb7n4Vc1O80+/torGSGO4mtY0d7dMqo475wcnGavfGzwlqngTWtatNQs/8A&#10;hHfEXhWc2d7BIv8ApEUiMQxZeNpUEgcEknFbX7Lfhrw/8f8A4xeFfCeoX1/HpPibVrXT7u6jk8u+&#10;uS7hWCsc7cA5HHHehR0TZPMubVamHpOrabqGjGzjt5rWxukeDZKWYzZK8EckIBz7c+ua2NV1BdN8&#10;JtY6dBpsdvJKkayXLb11DaMFScA5J6Yz0Fe/f8FV/wBk7wj+wf8AtFw/D/wbJrTaQ+gxX4e5lWS5&#10;M0vnKBuRUAUeXkcdc59/QP2WP2AfBPxP/wCCUHi34uaneeIpPFGg3E4ijivFjt5gjxAeYhX5m+Y9&#10;T6e9TKm29DpoWUrNa7HxHrnjK40LSrXSo9NjvrVmWS5jmn8tiWcMuwt0x8ygn5SCMdK2NMurP7fG&#10;miXNrLDa7jIkkZEkUhwNu3o2055GcBay31mx1lZPLhhvNPy0DC6PlsrqRztztbIYDnJ75AOKvX3i&#10;CGfw59l06dLi9t5k3MrGOaHnG3d2K9t2QcfQVlK70Rr9t81rI66xiaDQZtN0sWd3cXcWZgdyM5ct&#10;yDwegPPODz0Ncpp73HhiW0uGjWC8dgvl6hhiEVgJPnBI6HPI9PpS2Md/bape6xcW9rIupHaI7h1t&#10;7i0jC7Q4bBJOCp56ZOMZIqXxT4a+yeGBdWN+NStFjEVxDLP5mGyAWIJwp5IyAOMZFZJcr5X1N6lR&#10;TV102OR1HxFJ4p1G61Ew7/tNxGF3BZLWGLYDmIrxkkEZ49+a7OwtL7S4n1WSaZo75Is2sBAK8bSA&#10;OScgdeg6VTi0u1t/Cdy8FtHcNcoZhHNIVklYEsWHHzDPoO3cVy6eM/EgtXk1i5jutOWVnjsraJDH&#10;AuFYEdRt+U8YPP1rSylpH8TnjUfNzSdmdnqXipdXvZ2ks2jkLBJAgACr0UPgEqfVTg9eDVCC9bwp&#10;C8VrqDWD25FzcCCcpHPkFMBsAfeYDHU54r6M+Lv7BHh3wx/wTq8O/HX/AIT21k13WpooR4ct7dF8&#10;seayFMK+XkG0McqMZHpXzNNbzaqxgbT54ZJjG7SSrskdt3LY53EHBxj+EemKKlOy12No1HN+8tux&#10;6D4A1Z/H2tRXlxMq3EJ2yN8zGbAJHXBzkHr61a8d+Jk0WwurqZhHdMWigGcsxIIwPY5xn39xWh4K&#10;8R6Xpdvd28U9udQkSOJ7RPl2sQMlcfwnsMZ964nxTNJ4y1y4S8sbi3t9EkIimI/1jZOQDjPbleQR&#10;j0rz4rmqbaIrEqUpRgtupH8N9Ml+HGmQXFx8xacTahKFKxoGPykngDngc1DB4ck1/XbO4sbiPT4b&#10;gt56QquJJUkIBBHH3WJKnnjpUuqarq3i3w7e2+xbOFnSNP3R8u7VSSuYz0PAyRz9a7XwJ8MYtUsr&#10;GSxWzDfvJbwxWwiikcjDNjpknPBB4A/HWrUUfekdPs3NKEdjPlsJdTSazLMrKqIwUbprhsYyWUYC&#10;kfzr374JfBebStPtbi4aSXUZlG4sS3kjJ4x0ztwM1Y+EPgbT9f1drfHlTRqCrHP7zB6+gOa9jsZI&#10;NDvobOGNpGlZmkY4OP8AaJ/rXl1q7lpHQ9GFOLWhq6Fbx2dmYZN0ZQbWIU/LgZzXyV+3p8F7jVNR&#10;vtc0UMsclttvhbRFZZdq4BB744Br6A+IOrTXOvNp9vfTLAyAyOvy7B3APck1yXjHwrF488OahoWq&#10;SCa1ukaHOfmwRgnJ596jD1HTlcitFVFyM+EPhxLNq8VrYz28d1aasXtr5gSY0HQbycbCC2f94irv&#10;hWxt4b+1axjtbnR7O0kieYsPNaRCdxU4+8cDvjHeuk8Q/BfUv2f/ABrcWsMmpSaZFa7LSWOYLFxl&#10;vNdiTyDklRjIGB1rn9T8UzT+E7qzTbb28m+4eQoFZzKPlYJjCDHYevr1+ijJTd46o+ejRWsJGT8B&#10;bvWvH3xpvrfU4/sdyu2KPeSxESbtqtweCWJOOSUPoa9h1Hw2xvrxPtX2OS1XMxZ/9WQMthO6544z&#10;7V4p8HNRvrK/XT7U2cdnbIDdXxcETJIvyxjr3yT33HJPQV1+g/EIwazdWN5dJcWMm7y8MfNU7yMI&#10;c5ZW4JUnBzWeKpty0OzA1uW6maHiDUm0fXpIry6tLeKdj5byQkW7c/eLkYKklevIyBWl4isV0WJr&#10;p47e3t7iPyo1jUlY3IzgL1wfvd+K5DWtXvNF1+a1tNLhvrO3Kwp9pQGGXKAnIbqozklccgYz0qn4&#10;q8TXmsXdrHd3F5DJcRrFNGI/OQRjO7CtyD/tDORjpgYzjRfQ6KlSCb5uh1niaDWL22s1sVhhjkkZ&#10;Y28z5bmJhwVPP7wHd7jp7Vxt7quoR6r8syX1wpAWQN8rOCVG3P8AERjIPJJ7Va069bXfDem2Cw3F&#10;v5+6WKNDtESjO3JPDsQTkkAnvk0utaNHF4ltgl1Jd4JNxN/q5FLLg5JznB4wc8CqjFR0MalZzV1o&#10;aOjGabSLe4nEqWySq0UXO+QbDkPngncGOQTtyR0GavayIRFp6Rm88i/LSMiDzBNGcqcPjHOW6c4G&#10;cd6w9AuVup7q2up7dbcPGskbEDnB+ZCAMA5f5ezA1oa6dQ0WzvLOFbh7O3kW4t5zKH8mMKWbGSR2&#10;6c7hx3qeT3i6cmo6mHa6hp0MMej3Fw15psStbxSIpjnRmyQHcDBB65PPXHXn0v8AZM1GxLahG3mK&#10;0LLEsQZmR0z94MeMnPWvFLC1u9X1+5khuo1mvCZZ4REIoTF/dZf4flYfKB34xXpXwm+DOpeOfE81&#10;9avPoK2gCwm2PlCJDkbCikBl788kHnIyKqtaMfeZyKXPPRGf8Tv2Zl0fxlcaxpL2qR6hPvkhnK5R&#10;2Y7vLB6qM5wRWt4Y+AXiLxr4ev8ATbq//d2ZEsru+2S0B3NkjqFPJxjsfSvW/iR8bdK+GOi6fDHN&#10;ba7dwo32wW6EGEgsmQOeVbHB5HrXhGrajfeNPidd3kyu1jqTI4uo5JFXahygYAhd3zNkEevvVKU3&#10;Hmm9LfM0lFc10tTtk03S/g3DGNIW31aIsvl3KDCrxtZCW4zkYBHXNfSH/BILThL+0j8Yri3hm/0z&#10;4Z3s7bm3Z/4mFgT7gAetfIPiP4ht4XVrWzCtH88btIu5SQeuCSd3PX2r7S/4NjnXVf2/PHcM3mTQ&#10;H4ezjZKd0eG1GyyoU9F68H1rXCxk5czKqSivdifan7FP7e3h/wCAfwVi0PWtM1i4v/tl1OxS1kUB&#10;fNYdNnoB9e2a9Yg/4K3eB7mJpF0XXtqMFYm2lGCenBj/AP1d+1fQw+BXgkH/AJE/wvz/ANQqD/4i&#10;gfAvwSP+ZP8AC3/gpt//AIivTMT5G/aB/wCCjvhD4wfDfVPDVrpus2t5cc+ZJaylF2HcefLweBxg&#10;81s/sheCdcl/Zp+AesaNpc2qR+D727uLy3kcW0/lyWNzbDhuAweVcqTxz6V9P/8ACifBOf8AkT/C&#10;/wD4KoP/AIiuh0rRbPQNNis7C1t7K1gG2KCCJY44x1wqqABQB4v8W/g34g/aet7q31yzt/DWkwaV&#10;qFlZQmcXM8t1dWz23nvtACqiSOAoJJ3kk9Kwf2hfhZ46+O2g+GtMtdBs9Li0OV3u3ub1ZPtH7hox&#10;5e0dNxzlsHHavo7ZuHvRsGanlA89tPh1fw/HDR9eZIRp9j4bfS3O75xMZkbAGPu4U815ovwT8XaL&#10;8UfFeoXelya/4d1rUri9s7G11Q2hjkeK2RZJeASD5Tjr8uOhzx9G+XkYoKZNVZAfPH7KnwA8UfDH&#10;W9Wm1qwsbOOTRRpsK290ZlZxe3k/G4btuydOTznNdV4H+D+saB4d+EtrMlsJPB9p5OoBZOA32YR/&#10;Lxz8304r13ywaNnNCA83+LHwnuviB8XPBOpNDBJo2k22qW+oq7fMVuIEjQAY5yQc+leW237L/jHU&#10;/ht4gtNWksLrWIJ9O0rRG88kDTLS+hnDOxGRIyJyOeUHPNfTQXBpPLBqYpJgeG698NvFXh74e+Ov&#10;Cui6TDfN4pvL++tNQluVWCFrtjIVkX72VdmGBnIA5GTVPwX+z34g0P8AY58Y+Cpo7Ma3rVnfw2yr&#10;NmNmlh2Jlscc9eK9/wDL+vpQI8CqWgHhfhL4M+JPhr8R7rxZBZW+pyPc38D2a3GxntrgWjLIjEY3&#10;h7bBU9Q3WuT/AGt/AHjDxb8JPGfiDVE0+ztrfwh4jhjto2DtZpNZIsQZgP3jExsT2HAFfUBXk/So&#10;73T4NTspbe5hjuLe4QxyxSqHSRSMFSDwQRwQetZuCaFa541478K+Ofi54Z0XTZNOsdAudHliv5L8&#10;XQmjluIkJjEK7chTJjJbkDsetcF4h+AHizxJrHhG5h8N/Z7jRxdJql7eaybiS6knsLi23Rr93aJJ&#10;QxJAODgDjn6mWMKKQRhuvaqcbi5dLHl3jn4X6tqv7JT+EbeG3m1gaBBYeWZMRvKkaKRux0JU8mub&#10;8bfDTW/it4F0nw3H4Rt/DM1rdWNxJq7TxeZZLbzRSOYRGNxkZUKckDDknI+U+7eWKPLGKoo8Th+F&#10;fiVvhFp3w3bT4Y9P0829v/bH2gFHtYZVdCI8bvNKooI6Zyc9qx/iN8JPF0fwD+IPw/0HSIbq48US&#10;6tPZalNdKluhvZpZsOuNwK+aV4BBIB6V9CeWM0BAKLB5Hi8PwS1yL4CfEzw7stRqXiqbU5LECX5C&#10;J4Qke4445HNY1t8MPHHg74Fa18P9O0nT7yS+S8Fhqkl0PJjS4d5MSoRuLoXZeOGwDkZIH0Ds5o2D&#10;NKWqsB8q/ET9nXxt4n+DfijwvcaLHrWrarpT6dpd7Jq7Q2NijWgiCtGoBJV9x6ENkZwOK9O8O/By&#10;S98M/EqDxHDBZ2fjGaGcAyBjCi6VZ2zFj0BWSB/wUGvXBEB61V1nw/Y+I9Nms9Qtbe+s7hdssFxE&#10;ssUg9GVgQfxosJK2x4z+wroetXHw4uvFHiZo5tc8Rz7RKjbg9pbjyLc5P95E3nsSxNe5VHbWkdnD&#10;HHCqxxxKEREG1VA6AAcVJTGFFFFABRRRQAUUUUAGOa/Cv/g4l1prX/gofptgLGO7W98LWw3OceW3&#10;mvj9e3ev3Tz81fin/wAF05dv/BSazQw+cG8JW247trIPNfleCN3pxXPibKm2zSj8R+fkXw0uljUf&#10;2teLgAYNwikfhnj6UV7cP2cvDN0PMk1rWPMk+Z90YY5PJyd4z9aK8b61S7npezPK/An2zxF8NtH1&#10;W4kj8hrSBCZo1C+WECBQ3XjBxxwSB2r6I/4J0+PdB/Z9/a48D+J9eVbPT7XVUgneYI6wRTK8Xmq2&#10;QQqM6MeuMZxivnPwM8cnh3w/b6hp4bQ7zTbeN0hB80PtBbZz8q8McLjpz0rqvFej6RqXhlza3jXc&#10;MNuHga4jKtGQVI543H5fwBPTnNqXLUXqc28fe3PtD/gtd+x541sv2jr/AMe2enrrvg3xdPBdpekb&#10;4rSRYFi8lyPuKQm5SeCWI615v/wR9tvhfqv7T2ht421jUNJ1rT9Y0+Pwhb29u0iahdrKF2OVVtqh&#10;lQBm253N1xx6F/wSs/4KaeJPB/jjT/gX8Wkg8VeCtfRbDT57lVkOn7/lEDE/fizgAHleMHsKfj79&#10;jq1/ZD/4LV/D/T9H1C4Ghav4m0nUtPtJowyJDLcglA2MDY6Mo7n5a7pKPN7RM5VFt2a1PbP+Csvw&#10;8+AXij4y+KH8QeI9eb4oLp8EtppX2aUWeQpCYm8squVzkb+1fPv7W3/BPrwf+zL+w38OfiNpt1qj&#10;a14turcXSSsJkt/NgllYRBBkgEcZOMZ5rQ/4LVXVxo/7eWtXt9El9p8On2j28EThZlYKwYg9T2+X&#10;8q9I/wCCl2k2viz/AIJF/s3C9R5t01iyxzttkcnTphjggbueh61jLWc77JG8Y6RXc8d0r/gn34b8&#10;W/8ABMXxN8Z11PUo/Fmn3RjtY0lVbeQefFGu8YyMiQnGfSuV/wCCW3/BMix/aN8L+LviF8SvEt54&#10;X+GPgy6kt57glY5L+VEDSfM2dqIr5J5JMgA719OfC2Kzg/4N/vHlvcDyrT7bJAURmDRA3duoGeCC&#10;M1Q+IFjceAf+DdbR7SwVrKbWtQ/0wlstJv1OQtuIAzuVVHuOK6KUYq2nQxrRu9Vse4/8E+vgJ8If&#10;hX8BPjNr3wX8dT+M/CmsabcwTQz5E2nXEUEu6MhlVgCCCMjp0JFfl/8AsG/sB6p+3b8U7zRY7pfD&#10;/h/TbZ7zxHrjR/8AHjCSGEaq3y+YfmUEngKSRwc/XP8AwQW83/hSH7Qyzz7YpdJZpIwm3DfZphvK&#10;g8kqB71rf8EP7bw5q/8AwTV+N2seINQm8N6bqNxJZ6pq9oxaSC3S3/1yqACGxIxx15Gea6OVOzOO&#10;UdUmeXfGL/gjd8EP2g/gB4r1D9nr4i6l4g8afDiFr6XT7xhJHqDRglsJtBzIEYKy5UsMY5ryv/gl&#10;1/wSw8Nf8FF/2c/G0zeIL3SvEXgm4t/7MnjmQWskkolLNOMFsLsJx8pwQO2a+qP+CdHib9kz9gTx&#10;3rfiDQ/jpqHiJ7zT2tLqC9sDDGiM4YM2ASSNuAPQms//AIIiahDb/s9fteXvh+NtP0z7XK2lt92Q&#10;IILwK5IwcnhvbNVGWyRLhFvQr/Dn/gkl+zr+0z4c8SeHfhr8Xb7xB8UPCtmBc3BXFu0ygoCY9iho&#10;iyspZGJAbr0zyP8AwRF8AfDjTv2txJ4x1bVNO+MGh6hcafpekwRyPbSxxoVl81wmwMrBjgsOvSvO&#10;f+DZ65n0n/goP4hsVlmkhn8O3zTyuxH2h1lteSP4uWJyc9a7z9iDSf8AhHv+C7/iBYw/2CbxLrHk&#10;IowsUhlkLjr65P41LilJMqna147HNf8ABYT4U/s9+Ifir8Tj4J8ca+3xsvfERGtaRLp8osgS5a4H&#10;mNGEO1QSuH5IB5r5K/YK0KDw/wDtufDWOOHZJJ4hs0DzsEZ9s6/MVJyu4DIGc9K7r/gp5DJd/wDB&#10;SH4v6pJ5i2mi+JrhHEaheDIRk+oJz78+hxVf9izXnm/bN+HNrcI0mddsZYGEGCqeavV+vBPQcVM6&#10;lpGUqd53PrT/AILx/A3xp8Q/+ChtrfaP4P8AFPiDSLjwtZ2n2rTtImuobd1llYqXVSMkN0B4zzXq&#10;PwR+FOpeAP8Aggl8VNFv9L1DR9QmuLlmg1G1ltZMmWAZIcKSDjqODXdf8FZv+CovxU/Y0/aDXw34&#10;L/4Rf+y20eC8zqVi0sgmkaQEhhIoI+UcYGBnmkvv2u/FX7V//BFD4peNPGUmjyapH51oZNJhMcDR&#10;JNDjClmJPzHvzU3Tm+U6VTteXc+Cv+CcX/BLy3/ajh8RfEj4h+Ij4N+GHgW2Md5eLD5ck7CNXlBL&#10;swG1ACWwfvLjqMej/tD/APBKb4X/ABV/Zg1j4tfs0/EbWNY03wuzza5aSjfPNFEpdmQsqtuUfMA3&#10;ykZIPFesRfuf+DbPzIZpkk8TX0i38sC/O4OqtAQd3/TOJEJPOBWX/wAG41hZ2tr8ZvB5s/I0u80a&#10;G4kRhugkVxLETzwcqO+T+FEbJKL3MfZrZHhH/BML9h7wb+2b+zt8XvEHiC68QJJ8O4Ue1iLJGZ5p&#10;I7h5PMUg4AMSYwcHn8Mz/glh+x34I/bs/ad1Lwpqmpa/oVppGlte/ZtPEapcGOWNSWJB4O4gg19P&#10;f8EWbe7T9lf9p0XmoW99ClhawR3cQCrKEt70GT06nHHHy+5rif8Ag3bg02x/bc8UJbzLdXv/AAjT&#10;q80i5mYCWL+Icd+1Z8sbps6acbR0PNf2bf8AgnVeftPftxeOvAP21dB8FfD65vHvNWUK0sMUc5RN&#10;uQAHdF+bPAznnGK0P20Pgt+yt4J+C2rf8Kv+IWseIPGui38FodMmzi43SbXmyY+EUZJKgjoMYNd5&#10;+zP+3p4V/Zd/4KG/GK18afaB4I8XanqGk6nMyHy7Rvtcy7gOu3Aw3+9kVx37fn/BKvw7+zZ4Km+K&#10;nw91w+KPhT4gvIZ7O4jb7S2imVwFVpBktCzEKD0X+IVHKlBtK5tUinKxQ+Kv7AHhLwt/wSs8K/HP&#10;+0/EjeINUu0RtPnuVayhzdyxFkXHGQgOe/fHQesfCv8A4Ja/Dvx9+xR4D+MXiLx9feE/DslkdS8S&#10;3lxiTyYSGQJbhVyXeRlA+8c4Cgkiu5+Mul6R/wAQ9ngey1KNU00PGrKsoQcXkx4IwOx46VU+P+vN&#10;ef8ABvp8N20G5mhtb+90+Lzbcb8xB5nOenGUB6dQPqK5Y/E1fQlR5dFueWftE/8ABLH4R6/+y1N8&#10;dvgL4x1vxbp+iyKdRhmY+bKI2XcFVgjRyAlSVYAEH6V59/wT1/4J4X37enjLxJJrHjCfSfBvhe4i&#10;vdX1CJF81SRuW0DH5dwVCSedoGSPmFfRf/BNQuv/AASN/aChhuvt8kLXW0y4Vd/k+gAA5HYDpWz/&#10;AME69Ak8F/8ABDn4iXtmzWepa1fXz3M0YAdt3lRYz/uDH4kjrSko3VTy/Iqm5feb3wd/4JN/AT9o&#10;Hxu178P/AIjaxqui6KrQ6nZKf3wl48uRS6A7T83OCDxg18Va1fp8NNd1qzs1XdbXk0MZkTiNEdgM&#10;dOT3PevsP/ghDpFxp/xq8YSM0hjl0lBnouBKcDHtXyp8WNKMnxA8Sq6qJPt87LlRjl2/X+VeTjJR&#10;nSjNLcipUqJWiHw68RNrWoJqFu8UFyh2vH/CSe4Ofxr1XTbOQWjyPLtZvmmeQ4fI6Zr5v8J+Lb7w&#10;VfLcNZ7rVSdwAPA6dOh/GvVNF+NsMlusvlxyWdym3cD++jfnGR9Rj6V5sotPQ6sDjE48s3qbGuaZ&#10;Nc3VxNu22zECNgfnlx3x2Ge1c74n1RntGZJljZACwCncRiuk8O+Jk8UeGm1BkZFhd0ZX+Xbg84qn&#10;bR2t5YpqM0LwxzthEcYYDcRz65pQtfU9DlPOvHdpZeL/AANe6PrayabbXULbbyWRQYl6s4YnAwAe&#10;e3WvkDw/ZR3l74psV1CbVL3Sbd7AXMylgzoW+favUsOVAzgDmvqL/gol8QLWw+A93ZrL9ha8VrCA&#10;KdqtI6MVBIB4IUjPHJHIr5U/Zv8AAtx4Rl0lpLi9t9Rup/nhgcq7K3BLMeNhGCPX04r2cDHlouo+&#10;+x5OOsqkUjmPg54ft59BhCyiaadnJWPc0kZAz0OFyCCfbAz3r0zwr4Ct/F9vbXFtmS8Vlimud24B&#10;gcbdinr7D8+prjfE/heTSvir/wAInpkTQx6rKt1IYwGlYIzFk6ZbcwGM8DJGMdOu8EawfDOj/YZN&#10;MFv9k3vLNO2wk5zyVxlwCcZGffpXbiJcy5o6X/I5qdoT5Ki3NC61KHRvECaFr3+kTWbu6pEB5ew+&#10;WC0mT8rFsAKc4J25JJqnr0cniNoLpYlmjs0Fp9n37SkJJAG7qGC5OBzn1rn51/tjzHjZp5bG5RT8&#10;pcN5vzeaSOSQcDOentkV1WnafpN/qlvDO0KXMK7ZXMOxnU5wCvAZcjHzA5NZW5djdcslbp0NLRPB&#10;1vbXFvZ3Zm021QEO43zBfRW2jK43YLMMZ44xUXibwjPp+p3C26tbxW8RmjWQlmlRQcYI9M457V1d&#10;pdQWmhXWm7pLqEwu8R80lXZmJ3OeqkvuIA68Vkr4J1Pxz4bt7qONZtWVtj2wX5SPRv7vGORwcc5r&#10;ljL3rs6/ZpQt1PNfhdolx4y8aT3h+3TWpjZpNseZIyMKFOeGboxxwAwrvPFfge8u7C3/ALGtba7s&#10;5F3MyMdrrg7kcjOxsjkdQCfSsT4Z+GpPCvxBurXU7hrO6m2s2m5MRb7rKu88MMMM479ele2eF49W&#10;1HxFOvh/R7b7P9mDoFKxjzBuBVsjAXoc5ratJ891sY0UmmmeRyfDr/hWFk2uMqyWm5hqFt5qPI0j&#10;YOFctlgMgcLk4qz4i8bax8QJ7ePw/JJomnpBLATuH7+IjBYkdCFDH19Oxrpv2hvCkf8AwgrQzebb&#10;6xbwNNqKI2Y5G+8kv95yQcMfUZ4zXmvw/wBLgm0b7LM32grb74nBIbd03qc52nJB7cj8XCUWudb3&#10;sRKm6bt0Y7/hH7D4fWbR3F9f6gXLGNnG8OW4cM2eSHB4zzzW14f8V2lqi6fb+Y0cis0TggbEGGG7&#10;qOSNuT0G7t1437Vf+JNf1LWLhLqSx09VjWB48eU/A+VgOV4ySfX1rQ8TXFxDYwSSGA6fqgXyYhGP&#10;MZg3KsRzsIU/iB9C5RurN3ZlzSWqMiwvbrxFb6lcJ5ciwzPtj81Q4IB3YU/qfyr7y/4NXWml/b58&#10;fSzNIzTeAJnVWGAiHUrMrj68n6Yr4C8QXtvZabJD9ltlWR3BSNAu1T+Geo7nPvX6G/8ABrxbwwft&#10;xeLmhVl/4t9cBieWb/iZWRzyT6444+XPeu6hoyObW5+7tFePa9+3b8M/DGt3WnXviKKG7sZWhmQx&#10;tlGU4I6VU/4eFfCn/oZof+/Tf4Vf1ygtHNfee5DhzNZxUo4ebT/uv/I9s3YNeQ/tUftHah+z3q/g&#10;EWum2t/p/iPW2stWkkLeZZWaWs08k0YB5ZfKHByCCfrWf/w8I+FLP/yM0X4RN/hWj8efBEvxN+If&#10;wuaOzkvtHi1K+e/dVysEMulXcQZvTLSKo92FXGvCfwO5x47LcXg7fWqcoX25k1f7xn7Z/wC0pefs&#10;2/BG48QaJY2esa5M4FhaTuRDKqqZZpGKkHasKSHIPXaO9dZq/wC0B4V0DXZNNvNV8u5t5Y4LmVbW&#10;aS1tJZArJHLcKhiidgykK7qxDKcfMM/O3iz4U+NPH3wi8f2OraPfS3ng/wAN3Xhfw6m3J1UyAM1z&#10;GM87kWGPnnMRPerfxotPFOu/D7xdpy2Xi631i61ibytI0bTYI7C6tlugY55ZWjZ5HeFVd2DqcnaB&#10;lcnY4T3mz+Nen6bp1xNq15aSTf2jdWdtBpcE97cTLE+0gQxo0jMoxv2qVUnrjmpZ/wBoDwjbf2cG&#10;1u3kl1YObOCKN5J7jY4R1WNVL7lY4ZcblOcgYNeP/BM3Hhf4jaz4ums9QvtGurvU9NAt4TLJYyi+&#10;eQkoOQJAygkd4hntWj8LPhnqbftPXHjC80ea10/VPt91ZmaPD2aulpENw/gaTyXfHo3POalN9QPT&#10;fjJ8TbzwFpugxaZawzah4m1eHSLaW6BFtZs6SSGSXGGwFiZQoILOyLkZyOa8YfHDxJ8F9P1y68Wa&#10;Ouq6fpukS6rDf6HY3BjZo85t3j/esrEchskYzkDFdJ8aZNSj0vS/I0W38QaLJeiPXbB7cTyy2jRu&#10;A0ak4ZkmMTEEHKhsc4NeVeJ9A1bxHba/pvgvT/EkPhy68OX8F3BqcszRyXLRkQR24mdmTBJGEwgG&#10;BjpQ9FdAeyfD74raT8RYo1s5Zo77+z7bU5bO4tpbe4ggnaVYmZJFVgGaCUDIGfLPYiqt38efC9pZ&#10;28y6m14LqSWOKOxs57ydzE5jkIiiRn2q6kFtu0Eda8/8FX0ngv4kTeKLzStZNhr3hLR9JhSOzZ5Y&#10;p7OfUGlV1HK5F3HjPXDelcn+zNp+ufCO6bWvEXhvWoYdYS9SNI4POlsWOoXEqoyryA6Or56Z4quh&#10;Mb6XPTPAv7UWh+IvDV9q15fWotf7cutK0wWMUt3LqSxcgxxRhpJG25YhFOACTgA1pXX7UfgW0exj&#10;/t6O4utUDG1tLa1nubybYdrgQRoZdyn7y7cr3ArwP4efCjXtF8dN4uvLHxR4S06bVfEYEGk29vJc&#10;QC8vLe4jmdJIpOJViJYqAQxA6Gum+A/wgvNM/alu/Fsmm+IpLTUNOnCX2tLCJmdpEBIWONBHvCg4&#10;IJO0E1Mb2KPStU/am8P2ni7whplnHqmqR+Lri4t47m2026kjtHhSQukm2IhHV42RkcqyEEsBg1sf&#10;EX4nXPgvx94J0mG3hmh8U6hNaTSPndCqW8kwK4OMkpjnsa8q0jwlrXhz45vq1zpeoNpa+O724R0i&#10;3BYJ9IhiSXA/gM24E+uSa679oj4YL8TPiJ8M0u9HXVtJ03Vrie9Dx744FNnKqs3tuIH1IpoF5nR/&#10;EX4rTeB/iL4H0cR2rWvii7u4LmeVsfZ1hs5rgEHIHWMA57E1PZ/HnwrfLdMmqNHHa20t4ZZ7SaCK&#10;eGIbpJIXkRVmRRyWjLAAjnkV49+0r+y5b6n4q8Ft4N8P2un3UcupJdXdtEEEaPp86KHbsHcqv1at&#10;L4teHdQ+PvhDQPDek6RqGk3WmpO13Pd25hjtQdPuLYRK38e551GBxtUn0pgeyal8RNH0fStPvrrU&#10;re3tNWZEtJnyEmLruXB7ZXnnFY+j/Hbw74tFzDpOpCS8jtJby3F1az28V3GmA0sTOiiaMFly8W4D&#10;cOeRnx/4iSap418A/Dvw/Y+E9X1C40W5tRqcFzCYYYxHbsjIXPUFvlyOgOam8N6XrD6jpFjpun+I&#10;b2wt9KvoLqDXrJDJoW6DCR21yqqzbpFRCjbyy/NuGzBAPQNH/at8HvZ28N5rltcatDZQXWox6ZaX&#10;N3DZCSJZPMdkjPlQkNkPJtGOuOcbXif9oDwn4Pd/t2rbYYYluLieG2muLeyjYbleeWNGSFSp3BpG&#10;UEc9Oa83/ZV+GWpeD/B3itdQ0iWyvNSs7CLMiAPceXp0UZHvtfcvsc1yfwC07Wvg5+z5r2h6toOo&#10;apqWpW7XJdVEioz2camG6bP7po8Bfm/gCkcUgPcPij8XF8M/s/63420JrXUo7TRZdWsGfJhuQIjJ&#10;GTjB2sMehwa5zxH8TPHXw28DR+LNZj8N6xotrAlzqFtp1rNb3UUJC75Iy8rqxQEnYQN2MAg1z0Hh&#10;u81f/gmtZ6TYWbXN/P8AD6G2gtbdcmRzYKAiDvzwBV7x34tvvib8H38H6FoetnU9asF095rqzaC3&#10;sVZQrySO390ZIAyWIwKYdDutX/aC8I6Hqn2S41hVZTGJpkt5ZLa0MmNgmmVTFCWyMCRlzkeorSi+&#10;K/h+Xwjfa8NUt/7J0yae3u7g5CwSQytFKpBAOVdGHTnGRkEGvncfBy+8C+B/GXhO5vPiFef21PdJ&#10;b2em29m1rqUU0YjUGV7dymV+VizHaBmrms/BXxFp3xft/BlrY383gfxhJZ6/ql8zCRLS5s4ljnhk&#10;OAD9oMVoeANx89uKAPak/aA8IyeIE01dYX7RJcLZiX7NL9l+0N0gNxs8oTHIHll92eMZ4rN8J/tB&#10;2Fz4TN9rRa2upNZ1bTYLWytZruaZLPULi1DiKNXkI2QqzMBtBY9BivGbX4Qapa/ChvA19efEa4vJ&#10;bwo1pbR2cdk2brzBOJzbEqq8PuLFgV45xXSfBvw5qvwh8ZX2u6xpepy2Oo3Wt28YggMslqX129uE&#10;baOdk0UsbZ/2Fz1qW9RdbHqmp/tBeEdKXTg+tRTTavC89jb20MlzcXioQH8uKNWdmUnlQCRg5HBq&#10;O9/aL8H6faWEsmsKW1SWS3tbaO2mkuppYxmSIQKhl8xR1QruHpXhXhmK8+Hv7Vmka5qXh++kttXs&#10;Ncukjih8y40yKe6tWTcg5AfZlgOhK5610PhjwBq+uftTaf4yOi3ljo97f3UsQmi2tEBYLD57r1Rp&#10;DheeSI19aa2BO56toP7RPg7xPqNla2GtR3L6hIIIJVt5fIaYgsIGlKiNZsA/umYScH5eKk1P49+F&#10;dF8QyaXdassdzDMttNKLeVrW3lbG2KS4CeVG7ZGEdwxyOORXmn/CtdUsvg3cWNvpU0V1J8R4dVES&#10;R4Ywf2/DcPN/u+UGcnuAa5ZvhTqmieAPEHhK+vviHdXeqanfSLa2MFn9ju0ubl5UcTNbsUCq6glm&#10;LKU46Ch3Gezj9p7wPJrF9Yx64JpdJumstQlhs55LbTp1coY7idUMULBgeJGXjB6EE52iftXeHdQ8&#10;QeJ7G8XVNMXw1epYGW40y6QXsjrkLCDEPMcnICR7ywGRkVw3hf4Uar4f/ZN+J+ixaTcR6nq1/r8t&#10;vDtHm3nmzzGJ8/xFlKkHvkVSuvCd9Y6hrVvqOg+JJC2p2Gpw32ncXFlttthniyGV2RgVZCG4foaV&#10;3cD3zwb480zx9p0tzpdy0yW8xt50kheCa3lABKSRyBXRsFThlBwwPQ1+Lf8AwXu1VbD/AIKU6eGV&#10;c/8ACI27AlsciV8fzr9cv2ev7WmvPFU1/bzSWM1/GbHUbuxWzvtTUW8Ss06qAHZSuwOFXKoBtG3n&#10;8d/+DiHVJ7T/AIKDW8dvFA0h8H27h5OFGJZO/wD9ascVHmptBzOKbR8b6n41+Ki6lcCxPhlrISsL&#10;cu3zGPJ2598YorjIdc1Z4VZtQmVmAJCW4Kg+2RnFFeT7Fdkcftq56P8ADnUtUb4d6M9razTR2enW&#10;8iBZV3QuUAyect1yQRnk9Qa639l/9n/xN+1P+0fY/DuG9stJk1KOQ2+o3kDRWoZEaV8pwwBC7cEd&#10;XUjpg8J4N1az+DnhvTb5r64mtv7Nhle0AVlzsXKgDH3c/wCepx/FfxNvtduNR1TT7bZp0duzxStM&#10;T5BwCo2jBXJ4BHr61pGLc9tD25U4xj7z1P0+/Zq/4Ik+OPhj8V9F8Q/ErxZ4PsfCPhO7XUJHtrzz&#10;WmWJt6jLxpsXPUk8AdM1yv7Rf7cXhX42/wDBWbwj4hs76xbwX4S1bSrWG/8AOKCTyLuORphn5HRt&#10;7bSDux2ya+AdN8SeOvGOjaRH4g17xLBYqDN9mvtWuJbRQpwkaxOxxnp07V0ej+BLFtZW3h1FbWWY&#10;/bYi8ytlsggoezH5sDg4qq04RXLD1MqfNKTkj9Cf+C3n7CPiLxd8Srv4z6O9vfeGYrO1N08d0pkh&#10;2nbwhPzKcg5XtXXaT8INR/4KYf8ABGr4a6L4FvtJj8YeCbm2Vre9uPL2yWwkgkRmwSjNG+9cjByv&#10;ODmvhP4p/EDVtW8CXGjr4i8TTW7R+bbxR3sj2SqRhVdM7do5PSvJNJ8W+L/CejW89n4u1bRGurVo&#10;QdNvpbPozAbjGw3A4OM92HrmilXU27q1zapRlFJp3aP12+I/wEHwF/4I0+O/AeoaxoOt+ItNRJtX&#10;W2n8yGGd7mFijHGeFwScZ9B0rzD9h4aX/wAFFf8AglZ4i+Bja5pcPjTw/cPcaeFudqzhZ1uInUkl&#10;iiyExuQOAVyPmGfzf0PxvrQuP+JfrV7NYTxYurO8laQzSE/vHJbIfcR3ySTWlHoF98PLi41Tw3qF&#10;1ouqG2aCKe0uXg2DGGKlCGXnIyDjpVfWFGaXTYzUXNPXXc/Vj/gm1+w+37CfwK+K+keLtc0n/hPv&#10;GGlXN7LpNpfxzS2dmkMkcZHTqxOD07dc18z/APBEf40+FxofxC+A3jC7j0e1+Jtm1zp80pWGE3Dq&#10;6vGOdqu6sjBQSDtxnPFfnl4p+KviLxTaXUt1qWvHWI7WTfc3F3LLcThSSu5mbLIemCSetZFhe6qv&#10;huynuHks47e4G6S3xsGWYg567vmXkYxtrplU0R59RpSPtb4s/wDBAn46eBL7XNUjvfBs2jaXDPey&#10;ak2p/Ldwwxu6Yi2l/NO1fl2lc55Hf2f/AIIGWkP/AAw1+0RJbvJImoWCCDzAAJR9mu+wJO7LHOef&#10;u9sGvzo+IvxN8UeKdImsdU8X+JtQsI7YRx6Zc6pNLZykNuUbWbGTjGMdK5zQPFXiKfQ5LN7280of&#10;6x4YbtoFDMxwrBThgASNowMg+tXCStdHPzRjLQ+2/wDg3FENt/wUX1SSaG4gnj8LX8DmZjGIyJrX&#10;IKtg5PH4D2q7+y/8T9N+H/8AwXv1O51e8Wx0++8WatbRySSDyVd5ZEBY5+UFvUDqOTXwlp97qOiS&#10;yXU17dWc6tIkckd06TBSACqspDYOA2OgrLbxdNrWu3nywpeOykzTP++VB05bnPf1rS7eoSmo7H6S&#10;f8Fiv2JPGnwU+PHjL4pRppN14D8aaqskU6XQe5+1zqz7DDjOFMZ5HHK89cfKX7Hs8ln+298PLZby&#10;S8vG16xeZWHl7B5yEkFv4cfwjn6V5VrHx08W+JW0bRNU8ReINaZSJ7W2utRlngt/m5/dMxVfl3Yw&#10;Omemag0m2EPjmbXbJprWd5eTvJycc7c856kmseRc/MONXW6Pvn/g4f1Jb39vaxtVkeS3fw9ZM6p8&#10;yJ8843Hnj2z1IPWvYP2UV0q3/wCCB/xTht9y2ovLo7MqWc+bB0DEDmvzGjsNS1nUnvL7VG1BJY1V&#10;xcXJZsfMeCxz09O1aN14mubFl0G3uLrT7WVTM8CXLJDMTjkjPPPaplUSZrrbmZ+mX/BNrxDpP7aH&#10;/BOXxx+zzdX+n6b4m06RrvRoLiUILiFysyngnlbhZQ4HIDDium/Z7+Clx/wSG/Y++LHi7xxPpun+&#10;MvGEJ0/RtNtLtLmQsI2SHB6HDMXPUBV554r8odB8bN4Ev4ZLPU/seoWIURz20rxzK4x83ykEYbOM&#10;Y4PNWfFnxU8QfEl47zVNc17V2huMRzXl1LMyEDjBkYnaT2zgVn7Tq9zSnUVrSP0g/wCCCmv6G+lf&#10;FL4bahfWMOoeOtPWa0w6+TciNZUk2Duw8/JUDgKa9f8A+CVX/BOjWP2Ef2hdf1fx1rHhG1vtctpd&#10;O8PWVjdgzXsKMryS7CBgBVTjkjPOOK/IO08f/wDCA/adWiae2l0zLpLBKYSZN2dykHcpL7hkH+I1&#10;R1X46/EX4t3Rur671idZC0cElxfyzXKpINvyTM5KLjnGcVVOTSV0bz5N4v5H0pH+wp4w/wCCif7X&#10;Hx1tfAsljpr+D/EmoLdLqVyY4tVL3kyqsTcjICk8gAHAJr6q8ceCm/4Jr/8ABGnxZ8NPiRq+kz+M&#10;vG0stvouiW12b0xMxRsrgfKqCNpC2NisQMnIz+aPgbxDqfhISNpGvX2nahtCJIs7w3gVxk5mQglu&#10;+c5Oeeata9eX3jSFtTm1LUdQuo7YhdSvrr7RcRsByfMkJLKMEbc9SKmVZQ2Q40pT965+iXxytb7U&#10;/wDg3b8B2un3C2uoi7jJjuGBbH9oXG5H257HBq18evDF1of/AAb9fDjS7eHfd2t1Yu1vbjczjM5I&#10;Udec8Z9a/PLRfEbS3cEMclxLptr0hlkJgzyWKjke/QYJ/Gu/uf7Yfw3HNa6pqEunboo5IppC3kdO&#10;VTOBkLjJHO/1rGWJsrHRRwrb5nufaf8AwTb03+wv+CU/x6dZlaa4jnlEcrBWjYQdCc4//XzVn/gj&#10;J8evBvxh/Z78afAvWNSh0vVNdD3mnrM22O43xLG6xE/KWQxq+0HJyxHANfKfw/8AA14vg240uOS8&#10;8vUFaS5VZ2VJCT948+mOP0q98K/+Cc/jz4/XN9qXwz+wyXnhSKJprZ5vs+4sx2bCB975WPtj3rnp&#10;4yNSSprdaLzNqlDku31P1S/YI/Y/m/Zd8Va5JrOsaNd6tqEASC2sZCxECn/WkEAjJwMYwPWvzK+I&#10;sf8AafxO15oZFa3W+mDHHzA7zj/PrX3X+xD8LPFH7FXw18WfED4vXVro+pXFkLa0s5LwSs5QZABJ&#10;zlmwAOa+CfiRbL4auLrW7VppP7UvPMlt92Ubdlif/HgBWOMio04U7W3OOpFybktTj9TvITBcRssS&#10;tbghirEq2ePT/wDUa5vQU8/xXbRx+Y1o8oMqjPH0roI9JbxZqoWxVv8ATD/Fxg+9ddo/gv8AsqC3&#10;0/SrdbnWp2xJJjcIhyOv9a4faWVjhpYepUq36G94p8eadY6fbabZwTXTQr86RpyCOnPr3rP1WXWY&#10;54TMGtmt8XDR3MRDjnIUJwfQ8/kK9Y+DnwLt/BdwL7WJo7/UMbtxX5YfYe/vR8aJtH8VWN9JpOpR&#10;rq2lw75kTqsXc59uvFY620PoOblPzt/4KN+NLzXfFfhmx1KZbNZJ1uZIWcvAAHwGmjAzgDPI7Maq&#10;+D/Ew0/xMmpNZx3k0ijCgLi4j6LtVtu3jnrwR0rlZ/F0Xxb/AGj/ABFqc8kN0tus0SyyKXWNUwiO&#10;o9Qecd+abK41/wAMfa9NVY9WtrsmdUjyY5MgEdcHJU5H419EqfLTVPy1+Z49SXPU9oXPi3pjeF/G&#10;cPii6jkuZ7QNcM1sGIt45AVHmE/3SynGQSMfhua9DYxaQ7w6obu11COK4SN18wZO1mbep9eMjGfa&#10;pfiUsdz4Z0xb23RtQK+RdhoTs3Ebx8rdR2AyeO1cleWraxFbNerY2Om26lLWCRwvlnJOFHUtn6Yz&#10;SjecV5aGj5XruXNali+GuuXkMl1b3E3iBIrq3sIXJeAHiQM65VEUIDg4OTjscaNrpVv420G1ur4t&#10;bWLAtb3dw0kDrKTjy87fmAYcD369q5fWbvSfEt9psGkaffa1eaLO0bx3DvuZWLM7bhxtGw8cdc5r&#10;13wt4C/tfQxNGzW+l+QJJrZIxtilU5YcYzyoOW54pytFXZjT1m1BaHK/CfVdB0LxXdabdeJIby1m&#10;txJliXdgCwwDjAIwflOD0P19R+MVxfar4V0O58DrJf3EkzJdNpkrSSW8QOMum0HHHJPTmuK8PeJN&#10;D0jV4ZND03TtQeYtG4aBZHmkQYAzjHOTknrjrkV0v7MPhC4vr77LrWqXWlw2rF7m2gZUdwQdq4Oe&#10;GYAkDmsXa/NHfzNo+0imuhf8MfDmTxJqtvealLCHhjIl8xVaS2GBudckZbhuAcnjrjNe/aL8K7L4&#10;fwTeTrkN5aLiUywR78oFJCtnhWYfwkgg5xXiXjrwxD40s10u4+0SW0dyPM8iRoPNRWYEFhg7Sox+&#10;Nbvgv4H6F8NvAXiG809bWw0fWNOlt7uxmuGM9/IAdzb2+5iPcFxk5Oa4an72F5Ss77HRh8RK/Kon&#10;zP4r+KvilfhydQsbiG5vXma1lu7pM7oumACOcheCex/KvoevXb+HpvNureQTQeRAkDqDACvPPfLH&#10;24BPbFXPF3h7TdEtrjS2lW1tVdBbMQVaWIDK7iSRk4IOO9UbDxVZeErqx8xs29ipeOJX4cYAIGfv&#10;Z4HPp9c+nC3JaKOao5Joow+KptHs/LypkmjVzDICqkkYwDk7jnjjPPvWWvinVPHPlrdWtvZXFjvM&#10;RSVfMKAH5wAcAKASd2ASR6VX0u4bxfqeqQyWE0ENxcedBEGEYAJ3Y29MEYq94N8P3HjnS7zS7P7Q&#10;0kVwrpG8m2PBHMfHQblTj1x746+WMdzHmvoiNvC+peLdOjOn263L27t9qhWTdMUYj5lIOCADxk8+&#10;1fo5/wAGyeiL4Z/bx8aaerTbofANyzrIpXbnUbHHHTOBzgnkH8fjXwj4Q1C0vFupVs1kgRoXUgJI&#10;iHopOeSMZzz9K+9f+DenSINP/wCChHi6SFIFWb4f3I/dtuYY1DTzhiOpG78jWWHr81TkNVRtHnf3&#10;Gz+0McfHTxb/ANhW4/8AQzXG5r9VPEX/AAT/APhh4s1+81K+0SSS7vpWnmcXUg3OxyTjNUv+Hb3w&#10;l/6AMv8A4FSf418/W4drzqOd1q7n9M5b40ZRh8LToSpTvGKT0XRLzPy4Q/vBX7RaXrNn4d8DWd5q&#10;F1b2Vnb2qNLPPII44xtHJZsAfjXkY/4JwfCVW/5F+Q/9vcn+Ndx8a4/C3hjw7ouq+JriSPTfDt4l&#10;xbWqr5n2yfayRJ5YBMjBmDKo53Kp7V6uT5bVwnMpu97H5t4lcb4PiF0Hg4Sj7O9721vb/I6rSPG2&#10;j+IdCOqWGrabe6aqljdwXKSQ4HU7wSMD1zUeg+OdE8caLJeaTrGnanY4KPcWd0ksaHv86nAIr59v&#10;9A1PxL8QND8Qa9o7eH9D8aeKbWNtInI3zRwWdy8Ul0o+Xe8yRnb/ALCA5NTftb28Nl8cPC9vb7Yr&#10;XxFHFbeI1Rtqz2a3cAVpcdcFioJ7Ow6GvePyvQ9q+FN94Ti0Ce08Kanpd/aWs0j3LWt4tyVlYlnM&#10;jAk7ySSc81oeHfiP4e8X6lc2uk65o+qXVm22eG0u45pITyMMqkkdD1FeH/txpp/hm1sZoWmsJtS0&#10;LWNJvWscRyiwNmQG7D93OYApbhfNboCamuNE8XeD/HnwtuvFy+FYLTSy+mxJ4fhdZJbmSHaigOBs&#10;hwp+Vc87ewzRcOp79qWpW+j2U11d3EFrawKXkllcIkajqSTwAPeqPh7x3ovi3R31DS9W0zUtPjzu&#10;ubW5SWFcdcspI4+tcV8TPEfh3X/Aaav4wt9S0PRdA1OG8eC/i2/bpYz+5XyxuMoMjIVQDJdFwOK8&#10;q8Z2OqeOfE9p4q1TRZvDfhvxPrem6VLYXOEnv7VWkfzrpRwu5gihSc44PXFRzAfRPhXxzonjm2kn&#10;0XV9N1eGFjG72Vyk6ow7EqTg+xq7ZazaahcXENvdQTTWbBJ0SQM0LEZAYDocc4Nea+P9Nt7P9pfw&#10;P9hQQ3WraVqdpqKQny2msY1hZWbbgny5mjVD1X7Q4GNxrkvA+lWPwz1L43Lpc1toUdukUy3kxeRY&#10;JTaNieVuXfBwWJySBVAes6D8bPBvirXI9M0vxV4d1LUZc7bW21GKaY7clvkVieADnjjBrqAOa8W0&#10;Wz139nzRPAtuuuwa5o95cWmiy2f2VY9gkXYkluRzhMBmDZygY5GOfaVPNPoAvANKRk0YooANtGKK&#10;KADFGKKKADFcX4k+BHhvxR4gvtSubW4SbVAi6hHDcyRQ6iEAVRMikLJhQF5HTiu0oxQBFaWkNlaR&#10;QwxxxwwoEjRBhUUDAAHoBUuKKKAAKFoxRRQAYpCAKWigDNk8LWE/iiHWGt1bUre3e1jm7rG7KzL6&#10;clVP4VpYoooACuaNo9KKKADFJwx/SlooANvFfg//AMHHWhLrP/BRDR90kyxx+F7fciDHmDzHyCfy&#10;r94B1r8I/wDg4yulg/4KH6V5sn7lfC9sWiOf3mZHrGu2oOxpRinKzPhttNugx2rpbL2L7dxHv8nW&#10;iumGqaDdDzGtdQDSfMQiDaCeePaivF55dj0/YRMfw8I/FnhuFY1t7yxtdLgTbCnznbEByp6OAACA&#10;ce3Wp/h3faf4siuNNtrS4mUKlpIYkwVTY7AZ24BJRhyMe/PHQ/DvQr//AIQTRb6SSCNltIY5DAAy&#10;ykoMbyPvAAj8ql8WWtzY+VLpkjLFEoSd43wofOBkD6n73v6Vs5XTiYVKblqatl4YbxMy2epXLfZ9&#10;NhVbeRy8MO7dldzqMbieu0DhsgCm+JfANl470qO1kb7K+jsW3qzec+CBgHIAXIwBkH5s9SCMjxDr&#10;esX2LDULS4v9Mu41Z1T/AFu7GBtPrwD6Y7VP8ONIjsdXvrNrq8jt9Of7O6yDItc4YF+gIG0nPPFY&#10;8riub8i+ZL3Ubmk6evgbRRZ3KQ3WoTBllMcgVpY1XGVGeMdcda89vfDd5quo3Edtc3tvbxfvwqqZ&#10;YtrhCUzgnI5OPpXRfErxjayLBHpdpBqGoSPI5IUr7ExgjGOCCAQKoaH4s/svwpLeXEMMl1DdBrpb&#10;faGVyRgZHptxg+3NaU4tRv3Im4R/dx0R2Nv4W+weFNJ+1ah5lraSCUNMgRlGMorOOgPfAPOOlYOq&#10;fEGXxXrp0uCObQdvzMJBuS7yQAyn7wXdzgHGPXnC+L/HX/CVaW95cQKsluVWNXb5gjbcA8YJOabp&#10;fw6XULNriSZb77P86Bso8S5OUDL6cHB9qzS5VeoaxhZe4cd8VtNn0q3NteSPI7RhHuLT5lk3E7c5&#10;4PfPTFc/qYkIjsrNGu5L6RSPNnHkwjqUG0ZyqlR1HUgjiu/+JngS4l8MwWcKC4tWLu88QJlRsZTH&#10;94cE88VzJ8PyaX4Xkigt2a6XfKCsY3MTwGwecE8kA9q6qVROOp5uJozUr2Oa1Vo9N8X2uy3iURWc&#10;mxY2MjbydpJPJ68569Rjmob3Uo7G32vdxTMnlx/aoEO5wQGHXONznGMHnuTkVoeMNJh/4RP+2BEy&#10;zsYTMoYosC55OPqCAP8AaNZ8mhf8JFoVrdzstvpVmuy3naXy3uZASRlfQc9fwrop8r2PMqRaZRWX&#10;UPF09vDdq3nLuurlJT5caRD5uoy+/wCUjtjPQYzVW4vbW50iSa0mmury4w0UhQM0ARB8zkfxcfw/&#10;pzUeh+LLzXvFDTWPk2tjaWr2puJWwqM2cuoPRucjryK0fDGmfYb26TS7iaNbpDG6CHywqkZ3E/eI&#10;xnketdPkzKV2yTS9MfV9Mm1SaSxjvmhHlRkOHgVcFmOSCwCAtnnk4Gcmmw6ovibxZpkMY1KGSZog&#10;0qIp88Hq3QY9OQehNWrK1aazm+wyFrqUJaiJ1KKM7fnDtzlsZ455zVbRZLSPwzDdNJcXEUL+WSVY&#10;EZyNp9s555qLocYu53nhJdPhvozqWbqFpW+yyYEfzjgqVyOPvHP8sHCeONT+w31x5FtbXUlrMJEi&#10;EnMnThTg7Rjsa5XwdZyaxYpPf/6LDp8bvCoPyxbGGQF9SGXnqeewrqr+FNV0Vby1WO5upJg8Py7C&#10;DjAGOvP865XFKVzqp1H8Nijo+l3HiqxmluLmCGQsDcTBTFIE2gleV4+YD5v4vpxWrfXFrprWluJF&#10;uGhYlrzzDtQD+6mCCTxyc/Tms/V9Lll8P/2jqUkdjdTQmaaM8I2HZQNo/i4z7DArmdI8c2s8v2eB&#10;ZrxoR8xjTcuQetONHnV+hpyJs2ItUj8autqjfuYWKSJKSZLoDu46qoOcY/HnirkPhz7Pd+daXi3a&#10;2GxI7C3fMshHONvGfUE4wR1rD8Y2txa39tdabHJPPsLRsiHJ74HqRnvTdC8X6hq/i1o7ewntb4wr&#10;iZ1KzPMASwB755wK19m7abBO0dUdppfgu38RGbUpJLr7UrmVbaaRl8uTJ6lQAT2wc4x1PWi4k26N&#10;a6VGxW1uN2EmL+YmGO5wNwLIAwPAI+XPrRdRTeDoJPMsbhlkkEpaV137iT2/u+575qjr3i6TxBqm&#10;x0hdtL2TRyRSDdEeBjOeATxjvz61y8rkaU6vKrs6z4fTyaRHNDdQ2f2q5n/0e+dlaNAB91lJAbIz&#10;z19zXrHguwuPEGqSQRNbx/Y41hl8nLK6lw2NuOnyg5J/nz4D8OoX13WI1nhmjlZ280rjaAMDAz1y&#10;OSPUmvpj4Q+FZk0x7qzZYEuJ+NwySgAyPY/pxXn4+XJE9rC35bo9m8GW0WjaGsKKqsV2hz91Vo0/&#10;WNU8FXEl94Z1i+0qWYhWe0nKmVueMgj61n215JoltIqz7nUgMSBhvYZ/pUOm6tG5ebzNisxDKx6D&#10;ufxrxYtrVFSfMvePB/2kvFXjD9o7WL6C71bV9Uj01/KZr27lKwnuwUtnPp+dcd8NPilfeFNPu9Hv&#10;9Wkm02wkWFkvGberlf4XIBPIJwMj6HOPT/2hvi9pvg65WHTbWJr93WV5SQA2ARg+v0rwvXDf/FLQ&#10;7i6mvoTcxzBwilfMAzyMZ4HbPvivaoSdSNqm2mp5dSoqdT3fme+fCbVh4mtbi+jhYta3Xll1f93I&#10;v98DJ/PoT6V9DfDjVvD/AIe0R/s/7tlBkmmcgkAddzevrXyZ8KPipaeDruPw3ePNZSbQ9vMo+VSe&#10;uR3zyPxrudf+MPhO48GySR+JLWa3s5/LnRXJKOW24YLk8FT14xXHVpyU2raHdTsopxPRPip8fZvE&#10;17NHol5JDpsMZWSZBtbGDuP09+vH5+R/Ejx5rvw88Da5d+GltL66uLN4N4zIBG64d/l5JCknPqO5&#10;FcL8V/ixbz2Mljo8ckMdnIlzJdSn/R7pRzgHoV5yQeuBXjvwy+It54C8eXXizXtfuNWubeFbZrGN&#10;Ay3cJHyq64xgdcnjJrqo4WTSmRUxEIqzOG+Cel/8IFo15e6rJHD/AG3K1pG8m6R3diCDsBB2453H&#10;BA5Az1+hPBXwq03UJLeeH7ZY3XyTeVE+IZpSdzFg3yjI4JJPIrzTxv8AGTSvEl9q15pfhtLHUNQu&#10;YpLK2kXfHAg27mRF4Hv0yK5x59W1TUmaTULuCe8hRiWkMcEi7TtZh0BOPQHvXpVIOo7ydmeXRn7N&#10;Pm2PpPW9B8OtqlrLrl5HfQ2fzLZ2j74ouCOZSvLEf3eOevU15yl94d+MUt9ot5p9rZ6foErCyljO&#10;2bgDBO4/M3cjoOK5H4fWE2m+Br6G7upvMV8wQiVmWV2DbuOuMqSoxnAb2zk+B9OvI/ipdXMcFs1j&#10;fwP5jq3zLt4ILZAwTxznt9amMEk1Fm0qycU47Hq3hnxP4Q+Fs01rCsd1dNCokgt4pJHnAHBZsA5w&#10;FJwcdfvdqOlfFS8W8vI7ez8u11iRg1rc3Ajwh+UhSx3bjkYJ49BXF674hsNH8WQrJaPLDLE1tLvG&#10;xmYAgLuPH8XTP8YzUcuy/vWvLi3uGRo9llGY9+08dwOAMH8azVG+s3dlxbjL3fuPpL4B/s2+E7+y&#10;dvtWx3uklkUSL5kTLyVyARk4HHqM9xX0R4e+Cui6V4kkvBa2Ky3DofOkQO0jLn53IOSBngYGT9MV&#10;8O/Cb4jWfhiGOa61OM/ek/1QEpuOckEcn5Qox35r0q2/a5Ph61N1bNeXErRbrZDD8oK8bcn156dK&#10;8/EUKylaJ6kI0rczNb9pHxTrnw7+Kd9bt4YtJtJ1Czjlg1JLl4QZ8FXCjpn5eFPqDzk4h0n4u6V8&#10;UPCv2XUNQ26lYvllKpGuwEBvvZD4AIPHQnj08v8Aiv8AHPWfjFpDNf2UNrawxpIsjyGRl+c9P9ri&#10;uFsPFFvZXP2VvJjmv9wijDENubA549fwrop4FOGukjGLUJe6O+O1tB8RvHF7Hbt/Z+nxsU05/Jwg&#10;wPukkA8nccnjBFO0P4Zf8JX4fsfOmttk0bIGUFfKxgEOAuACcfNjkKepwaw/HJksptLtZoR5bXef&#10;3QH7rptGPx9K7LQobkeI7+zjmaDUIYVubWby1EcR670YcDIwMdea7JXhBJM5ZJSqanB681neMI3t&#10;o7aaac7d24NDtbGCuOWIyM59OK6bS77T/A9/cXG7yZ40VxasgEeCMDaRzv4B9Acdcmp5NAjl8OQ3&#10;lzYLHcKTJvx52Y/vfMOwzn1xnmpb6xs9TjjuFjZoWQI7O4kWJjjYWxnALHjHTHPaplNPRnLKjyy9&#10;06KxSws9Ct7e81KAQ6pL9tsIZlKTqRyQ7ADOOmA2frX2z/wbhahb6h/wUI8ZGG1+yf8AFv7kyR7S&#10;uW/tGxyeSTg44IOMAV8Ca/faPp2h/wCnQnUPsLmCKX5soOBhe4Hb36194f8ABtDr6eIf26/FMywy&#10;Q4+H10AHGCE/tKw2gewHTPPNaYWm1UudVSreCR+4XFH4/pULavaI5Vrq3VgcEGQZH61MkiyIGVlZ&#10;WGQQeDXrHKG3Irl/iT8JNH+Kb6U2qLfCbRLk3llNaXstrLBKUaMsGjZT912HXvXVZpA4JIyMr19q&#10;VgOQt/g1ow0W6028fVtWs7xldl1PUp73y2QgqyGRyUYHnK45FLpfwU8O6ZYahDJZyak2qxiG7m1G&#10;4e8nnjHRGkkZmKjPAzgV1+6jNMDi9N+BXhrT0vlms5dT/tK1awnbUbmS8Y2zfegBlZisZ/uDApPD&#10;XwJ8O+F9btNQgt724uNNVksTe3s10tgpGCIVkYiMY4+UDjiutn1K2gm2yXEEbj+FpAD+VTcBlG4Z&#10;7e9AHN/Er4U6P8V7HT7fWEvGXSb1dQtXtbuS2khnVHRXDRkHgOw/HPYVWs/g3pEGl3ljdSaxrFnf&#10;oFlh1TU575ODkFRK7bTnHI5rr80MwVcngdyaAOX8G/CrR/BOpzX1nHdT6hPGIHu7y6kupxEpJEQe&#10;QswQE52g4zV618B6Ta3msXC2UTSa8F+3hxuW5AXYAwPGNpIxWypGOKXNAHH+GPgf4d8J6xa3lra3&#10;EkmngrYpcXUk8WnAgqRAjsViBBx8gHHFdhRRQAUUUUAFFFFABRRRQAUUUUAFFFFABRRRQAUUUUAF&#10;FFFABRRRQAUUUUAFfhn/AMHBWhx6l/wUm0uSa2W9Q+E7aHyDJszmZyW7dBn/ADzX7mYr8Vf+C5iR&#10;3H/BS3To4LtbXVE8KW8kAYkCYCR8qP8AaHUDvzXPib+zdjbD251c+f8AT/Bvws03T4Le4h1hLi3j&#10;WOVfs+drAYIyRnqO/NFR2n7U7RWsayaZbzOqANI2VZzjkkY4J9KK+f8AZz/pnscz7nkf7NWp23hn&#10;4J2Nq3mXGnyWkcxtJD5jHdj5h3UgEc8cEe9al/Ppep+GNUls4ZjHIphhiuAPMUsTzkHaVO0DnJJb&#10;uAQafgDQLW90exFgZdPkTToklDSj7PP+5UkoexIwcdMelc3q+o6H428PvY2OtXGm32Xtp/LiLx7y&#10;GC7lzkDPOeehrqjFSk2jjUpQioy6Gx8P7a88SaxDcNctJeRKhkt41Z96INoB4DZwVPTrnAFbvxd+&#10;Lc/wql0m1/scawdQsNryCTy2RsnJKspXdtVh8+Scj0JGn+zP4QspPBl1eMsx1i1eNZJo4mIZWP8A&#10;C3PBAzwePSvG/jr4lm8W+P7qzivLeSTR5Sotl3N5sisQ2B2z8pI6ZHY8GqcVUquPYx5uWn7R9di3&#10;r2oN4y8V2t9cSbbOzjVIVR/J8iSRc/MACCCvrjHTNRa94huPBfgn9xBYzabq1wIRHFJuVShfcuRh&#10;s8g5OOfUnNc7ZxrYX1xfLbrcW1qjyTQM+5Yhjgn9OnpWoRHdadYWskL3ulRxJM+X8kxF2yxXPUZy&#10;QOoBPbNdjilbsjz4127v8TS1vUrPVvsUVrujuLqCORxKwaOIHGR1OQMjrzk9+la/hXxXqXg6aObd&#10;e3GmA+RcLEDFGQcgE4PP8J/Lpmq2kalptpH8ka3kFqduIpirxws2DJICMZ6cA9ccVY1zx/Bq/g2S&#10;xjYLIs5js5N48u4AU/Ngc52qePUnHWsZ+97tjro1pL4melQeL9StfFbWcBjk0941mZ5BEzjA+7vH&#10;GPZgD7965XxZq8EWvanbyXMNysLGSGDBZIrfH3c4XA9ySR35ryPw1rGtavHdNF5FitupeYTg7QuQ&#10;u4fT0rmdS8Sa5rkqw7nHnRrbzytDtBfJXaoHJXAHb1NFPB6l1ccrO512t6nqOs6TLpFnHDZKweKW&#10;NpU5UcjDctySMHpXmuk6st34iSxlkn1KRQYttwrKti+4g7FDYY8A46V6R8Pvh7dQaleWM99ZyX1v&#10;biZJC+6aPGGC4PA+YbcH+9XHr4dk1XXbvXo9Tt7OaaRvKyoQ7xnIZB3JDAY9K7qcoq8Vt0PNq1FO&#10;Ny1fWq+GPDAuLgXHmLcoPNMe0hieS3JG3HYD+HrzzNrVzcaTqNndabFJDcfZo4l82Ms92PmzIoIA&#10;OV559azdKkTxZDbmG3jkeLcLy1ALSSDqz5J6/L0HtXQf2LqOieJFubuMtbMkaIysBGkgUDHP3QFx&#10;weTRJ2dmcmu6NDwlpU2rXMn9pQX8y2yZsvMHz7WGSpPBIxlsjlQTwelaXh2+bxMkrR/6NbrJ5AY/&#10;LFIi5Abaed56ksR1xWb4ovNQuNHtNUXVJNNj03zEzHjLu7Kp44OCjHg9lJHFV9Sv5tYvLjULaRrN&#10;o5GYTINy3HQbiAMc5Jz0rHlclc1pfEpSOjufFTaaZE0+aOW6iVmaOaEeWvJBI5UbiMDPPBPI6VY8&#10;Jaotyj6lZ+SySusUP2g7dx7srbsryTx+tc5Y6tDqmnzWclssz3HzpLjY2RnLA+vPT3+lLZ/Zptc0&#10;yyW3jkVTskKufMDe6/XP50/ZpI6Odt36Gl4nSSK9mtL9JJUu28syR43yfKDuGTjgnGT2GevFcF4W&#10;sv8AhC/iqukSXp+xSTxyPNCu3coORyeO/XOOvWvRtKgs11VlWze2XSYfM/0hy+1lyjh89AWHQ8jp&#10;XL6xcReM7uHUtqQx6fiGOLC/6QwOQx7hfWroytePQzqScnY6c6dZWWm3FqYvMkeUy+Xbt+8gB6Au&#10;cEAe3XHSq3iPVvt+nWtzpcC/aUkLCaT7wA4JI6+nPrXNeIY5dO8ax3HnXEK3qomImxDvCgFPoOnu&#10;BW5451pdF0iN1WK3lbCgJL1UDgAevHPelyWaM6cuR8qLfhvULq50OSGa5WOTG/zcHGBng4BPPTrn&#10;8K5KfUfIsL64vI2W+vWJieGYpjBBX5eBxjPJycdfTTabztNWNZFjhMvmqdwQkFjhvyz+VaV/4ZjK&#10;rBBPDeTK4/eZ2gIQDx78mr92OskbRjzKxJ4f8fXWi+EkhZvs/wBozGnlRlfIbrk45UHjnJOK9Q+H&#10;/wC05d+BtFtRqa21xpsC7lkhmDTh88qBhQTyAMe+fUeVz+dJqCGGOPyox9nBLZCgLkuG9x/KuZ8X&#10;aqUG1Y7X7c6mO1aSXYgywDMVPHoPU/hXHUw0K2rWh1RxTpR5bn1Qf2iI/ir4Q1C+0Zry5vtJWRxZ&#10;TN9lkk2k5IZsgrxjPNYuv694q8Z6XpfiDWNet/AdjCwD2Vzdx4vEIH8RUHjPHyjrnivHfh5cQ+Et&#10;fjm1KR/NjMnmo3zCODHzYVeCGzjnj1ra+IHwnX9pjx1ovijSdSjh8L+RFDcW0rFZbLYAu1Y/9sKC&#10;D0Oa8+WEhSl7uxUa06nkbF78Pde1LxZpq3lr9rt76Q7LqKZpYpxx8ykgnkeprStfh/rH9ta5bWq2&#10;ul3L3Yt7W+crII7dG+dmRuCwUfmO5r13xZ4xsvBmi2NjptxAZltlNlH0XyYwFLBz8vA6815B8Tvi&#10;5D8IdLXUIrq11TxLq5M1pYwgzRSbzh3DgbTjDbgGPJFaYXnqSSitAqUVTV3uejWPwm03RNFuLa4v&#10;7/VvJclvEOqQR26vuIAWOIcRL0wS5z1wDXh3jP42eDPAGo3mpWGnyaldag8RkggxbW+oDDEz5w21&#10;s5Uq3OR34rG1vxj8RviDp14t9rLRWd/Msr2MaA2xQc4I7AYHHrWX/wAK7sdMu49FuY42t1Uzgt99&#10;mXkgN0xkkjH0ru9lCMrzd3+BjKulFchX1KfVPi9Kt1MsemQ+U32cJMI1VSpK7hnLADK5xzxWtc+F&#10;rrQ4Ly4hIVZolQ7YjJOzKoAaUY4BHHbtxWvr+lrDqkNg0Udva3yFP3y8txtRjxjnOcdfTmq3izxp&#10;o/gjwleJ/aE0dw4MKG3HzEFzJGAD1I3AAnoOKlVnJpQM+Vy96RB4cktZmjkt28v94shdogbdZV2u&#10;qHDblQFcOfQ4wOtS63q+lpZTx3Ulvc3CKsK+XIFtQSq5ZSQX2lucA5PoM8c1pviFbzV4L5dSghmE&#10;xxIIWdn5+ZWJG3cVJOR1P4V1XhS/stQ8W6oLiNbpreMLLGyKFiYtuICN03D+L19KUqbW5NN8yuWp&#10;7qXSbrR7iSOM+aBuvBnyAqh9uxGUHzAW4UA8HPYZi13UdB1rxNqFrY26xzeckTxPKYo3kA3YGOQC&#10;PqDjvVxfiNP4s0iHT7S0i060ceVdeYFMiMJCo257lWT7vIAHQE1o6V4etvAEvneTbySTS5QxYDHJ&#10;JB2nn+I859fpWPNbfc6oUWnePU4zWvHf9n3Is7q8hWNn80yzlT5ecrwOG5UlThhwM+1Fzq2m3emW&#10;S3GqNbTQjdHAZ/3UQfgKNh5AznDHPauK+M3hfTj480/fffbJJA0dym7PkHc3y4Azkk9D04q9B4F0&#10;a2+a4hW4NiQqhHK+ad3Qk45x2HOa7HGFk2ZykoT8zZ8NRWuja3eWdw1s1jpAE4vGt1zMechjnAwe&#10;APwyaxbj40rrviK0htIbtrWKdoriJhjYhOCQy5569BS+LNP0q78YrJZR3BsVs0lnt2kHzDooxnuA&#10;CTz68ZxXQ/B7w/Cb+5mYW9uISrXSoMeVgEKWPOByDu6dKpyilzNFe3layLGm/E2z/s/7CmlyWG2U&#10;siXL/ewM4ztHXOSOnPY10F3Fb3OlJ9q0G0kklBkUyucqmM5Dg7sg4OBjrTdPvY/GF3q+oRJDdaTb&#10;wNGgCL5sjFQA4GARwoPX+IfWse20/VPEOh2ul6TqLNcR5+1CUr8nPC9c54A+n0rDmT1aOiM5L3ZD&#10;bvVofE4V47eNLiY+eJLdRH5TqSuSrdV9R3Aqz4w+Jukpo5jmv4ft8e2IiMESBduMlTgDBGQMnhjg&#10;rXFeLdE1SzurOzSSFZ44wxkjUhW3nJBI4yDnjvzViz+G81nbNdTL9vbYIvmjACPu+7kkdB7557Yr&#10;T2cHZtnNKrZ6bneaL4itbfw15nmP5jiSQ+cP3k65zyCmM5PbA45J6VX8QXSR6TbW0ebNZD5quvIj&#10;4JxIoPIO3oOnHpzi6nayaFMlrDfDd5WxpNgkWQk56jPBHNQ6O5Ivbea4jMkIWREic/OuemCOPl3c&#10;ZFZ+yj8RcKt1yvcdrF3cXN/cbmWFbqNUJky20nqQOgPb8+K++f8Ag18uLo/t9eObe5+7a+AZ41I/&#10;jP8AaNjuOPyH/wBevijT4LHQ1nEt5D9rt1X/AFql1YdxjruB7193/wDBtTHCf2/PGxiuBcyP4Dum&#10;eVRtVidQsOQvbnNdFGonKyKlG25+oP7Q/wAPtB+KnjFfh5oOh6THq+tr9p8RaslqnmaTYE4fDY4n&#10;m5RO4BZuCBnpPDnijXYfB+qSeD4/D+neFfBM1xo9rYXlnNNcXwsv3UuJVmVYAHR41Bjl4QN/FtE3&#10;gP8AZy8QfDy+1y6svHVxJeeIL+S+u7i40iCSZyx+SPdn7iJhVHoPUmtL/hQ19b2upWln4ou7Gw1y&#10;V7jU4I7SP9/NIAJnjbrF5mNxAyAzMe9depmcP8Pv2gfH/wAYNL8Wa9okfhPS9A0HD2EV9Z3Fxc6k&#10;Ps6z7XdJ0WH72zcEk9dvY4OmftH+IPEnxF02DwVpOgWknjzXLWKe81NZ5vs0DaAt95zRrKu912Kg&#10;VSgYdSCS1ezeBvgTpvw98Pa9penyzR2euOzbMDFqpiWIKvqAqjrXN/D79kbTfAGv+HtQh1S+mfw/&#10;PDcRq6qBKY9KGmgHHqg38fxcdKmV76CdyjH8evEkPxBm8Bv/AGFceKl1BLdNSSymjsUgNqLhpWtz&#10;MXLKCqbBNyW3ZABFbvwl+IvivVPjB4w8I+Jo9DnHh2y069s9Q02CW3F4tyboMHieSQoV8gDAdgc7&#10;s87Vyviz8J18O+KrrxdY2utahqeo6nbTmSwWNptI8u2aDzVRseahGA6E8hiR0p/7PXgXU7X4p+NP&#10;F2oLqRXxFa6daRzX8awT3DW32ks4iUkRx/v1AHUlWPcVa8xmT8L/AIa+H/Hnxu+LkmtaLpuqSJrV&#10;tErXUCylU+wQfKNwPHJ/OuS0zxxqHwz+JOpeHdN01tfj8M6rf/2JHNLK8lqjaYs/2ZCD8yhiwAIY&#10;hHCrjAr1hPgVrOieOPFOtaH4wuNLXxTcx3c1u2mw3CwyJAkI2s3OMIDg+9Qy/sr6W9lZqNU1Zb2G&#10;e7vLq+WXbc3tzcReU0rMOhUBdoHAChelTZg/I83+J/xo8Y+JP2ffHzaV4k8JyXlr4VvNQS/sLCa3&#10;m0idIyWge3a68zeQcrKGUIyHKngHc+I3xO8ZtP4+0G6h8MXWl+F/DSX95ctaTxnUnlinLQpGtxmJ&#10;cIPm3sRk9c5HTav+y+fGjak/iTxFeavNfeH7vw4kqWkds8Vvc7PNJK/fb92mCenPqa1D8BP7RsPF&#10;C6lrVxfXni3SY9KvLgQJFgIkieYqjgMRIeOnFTK72AwvAXxA8YfE7RL288Mf8I3pelaLIdPhg1Cz&#10;muptRlhUCXDrPGIEEm6MZWUnbvPB2hf2cdY8Xa5488bSeJNQ09reO7gMGnRWrq+ns0Ks0fm+e6OB&#10;nBKqoJGeM4rUi+AF3oUF9baD4mvtF0/VD5l5bpbxy7pCgR3jduYy4XccZ+Yk962Pht8HIfhjr+oX&#10;Gn6hcNpt9DBGLKVQ/lPFGIw/mH5myoGQe4zWhMb21O0ooooKCiiigAooooAKKKKACiiigAooooAK&#10;KKKACiiigAooooAKKKKACiiigAzX4V/8HCr30X/BS/RZLY3EUEXhO3eWaKAu0YEr9GByrE9OD34r&#10;90m+9X4+/wDBZTS9J8U/8FEP7MvvtCXUfhW0vbdvLY252SSZEuOo9B61z4qSjTbZpRjKUrRPlG3s&#10;LrV7eO6fwb5j3SiVmkt4izFuST8vXmitKHXIpoleLT9aliYAo6xPhx2I470V4vt4HV+8PJfBnjbS&#10;/iF8PdHt7XTltdeurWGMMAYhJBFGATICSAT1U9cEV53L8MJvDvxLsdRvJLeKG1nWWeBiDI5wzY4A&#10;BHy8f3vWuu+E3xBtfDPgix+3Zu766tIowoCNJLtiBRcjOFx79O1XPh9eWfjC9t75ZJLr7U5ims7t&#10;FTPzH7rf3VBGAeT+BI2jKVJtLZkyftI2k9TW+K/ir/hWnw0H9gfarK61AmeE5DHzGA/dZG5vkUgY&#10;zgYHOOK8d8JQ6xfeILjxJqlxG2vXCiZJXiWONmO5c8r97AByeMsOnU9Z8RvG11Ya1rEckC2S2ZZb&#10;aJmZoyFbJkwASM5GTntXGxePJ7Non1Zo28ycRpFDhxKMHaCP4ScqVPfHtXRRi4w0Ma0otKLdrFXx&#10;Mtxp32i8hjl3TM0d4tvNlmBzncD8uDnGAB0rpIPCWl2mh2t1aj+1luMJcPMA8SYlAAK5OCF2rnH9&#10;49KZeX1nc+IfKt45FupcSSpO4Ajy3O5j06sOmfatvw5o1v4fvLdbq3utO0qZmklFvJ5iZaMZK+mG&#10;ypGQcnPfFVUnaK7mMaXNKxV1Pw1BJpsF3a/Y/sc2LaKaN322m0E/OxBLD03cfhVfxFZaTb+D2vlv&#10;4Y57KeIzKLVVVGAGSNqlQHLNjjGSfpVW18RReGdc1DS4IZllNtj7JJOqoyt/ET0yF525zzV2Dwx/&#10;afh6a3uNCvrK7KBYzF81vqXlsAAkeCxbIB+XsBjuazUXe7KlGO66HPakI59UkuIjDJZX9r5dxI48&#10;uMD5SABxyORn8sdRzfj7xPDo3h+xmikaaeG5ZQnlgtDgvwc8nPykt3PPqK0rzUPEE9hNp15okmhr&#10;HCzY1CF7chVbcSN2CScY4HSsa+trTw06/Zbc6utyv7wMzMCjOcye5CkAAcgYJwc13KCjL3jz6krO&#10;xuXHiqa+0i18UXOpS2bOf7Ou4rZMhYzgtuwx9eMg9PeqmgyW3jKPULext47e3RzLZiTcy7VAwQ55&#10;CjAOCec9D0qHTF0saJDbv51lod9LPDEsyt5t03BRflB53YH4DJGKveFLQeFtVfSYbJGkhdVlWZjJ&#10;uILb9u3gDJ4APTuazcUr23CNRtWKfw71G2+HutzNcXFrAPNLP5QJaRmwx6Dav3RgD8+laWspc3fi&#10;Ka41i4vv7Hs0SNEE/wArDgHcR14xwP1qkvhu+119TvLXyTBqUvlNFFEA6orAABSQRkDr7DPWtXxf&#10;b2fiifZazQrPp6SRrHI+PtOG2qAoz2H3vWh6yuElaWmxW8ceGbvxRoEAkguJIVdJbeRctHjbyDg5&#10;AICjjGTkngmq2hGfUtNWSzuVisYVAWN87lYdcBe2c47+5FXNL1K+TQxcW7SbtNYQz26P+8aPj+Dq&#10;fXgdxxVe4jttd0Z7mGH7O0M++4iEwy+er7R90jj/AAovZWNuRaM2LqzV0t1tVm8rcZ50t492N42g&#10;OOCBnee/I/GuTutMN74ruE/di35Z52YtMAvHynI4PHOB+FdO2s+WYrOxW8gluI44rO/kbb5mTlkz&#10;3wG7dBWRBNcah4xhgjS3RVBiuMHckyg8k5/yaqm3ugnFNJl2dLpdLj0LUpLi5jmaNvOgYszh/m5J&#10;bOcqo/u4B6kk07QvBnnahJHZxtqXlAXBS3dY1gXONhC8MQOuAO/HNbehRR20C3DZtWZwkhY7lPzn&#10;YFUc44zkf/r5WWBtF1a+kty0kzT5gjRgME8njgkEZ4oi3JNIzVLS9zsNS0qDRh/xMleVsfubRJsS&#10;KAxAJULgZz2wOB9az/FFhBqd35kcK4vVBb7RiR4ABkKNwOfrxXMyXt3rsi6j9sjh1K6byfLaVVde&#10;eDtHYjjnHI706zS60aO8bUrySa9hRnRAA3mjpx2GDjOewNOnT5dWyvaRWljUv/DAj8PW9vDbqbgE&#10;PIQQzODnOV44wcdBjjFbfhS9t7GykvY2t7aGxjKMsoaR3JwVIJPYqMY6Y/A8hO9ymjtJJN/pSyAb&#10;Izv2JuwDntnnGf5V02raO3hC4sLu6kht4/If5XAJkZuFJB49O3alVts2aQkrqxkxazLLaRzXckdr&#10;G7PJ5awIisCwZWBAJOM4JIyCO/WqehQfa76TV5vs8sEErPF5p2yEEMVz9G24xzkk88VUlmfVG8sW&#10;95JHc3Hloq/dQsSSwwM7PfpgGoL3xI2lm80fRWS+u5Idl5cPJj7KMA7Aem4lCccjnueKIwt7qOfW&#10;pJ3LnxA8SXcPiq4tdLuvOaJkinh8pFVSWyFDYLE9yDuz/LovhrHa+CIL7Wr65mhtoYXhuWE+Z7lw&#10;crGU3DscAde2TxXLfDXwDNLoy3F+1nthl866nmYPtPXl1yWwOcA96t3nxJl8Y6L4k0VbW0m0oXMS&#10;w3Bj25KuozuHPOR2P3qmVNyXKtlubxqcrv0Wx3Piz9qS28Uappdt4UjYrp4cXAvoRNFNDKu2RHjb&#10;IXHAyCTgnFcRb+Cn0HxQTFY7rOS6zb442MxJ2x4GU6nqQSFXBGBia4g0/ToPsmnafNJJIzwSS27M&#10;oDZG1gQOcEnJPTFdBdavPDcJDJdbftmyWOG32XDM6EA5IwSTnbjggEVnKaiuSktDKVR1dZaHSxX1&#10;noy/Z7PTQ01xCIJbj5XCj0YAAnHIznPJ5rM8VeM7jTXtY1ewXUGX91K0axrDFnJVSevQY3YwM8nN&#10;V/FlydN1W1hsS26Vk3RM5VizDBxwc478V5r408R/8J/rN9YpJNHZ2eYoxFIhMuSS2CxAI2gnjnJA&#10;wOaxo0Lu53e5CFmbnxC+OmseLdRsI9LsXha1kCXNzGv2hdwIww/hIAB4HvV3w98OdY0WS51HUoyY&#10;5o1RSJPsssDEBifkfqdwBzg/TpT/AAJ4IsrnTJdKtL6/jikCPbi5PliIM3IcAdducdc7sY5Fdf4d&#10;1u2ttF1PTTb7zcXqwz274PnfJ5YYE+hT7w6H8M3Oaj7sOhjGMptX2OE8NND5F5fLdQJPZXYWYQyP&#10;IQHyOd25fvd8nke5ruoNT0Xw5pQulkvtGvNSiMMrrjPOQqE7d3GCSw4z+OI7DQf7Cm1y3spotMjd&#10;BPIkyruZE+ckbsZAAPA656gA1paKtj47v5LS8sfMsWj8lbmGT95EWAk2nnIK5/IVlUldqT2NqdP7&#10;LOX8N6dqXhpFkgtfO0O3keWG4uQm+7nOSp+XBPGQASQygg8cVg29hrGv3upQzXRTVLl/PP2sebaw&#10;lm3BYnJYLtB4AwRjua3/AB/4jXwD4YbS49U3QQ6jL9lggj37odrEksSflXpk4GW9qxv+FgXcUOlx&#10;2WnI8EB2R3Hk7soAQrMueRwRn8fatIyb1sQ5OOlyDWvDOiXGiSaqv2ptbjjjnffGwWIpLsby2zkZ&#10;ygwcgBsj0pf7H1K30eXVIy7/ALqT7OFVY4WzkAKMYbaMgEjO45BzW7oem3Os6ZcSPIbuJo54muIx&#10;5cKyBOv+0oLDjsSuSCRXJWk+oaXqdrfaojK1oA1upw0UZK5UqvJ9+QBmtINtanNX6NFXT7Caz8OC&#10;ctMlqGa+mkbcnmHP3cEFiSB1J/i9BXpHhTxFca1qenW1vY3Ee8kh1by7V9w5VlxvYAAEFj/iOS8P&#10;+MY9PsZLW98nU3wXkHlF5kkcgHjA2qvIyePauh+HkdwizTRSfY7uMSlcy+b8qj72QO27b8ucAVnW&#10;1WoUviTK3xL8QXHhqCbTbaa4htrgCKWC0XfOctgIZjk7VUqQpPdu5JOp4NTS/DujTSRhL6+jDGN1&#10;C+bAAuVLkcD5gM9D7iqkmjWNzpOrzeZ9omu5Nwu8qJGGcMQM9d/04ye9TWug2Okx6fqFvPcG4S1/&#10;dyPG/kSDkhX4xu4xn8azk48iR3csufmRj2smmjxu00l8bQSp+8gO5ZftHLHa2DjJYn0IJ7VsaVBp&#10;+iTXnltdNBqB3XKMoMUKjKs4VlGGAYnKYJOMYI5ofEV4bTxlbrfQyNPOqzzrbrvkB5CsW98DoPoK&#10;7K78U6DoFxHZNGbq+hC7ohH5m5WGdrKcYJxgnqPTJxTld2aHThzTdziPE039svYxxFhCEEDFBl4N&#10;o5+XOE3NnkdqauiyaVZbobe2WNMQsykCSLfkFgx9hyMf3ccVYkOn3+qXUNux03AlR0LmQxqOVII5&#10;J7dMnr0p16Vt/DkNrMkcq3SGMNGwYuCPlZscA7hnPvWqk1ZIylTu7mUl1NY2cEkYiuizYuFGVAJG&#10;doOcYIwc8dK/Qv8A4Nmrjf8A8FBPGqrHGscfw9lAZFGGP2+wDfN1bkdTnrX50eHtJjtfNhvBeGR5&#10;ln2qQsUcZHByRyegyOnpX6Rf8G2N/Y3P7fvjCPT43jhh+HlxnPKknUrLnPc4xnBPatqf8RIzg27+&#10;R+4gbNLXwv46/bT8faH421iyt9St1t7O9mhjH2ZThVcgc/QVl/8ADc/xE/6Clv8A+Ay19NDIcTKK&#10;kranylXjbL6c3CV7ryPvwnFN3ivgT/huf4iZ/wCQpb/+Aq17n+1Z8V/F3gyz+EeoeH7ySNrzVnut&#10;Xto1GNStYtNubiSE+mTGDkdMVx47L6uFt7XqerlOe4bMeb6vf3d7o+iCc0bgor51/bz+Omr+F/2f&#10;fM8D6o1nrmsWUmrW99EAzW9lbos0sozx82Yo/wDttntXqFh8brG9+HfiLxB9nuFt/DVzeWk6HG+R&#10;rV2RyvbkqcV5/Npc9pHdlsUu7ivnHwr+0P4w1j4haRa2Njaaho2ua/eW8j3N55MtrAtsZVRV8tsl&#10;Rz1GenHWvYfgv4j/AOEr+Emgap9pu7wXtjHN510FE0uR1bbxu+lUKMrnV7sf1oDY4rz2P9oXS5vg&#10;npXjj7Jdf2fq09nbpDkeYhubuO2Qntw0gJ9ga5/wl+1n/wAJR4cm8SHwvqVl4St9Vm0eTULidVm8&#10;2O7a0Miw4y0JlXG7cG54UjmgZ7HvGKN3NeHfDz40+JNb+JfgPSLS0j1Lw7r+gapqVzf3l2I7svb3&#10;VhGrbFjI+UXLjAYbtwPG3nU+I7ah4l/aV0Pw6ut6zpelyaFcXskWn3XkNLIsqqCxAOcA0rgeuhga&#10;N9eHap8Xbz9nj40aZ4V1q+vte0HxRAk2nXM5DXWnSi7t7aRZW43xlru3IY8r8+eMVsH9rjw//bPx&#10;Esfst+snw7gE07FV26j8uSIDn5iHHl8/xHFHMgPWt1Jury+5/aKkmttU1DT/AA1qGpaJ4elNvqt5&#10;HMitHKgBmSBD/rvJJKucqAysBuIIHmD/ALQuqXl5qV3/AG1fHRidUlt5bVVL+UlzarCVDDGAsh69&#10;mNLmFc+nw4NG4V5Bb/tRTarqfi46f4V1K40fwLqEmn6tfy3CQ7nSNJGNuhB83akik5KgdAScgR+N&#10;/wBra38N/DTxF4203w/fa94P8L2txdX99bTBZ2WCMvIYYcEyKoHJ3A8NtDYGaGex7wKC2BXjX7RH&#10;xtu/CT6WmkySK1pZy6/qIQ4b7LEuEiJwQPNlZE9cZI6VqeH/AIc+JPE3g231a78Za1b+Ir62W4U2&#10;7KtjbOwDBRBjayrnHPXFAHqAkU0u8V8ieI/2l/iJ4rspr3TNNtYTo/hnUbi4EWqm2R762umtJJNh&#10;hbdGGRmVSehB7V6P4A+NM3hMS6bqX9tat4iupLCytdNe5W43XE1mbhgsxVfkCK7uzDgKcA8AzzE8&#10;2tj3TeM0bq801T9oBvDhay1bw/qFr4he5is7SwhcTR38koYr5UxCqVAVixYAqAeDxnc8B/E9/E3i&#10;TVNA1PTZNF8QaTDDdTWxmE0MtvMZBHNFKAN6lopFIKqyshyMFWaijsA2aTdXzlpXxI0PWPjL8QrH&#10;xR8TZPDraNqcdvZWJ8QRWIihMKtkIxBOSSc1sfB3486tdaHDpUcF14u1TUL/AFBtCuJHFsL7SoJV&#10;VLyaTBwuZFRWCky/IwGGLCVID3QuBS7q8o039pr/AISvXhoOi+H7i48SWyyvqGn3d0lqtkIm2N+8&#10;w28k/d2jBHJK8Z0j8fl1tNFtdB0PUNR1jWtP/tP7DdsLI2EAIVvtDENsfcdgUBssD2BaqA9G3ZpA&#10;2RXmun/tASeK4bSDQfD+oX2sTPcR3VrdSC1i017d1SRJpcOA25htCht2CeAKydI/a60/X9d03S7T&#10;Q9S+3XVle3tz57pHBpqWdyLa482QZGFfOCudwHQdi4HsBcCjcMV5nB8drrUdJtdW/wCEZ1K38N6s&#10;6W9nqG8PMjSHZHJLABujiZiAG3MQGUsqjcV5b4BftI6pq3wY8Ga5r+k3o03WI4bSTVp5lWWS4clQ&#10;7Q4yImYYD7snI+XBBoA92BopqcLTqAGkfN0r8YP+C595qVv+3/H/AGbfSWckXhi0eRFTd56+ZICp&#10;9vftX7Q1+Mn/AAW8uGt/+Ci0W0Rtv8LWSsjjAdfPc/ePAOQMZ69O9cmM/hO5pRvzWufDuofCXw7q&#10;d/NcXFi809xI0kkh1CWPzGJyTtBwuSc4HAor2Qalpcw3GOTLcnbaqR+HzUV857aR6Ps12R8f6NrT&#10;eHItPu5IXeXUYoJAgcqCwjVR1xt4IPOckH6V674V02w8Q295qmqWi6ld6aFvI7NCFm8wYRh8g2vw&#10;ByegPGe1HwHp2i618PfDceoRS3F5JYWkkkRtX324SOMMW4568gNleC2M1zPjL9o6x8Ga1eaN4bs7&#10;i41KFmaa5ddq2rLkAjqTtXJyeAAfrXsSvV91I85R5Ep3TXYzPiZ8QtJ8Q61Cug6VIhl8wXC3OVmm&#10;BYnD5BG3jjA9cYrlrjVodbhkskhkus3qwxQRNtyy7iBuByVVS4wRgbwO1ZuleENV8Q6ldXn27y1n&#10;nRGv4ZC8SB+uShxkbiOOM5Fd54O8EWPw5t2jmMdvJcsYBeyybXEvDB0Uc4O3ntgjvmumXJThyo5a&#10;lTnl7uxc8O/DqPRbvT766j8q6kkEUkTIix3EZJLZwnzHJyPT2HFUbjx82heJJtGjSe6091fbPInl&#10;+VIPmI2qMtjcq5J6nnqMXvHNx/Zdra2avbW00m+4lvY9QDCN+mwk8LgHHOCTms2bWrLVtStVaSS4&#10;uNUhhjt57qZUVMqvmsORuIYY4ByCp96y396RUpci03M3wBpEl9dSTCC3mtBMs1yZWZ5fvbgpZ+Au&#10;DyQDnH4V6/8AsGa6l1+0fb6bPDGwtrTUDazF90kbLDkSDjIG0DbgjucZ5rhtX8CXlzY29nFIsLKo&#10;81Ek2t5eM7cZYlce3oD6V1/7Fel6t4e/aB8PR2sa+VfR3CTTiZZH+aJwoLL8u0BSMZ+uOK0pyi5D&#10;5Zbs9l+J37dmn/BTxv8A8Ipqdv4lvobPTUkeWK7guDcM0Ik3sLiNnz1OC+Ae1Saf8cvg3488LR/2&#10;la+HWtbyQqq3/h9bWYgNmQPLCQN5bB3KoGQeO48T/br0RPD37QVvqjQ6fHeWuj2s0rzuhjmkEIU7&#10;ySATwSApJJ4xzXjEt9J5dq0nkzR32MQIVWFYuu4HPGD1x3zzXROWuhCkubVH1/H8L/gP4/jmsrG4&#10;0SxjhZpYjpfiGZJ7eXBZGAnUrGe2UPBPPFLL+w/4L8Qstzo/iDXI2v8AbJBcrLbakIlOFZSInXIG&#10;AcgDrznGa+PdUubMWeoJbrcrp9rhpolBDkntuGdyFsgntn3qr4f8Qy6dJDc2K6japHA5/dN+7hV3&#10;BXjPC5OdxGD7Ypbq4Skk9UfW7/sBzeD9I1BrLxBDZzXUbQm5ubGa3bepJUBcMoVs4zkfeI6VyviT&#10;9iHxlaaLHNo91ocl/DDjzbW5SFmVud+XxxnIPAPHWvN/D3xy8deHpY7y31zWY7e0hz+4u2MaYcq7&#10;s3I7/eB4wCeK7LxP+3B480vw/b3MOoLcN8sIF7ZxTfaFODkFgR+Oeaj3HIpNNamP4m/Zd+I2kaKL&#10;i48K31rdTJ+9urO23yKqbTncp+YHaO3c461i+H/Bt14c14z3tle6TcLDsujKrKs79zt2dfxOa9Jt&#10;f+ChHiLwUunyTeGbGRftTedLCssLRS4G0ZDAYIB3DBBBNdt4c/4KEWN5p22/8O63cXM0ILIt6l75&#10;eeroJlP/AHznvzVShFxHCy9D5nbx43h/VbuD7Gkkd5KdpUbWXaCOO24AjsCe+etY2m6vH4beS8s7&#10;NRfXrsFZ3+aM5+YtnJz9MCvqy5/a3+CHjPWo49a09IZLh43ePU/DqSNLJgISht2zk+pXGc4ztwL1&#10;98M/gP8AEWLbaDw1azQSZlZPEEunPHtbAAWaJevOQSOneqjSUVYdSV9FY+OdR8df2fZzSSLPJeXQ&#10;yfJmzswNpVuOhyM/pxgVT+0XesX9rtaO0kQK00mwGSPZyAuPXPcc19pX/wDwTy8G63P9u0fU/EUU&#10;cECLM0IttRhfcMnAiYyMyhiCAuTtBAPGeLn/AOCdGpeHtNuF0vxXYyfbA4t5NZ0y600oF5C75E27&#10;iM8HBIBIyAcXa3wnNKM+iPnuTSVutGja18y0Z1Mhvy4RrhsnbuBOQ3fg9/xqrpviC6tV+z3l19st&#10;4UKrJFHukLEjAB+oznPPv0r1y3/4J6fES5nt5rWHTPEWmbcvLpupwTRtjICrkqTgcE+vbiqNx+zP&#10;4k8DW6QzeE/EkOW/0h202doME4XMoXy8/wDAuOtZy93cyjTezLXwJEkF55iWatZzBZJiv/LYnn5j&#10;nsSfXpXnvx4j/tLVbtVsVt9NWd3FrIWOSoJAVh0JbnJyOe9e4fDXw9cWGmJY20dvBLJKtvBJcDy7&#10;eIEhSZGGcBT1B5FZfx2+Gj/CLQNSg8USR61bz3Ylkv7LD2tl8w27cbmYEEn5iAQCMdcefTk3UdT8&#10;Dsk2l7Jb23/zPmvW/F/9lW/7+P7DNZxiCxgjPnsecKwbhgcA9hwK0/BvgW1k0dlupGjndxcTyyxD&#10;+JhvLsRu4Q9AQAe9SnRofEu2+0+TzLWOPdIS6o7nu3fGB0H1HtWOb678W6feWuny3zQ4MR3u3l3D&#10;KgY5JPoOB0xyfSvTjeSfLp3PNV0rnU+KNa03xAltoek3k11HZKLi5ujyV2HPLN1wM9OPaksYbTw9&#10;4dSS1t4NPbULgbtyM4uV+7GSAwOTuJ4wOFrP8O6Hp/hPWVZWi/tFYxEY94UI5BDtIDyq84JOAe1b&#10;tndP4b021tZGgubO3RPLWON7p2JYhW+QY6nA9u/euepJfDG9inLntfoVF1HT7W7mWK4vo4bZ2Mj3&#10;DlY4g7EBi3JIY5wpPf8ACu+0TwnZ3uoQahH9j1CNYYkd4nEcowNzbiBhsK8Y+YH+g5ODw80txJJs&#10;muLOZlna2WBVmLjnZ8pOcdMD9DxWl4/lsPh1YRRwpDpNxqEAlleQM8m9vlAbsDwORkcc88VjUvJ8&#10;qOjDxjKXKzL+JviltYu7ix0tLdpbUOnEhV4gRtyW4ByO+MDn2qKDQpvDjeRb2kl1JJGWeW5KxIM5&#10;BACgpjGCMqDx70/wB4Ut49GW+vrpLWG3k8y7mMTMo+bnDAHjBzzjA/MFz478PnWUe3u7h7GxiCq/&#10;kmSG7fjp3+VeOnQiq6ckDarBT1XQ2PAFpb+KZmsZmj0iVocS7AA2cHDKBjcDg9T357Vo3/gKDw/p&#10;0dvZ6laz2OmyCO43Y+0OFHUOBnccgAjIwM96z28Qv4z8Izf2cbPTxJOYElWIQsCo3l1VgCVztXaC&#10;WOeAc8VvBtzdWuoTJqEo1KG3k+xBRGEcyK7DAPTaE2HB5wR74wV22zWEbRipfJnWR2n9u2dv4hhv&#10;pbXUPJe1jW7G6ELtZAVPGPlypJycHjpzkm3P2W9WS7udN1iYLDIYWxFMoOVbg7Q5U7TxjjI44qh4&#10;61L7ebzS5LiFhDNtNpCGeFhuyp7Avz0Vuf0q/wCCre3vbC3tfln+zxny1WRRPvH8OM9e5HPFKVNq&#10;NzaPLzcpD4t1L+ztNj0O+tfsd9fzB7i8jxFJFDgAbTjDfNuOCCefTFcuury6dosVwrW8kmmuY/Py&#10;Hl8pCAoVcbRj5eCCPWu2kePxVFqd5/Zs7RxCMMrI6PCVOBIm4YfPIAGM4PQ4B4vQp0vPEF22nrHF&#10;tWQxrLbfLjuwjGWyG9R19+K1jZxsc2KUtGzcGsalbvpdxfWSSRyhvs8sWyIT/MmGdVG1WUPgEAEg&#10;kHpzxviK4utS8fR3sk81i0zlJd6uNmDwUySSuO+a7zSJZdK0L7PqTbnmumvY4vM2rllkMXXDDIDY&#10;GORz6YyPHQa/01YobKK5ZZo5Ld5JDLJOo5ZQMZIAAwfTNKnNKWxnyycGZdilmdQuIYZ7rzbxRMzX&#10;B+0SSZbcVPHAB5+vOeSK6/wh4ehWYwRyJqFx5G4M6lY7d2GQ2GG0HnsD7k9K5DSbqIafcQrJBBC2&#10;GizJtVnbLA4YDIZicDgDb3yK3Ybhru0SGzhufOj+VDHKrQzKM78nOfTOcDAorJmdFLruWbxbzS/E&#10;klxqkdvJbw3KWc0KhoTCRhhsUNxjg7u5rrdFh0O1S2Yygxag5kj82MS7MMDhOmzPQ88bs1zw13VY&#10;dXtL2+tYbmS9jMtpKpDG6jGQM84yvTPfn0rkPE/iCSe5tNHX95eLvZ8D5oyxJ4K/eGO49B0wKy9i&#10;6mh6VOo6cry2Oq+Ic0134d+z2t1NI1vIEknhcF7cLIWwfu55OASO3auLl8ITXGqyNbzSvDI/2kzT&#10;n5mXAyucnJyAe44qxrzTCe+h1KKWa6dQlxiJo9wCgh+Ov8ODj5uTWx4dT+3ls47WCSRbHbEjSyYS&#10;RwRwTxzwwx6ds8HojenHQ5aklUneLKfh3wY3irVF2s0djCQbiQjbLGRxx7EdCc4zXf63othpL2ct&#10;ypbbEJYhAcbSCM7jnuAORjoMY7s1jWYYrFYY43gmJzJPDENpI/hDdM5znHAz9KhvNLaW5tZZpJZr&#10;fDEAkPvUrkpjPovBGeSK5pVHJ+8ejToxj7vUwfinri23hmKO1tYba4aULJsA8wr/AAjd1Pck8c9c&#10;195f8Gzupreft6+MkjhWFY/h9c8byzZOo2Oc/jXwH4j0r7PrMakxvuXyMspHlkj+L8/wr73/AODY&#10;7T7ex/bz8ZrCJVmPgK581WYOoYahYfdYcEZz9K7MPyp6nJWvz9D61+I/wn8TXvxD16aLQdUkjl1C&#10;d0YW7EMDIxBHFYv/AAp3xV/0L+rf+Azf4V+mq8UuVr7CnxJWjFR5VofBVuA8LUqOo6ktXfofmSfg&#10;94pAz/wj+rf+Azf4V9zeIfhTeeNdU+Fd/iBbXwrNLcX8M33njl024tdoHc7plyD2Br09l3dKD9K8&#10;/MMyni7c6tbse3kfD1LLeb2cnLm7+R83T/sg+Ir34b/EfSLrUNPuptU0qXw/4WLM2LOwbc4EuRw5&#10;kcgkfwqg7Cum8S/CTxVpvgTxp4T0K1s5LfxVc3l5b6lcXI22rXPzurx/eOHL4xxgr717WB7UnB/L&#10;rXmOKZ9AeFeDv2fPEXgW68P3i/YLuTS9bmup4lm2Zt5rQwFlJGCyttO09Vz3wD23wj+Blj4Q8DeF&#10;odWs7O41zw/YR2i3SEnYVHO0+n4V6DszTqLAlbY+f9b+B/i5vg3pPw8021sIbHRdV025/ta4uQwu&#10;La11GC6dRGPmWRkjI54B7nitqT4Aau37Ms/g/wA6z/tKTVpb0Sbj5extWa8HOM58s4+teybKULin&#10;5AePfDv4L678Ptf+H15ts7xdB0rU9Gv1SXaUF3PZzLMuR8wX7HtI4P7wEdK0viD4S8RWnx30fxZp&#10;GlxataWukTadNB9qWCRXeQOGG7gjA9a9M6GlHzGgSVtDxjxf8A9a+M48R6t4kaxsdQvdEl0XRLK3&#10;kMi6YkjpK8skmBmV5IoMhRtQQjBYkmuTtf2PvEklp8PZLq+0o30czS+N3j3Y1QecLtBHkfMFuEUf&#10;N1Un6V9KbOKPLxSshngGqfss/wBjTeJLGx8K+G9cj8QaleajBqF9MVNobuVpplnTBMgWSWXbtByu&#10;AcYJOdJ+yBrlvo11Y2txpSxmO9iiEa+TGBLPbPHhAMKAsLcDgcDpX0hs4oCYoauLlR5ZovwV1Ow8&#10;AfEjS3mtmuPF2o313aMGO1VmgjjXd7gqc9a8U8Y6ZqXgX9kv4hfD7RdY0KTbpN/pe2WSVdViuZrZ&#10;k8mCAoRLl3xG5bGGBIOCD9f7aozeG9OuNWjvpLGzkvox8lw0CmVR04bGR+dNaDPPPCvwGk1vSfGR&#10;8UNHJceLYhpwELbjaWMcXlxRgn+LcZJCfVwOdtP0i0+InhbwvHoENjouoXVtALa21mS6McBRRhXk&#10;iwXD4GSq5BOPmwcj01OBQUyaAPCz+yndaDoN1p2m3kNwtx4Xu9LkuJ/ke5vbm5NxLMwHChpGdsDp&#10;nHarD/s/67pfxI/4SuxksZr7Tbu0uLW3kcqt1EuntaTxlsHYx3blbB5QA4BJHtbDmjp/OpUUieVX&#10;ueLfEX4K+JPjLc2mra5b6Xt0W9iu9O0GWTfEVCMsvmTKP9Y+4YxlRtHqSN74K/CZvCXjHV9ck8Pa&#10;H4bW8tYbK3trQCa62qzu7SzejFl2xqSqhd2SWwvpgXIpMVRRwfwt+GF54L8b+ONSvGt5IfEmppeW&#10;4XkqgiVCGyOuR2ry7T/2Q5vDvjG61qXRdF163t7/AFZLTTGl8lY7O7uUuk8o4CoySeYCpwCHJB4A&#10;P0cVzSDr/SlyoDwCx/Z11LRJHubjwd4L1SyvJJJxpdrGLe502YnCyx3TAMzFMKxBU5UYyOiWn7Lu&#10;o6TPoutaxZWPjnVrfSW0y9jvLxzIqid5YRHPJzJ5auYy8mGcKGPzZB+gWTINIDuOKLAfPVh+zhrH&#10;h66huJfD+hatpc8c0jaDZXbWdpZXLys3nMOFnYxlUMj/ADAqdowxpvwE/ZS1jwZHdWmuQ6LZWNxp&#10;us6c0elfLEq318LlRGuBhUVmTLAElc45r6I8vk+9AjwKXKgPK9L8N+PofDOl+GVOm6fb6Y0Mdxq8&#10;LiQ3dtEQfKjiYHa0iqI2ZvuqzlSWCmqZ+A+rD9mnwr4P86z/ALS0N7Bpn3Hy28iRXbafcA4r2DZR&#10;s4qgFQYFLQBiigAr8df+C0fhn/hJ/wDgoeYmm8u3j8K2jyqbdZg48yQYx1J56Hj2Jr9igea/H7/g&#10;slrdlo3/AAUSWW88xlTwvaPtjt3mc4lkwQFHY4rizB2oSaNsP8aPl+T4B620jFVkVScgMYiwHuc9&#10;aK7+2+NWhpbxqNNunAUAMzEFvc0V8x7SR7F6Z8R6LoWn3vwJk1SxmWHVPEFhAryzblVpUjBIALY3&#10;Bl44A56cVzHg+1t7IWE0c0clixkN88ce+bf5YQ43ElScnp3Jxziq3/CX/wDCU+CtJsdMVYYYbOGW&#10;CxQeYswC/MFcDIYtl/UZI7VpaF4NuNO8PabJe3UOLyV5pJjcLHJalto8llAzk4B3HjGenOPpo3im&#10;33PnKmq8zS+GniKJbDVGk33NqtmPJgRcxxAsxOScbHHpXPp4gbVY1ummvY7hkW0gMXlbvIc4JVSC&#10;CzKSPUNj0qWVZLTxHJpZkkWxmmjSCRFbyzKD1ZW5IGCOP4hkelbmieAP7CkjutsVxfwOUXO0G2BL&#10;Lu25z93JC43ZHbNHuJ8zMI8zfKjKjEviLT2iWE3G0N5BvLdZWOQN+58AOcngYyK7rwv4EsdHgs77&#10;VGXc1s0dtAZSrQbTn5QoHJP5/NTfFPi+z8B+HIBdRR3zNHuis937y3jwcyBeWI3evcdK4rS/i8bv&#10;xTZX+oRtNHcWoS2MoVI1UDblcE4bjlTggsD0IrCXPPbRHVTpWf7xlz4l/EK8/tCOTTLPTY1tT5UG&#10;+cZbOeT3+uTXUfsDavrGs/tI6TPd3V1NY27zoYBNvhMjRyEYJPT2HOMVxXj20sdQ1yaazsY7qe62&#10;ySbZI5FG7oCFbKkHv3+leq/sJLa2Hxw0eO+tI47gTXBtbjzAsrEI6tleM4ydvGcKecdOmm0laxpU&#10;ve0WM/bs8ZacPjXHo8mhpdXl3pFi0DSKGjiYoQoUnkHtznNeFxzTNfw30s0cEuhubWO2nB8uMAlm&#10;2sOcHIx17c17V/wUI1uXS/jWjWIuJri+0myia7ePb5SlPvFs/Ie+eRivCIrm8vLSdbq6vG861jkk&#10;eOMM8aBgYt/KqCwYEnLdPcYvls+ZHNUqNaO1izbJDDds1xJILG6n2RJ/z2f7wEi9xycYGMnmrF5Y&#10;zRvJNBNHcWrRfaJYpfvW2SyBOSQdqgAe1ZtvBaLdzTG2WS4ukSSO0Mw/0QLtw+8HGScAqCeGrcu/&#10;CN1p8UttJHBDJcSEIxQs0YIBGCpO4bQeoyDRKWtzKMW9VsNh8YxGSCOzubiOKPCxpCdu9+nzMfUH&#10;HoQfSp7vxYl3oc63lu6lF3+ey4mVzwFXGAcDqSO5rM1rVv8AhGrBVWCOS4hjEK7YgQ4HOD04yFJD&#10;cj3rM8MWF34qSVZDHGk4DXGTlHAxhhjPr1z+HalyrcttrU6HWr+Q2kOmXfnR28IW5kkhJZlG3dy2&#10;evK5I6CrE+twy+H1jltppLVQ01u3mfvDj7wYnkgnnkmqd19o0lp552ZrXZ5MUTsEYFAvBVVyTgqC&#10;w7Nk8ZrO1+U39rHcSTw5RwqJC2Y9p6nGc8duORVWT3FGo07sp+H/AAzDdeIPNEzLGz+YMAbozjg5&#10;Oe+Otd7qllaw6PawWvktFp8xSQQQgC4yPmJHU98ZyKPgv8Of+E58SyWsclrtgUvcK7FI5UA7HnOM&#10;e3HTPWtrW4bfwHrr2MlqLSRwZpJUCsu09AMfdGO/fPas61ZOpyrc0p03L37HPRz3c961xa3Bs44Y&#10;kjVUuCjqMck7fVsDt1r0nwv8ZfF3g63tW0/xdryszcRrfvMgwOgVsgDOe2OnFeZ6/DDpsQvtNeGS&#10;zu1Csj9A2MhScn65PB64qZfEsOi2bPua6u41W4MVufM8snLADge+cZ4+gFKTb1QaRl7x61Yfth+O&#10;JvEklrc/2Tf3cgQzyXmnRNNsXBVmkUK275eDnjAxiuk1P/gpM3gfVpTNoa32oW77WFrq9zbqW6bj&#10;GXZD6dD+FeG+H9KbWLuDUNUvriCeOL7VMsiBVMbn5UzjO4HHOO59K4PXrOK58dtJp9xHJKzgSLcK&#10;FVW6/Lk/lW9HV6vYn2mjsfbsv/BQ7QbrwQdQ1qz8QJDaoI5UmgttQibc2NpBVWOCcdeQB3yas6N8&#10;Xvgp8W4LjQ4NL0WZtYI/0SbSJ9NVVcfNloy2Tnbjpggkc1414Y/ZR179pWLTZreax03QdOujDeqz&#10;iNhsHyZ2nDMB19yOSOT9CfB34L+C/hRPc2enw3l5qq5Bv75NqSELuIi6cfKee3vXHVxkILme5tTj&#10;Um7RWhU8a/sdfDPV9NXTTZyaLcXVqWUQ6zCFBBwpQS/Ny3Iz9DivOrT/AIJz6Hbwx/8ACP8AiK8W&#10;GCULcm5sQzPIct1jYjaCBkgcYX1r0fxd8JLP4kaaLrVFjnfeZIrjeSFBAwAc54+nPWvAfiH8INc+&#10;HmpxtE2oSW9vMWW6gkfcUbj+H37nHGelTRzKnUXLsaYrBSjDmaudZqv7FXiR5poVutBuRbO4cwag&#10;bZtoYDJV8MTxkk1zPib9nrxVpF3a2q+H9Za33F7hoIw8Mi5UKdyg/KecDocZPc1R8O/Ff4qaGgjh&#10;1qXyowqIjSLNKFbgbwVfPAGK9At/2v8AW/C+nL/btn4f1rUrfIhAtjF5I3EAM0W3JXHUY5Jz7aOV&#10;NvR6nDTjCfupHnetaRYfDf7H/aWm3Nqtovkt9oBXLA5WMKeNoxwTn61434zgvvjF43vLy7+0QadC&#10;fKtYoUBi28k5BPHy+meh7V9bQft72GvWs8HiLw7crcMDcRfZ7tbtpWJ5TyriNlUenJxxio5PjB8E&#10;fFke3VvC+oaXNJG9sH1Lw6PmdW52vZNldwYg5U/dB4wQ2lGjGDunqbS5YrljofOOp6Hqmn6JqmlW&#10;9gZNDsYYiU80yeY/BLqT1HbAxxUl5Nptro0Nv4f8ny440EqlNsbo43/N/FkYGQDg19WQfDb4OeN9&#10;FSzTXNN0O3upUWUw+IWiljTI2/LdwocZ4wDn0z2w2/4J9N9pXULPxBqkK2kcgD3emwX0UxHyLhrS&#10;V2yg7FBk8+uCNOV/e0/UfK0klqeE+APD3/CXeFtUsbi4sJ5DIZY7TDLGycIWUscjG7px1rSufBlp&#10;4YhtWvFkSa8CG0bG2PYdq/fB55TOetepaX+xhrnhWGCwstU8L3niJSPKL6g1pJdhiTs2SIG5z/CM&#10;HJGeKpfFv9mfxdeppN1F4f1TUdOjm3rHYSR3yxqR8wCq5BXd8wI6cjHeuWVOpzcvQ6aaTheXQ4jX&#10;9Ct7zTb+SZbe4ubcYtrxZcSJETyrHPLY7nPTp1rn49DXXdda3mhuLqO1JeO5VthDEKfXGBz2z6V0&#10;N14I8TeG4rzTZtB1OKzkkimEt1YOqyDdkqy443AkcnHH5s1Hw/b6laXVrplxb6btliiukmf5bfaP&#10;ughSc5J6nr7YNTaUdGXpN8xXvjqGma1JcaTdLpN623yDBtLOgHzYGDvwzMSD3Ax0GK8nwkbWbrVp&#10;ry4sb683C6tHkyjSg/NIpKnG8EnHGavaBZXCWcgt55LgRTNH96N/IDZw4ZeR2OTgfrjc8N+F9PjS&#10;b7PemLUJW+1tDJcGQYdiNwOOn5+5HWs5VFFWTNI01PSR5vrdnqkOqyW0K3S2t0jywbx5reYqhFCg&#10;524wOBk4pxv9Q0l41j0241C1WTyHLnhS+C23I+U8NntzXVeIzq2na6sUf2S6s7Vy0k+7gqoBOAwB&#10;GzaQTnksp5HTTvfF9rNdaaNPsYby0voMTZuFARw2QQCMDIyDk1XtXZNLQylh9Wk7ep4xfWs0CfZ5&#10;LxJYVlSKJwFT9xhmEYOBhgd2Rx0HrXUackdlpMNhKsivMZSvkyMyu2w8MRjBBwc9TVn4i6db6Tc2&#10;wW42SSP5/kvtAwylXAO7BPyjkDGT1zkVz2hanDaa3thmuI/OmVJ1Lh3faxxtXjac4Of/ANVdN+eP&#10;MckaTjP3ja1G5vNLsW3XRuFjiaDyVIiS3BYNuQcfKSTn279aytEubTxV4rxCkltJDbLB5ww02Oc5&#10;65OeBjnpXq9/4G1T4laLb3yaFaR6g8LWgDEoJEXjAHPUEnk7jj0GazdJ+B2oeHtAvp45YdO1SMYj&#10;VxhUI4YbgrHnsduf5jl+tQjGzep3ywsnax5hqV9cawWkuI7wtCeYHdsEDheTkkjnOfSu3+GkEX2A&#10;wwr5N1bkhpIyHMIYFiwLdX4I6e1dpqfw70nxFNaf6VcQXNyF8wWw/doSuBhmGduADkg56kVd8RfD&#10;PSfhZZxyaPHI11fohuWd9xwucuAw685IxjA7doliouFkVRwM4z5jC07w7da9ez2EVvJdSRyF/nXc&#10;SCBhlz6jnr2q5qXwzk8OWjQPm1t587ZZCDsJx2/P8DipNQ8XX2pXNvJH/o7QMIUWLo+ByxwRjHPP&#10;AFW7b4irrmnrY6ksNvuIQyeb8z8/KwI4AA6nJ68+/JzzbOyOHV7vc4wfB+01DxbDdNqSupHymNWD&#10;Fj6ex9e1foN/wb6aRp/h79vXxBZ6fIJ/s/w7u0kZiGkDf2lYHBxxxn8ya+MLiDT9H8OWk/2dmuZD&#10;lGjfzVwScAHP6gHFfX//AAbuapa3/wC3v4mW1jjjEXw8uw8aLjYf7SsevuQOmc/Su3B1Jyqe8Y1q&#10;MKdNtbn7BQeMdSukaRLWxCbmVd0z5IDEc/L7U/8A4SnVf+fXT/8Av8//AMTWdo8qrYjLKPnk6np8&#10;7Va89P76/nXl1c0xSm0n17FxwtNxTZM3irVQP+PXTz/22f8A+JrL8f8Axcm8N6b4cttNso77xB4s&#10;mFvp9s8hSJT5TSyO7YyESNWJwMnAA5Iq40ybSdy9PWuV8f8AhLVGk+Hvi7SbOTVbjwmWa5sIyFmu&#10;rae2MUnl7iF8xCyuASN2wrkZzXqZTjKtbm9qzlxVKELcpY8W/EvxF8FU0/UPFR0vUPDt5dxWd1eW&#10;MTxSaZJM6xxFkJO+MyMqFgQQWXjGa8/0D9tWfxU+grbyWdvJ4k1bUbaHzbGfbaQWjTAbjgbmfygS&#10;eAu49cc9d8VtSuv2htF0/wAL6No2vW9jcanZ3erahqWmT6dHZwW1xHcFEE6o0sjtEqDywygMzFuA&#10;Dzfh/wCHOu22ieC45NKvVexu/ETzgpzEJ2vPJJ9N+9Meu4da9qV7aHFJtbHpVj8ftB07QdNbU9Rt&#10;ft15aLdPHZJJOqoeA/yqSFPOCcZwava38efCugQWkk2rwSLfW4u4fIVpi0J6SEICQvua8p/Z9tL7&#10;4CWeoN4g0DxBK2uwWkttLZaZNeuCkCxG2kESs0RDKSC4VMPncOcZuheEPEvgHxzquuakviTwrb+J&#10;NOtfIsfDujQ6vHaNG0xa1fEErIw8wMW4iLM/zcDIpMpH0Vp3iK01nQo9Ss5o7yzni86KSFtyyqRk&#10;EfWvPvhB+0FcfE/XbW3k0dbW01SwbULWSO4Ej26rJ5ZiuFx+7lzn5RnGCDyDVDwr4T8TeCf2T7qw&#10;8P2d1beKY9OuZNPtbyaFpo523MiEqqxKckYAG1TgdK810601jwB8ZfD998PfDvjKHwfqdyreMo7z&#10;SJoZopOQkqCYK8rM7fvjEHUgb88ZquornsXx0+ImteEPEfgHR9DaxhufGOvSaVLcXcbSrbxpp17e&#10;bggIyS1qq9R941TPxQ174d/FHS9D8UXGi3mn6xZ3V0l/bq1sbP7Oqs/mIxI2EN9/PUHiqf7S3w0l&#10;+Jnjr4Rxtp9xfabpfiua81BogwFtF/Y2pRLI5HIXzZY0+rqO4rg/2jP2cNQfXre18F2eoxx65pdx&#10;b37o3nRr5MkM0ceZcpG0oWRMt8rZw3FLqM9o0T4/eE9fkmWHWIY2gtmvCJ0eHdCv3pF3AblGRkjO&#10;Mj1qTQ/jr4V8QWt5NBq0KR6fb/a5zOrQ7If+enzgfLwea8T8WeEtT+I97pg+w+OPGC6Fa3ck1lqt&#10;hDoNtGXtJIPs6y/ZkMzOXwBGTGMby3yqGz/HPgXxN8StGudL8Or4rvdPtbG2d5dc0dbO+tfIu4Zv&#10;skMs8a/aN6I4Jfemdvz4Y0xXPetE+PHhXxALnyNWhjNnbfbJROjQEQjrIA4GVGRkjpkeoqpH+0t4&#10;Jazu7iTXLe1hsYo55muUeHbG7iNX+YDKlmAyOBmvGvH2jeIvGF7HqWl2/jLxRc6Hp9yGOs6HDp8U&#10;HmKEMSQtbxNdORlgqkx5jByTtB5n4t+FNc+KHja1jjsfH3ijS5tNjsZLrVNBewhDf2hZytD5AgiK&#10;jykdjI6hTgqGOMUkxn0ldftA+FLSC3kbUt32pWkiRIJGkZAcF9oXcFz0JGD2rmv+GqNDT4uXWhyX&#10;VvJpp0K01e0ngV5pLgyzXEbjaoOFUQrz6mnStL8KfjZ4i1zUNK1jUNO8QafZQWdzp2ny3zQNB5oa&#10;3ZIVZ0B8wMrEbSS2SuBnG+CfgnUov2gtY8Rah4Xj8Pw3/hiytolRQVjYXl7IYiw43hZEZlHAL0CP&#10;YPDviSy8VaLbahptxHeWN0u+KZDww6fgQQQQeQQQea898G/tEXHivx9Z6b/YuzT9Rvb2wikWcNc2&#10;r2oYs88ePkjcrhSCeWUHG4UnwQ0DxB4Z+ButWqWrWuuHV9fnsYrsbVzLqV5Jbsc/wMrRsD/dYGvF&#10;tesvFHg7WvDviHwJ4d8af8JJcXdsPiDDcaW6/abGOQSzyQSSbY5rnKmNBbtIHSRgQMIyvqM+hvi1&#10;8S7j4fax4Pt4LeOZfEWtx6XKXbHlKyOxYep+UVpeNvFzeGNY8Nw+ZZRR6tqLWknnuVZlFtPNiPsX&#10;/dZ5x8oc9sVw/wC04lwZvh/qcOn6tfWuleJIL27FlYT3c0EPlyAuYo0aTAJAOF4zzWH8dbxvj03h&#10;Wx0G18SWpstVnmurq90K906OzjfStQhEu+4iQECSRB8pONwz1qOZpE6noEP7R3g2fW7DTV1qEXer&#10;TfZrEOjqt7JgttjYja3Ck8HoK5v4H/tX6D8Tfh34c1K+vLez1LWraNnijRzBHM3/ACyEmNpbPGM9&#10;eOvFcL411i81fT/grpb+F57FtH8RWKzXMoT7LHssp1/0Z1Y+YrdQRxtxnB4Frwx8L9a0T9h3wN4f&#10;g0a6t9X059JeeySLE0BS6ieUkf7OGYn603sV1seqfBD46ad8cdD1C+0+G4hXT76aydZY2Qko2Nwy&#10;B161yfw2/a/8Pazosaa9e22n65NqOq28Onwq80kkFnqVzZrKFUE4IgBJ6AnHpnc/Z0sbnRNH8Qab&#10;fWd9Z3VvrV1J++t3jjmR33I8bkBZFIPVScHINeX/ALJXwk1jwj8XLzVNW0O6ssW2uxRXM8JXAn8R&#10;3tygBP8AfiaKTHdSp5oi3deiJ5n+Z7XefHHwvZ6NY3x1SKSDUtxthEjSSS7eG+QAtweDkcVU+DHx&#10;ct/i7ceKpbN7eax0PWjpltNESfOUWlrMxYHkMHmdSO2zHWvJ/hXoesfCL4t654j1vRdcm0XUpr2y&#10;ga00+W8ks/8ASnlV/JiVpdkquAGRSB5fOOM9B8CNR1TwTrPja9ufBOt2EXjLx2Z7SKGBS0Vu+n2M&#10;f2ycZGxWaJy2MlTkEbgapFHuFFNVsmnUAFFFFABRRRQAmOTX49f8FpfF1n4X/b9aOVZJL278MWa2&#10;qqm7aRK+Wx079+tfsNX4Uf8ABxTrMugf8FEtMurdfMmh8K2xKFwvHmPjGTz06YP51zYunz03E2oy&#10;SndnjkfhqS/jW4lhaWSYeY7kSLvJ5JwDgZ9qK8fsv2i/E0tnC3l3UW5AdhtZDs46cHHHtRXhfU5n&#10;f9apdzyn4MeHxYaEWazsW+3WUf2edZADbh1wFZM/eyM+vNd5YeBLGKwhgvLqJdStYzMskcamQ7ON&#10;24YBJyDgg88V5z8J9AuPCfw502G7g3TanFDLJIFLSMAvRdwwMEgcHJ7e3oPhPwvLfavF5lxM1qk2&#10;yNbi3cmRTkuGLHK4C9BkNnv0r1a71u3oeJSnGUjo5PE0Qs4JbnT7QxwyB47Z4gzYPzMc+pznjHTP&#10;tXK+NvjJbeC55jYafEzSbZfM8wuw/iDAscfUehq/q+qxags32O+8zyT80xKlumORnK447dOgNeSS&#10;6mkN752oG9kgnLW4XyPNh4fcVfcVJGBu+XJPAyKVGjzayOmTjFFgaHefECxXVrzWLqTeSLqac7fL&#10;UcoVC9OccYrR8N2WmanaWv26xurqa8m2QyRfuVDFQWcdjzweOcdazBrsdtew30cU12soIa1WIQw2&#10;zgFS42k5XHQnr3rS1WxuLWDS5LeSe6M0hE7CXdPbMBudSVOADk4xydnOOBXU72t0OZas0Ir+GFbW&#10;GS3jj1fY8ZOz72xhsxgfMSM9elerfsVS3Uvx+8Kt5M8kbeZ9oM1sqxxN5UoVQ2Ae+MjsPauL8Aat&#10;pF7dozW7RzZZoHR9rS44ByxG3HpjkfnXqn7MV5fD9qXSjK0FtZ3gnWOOAL5bYRz8uD838RyAORz1&#10;zXOp+/ZnQqV48yZzv7eniS5sf2jrKzlW3bS20W1R4IoRJyU6Fu/OOvFeNmOZPGaXVvKyWtwoYW5R&#10;VYjapG30yrgcYBw1e7ftl6Cr/tCWkySRWka6VZOt3PGd7BI84Cq2d3PC+mefTxzx1rH2q8aa3srX&#10;7ZcyhkltH/0W5t+q7Bg7CMDqQRgjGOmlRpz0MlT5rykW/Eeg2NrbxxyLDaTW4Zo74y7twYZ8tyOQ&#10;fbnnjvVGzN6nhuLULmO8a1EAACg+WqElMZxh+nT0NV7xrbWZI2mG/wA5S0ipcK4TAzt67SW5+U4O&#10;R1rSuviBHpnhqTR7G3hit5XSGW2LkqwOGO0k8bScc8j+9xU2aXKtS1ytXehj+JbeFImtYY0nfAlW&#10;NcGMDZnpnO7C8Y71X0iy1DWr7NlILeyhYRr5Y2CRz6jrjn9K1fBXwY17xPdrDa6bNHJJJuhlSNmW&#10;TB3YZi2SMLkcdiOOTXe/FP4VX3wG8LWeoWb/ANoMzf6Q8C8Id33hkkqMYGec5zRLEQT9mnqZxpSn&#10;qvvPNfEEEkBaS6vobfUG2wLtO42YDA5JP94Lxj1qjE7azJayeTeGK4fDMZGIJ43HaRgbjz+Nd1pn&#10;wo0vx94cmvodc+1XdwTKtrf/AOiuzBd2BL0lK5OACpzwAa5S3lutHv5Ee4YMyGJGV2ePOOF6begx&#10;nJOe9VGpF6LdEVKMlaR758L7Dw/pHg/W9RaOaGbT1jW3mEO3BZH3Kc/fXoOOh56V4N8X9TvvF+vW&#10;t40ckd1NH5URjyqIo9+9dxoPi2/8c+EpNDXXWtFkA2M0S+eoHVN5IKg8Y64xg4zmpLjwivhKO3s5&#10;pvMitQNkzjDMw/TvjINYQSpT9pLdnVfmioxOT0iC8XRreFY/tk7qXnYoG2YK4BH0Zvrz0xXRaP4Z&#10;Oj3aySMzzXEYcsyfNvHQbevTHHpWz4O8IW+rasywwtHPjdtkkZXy+C21QOpPQnPHHfA9N0bwJ4R8&#10;F+Iob7xReNqE0cm2SDTZhLNbv1VZlU7gDnHAx64pSratHN9XcX7zMHw18BNa+LMckMNvNCgO6R2X&#10;yomA53E9+p469Pwjn+FHhX9n7WrW60OxtfHM14C9w5nPlW8oJG0qMMpB7+xr0L43ftAXfgGHS5hN&#10;HpHhea4jgSzhRfNli2/fB+8cAjcMDHqa77Qm8Dt4TOtXF5oi6Xgzm5NwqrL6bxnr9cniuOpiqkI3&#10;SbTOr2K5bI5/wH44b4s63YW6xw6HbWcRt/sdnKVhyOoZRgFgNoyRXeSWNrqGrpDarMxtQUDAsoJH&#10;p+P514/8MPiz4P1/xVLaeF5LWRWmmlcyqVkYrzuUkDhhnGT2HFewf2rHbQW6280drezTmbbKx2yK&#10;qk8EZ6E547Z9q83Fc3Om1Y9TB6U+XqW3sYjaKvyq7SmaRE5Y/j2xxxXO/E3x/pngvwpdXFxa/bNo&#10;+WMnIeQ4Vc+mSa6awlj8aQySWNx9jm3ZuFjw+3vj1HWvnL9sL4qW9la3fhrT5oppnmxcPJFjLpnC&#10;g47fe56kdazw1FzqqJtWnGMLnmHjf4lza00kKtb2aNL57rG21EbHTPtjoK4u68YzW8k1xJAzQiIm&#10;Yy/P8m3jI9eCaoHToZ3itmuIbq+nRf8ARQjLFKepOeoxjp61auLB9T3Wc2mzPJNGp2RMV8vJIySM&#10;/LwMfU9a+pjTpxieFUxFlco/D3W9Ye+a8bUI5o5lkXLkZijPBIz0HsK7C2H9o2AEDQxtGxWULGyh&#10;414AAXvn69SadaeELGyRWZo1VCyyW7SmOOM9cZ/iA4zwCTj0rFvpsyRW9pHNarCkkw8tCRK7YL8g&#10;n5QqAgdeTkAdcnJSdzkhLmj7y36lePW5NR26f9hWJ9LkcW6vEPKBJHzlmHbk812nw28a6p4Ttpnh&#10;vLy5h8h45XWUp9mnyXfYSRjJJPoSMVw3/CQJb6dcWdjfQafffamV1Fo80pjYEl9wBKE8YA5NXbTw&#10;VqnizTIbW61RtNtVbbbxQoym5ULkBhjqcDnqcntg1Uoxa1KoV5U3aJ61aftL/EK0sdFtdD8bzedb&#10;ytcTpeESfaYxgqGDqxHRuhBrovCP7YnifXJLiLVLPwndXMeGSaOAW5glIUybp42DBjjG5cfdrwm+&#10;0JZLO8hs5HhmhYCR3ZYpMKOQCT6ZwMY5zk1NpMdj4Numh1KCaGCaFs6ehWQcEfvJGzgMTuPTHAFP&#10;3lH3Gbe1Tl7x9YaX+3E81lNFLpOrQS4jZ47G/wDMJxnJQTKx245Prt+udE/tFfDvXTCusab83mSI&#10;zX+jQTyyZOE3SR7SOQTkDBFfIX2m1N2klncRrfMoEUU4dY1jcH5SQMKB1+mcdcVqza9CvhmJY5Io&#10;LhXQOgTeZoyo6KedvH3uvsetT7SpfXX5GilFtn0lY2vwh+ILX8tvcWFvdSXSZNtPPZkSLkMP3gZF&#10;4bHPHPatq4+AnhXxVeKND1VoWUk27wXUF1gAfdZQwfBwRyO/vXx9Y6mi3cywWlwrLKkvmwPxKCxJ&#10;DK2NoyOvfnOM1seG7vVJ/FcV9HBNNHcKPJOflAY8I4UA9uoJFTUlH7aRpSqSj1Pe/iD+zJrNrBHH&#10;pupaZcx3W1nE1tLbsUJffuYptXk9z+mK4DxL+yF4v8M3HnaLp8mtX9nIJENteJKtuSO+Dkeo45q/&#10;4L8QeMvCNlcf2prmsaarMPscUF05KEhz8w6PHjIAYdSeBXrPgH41z6pYNZ63Na6pHD84a+gjYsPU&#10;sFXJH1rD21CO1zodKtU1PAfGX7L3ixtashdaXMtqxVZWaNw0L8szIOgUZ6f7Va2p/s3eE/D2t+df&#10;faGmjj/d5cM24rzkdQP/ANdfRkf7Ruj6ZbNH/ZtxM1vamLybC/ljVELEcD7oIYnBAJAxjjpTtPi9&#10;4T1qb/TNN1KR3lXc99YQXyhcfMNylJPxBODjryKznUi9I1LfI2jh2m+aDZ5rN46g8OeGvsdlatJH&#10;pIVCHcqSOmFx25FQ3epaZ4mu/LeRrF7qEOqs29fM3DBI6jt9K9I1TRPh74pt5Y57zw/DHcbtgja6&#10;0lkcrxkt5yNjoeMd+ehj0v8AZk8K/Z7VrO81p9qKUv7S8tb63tgeCBgxzuMkAnyhjrjAJrCOBlPW&#10;LTOp4qMHaSaPHja3EVzqHnI13Ja/uokaX5WIKntyy45z6+lYXiO4a+SaO6kW2diV3RFioHYnnjsP&#10;Q4717lqH7Li6TdLfQ+IpIYxI8WbnSrqyhTpkFirDnOQTwcYHTjjR+zv4607Ub6W10nRdet5gfJ1C&#10;01GGb90ckFoZNpycjkBiT26Gm8LWj0MZYinJ35jy8q00Kx28kzSwksrMMsM9eAO+KtT6W2iaFbXM&#10;Nupu2Y4SXBVouFkLbidow3BOMn2q94u8IfFbRrrzrjw7rGnRJJtaSCyEzSrknIkUEYHtn3xXkfiT&#10;w5q2kaxc/wBuf2peteTIsH2qSRliiILMp6AjJ4BIycdz8t08NN/HoZVsVFL3dTpvEPx10PT9KvLF&#10;4VuL6zdSCkJbbkZkG7OASefSvuz/AINptUj179tjxDfwxSRpN8P7tR5i4dv+Jjp7ZJ7/AHq/O+bQ&#10;bHw490Li2mvLdrby8wRKpckfeOSPmHoegrv/AIQ61pGmeFbaFbHxJp+q6DpjouqafceS2oiTYzQs&#10;3mKQitGuOBgkk5ABXrh7Ol76OP2lSo+V6I/p9HhHStxY6bY5Y5JMC8k856Uo8I6T/wBA3T//AAHX&#10;/Cv5T/DvxI8aak19qTeMPGFva3k0ktpC2rzSrCN33C2/HTOPcAZqnq3xS8YaXOtrb+NvF7r8sj3E&#10;mr3D7F67Rh8ZHIP4e1dntKd7WMbs/q7bwjpOf+Qbp/8A4Dr/AIVfhtlhhWNFVI0AChRgKPQV/KGP&#10;ij4tvrWPzvGviy1hunJF0uqXAAAPbL4A6c5yf0qpdfFPxlpMX2dvGXiKS6iYywsNeuZPOiLbcNiQ&#10;jcME8HqcE8VUa0FsiJVHa5/WTs+ag9a/k0ufjB4wOktP/wAJl4qRlYqxOs3BxuGBjD9jzzRa/GDx&#10;Vp+nrbTeNvFU14driQ6xOu4E5A+97YJOOc9eKr2yJ9oj+so8CnY4r+Vbw58ZPE1j+5utW8W6lLeA&#10;rj+2riNoM4BcfPyOeMZ78DrXSzfEi8uNO2v4n8bWtxCmblV1GdnUkEhsmUDA9ufasZYuKezOinT5&#10;j+oTAIpoTFfywx+KPFkulJJ/wmfimJJPm85tXu2R85xhsqBxg4P54zXOa7478aeGruZv+E68VNax&#10;RnMk2r3LM4x/CN/Jz6VpHFQbshSpyjq9j+sMrkU3aufT2r+UXwh4n+I3iW/SNfFPjQzNGpCNqVwi&#10;sCeOBKWzjk/Xvg47zVbDxboEEf2/xJ48Dbi7m21y4kIxz03Z+uPyqJ4ynF2b1FThKaukf0/gKPyo&#10;285r+VbUfiB4ug2wx+K/FsVwqBF83VrhVZsHB++D35zjHHWs3VviR46054Ui8TeKpNw3Oy61OXIC&#10;87csAPrWkMRGQ3Tkldn9XgO5aM5r+SO1+LPjiGzIuPFviqORnkIRvEl15rru4PXjrxnHAHHJotfi&#10;V4+PiG3muvH3iyysmlUR2v8Aa9xJJdqD823J+6OCW6nJ6dtHUS1Zlzo/rb28YpSMflxX8wNmviLR&#10;blr7VPG3ilpL4I8VqdbufJjzk84bnK4OAOvtXA/ET4p6t8PvEVvPcfEbxcBc7i1qdWuZFKjsNrgK&#10;T2zj/Hmp4yE5csUypJx0kf1dAA/z+lBFfyj/AAq/a78S6TNqE817ceJIb9HSCC61m9jaDk7ZF+YF&#10;TnsT06dq1P2f/ip4j8X+KP7N1bxVrix3yt5Uj67P5sbE8AIZQCoyQDyc7eMHI0qV+SHO0EbOSS6n&#10;9Uh5H4U24to7qBo5UWSORSrKRwwPUH61/O3f2GoNoX2e4vvEcNxAubgDWriKRiOoBDll5xk9we1c&#10;+/i7UL3wzNffbvE1vDp7SGfde3SuwjALFTu5XAyO5z1rjjmlKUbpG06EovlZ/Qt4S+APhPwTqNrd&#10;abpsySWIItElvri4hs88fuo5HZI8DgbVGBwMDiuxP3q/la8aftFat4q8WfZ/CHibX44jbgEXGqzC&#10;OTOMOpMmQ3bYRmrXgPxv4w1fTJf7R8U+JWnXe7mLU7lUG77qDLZyArEHBBDZzxiuiWKUY3krDhRc&#10;pWR/U0qrjvRjH+NfywePvG3jLTNIjns/FHiRliRfNX+17hWUkZJJD4wMehPOfpynwj+Ofi6PxK+o&#10;av4o8YT6LNK0UEdzqs+GUNgHcJOvX2/Hiqjioyg5roRUpqElGZ/WVjAo71+A/wAJU0zxrZ25/tLX&#10;pJLqLCltUnwrDkkHf19PXBqj8cfBN5oHw2GpaXe+Jnkt1/eLBrFxuyMg/wAeSAcjoOlcazanpozp&#10;+pSvuf0DlsHrQsmRX8yE3xc1b4bWnhnXtTutfv4f7RYXVjNrN0pMMkMsaeZGGJZQ7BxyMlAMgkEa&#10;3xF1LX7q+t9Q0vWvEkOkytF8sOsSllVuc7fMLE/XH4mtpY+Ks7OxH1V3tc/pa30bq/ll/ai8d+Jv&#10;AdzoU2neLfEtva3aCKaCHVrkyZJ4cHfzwwyuQcgY65rmdE+NPxCt7+aCbWtWkkjfafN1y5VlRQck&#10;fvSOwPIz7V0U8QpQU11OesvZy5Wf1gF8Gjfiv5I/Gvx/8YTNp+kW3jnxNZ6hbjzL1kvrjzHRiAuB&#10;v+bAIOBg/j06/wAO+LfFXj6S4bTvGnip5o7XdLGNbvI1DAgEgMcLn/fIHaqlVUY8zM5SSP6rS+BX&#10;4I/8HLvhHVtc/b30++0u3urtdO8LWrzxW7EHHnPhsDk456dK+dEu9SGp5Xxx4ra7is0JtY9fnkjc&#10;sWG/JbPUMB2+U98VP4Z1Z9O8RtqjXOpXl1cwra3M97dvdOYwckDcfrgVy1scktFqT7SCdmeOWnxI&#10;1+0tY4VvI0WJAgVrcFlAGMHPOfrRW/rH7Tvw7/te626HqlyvnPib7NH+95PzcnPPXnnmiuf2lT/n&#10;2afM5Pwh4ebwXpHhe61q+b7PCgUW87MdxCj5gTyVDc4/DtXQad8cNYuvG32BbCa4tbebzXZV+Z1O&#10;BuUEdABnOfauK8M6NceKvDHhmOS6j1KSPTRGbHyzNsQE4MeHzyBy3BGM85xXseh/Dy40HwzcMv2f&#10;yZ4fLtmeTynjQ52k8buMkZHDA8g9tq0orSWrMKMbu8NzF+KMtnqHg+6EGl3SLIzTKsWDukUkNyMc&#10;HOPwNcAZbP8A4R6+vrSxskk020W4mYHcyy7guBn+LtjuCeuAK7n45+LZ/B3hGxs7Vr77ZZlnQ3bI&#10;8UPHK7WXkEs5wOnHpXlD6leeH9KtLW1t4UuJg9zfCGPLNtO5X5PzL83Rhzj24vD/AA3LrVHpzb9T&#10;T8KXVra+GbWS4s7+ZreZhM0fUl13BQDzgc546ZrY02402WR1hu7iGa7DRW9hMf8AWqckEEfMCCTw&#10;fXjFZ97ZRaHcaX5a3E2qTW3nsvmbQ0gGCrKG4AGOuKnTTBNNNJdX8M0MxETSpZbVhctlBwASuVIy&#10;ucYBweMbStumYQlrdHQ+EfAq6JsN5NJDNJd+d9oDoxO3+EdwCSQeO1e0/swNdD9ovQY7Npp9PZZv&#10;3wIaIMIpCSv93B/QjtivC7S4tdYt1tFvZLOaPMUUV1/pEcirk8EqThv9rC49DXo/7GGiX/g/42+G&#10;5oY13aleKtzC0jCMB4ygC44wxYEqf+eY5HbmWstXqddOSS0Rtftz69eeGPi3C7w/blutKtIpEc5j&#10;lbyyD83rg9fevAr92nvvO0ua4htcbwHjyshRP4h6bSq4xxjHave/279IGtfFK1mfdb293o0Kv5Fu&#10;VNiI96ttZmA2lh0bOcde9eIw+FL7Vrpp4JTNHbQKUjTau/jG4J05BBx19DXRLlTbZMnJrlRSNpca&#10;4v2Czkt4bq6CBY44xGDJggK3f+Lr712/wO+D2p3evs3iDT71YPId5iU3CEg5Ac9Ock59Kx/Dng7T&#10;dXZbWa8aKeNSzyWwzsfdhtytg8DGAGP9auXvxr1XwXqq6XDdfZo9LnNoMM7ZXJwSS3Qg8g96xqSn&#10;KLhT+80pwiveqHqmv/tZW/wcmXSdG8H3P+jth2kZpGuDyBtK8KpyMdufevn+0vdUtNcMjXV1ZW+o&#10;SuyWE0m/bg/cw3GPXvXZP4UuvG1tLqFvqhiuJm3OzSKoiLuBgD+7nJwTj64rlTFceH444Lu4V9+5&#10;jMQSqrzg/KAevr69KzoUacNviNa+IqSS5fhN7Wtfkk0OTS1t2sbWe6VY2UMpik+YnDds9PTmse50&#10;b+yby1+3Oski7BDKijbnou7By2T1J5FXvBep3mi+I7Hy5YbjT5ZYjdLPEJtz5O0Kh6HuCDkZ616V&#10;8UPh1of9k/2lpt3M8O1WuYcCeWJj8zFT/CMnjOcY70SqcsuQiEXUg7PY8r16yj0/XXktbW3jkcFZ&#10;WXJjP97DH1Ocema19S1NdG0tbi+mluLa4O1YyQwcgY2qO/19a24fG2j6Z4d3aUjNcW5ORcMCjEkc&#10;NwOM+mcccZGa5nxxo934itreS5mt7eeHMqRIQq4P3SvTd9evtW0Xd2kieXS6PZPg58V9F1zw7FpN&#10;rYnTb69QRlpVP7qMgYYNnrnd7gYr0Xw/8DI7bXI7pla7vpQDJfSgecV479cV8aRT32ma3Z3VxcSx&#10;zQFY4LfzSynaMZUAZGW7bSOTzX1t+zx8d7rXtSh0/Wt81xHGBBLtEYKqOVJU4745H615eZUZx96k&#10;9OpNGtCUuSr8jwX9s7X5/HHxDvIbFpJtE8HiPTXkLZUTtzIcepbj/gFee6P8IvEWvRbbOx1C4hZQ&#10;4VIXIweQcdPzr31v2N9SuvHuvNJfDUNBjujex28jeS147cjzDjkjOD0zgYxk49pf46aV4R8Ew2eo&#10;6ZJpt8sP2YoibmVQuAVJ42j2zXRHM40qcadGKkbSoXd5Ox87/ss+D774V/GHfeWisywbTbSqGLnn&#10;cPTge9fZHgy3tr4xyS2+PNiKmB2DIRntx6YH4V4t4Z+HcF5r0N5YtHd/aj5jyk78g9z6HrwR+HQ1&#10;9A6dpa2lvCWj/dxqAAOMn+ma8rMsQ6k1J7nZg4NRbOE8b6RJ8JLzWNR0xjDHLAbiQhi2xR1Hv6/n&#10;Xw3418TSaxLqGqLcW818zkRLcnCyszfNn+n0r7U/a68f2vhfwFdNHMq307C2ijb58g/e49Nvevh6&#10;40fT9U8RC48uGS7hQiGMONkajcxLZGMcgZPOa9HKIe65yRnj6tlZEel+K7zw3HHc6lbwyXcgRII0&#10;UBowepAP411Xhu9tfEl/qE3h8yXWpb4JLiMnb+7DDc698qRgjsDXF6LocHj7xSdUa9g+ywjbDEqN&#10;zgDOV4OO3HJrQ1b7D4W1y8uNNbUIri8kEQe2jVEto/lyyt1CkseODXqVoR+HqeLGrG3JI6XxX9l8&#10;WaRJdiFreT7SN6PJ/wAe7ddxHB//AF1Qn8TTaObC9a8lj0+ZmV45m+YOABswP4jnOfQ49KoWOk3R&#10;i1r7ZZLNhVlSYBVnYjjzdp4wOpwBnisjUoJtUktYbiZ7qD940dqxaLB4BZjtOFIxwMdcDPNZU4Ja&#10;HRUrJRsuxvSzW+pXAuI5I01C5kVV8zbJs29SB0GB2PpWp4g8bz6ZqBe3s5bi7t4YS0iJtXC/eATq&#10;Qev1PWs3SNU8P6Xra2pNvFIvl2t1FFFt8rI6hmOfXrkg0nh7Q2XUWFvZ3lwLmQoksi5YgKhKgnG/&#10;pkex6GhxjfXboTG8Vzi+IfEd145ubPZayW8wRmkAjCsygEcjgcg8e9V7HVptAjuPtsN09rGwiaTA&#10;JU8bVI9yMnrjNaenaLrUV3G1kuotCzeUzuNilx0ABwBgnrj/AArvbb4Hw2+ntJd61I938ubOVluF&#10;iJ5PG0cEH1P3c1Mq8IaX08g9nVqPmijzVtakvdRkl2xv5MfnbPurahMMHJxyMkcfX1rJtDq3iGdT&#10;cW819aNIYmuI4CActjccdh7cYr2rTPCOi+H/ADoFtbeRponjkmmiGJt3UgZI47A8AE1paVqUdjYw&#10;WltbxxWaAKqDpjjBPGTkdcmsHjEtIo7KeX1Zu8tDn/BHwruNP1C01K8uNibtxtomYxzDB+bPrjHq&#10;K9C8I+IrfRr0zWkMcckeXC7chi2OSf1rP0vxKPEEDW8mn3bSLKY1MO3aqjGCO+DnuMZBx0q5qNtB&#10;Zwxi9uUUMB5gj446AHj88V59Wcpv3z08Ph4UttSrrFrdeIL/AO3SWcyO8uGJz5ced3QngcZp2lwf&#10;2LZXCrcRzSKzqWI4Ck9Ac8nHpmode1Zb6JXa4uTaxjhS6xxxjawzydxPAIO08HGOteZeLvi5q017&#10;a6X4XtmurWRQ0t0I8rZnO1X8wnDAHqCB6VNOi5+7FG9WrGOs9j025aG1uJJJFXzpMjzQw2qAADx7&#10;4Yj3J96xdV+P2l6LcNb7prxrNcRtFHyrYPy5HAz+teb2b6j4jurMXmpXeqalb7RdTqTHCqszIMbS&#10;MEYGc54YHuKryvZ3/im1n0M3Edsbox3EkkgbYwBU4X+LAPc8muiOCSfvs5ZZldfu0O8S/HzW/H+k&#10;XFnHatpkN0xSzlthiaN0JOdzcbP4fUj6Vyc02pX8WpXt/qmq319Dp5t5A0jRwTHHyY24DfN9CMZ6&#10;13Wo/DmKw83S4obx3kHmmE/dj3DeDGCc7SGY9eM+grltb0hvCE/2G4muI7aAjy/k3kkgYYKwKllx&#10;kLwCe1d1P2cfgR5eMlWl8bdvI7H4OfELxd4H0rT0tfGXiOO4aP7TNm8aWNmf7ykMTtwqkY9ia7Rf&#10;2qfiZHr13NNf6drnm7EtoJ9OiuFmhPTL4DblYZIz/CDxXl/gjxtH4QuZlmQXFxcBbd7tYs/aVUbc&#10;yDqeeBg5PXHUDT0n4jr4fvcwaV9q09nO2YyAKMkZALZBIbdkHGcdeMUe0qqV0TSp05U7t2Z7/pv7&#10;cV54K0OG81bSbBreNd6SW15NblWB2ufL3EcnsRgH61Y0v/gor4d8RQOusaZqcizYKm8tob/ym3ZV&#10;1Uqp+7uGOvzZry7VtIi+I/gqe91K4tdLkijN28keJJYUDMfnP8QGMcZGc4NecfEPwna6f4c8K+KN&#10;Lvr6/sdQvZIbp47LaLdJNoQLuIIVmGMnJ+Y84wKdHESlvceJThFKGvz39D6u1T48fBXW9QW31GHQ&#10;7W2RgSbvSpbRlboVUwnDEnPB9ea2rX4YfC/x5FDeaOdPcwI8Mn2PWhboODzslXJ+Vs4JHPGa+N7L&#10;URrunTXy3aP5EbF4p38wt1B2rgc5z0IPrxVPwHfax9nnvLVoYY7UPD5QUuzlSD5nzHg/NkA+4961&#10;lLmWqRl7bld1sz6uvf2B9HsLOeHSvEGrQ26N5n7+zSZVV+fl8lmZgM9Stec+Lv2Adfe2toLHVNGv&#10;rLO+JZ5DaSKF3F+JFBON3TIPU44rg9C0u6hmkvbG81CbVGdZIUaRiwAIO7cpwRx0P9K7zQ/jp8QN&#10;G1qSCy1nWv7PRUZ0vJfMETtlnUBwwK4K/MOeSD2xnLEU09TqjTconM3/AOxT8RJYJI9Q8P30VllC&#10;hswJIZF6qV2kk/jXBeMfCmsfDjVvtt9YTRzMnnx/abR1+zknhfmx6dT719B+DP2lNe8KXV7Y623h&#10;ma6mkE8dzHp32V5UJJUh4QhVxzgg569etb2r/t1x6Nr6pf6HNcNdIZJ3i1l2CqzNjbb3SyoAByNn&#10;cAZwSKqFSnKejM5Yflhc+P8AxFeXh06GHzN1tv8APm+yxqGTJB598k4NWNG0i51O/wD7Qljitobd&#10;ECxr9wA42FuOSM5OfWvsi1/aT+Evji2s7eXTNJh325Zv7X8MJI8ufvHzbd1EZPQ4QnoQKvS/C/4I&#10;+MriafTbfw3bszeT5dvr9xY+ZHgqFaGSMoHU4yM9TknsdpR0smjnjT5ne9z5l1nV7OW9t7fTIVvt&#10;Qs7Tzxdo2WRt33fcd/rSeGTb3F0sF5HG/mMUuDCMZGDk5Ppx+tfTMP7FHw/1K/j1DTdS16xkjgMZ&#10;WLydSjUKSCFMOCGzgjPXpgnpzOs/sJCG0um03xZZK1wwjEF7byWVwZCCQNrA9VGAW4PNc0qErWOr&#10;mu7njusW39laD/ZvnR3Gn+YhjMj5ySTj/gS5HTjBIqHw78Jf+EhubOS6uNn2WQGK1aAlpscjcO+M&#10;Zr0Ff2ZfH+kS26vpg1izhYSZ0+aG4V4x0DJHg8E5wBk479K7HQfC0nge+kk1y2ms7uXcsHmWzoMe&#10;+c4Y81x1pToxulqddOMJ6tmZpegxeE7cTLGrahLy7L/yyBAyB78DntUkly88u1t3J/I1qeUtzOzb&#10;fQfQcfzNR3duHlVQhA7Y4rxpTcpc0tzpj5bHPeJvBFrrVu0d1bRzDqpIx+vWvP8AxB8Nxpj7bWWS&#10;NQCFjkO5T7A+letXztDH82GUH1rM1Wxhv1EbABScjd0Fa0cRODJqU3LY+evEvwy+0381xNbzedI/&#10;yzGT7gC5wrD0x0PWsu/v9Q0O1sbqWzRo7VFVbi3QSMhyP3ZHo2B9c176vgWazL4k863cn5G+bj+V&#10;c94i+C8lrEJNFlWFsr/o0xzF1ySD1HGeP/1V6tPMIv3ZnD9X3cTzvWvjl/a+s7dZspUt5LfyLe5n&#10;Lo0eFwzELwTxj6mvN/C3hexu/EUcmpbms7fmXc/mSThj8m3B4A7k9MV6x8RPAc2ryw2lzG1vLCVc&#10;wgboZkHXOPx+YDnHaucsPh/H4fhuo4rS3/s+4bzbwGVgZEyo2KOqjvkHPfsK9CjUpKHuKzOXExm3&#10;qr+Z3Ph34PWms+BY9a0+PTrG0SN0tpLhAUCqTksTwee/rXF6X9l+H0F/qLRxXl5cWjrbNavjDEgZ&#10;T0KkMcDmu0+Gfj3RJLv+wdWF9dabAG+z2cl6EtV2jPlvGMMyjGcnJY88ZrgfiBpGl698Q766t1mk&#10;hZvNS3SR4gTjO1GB2qo7DHfHfNc9KTc3Co2bShFQXKtTvfBf7XzeCrHULfWpdS1i+WciFpwN0Y2g&#10;7T3IBrsfD/7TWn+O7K60/wCyyWgmDK88QxCoZTls9RyO/qK+fvD3guPw1c3HkiRp/IZpGluPmJOQ&#10;MLjH0Oc1qeGfFU3h6VVt5bgdjbvFxOp3MVyCDu4Ug7e2OhNZ1cDSesUaUsVJ/EdPN8Ore/vo76w2&#10;xNGczyRkgyhRnBHQ9ufrXSf2413ZQ24N9G1vGkhKRbULKjg47cnhh2GK5vw1rdte6zfRT3F59nuM&#10;vNGW27MgboiMYIBx0/CtyDXrLTNZudNkmka3jkCt+8PlxnGVDDg8gtz78isZ820tTto8l3OL3LWr&#10;Wy33hWOHc1vDqcJDec27P8JAB/2dx5xnFeT6d4nsfD/iWW3ZWvLVZS0UcWVVYwecjpkDb69DXomt&#10;+Pf7XH9i2trLqULQlI52ZxiT0yOwHOOT+NZEP7P9xL42k+zNJDM0Zklhli2xW0YX5irZIYHBAzzy&#10;OOldGHtFOM+uxx5hJTjprY+nf2btVF1KsenrHdRwgTRtnHGcHB7DGa98SO217TVgzmGeIzDI+WTO&#10;Q659q+VPgp4vh8BahoKw3MN1Z6oNkkrOsYZhnCquCN3Xg+56ivpvwpefakms4fLZbfNxATJ1BJyO&#10;mMEc/jXiVI3m0/kehQqKVOM0fF/7X3wsvfD3xCtTDdBdMvWVJLfnaU3AgH0xjIPYrVbw3FM8Gm3E&#10;l59uk0ucwsQfuqRkDHccge2PevqX44+DbPWvDtzNfOklj5Z+XYfMXIbOCCORnGOTk/WvmH4W+H49&#10;E+IOqW091Ne6NGzzQv5e6MKM89/m9R0yD0xXZRrudLle8R1KfLPm6MxPjdYahq+i3N59jF/a2rBp&#10;5Q+z7Pgoqrke5Bx1JX6V55KNJtI9Psbe0vDqDXHmb3QsEYkGTd0J6Gvon+3DcfBnxp9jW3DXl5bQ&#10;Rmdf3ciB23KOwzj1zk/hXhnxL8ZrbWUzWsMcFxCWiYLkLLG4252k7t3f734Gu/DybtCx5uOo80nI&#10;h8PeFLS8+J11rEd1HdSTaf51zhQ2WKlflB69Vxjpz707wDpMdnca9punQalDrV5GYJLZz5WxSeXE&#10;g4O3OcDtWX8HvD62AVZJYZrdpt/nPtlKY6AgryCPNB659Ogr0K38WR+FPF8a7rfffXDfY7YW4DAN&#10;w2CuMAknAIA9ga2xEpXcV20OGNPmi2j1TUrXT7vTdFsNE8P6X4Y0+0s1iuzHueS5mQcSvK5yQCeF&#10;GAM15roHxFgn8U6toXltB4gjk8u1hnT93OcgFx6/KSwHfFejXFzJrdl9mnvDCbuIW+wfLsG05IPv&#10;/T8vn9vCPiD4e3V1YyWtnealpcn2nT7u4LeZNFk5w2cehwQORXHh6ntbqrv0OWnKU9ZL0PVT+xfp&#10;Fz+8kvLXzJPmfbZtjJ5OOaKTRv2qtYTSLVZvD8bTLCgclnOW2jPPl0UXxfkeh7Vdjgfgz4W0W007&#10;Rb6IGC8ktUWWNIjiJGXKqOPvHK85I4z0NeraxbLN4QWzu7yZrqzVUu1EQ851LcJ/d4Poc/MT2rzX&#10;wd4itdC8D6XqBhkmma2imeFHwu8xLnIGScgAn1rpNZ1+TxN4OddPt90ZtzPGbaby9kgyQBgdc/3c&#10;e/A51qU5SneRphlJLVW/U4vxPe2fipL0TS3VnJDliZ5Ff5eRgqT0JB45Irl/BviWOfxBqGtR6a0k&#10;LLHbJIPuAKApJ47kj35HbNYuhfbLnVhA08kDWM7PcRzLvafc3pjO7kjPY4roNK8D2k9otvbwSNda&#10;oPPglu58GXbJu8zHAGSAu0nnBrvjFRWpw1ppyJLWwuNSOyNLeVZZluJV3DzLUAfMWJP3icnGPSrF&#10;9YtoUdu0UElw8bFUaaQMqOGyXbPCnl8Z4ODjvWnqWnr4axaWf2hLiTZ54ijdlgUNtOXI4zyQcdhW&#10;FqEVnaXEVvaLu3FXZZZyx2ybtwXPJKkgA4+Xg8gmqjruTGOg67sbzUL2S6U/Z5ZrcyS2jriRVdc9&#10;MgMD6D1FegfsGvr1j+0Z4X+2XP2Wzmv4A0SqcTk8qCMHBxg7uPSuQ0zQZj4buLGS5aS4uHjVFRzP&#10;JcZJz1XCrlVOMHpXrv7Mljq/hH9ofwK198xu7yOFvKRVaHJHySMBub15JzkHAwNuftNeVWOiFK6u&#10;j0j9rHSLPxFqtg3kyXNzdWcyRiV1y+2V+D3Jz029AOa+adSuZfh3ff2va6StjdSbljlldmjm3fKR&#10;t5DYxwQa+jv2l9Mt7/4kWP2pZre0jsJfLe1zJAZN8pwS27H9485yMcCvn34i+MbrxX4cW1hi+1W9&#10;vcbFuZMjy2zw2MkDIAJ554zu6jnlf2zj0O18qp36mXrj2Nzorz2rfZbjZtmtp5MxynILNn7wG7bx&#10;jtWQt5qGo+D2gxYTT6e22NWTfJcoT/e/iUEfhR4f0y4ubK4tbuSF0uZFVcBgwIY8hlwAScYByMfp&#10;s6H8LL67tQLGVYZoQJop5mLYXcTj+HjnjOe/Y1t7sdGc3vSV0czaeVpF4NQSZo7q4cJd2+4ksvBG&#10;Ow6cZ9K6Pwpbrr1g63rea1022IFN5dug46gY/i6Zrt/D/hqbS9Nbz7axvJoSWuI7mPdHI5RsDd1H&#10;PPcduQcVnz+KW0HX/wCz9HsI7ezgl2vJt4I/iVFOSOcjnHTkCs+fmeiNeXkV7kmnaXovgbRprhY5&#10;pr6EcQRksQygbfpjccE9Mj2rY0TR77xjZQyR295prWMRE0LOMMTg/N6jvwa5a88T2el+MJrzT4VC&#10;7Ak0kiEkNyMY4H3sHjrjHTirs/xilayuZFjWZpMf6wFljIGAV5B3AdM5465rOUJ2tFGtOUIv3jkf&#10;Ellb2swk+z7Gt8maNFzk7iD8p7Ed+1XvGclrPDayW8EhFtBsVBIWEW7oBjnPsfeuS1HVpLye7haR&#10;PLY+ZJuTkKTg4PHrjA4rd8JbdDgt4Y2uX3MX3YOwp0xnv+XBreUeVJt6nHVnFt2D7Es0lrJbtI/n&#10;ReYGZMMGHVfRf/rVJ4d8WS+F9eW4mkuZbiHKxtn5V9ST6AZq9r+oWGgupiO63mizON2GQnJHHQjJ&#10;z8uPoDXK2U/9qJPFab2hkx5fmEtk5Bxz378frWkVzLVGc4ppHsmkfHXXjbMsupSBLiYQi6UApKCO&#10;PcHgdK6Xx5rjal8MdS1O8sZLq40mEMz7yodRjuMkcVz3h34W7dAga3a4hmlH2i4RkDxbRt+YA/dP&#10;Qk8VoeKPhhqHiLVrXw3PeQw6LdWsl3gSlUnKAsYzg/Oxx8q5GTgV5sKdGVVJW3NqkuX3ZbHafBnx&#10;dcWehaXJead9iuLpFMIZwynI/wBZ/unnrXvmianeal4ZhmkjK+ZIRuT5UCrzn9D+dfPHwZvbLUG0&#10;qO7W30+6tFezW3MARCoOFJA4GRwQONyk133xF+Olp8LNL1Dw9rUky3F1pktxaFY8QuoDKVVx0b6n&#10;6c15uOo/v3GCKwNSol+9el9D5+/aX8Ut46+Lt9Al00tjYn5GQZCDaCV9zx+teG6hpttrviBrfTbh&#10;tPFvuknkb7oUj7pPQ5Prx0ro7XxDJZ61cI8V+r6ifLRoyX2KR97OSc9qv+FvhhfeGdYjt3jS6uNW&#10;L751jDMFKj92SeBnIOSrdPxr6SjalDl200OXG1nye7uyr9lt/DOj2Ajn8uXymjVGUKzFgNoA5ySa&#10;p6qZNI1gWS3DbLW2JuQLoRebJ948nsCwz64rsND+GV9e+ILzUtUu5LOaJwlsgYskIA6gZ/UYHPQV&#10;etPC2lWusXF3HHDdXk8MiSNIqlWDdyvTIye3fua5pYiMXpqY0cFWqaxieV+JBrvi1Y7pmW3h++rR&#10;ZYiINtwCOvHJxmutsfhVqGoeB4pZ9anurkQK+nxqgWbkklXJzhcYwD+FdnpXiO38PW9pbW9vb28a&#10;lkjUE7Ub175PbkHr261csLibU33R/Z/JhOWYcNkYA/XI9wOnGKzqYyTilFWR7FDK5f8ALyXTZHM+&#10;CvhHp+ist/rVtJNq9zEQ7qwZcdj6bvc+leieHnh+22tj+5S38vfHJHGFMXTPPXtgZ7fhVK20qQ6p&#10;uhZtqEAIy+YB6ADpj64HXrVCE6lc3+5rJoYFl8tVaX95gAEn5QQTzjrzzxXHUqSqatnpU8HTp/Cr&#10;vv3Op8UNDPfvDa3tvK0TeYAJdu0t/hjtVuW2TxBNDcXlur/wuY23HkDn8gD7c1h2mo3L3KSQ3ULR&#10;27DMAX5ydw+9lj0APG3n8BjN8d/tL+HtAmbT4ZbfS7i3LsRZEzuhDBdpZiAMHjpkgD0zWcac27RN&#10;rxgryOjvfC9mw86a9lkjgJIjji3mID1PQdAMVr2em2yKk0dvu28pJKC+cHqccDivK/DvxnWVYY7P&#10;Tru9kvUeSFp3Cxx/MfnI7+u0HnGPWnXfjnxVrFhHpGpXuii+/wBXtto8ZAAJJ5yM9OuRjtVTw9Un&#10;61S7/cb3xH8YaX8PxfXF9qccvmGV2tRcKrMw+bAXPPQY+teUfEz4w6h498PrY6Hb6hptvDKpN0xP&#10;zjABUjHBGfX09av6pZXi+K5rrVra1uYbeBZY5LlQTJnah5VQRhgMFcZ565OdCz0RbeG812GBlXUL&#10;iSFofO3IuBw+w8KGGCO4Nd1OEIWk9WePWxU5Nxp6L8TNWK5h0vSo/tt1di4dEkuQWkZlCFtoHQcn&#10;BPO0JzUmj620y3UUen6jbwJKzx8hUkZvlYsDwfmy2P5VY8HpHaeO7O8m1OebTYUCMsp2DzSWUuP7&#10;oA4JJJJfp1NR2+t3TqkltdWNnpscsguMN81xuPK7mY5+uenbNaSvexzRuo8zk9O5uaDcXUHhS7nu&#10;ITb28xXfHbRb8bQOw/iYsSceg98YHiG6t9E8P2N5pNlNF5905UOf3nPB6jOcZPp710qeOJrq9s2t&#10;ZobW6jTc6QuVS5j3FYzjIC88cc57kGsrxb9svPH7rfR+St0THBJsPkQyhRgFT8ozyM5J5rHVO7Ou&#10;HI4WTv5lnUdTns9I0htHguLpph5azyjMyE4cA59ck7fp6034i2Mmp6M9xNdR2+peRIxgkTB+VCMK&#10;VBG48gE/p1pl2UutYlm1aNfs2ilXFsYAjxkKjkA9WVc5BJbjjPFdNNe6d490u4a1mkuGZVV0lAja&#10;NHGAVb1AyQT6YJxyIvytPobx99cv4dzxlbWaSKw1Ca1RrgRrDI8rjkgMuNwPOTzkD7uK3fDOl6hd&#10;23lxw2axWs0ZWBmKxc8uc9Rgk44z278NvtCu9K8VzWcd9DcfaIjCt0hUSKqk5BAH1A2gZz7Zq/a6&#10;dI6rbwzRrfkzQLFOHZGQJkpwQQzqBy3I5weeOqpJJe6eIqM1U5bEXw417WYfEFza6hK32G/R7SWy&#10;a38wrE38AJPy4BBwD39eK9L/AOE40/xV8O4PBeoaHMtjpayOJY1H2olAAjlhwduFI3d81y0sWqar&#10;qOmrBDHJJblY5WA3ZQ4BYgYxtxjOSQfYV1lxar4i01ZLBbe+uPKaFpBJndGSQxPIJI29wT6muadV&#10;q6XXex3U8PGck5a8u3kef+C/AdjFb3EMl0z4h2lDkXE7s2Qd3QYU849DV65im8H+DNQsLF4FubyS&#10;OeNYEZw4z8zsOCPlVs5GScEdK7Tw74UDWCreR226IZgwh3OF+4y9CrE/UAmibQ4x4jbVFj3PHA0T&#10;qvzBlIycjpuGMd+nuKydZyd5HRDCK3uop+ErS/TXpvLS3Wx+yqQQmJd7DONvbB/rTY/B15p+q6pq&#10;B1G4a1ldt1tjd5RwB+Qz0ByOO1dF4q1rw94N8D2MN1qck32fc8ZjTdnjOyQkcg9Bn68815V4i+Il&#10;14r8YW90yyWek2KjyoFuFjEZkPJC45J28jP93mimpzd1sbVpU6MPeZv3et+GdY0xdNvLqa6uPN3R&#10;3kasPLPbk44z9RXE+KQ9xqKXU1s1utmNgkJ3Mu04DbunOcADPNN1yzk1q+jdzGYbWYzxFLna57gd&#10;xnvnOB25rS1C0s9Y0nM2qSPYq6bk3bVjYFjsUjuDz0wQOp4x104qGx5tSu6icVsMg1K50uSKdLpf&#10;sMaiQYiba7k4ZSSO/TI/wqW0lhurdWmd4UhkkijktPvypwu4J0Az3PUVROnrc28Nv9qkum84Iuec&#10;gYZcndg/dJ6duK2HuVm04peNdPJIRCqwDcu0YQsVwAckZPXmiVraHPRhOL00XmVfBOlXmj3Dx6Jq&#10;c3mSS72aNxC6kOm3duIHdhwf4q9L034j/EDRNbjgXxBq9uLcFmMUzNEMcuQzEhtowD1/CuY8OaVZ&#10;288NrHCsryRDMkoEe0hwd+BxgYI5HT3rpfC9jB4f0+8CN9n82XzGlL7llOSSArZHJ+uRWMq01sd1&#10;HD8z5n+Z6b8IvjT4k1W9uru9k0/VLGTzA101usc0obgbpFAbBHUnvj61sTftfW9myy3ejyeTHMUW&#10;OG9kUOsZwCwkBU8AjArzX+27efRIbewvIdF1CZW2OTvjkQf31/hzgAYwPzzXGyLqGkRyNexWurJH&#10;OU+0acyOqAn5mK9SD6DFTTrVXJyv8jWpTSioo+pvCnxY8L/EzQIZpEaxdpCQk+nxSHkAbcptPy4J&#10;z33H0refwr4V1eJpI30aaRkUrGt69mQ38XLggD2r5msPF9hqukxwW8YhvIwZYpW3RqjDOMDP3jnN&#10;UNJ+Mt74Slhh1CRdSjk53BP3gBOBkjAP48+tZyrSk7OCYuZQtd2Pqiz+Ael6rGkb2+sNJJIYn+yz&#10;QXEUeMHdv3KSMHH3c5B4xgnkfE37PMbrM1nqjWccIyV1O0kt9p7KZCuwnP8AdJrzfw18X9H18slr&#10;qn2W4wGWObMMpJB4HOM5BHBP612mhfE7xDol15q69eFLZlYwST+Yp9AVOcjFYyqUU/fptejN7ya0&#10;kOk+AHiazu3t7dLHVZISFljtbtGZSAG5UkEHBHGM8j1zWbe/DjxFpE5NxoepQxkgDMLMMn3GRXZe&#10;Kf2iJdba3vP7J0yTUFcK/m2sc9vgZO5Sw8xDkjjc3sR0puj/ABtiKQx3WgwQCMERnStQudPwCc4w&#10;j/d/2elKVPCTW7RL9o10PObrQ0voXhmt8MwKlXGGAz0Fee6z8EZYGmfTbjbgHbbzfNHuAP4819QP&#10;+0BpeorIskmpLgKI1u7S2vYIwoxg8LK4PfL5zzup9t4n8F+JAqzp4dnmkRw+bKfTMPyVYFWk46A+&#10;mMg9BTp0OV/u6i+YvaNbo+Krv4ZQ6PeySXlnJp+oSKVW5jGYpDn+9/DnJrNuLO38H3Esd1DJcW8q&#10;khgNyycAZ9BjHJwMe/SvuG5+HHhHXrSSGaG3VpCCVsNTS8iKHr8sqq5x9D+NefePf2J9K8Ryyf2J&#10;qFzZ3ESMzJdWMqWlwqgk/Mu4E46ba7oKo372q9SXKFtD4s8SaufEt48tpdQ26rCqxEgARMvX0z+P&#10;enT3f/CL2Fq1vbSXWoXhhMk0pOGYk8KCeMqMk9OnSvdfFH7AOvWWtQ3+i22h3yiFNsYvUXdnIYhH&#10;2sSMEY47Vgaz+yP4uGoMNQ8O3TwqgWSUQMYtowMLgnLDbkc4zwa7ObltdaHC4uWi+44TwXuur5ZI&#10;mtI7ZjvuZiwldwgO4Bhn8x6VY17xGmpXF5Jp80SRzMf3pf5X2Y5B9egyfSug1/wu1n4eutNsra4s&#10;47UFIPMhxljnnkZOfT3rxvw54W1S4sHuI7maG+inZWVvmVAM5TZyeoPXHToazpxjJubNFVjTSUj0&#10;z4bajHrusW1lcTfYmmYFlwFUA/dPmZxzj9a+nNTe1+Gdvb3V7Z/bbdkaG5hZfN89SdwXGOnyj3r5&#10;50j4Z6LdeD7yHVGmt9QVI1ieLcfssm3oRnJ67unFdk/gfX3+H8kmnzHWIJoFa2M9w0ZBKjcV3Z5J&#10;yTuHGT0FedibSmnGVjso3nFq3zOn8QeBIfD+tabcwy3X9jyeZe4V9jW+SD5ewDLKAxHAzgV7X8J5&#10;7/xNqWmro0rXLrtDHOV8kY6+2P5ivPf2ZPhj4i+NUm7XLS88P2nh1BCby4xIt9Ey5YdhlWGQR6kE&#10;V9Maclv4W0FNP8K/Ybe3xsLt801yF+8SRjA6gCuKtaL5pnRQi7csdjD+JHhhY7W5cR+bHI+WiznE&#10;g5GD6ZGfrivmn4kaBY6d4ja/sxHDI1u0TwNgSRt1xhc9clhkCvobR/ES2VxeWN7NNJDdMVjYCNEh&#10;LcE525Cjg9TjGeOTXEfFb4YR39qJJvIaa3mZpTGu1ZVPqSM/dIxjvn8CElzKa26nTG6XI9zwrS4V&#10;sv2YNYurmPzDJqSxZLFckPlTntgsDz2B/D5/huW17xfdQ332aVrVhJujOEx2BPce4r6W+IujDwj+&#10;y3qarcwW7W9+Xi8wgMflVBnOTj5jxwTwK+TfBFlN4w8UXF5fQhFjhaFXSUphuiqMZwR2z+de1hE2&#10;pSR5mMlax2FlfWfhXxCy3CTC6uAywRshRXJjxkgDlcAAHGSc9KyfFUF1e63a2Vnbk3tpz58jADyw&#10;d2D/AHRn3rY0XxHLdq8a23254x9nF1KB51rOobCglSzqQA2Pp6Va0Nrbx94g8nWhqWk3XltE7SgR&#10;wvISTkHpjjp93nHFdCk17zR5612evQuD4s61pWn28dvdeYLGJ1WaJFeKdlPzK3rtTDA9M1X8V+NN&#10;c8fyWmt2sbQX2lzi2vLZBhZ4m5DKjfxAZyBWT4o8OXkd9dW8MyyWjSK0aW8h+RSNjebwN2SinBHJ&#10;PfrUWnw6kt5co81jLfyBokztQRkr1yANu3v247cmojSh8Ubf8OT7RxWp35ubuX5odWtIYW5jja4R&#10;WRewIxwQO1FcNa6VprWsZvGja7KgzF7mbcXx82cNjOc9OKKXs2X7X+8hZNKuI/Cul3EcMmmRrZ24&#10;laNNyOTEoJPuQegJ9enNd94d0y6svC8EFvNCrNgW946GN7bGN29cZ29Ac+o5rF+CWl6b4y+HWi/a&#10;4JG8u0VftLxEuqlMsAwA4GCCG5NXtddtK1mzfw/btqMMaKIpiBF5vDErgH5m+UjLDqBipnUblyo3&#10;S93nPL/7Y1bSfEV55MkjXdnDi7BI/eBW6Bz83J7AV0Fv4EtXngumZtSvowIcz/PBHkqdqtuG5hlv&#10;lPHGc9a2JtP+y+Iry7gsV06RVEkMlzJvxITgozYO0kAgjpnitC+hm1nw/Dqlx5VpPY3jSfZoEBDp&#10;twFDHjr1z/eY49NnWWltDllRTbbZz+uaionlsbO+n2+UI558tHDhRyCfTPAz39RUNz4WjgEOoWb2&#10;dqxt/MjlkbcYlUkZAx8xKkHJ4GMdaltHaXxZclbeewtYIgJEIUsw9N4/TnvXT3OmWX/CLQXEMFze&#10;3C2peC4mZjt4BCnBz0G3AA+UD0GCVTl0RNOm5bnJ3d7cJo+nrqSNaWkcfmJKitGxlzjaWwNvrXsH&#10;7Gfjq1134weFLW8spJL5NWjEN7t8yHoeM/3mAbntgZ54rzvS/hPceILeFLiQyWrTiSFRg+SSSD78&#10;ZHOK9s/Zb8P6f8NPjP4ft7jXpm1C8vkh+zs+9WzLuVVU/d4PJHPzHHQVN4yastTrpxnFXex2X7Rm&#10;tjw9rOk2McN5dNeIyJE0R2hfNkzuX3LYBB/wryLUvAMmhLdR3EkMdtKju7zJgRtk5yMc8e1dr+2L&#10;rfijQdatf7NezaKOxd5XeYtK2ZpMhQDz8v4CvnvQ4ls5/sM63V1rOqHcn2mYt5j7j2PDZ5PzA4rO&#10;pSSqN+ZvGeiT+R01n4Jsr6/kj026kuJmCyJHAA0eVIx+GeMHjj8Kx7P4g39h4ka1s9NGhqzrE0xy&#10;yZIwoAboWAzz26V3Xw90O6e2vF1xXj2LtDQx7mTGRuGMK23JyCMjFY9nrB8SXV9pLS2tw9mgjd0k&#10;yZQH4LhueNv5jkCodS7ZTpodpl20P2hdQv7oX2nsskbyHEJbOAGIwMbT79RxXP8AiH7ZH4onvlur&#10;e4S4kGDagBVJAOSoIK59xzWvdeFZvE/iy3gVnZHRluZhGQ7DaQMkc9h6cHNbOi6fdaRDNYNJbtcW&#10;sXnRho1xPxwjEcfKMjn2qOeK95MFCUlyM8/vvD1v4l8fKLZ5izQq1yIjtXcMcgMAec4z607xL4eX&#10;wxcvbz+TNIGCCNJAxVugyM+3BrovGmqWq2ckgt9PnkZjFhW2vExYbgXU5J/DGAK4rx4UuNZFxDcx&#10;3FxMoKxjC+Wcc84+bJ79a6aM5Sa7GNalGPvMfoN15lzHZW9vZweZJiSR8M7kEfKAeTgkMcdPyzp6&#10;vp9lpwWBRJNFJMSiFj8p6HpyAeOKi8FyXtvpqs1vGXdhknLRu2SD05ORvyORwK6i5+H2oeL7iGaz&#10;0+NmlwcCLaqgd+xH0xxWdWVp7nPRSkmeb6jp7abpogvrho5YE8shPutgnn6e/v8AWjwdqkWnXcU8&#10;8aNDbgplV3MWPfb1PbkV7NP+zhi9hmvbH7GssTH95uYs3QkHPHbjpUms/A2x8O7IJIZFaMBpDtAD&#10;5HB+tX9dp8vKOS5fefQzfiP8VpLjwnBaaHc+TdrGJp40UuJ0JZWA7jDLjBxzR8PY9e/4RlJJriYW&#10;TsIhDne67hywIJIwPUe1d/4A8CaLoV1C81r+8WEJtkG8OhO7HzHC45IxjGcV1j31jZBY7W3i23Eg&#10;SSVkC8dOTz0H868upiIqLjBCoShJ88n7xkfDb4YXfieS3uPOmxayY3smCVz/ADHr6k1w/wAUZ5/B&#10;EeoWN9q39vC1a4aOXUFEjIjj/VqMeuBngcDkZr0nU/GWqaBqf9m6UjwxRQtK0r5UEHnj1Jz+AI75&#10;rwLWrPVfiF8S7h7of6LsmgSUEKFB6E7uME7Qcc1WFjzy5p7Hb7FKKa3vsN8J7tU060vDJD9nYshJ&#10;QLJH36elXNR1eWf7KypJJZws213B+YqCM8888fgTWPZXun+A9sepTI2GKPLJJ5cbE/wjjOPyrQ8N&#10;eOradjPpt1oskRR5RuCTbe3JfJUcjp0rpqRlJtrY19nFWSXqTLLc+JHhNr9rvDIvEIUtsHoQP6ZN&#10;aUPgu61O5jWZYdPEwxsLbPNK9Tg84HOfrWX8Rvjnf2Gp2dvZ2dxrUE8Sz+ajq0UIY7ThOBtB5wBj&#10;AFee+N/F3jPxd4fs7Oe6ttPtZo99xLZB47iRi3KAZx0I7c9ewxnHC1JeSCWMw+HvzO77HsGpw+E9&#10;IvrSTULy3uG3lFiLeUrvg4xjqfTnmuSu/jd4U1C11ZdPkmVdPt/OaGG2KiYjpg9CfvgDuc9SK83s&#10;/A2neFtU07U0kvtYuo0ZE8+UzBdvQ/NgfxdcEjtWzDpUF+ZJLi3d903lgErL5rBE++GXLD5u7cYB&#10;4xztHBwj1bOGpn38kDa0f466s0MdxDa6VY6e6mWT7Vc/vMAegxsJBHWtjxL8Sdc1GdVsb3TtMV/m&#10;Me8M+1lBRsnngZJIyMnntXO6XAq6jHGPKeMSlEj+YuBtx/CcnOCM9OBxwDVVLKHXXt9QX98qFIhd&#10;+SBIqrldpx/Ecde4HPJOb9jS5r2OeObV3vsR2ngu10bxJ9rj1PWrjXr+Rg01q/y7sckqCMjBJAxk&#10;ke9UNL8Naf4Ovfsy6DqF5cSzus1/LIFeRWXcrbBkt8rA5/vA5weK6uyvLjT1+2rHbpJv4W2laI4z&#10;1bBwxO0AZHGTzxWbbfYdR8Q37XVnvhtMNM0qiRm6sIxycYYngEc5Na8z/wCGMpS5la7fz+8v+FdF&#10;vrPw/eQ6fFY2N1bhJYtzmWJowf3mSvQlcHc2ACTnHJrb8BaIda1Kaa4hfUbhJE8siIxzRxsoY9vm&#10;PIGPWqi+KNag0xLy4ms7G3uk+ynzY2PmRHO1BnJ37Q3UMAxX6VEbjUbSyhhttcuYJrqMbr52SQNg&#10;g5DZzhs4OcciudybWp2UWorQtXNrP4t1K8kjtby3j01pbcGZyyLwDuyPlPrgnhh9K3I9Gs28OSPJ&#10;Z3c94qmNAH27dvAfoR15PXirGlanD4Tv2uNSurd5IY2fyvM8svJsIVVHQq2Bz7DOcVT0rT215pNS&#10;azl02GRm3xuf3gJOQQeoPGcjsay52dn1dNpy3OD8XaMll4QtdU1CGP5tU8hRbuCPs7cu2zONwbkA&#10;9/rXXaRFp/h6z1AwaD/aGkvHIsKMFk2yICdxXPysPcgHgc1X8Uvb6h4WswzW8bXV1JbwymQxgOoT&#10;nDfKwG8DOM9icZrndW8SCG1vfD7SNMyxpHHHCvlgnjByPUg8DtXRG81qclSmqcuaXYq6XLqXiTSD&#10;qF9p8NvGrvBcOqbtyEK6fMpyDwxx2IHqK7bwpqtxp8dzHbC8u9LyCxc+ZcllYH7uCQcgDOOQ1Yd3&#10;oV94y0zSSsaQWOnyNEbCFjF58gPzSkj05yD3GOhp2k+IrP4dXOsfZ7ia6Eybn+03CrLaoGGERmU4&#10;I7Z644oqxUlYdGTTTuXPFYufEfjn+1Ly3ktfOhSC4M04WKV1Ucxn/cUZU8jkYo8Iaott4/uLJrxn&#10;s3T90wj6EgjamRg4yvFGmRNovxBuNaWV0sbp2miwiypMWCgM6gHkjAzxx06nJ4v8KNd+K7HWFuY5&#10;Ll50MlsD5ZRw2GKdsc56CsbL4ehvKUk/aI6DUfhymoQwtJctDIzB43ZVbcOOcj7q4J9Oa5Lxb4Tk&#10;TxBBc24kvJ1MUUgV2iEh5ySWxltp7dR61L4Isf8AhFtaurW+ivrVbklrKLaBBCjOcsqEfKcgjGeQ&#10;xxxXd6RoMOlw3WpfaPtt3M/nESKCk2AAEAJyAG5AXPJrJS5HboaqKrq63ObsPDjaE1h9h+1fZ77E&#10;sQuYjut9x3SqWJIyGJx64rUdP7Dud2m6e+o2bWzo8ivmSGTk5KAgcngY9SScLxjeOtHh1X4vQ6k9&#10;1LaTXGltPEGgxJLhQNrkcfeLY28fzrStPBc2v6P50dxJtuF3Mki/upPulkYZHcHDHoQD1py2vIyp&#10;wnF8qNuTS7rxtqVvI/nWJ8sGRVkaJrbjKgoeMHoOmalfXLzwpG0j2LNbmVBDNKhimmmzgJ092O7p&#10;g4zxkNsb+80LSJLqO8aRSGKfvxJDbvz8u70yemB3rHf4deTKLq4im8u5ukZFilZ43AwV4Y+7AHt0&#10;HUVjp9o7Oay0eppeOfCS+MEuJbWRBcT5SW3OAJWXIYKenHJ/H3GcHRPgFb3KLN9shkuDbKjIpGUx&#10;yUUHG1xw3rya7przS/D9pbuqf8e8g3XAc53g/MMEA8c46d6r6la2Ef8ApNvb7rO8wAI8bLVjk7nX&#10;PO4kEEg4weeaIVJL3Yk1sLCor1DiNK0TS5fOit3uL6RZmj+zrF5MhxxtLngHJJ5GDjFYeiWNr4mZ&#10;pFLLah5JUgaLazdVKsOfu4PI/vivePgT+yjffEXUF1Oz0u3dbj5hezkwxwEZBZR1kbqQBxX0X8LP&#10;2OPD3w515taubddQ1+4fyzdSx/uY0H9yPOEJ7nHOAe9Z1swpUnbdnPHAt7LQ+Zfg9+xx4r+ISedB&#10;psOl2KsPKnuoTGHBwdycZI7ele7aZ/wT9097CNdW1ku2ASbWJYffv6En6jFfRVovkW7bSip9x1Vs&#10;lx6k/wBKjnkW3Ea7VbdlsY6Anpj2NeHWzStOXu6Hq0sHThHuePaF+wX8P9Mktp5tNutTmhJbfcTt&#10;85PHIH19O9aPiv8AYk8A65J5cOm3wkkAAWC4YLB0HTkD869Q066mhu0Xz2jViQMcZPb8BxWrqnjZ&#10;tN0tIrNIwUGJHjwN564JHOAe2a5Z4zEX+J3L9nTS2PnbxL/wTl8OjVFaDUNUtLpVAjjfE0OCpAOO&#10;pycZ57V5z45/4Jja5J8N7+TSdQhudchlDwzRN9leT1+UnGfx719dR+LbzVJhJdMJpEAIZRtYDnjj&#10;0PH0qr57axrf2ho2jaNQzCN8ZJ7/AJYranmOKi9Wc8sPTk7n566p4H1r4eaSum+KNL1CwubS4iaO&#10;/a32qR82WPZ0yOWBHPrXJ+JfCO3UPtEkO2K4JW3v7P8A0izbA6ZGShxnIPI9K/WC30vS9Q0y4h1R&#10;lvrW6Kgi4jEmwZ54OQPXGMcfSvN/Hn7Jfw5122vJLGzbSNQugY1m0qVoXxkkEjlAen3RXoUc5je8&#10;0Y1MDdK+p+X+p+GdWsdYi+0WdxJDM4MM0SgxMowBhhx2H5/WvXvCeq20Uai1j+1LFGIZismW3gDB&#10;OK+jLj9g/Q/MumtdXvo7i4O0zkGOR1PUHy3Rc4A5CjrzmuTm/wCCfEnhvUA1jrEiRq4ZfvpI+OgZ&#10;/m/A812Vsyo1o2vY5Pqs4vc4Ky/d2+6bbG2cFc4I/CrOnW/mdIzI7NhGDDJ9OK7DWP2R/FWq3lzH&#10;9rivNNWJVijFwI5i46/MVXPPOeOtc7on7Nvj/wCH3iK5u1sZNQkjt2aJvNWQHapKqVVsbs9/eueM&#10;oyWkkdNNTWkiOPRTIWkZdjdPvDjGetQpZqY/3bIT0JU8fhXI+MPgZ448WeNvtWqaH4qtY5lVyEkJ&#10;tx6hVznPTjjFcz4m+E2teHLaa4hsdZtY4ZzGwWNwZDyOSO2M/l3raOHg/tGkfQ9Vj0wPcsuC3y5I&#10;HXFZXj74uSfC23WO1nnW+mXNtbJMyGTBGTwent7V5PbW0ssou47/AFKNYZg0nkuyMp6AlScH3zx6&#10;VX1PQV8Qa5Fq1/qMmoNGhRIrluVYYOOOhHYjqfrmtKeF5Z3ctPImWq2Oh0D9of4lXmqC6u9WaaFS&#10;ZI47qJLjHJ4AYZ7CvR9K/bGvAjf2jp+l6kqnzG2K9tI8jYyV2EKDxivJYkuLe0a5ks5JI9u4RWkg&#10;3kAdj1P0/Gub0fV9L8T6hJcCaCOLzA0lrcII5k4wcN/EQTjJ/qa9SNSX2W7IxlSirH0drH7b1jpM&#10;8UWteEtUmhkt9wukkjvSACPn2SR5DDOMEitDwD4y+E3xQs9NurTS4obrWLx7fzJ9FKTlgMlH8hsK&#10;eCQcc49RXinxA+Ifh3wTGsepPdSJcRBIo4lPzrggBWGBk/XismLxfp/7Psdrrml3WoeH4tYtJDFL&#10;C4mEUuUKiSI5y+cjeTjAb8dKdeUlyuJ5rtKTT2PqfxN+zZ4d8SW8/wBnml0VYR5iy2uqL5k20jIZ&#10;J0XaSPU/iKszfs9W91p2m28N9rEdqzITerYi684EAMqNbs4QgZBJAAIPJ4z8y/FX9qCL47fBvw5a&#10;6dJqGm6tql1JZaqscLv9uXOVKvyfmOAQO2R7V9E/safszav8PtCtdY152j1Bk8qztI5z5dhH1ORn&#10;BkYYJPYYHXmufESpU6fNiYryS3OqjFuVqT0OP/avsfite39hp/gnWfDWk+HtKuJFtoE1VLO6vCMf&#10;LPFKVJYHjHfOe4rzPUPhz8WPBuqnULrSvFGmXmnyh5bu1t3mhukK5YgRllU5J3HOOK/Qu2eUwR/v&#10;vtEMgIdH+bj3z2xVLVPBmjwr+7tEtEuIB5gs55LPcEwqAeWy8hQqg+gA7Yrkhm+DmuWUbfI6vq9e&#10;OqZ8p/C79oiz8caOLHXpms9VjxGwuo/Kech898YOO3U4r1S31i3+JegLpZbzNWsHDCOPP+kRr1z/&#10;AHs8cdeelepXHw2s76whWabUJEt1Z0iunW+XDYBBMyu2BwfvZ98Vh/8ACs7fw1aXuuN/wjfmWgF3&#10;9ok082rpjklmRzkkf3VHPY9KinHCzlanUVn0ZpKrPlvKOp8rfE3QbP4geIG8M6hCscN9HM0cePmi&#10;lQkK2PwYEH6V4Xa+BtV+Ez3FmLOWHcJI4o3j/wBaxAyRjIB5yDnvX3bP8PPCvxU8UjxNb2un3DRu&#10;8S3WmamUkjdhuyySIFzk/wDj3cdOY+IX7LOn+KtQj1AzaxZyXVv5bGK0h1CSQZJO5o24JHevSpUa&#10;kHy3VvU5ajhPW2p8SaNpEMCx3NnJLZ29w5eeGfLSSSoxwYz3YcDHpjGa0fFXxZ0rTbZMyzMysQj3&#10;luf3J4+Xns3Ne7+Mv2BdU0GDztN8VWbXFrIsRGq2s0G5CGZBhVYHocHHUdeBXA67+wR42urRpLiz&#10;0HUobjNwjRalGrS5Ysw2/KTz1JFdUaDestTz1G3vJHn3hHxxD8WLK50rT0l024hb7W16qZL4DDB4&#10;wMsSBn1A4qHRPhlr9tdatPdf6VNcM4jYt5OQAerEbcYJJHfHFd7H+yB8QfBkUmoWOn6jGI4ljUDL&#10;h3QruwFJ4K56HBB/CptcsvEKa5YWNn4aurdbUL9oeezdJWXPWNm+6M9cH5vpUVJOD9zY25VVi1Pf&#10;9Dzd9Mu9x8vT7xY8/IFjJUDtj2orvrix8cJPIsPheaOEMRGpkjG1ew/Kio9s/L7yPqcP5iT4QPb6&#10;P4G0NmmvYtQgtklYQp+6uB5Z3ZHI2jgdc8c9a5HXPCuqNqWrKwikVGW6UYKzW7gjaoXoQyvj5c8k&#10;dK2fh61rqfhjTZY5fJkt7aP/AEVs+U7sgwSc4xkZxzTPFF3q2ja815fXwkuZFZ0+yhfJVY4+AGHA&#10;PXPTPfPArKKcZOx2y5XBJ6GKYr7xFe6hpMMdtaxmcFEMimaRlxnDhicZUkgjv716V4etNDfwyv2t&#10;7WO3EQ3rJ5iyYRWDkHHTeVzkAY754rhrW+vLm0jumsUudQgVjI6via3DYYjg/VeODWNqHivxN8TV&#10;N1DEtjHayKI4wpYzKxbOwf3gFxnrT9nKfkjjpSUZczOz8b+IPD0yRWsccgt5JxEXjfyoJMD7zZzu&#10;TPQ5/CopprbT9Ojh0+6R47UiV28llS2jHJc5A3KeuRkED0IzRm8KL4F0lo9Y82zi1ZzK0lynmK4X&#10;+BSwPH0xXG69pd9431OC6ne4s9EiXFrZB/mlwgwcAY+Y55PqR3ranRX2maSqxS5lE6SL4tM2l3Wn&#10;6XateahIGiupmJWKOMZ+ZSO3HbGPWux/ZU8ILpX7SXgu5vNWbUr6e9gMCyvuZFBOcHoRzjHUFPcV&#10;574Z+Fuoakkyw6Xe2PmY8pVLBWOQScD5ehIru/2WPAuteH/2jPAsWsWd1bx2N8ssdzMh8t1DHIHb&#10;PKj1wAOmAOjmgn7jM4zctZpnc/td6zcW/wAUNDuoTHG0dmwMSJsEg8+QH0XGDnqOfWvOPHvinRpt&#10;VWSax8u7tzvt55Cq7sZCgKSDlSMH19q9u/al+FN/8QfGOl31tLIgms3i+0zKJJHCzSAo3X5f6cVj&#10;/Dr9k3TRayz60yuwlIMcrH94VbOQT6nPB71xYitSjU1OqjTqyWiPCNMu9U8Tvqe642x+T5uMtkgs&#10;AWCj0DMfTnvWRB4Nl8L6lCl3HJPNcJ573UJ3KGwD1De56/j619d3/wAOtB+HSWsdtcW0NwpYxsYQ&#10;SQfl2nB+ZQG6Hg1QsbrSX0yC68lhcyHY2yALuUEnA9AMnA7Zrm/tC2kY6G/1FyXvPU8B0S68VCG1&#10;utPWZrWYmNJPJwkiD7gcjJBLd8gcjJ9Ny8+HHiK9j/0jU7K1imBjNqk3zRIeAoYZ+vtXrN1NpNjD&#10;Clro8jSfvCI42AQkgZY9B35P+OKwPD19dkPcTJBCsO5UjSJeWU88/UfpWMsZLeKSNaeDlblm7nMa&#10;H+x/cSaZO/8AbUZiSQeZPIuFTnld2euFJwfSqlp8A9G0a4V2nmYRrtlaVMxSgnOQDyMjHTpmu+u/&#10;EV21nJJqN7NDKoCrFE3M2VIIxgDsvP8AtVzP9rtbRMIbW4Ecykx75QFVehBOMdfyojXqy6hLD0l0&#10;ubep3nh3wJ4VmkttPjhjVk27CCcYY5GfmA557jPbv6R8DfCtv4/8Nw6yoVtNj++IM5JxnaDxknuK&#10;8n8GWmpC7+2eS1xbCeMXMJJeOWMtlvlBweB3r3zwl8QtD+HdvqFvZ6WLfRb64MlvCmIgegLheOCc&#10;47cVy4h6W6i5IJ36GV8WLOW5028W3huI4bGLfCs/3oY8ZJbHXrjnsteaaj4nbxtJFcTRrEsPlwbY&#10;yWXaOjZPBz7V6vo0Vx4ps7ySaxvLaxcOwZmLblyWUdeSMkj0zivK7i3n8J3l5bXCqY/PBVSvKj2B&#10;5/GpoPTlZ5WMTs5dGh2pbUhjaP51jwnQ4IA657f/AF66rwFZyXUdwrSQqigOHljDopA4fkgYzjPP&#10;Fc1dakt0sat5iMqJs56gZzz1q/Ya7caVYz3EEy2eyNgGH3nYDIA56kgD8aN/dOHB/wAZN9Tq/jJ4&#10;ZvtL8LQahGLEabpsZgmU3CR3Mkj4K4VmyEJJI6nAxjivjr4l614o03xDeWEeo6XYabGEbdLC1xJG&#10;zZYkcbV6nqRnGfce+eHb3XvGd/rDato7X8N/G80F7OXmW2eIEqVGcdwMEd68f+KMzab4nbUhbrBN&#10;qMcoDCUKtwwwASp+9gduMdBxXpYG8Zcm7PbzBy9lzU9DyrUdA22cX9sSajq9r5kly/myxJGhwSOF&#10;LfKeMc/TPNT2Xh3T7y0tLezsVDXFuAbdk3zMnUYGAMBu/P4itrVvEsEuprb3Ec0dw8YRYZ0UI3yD&#10;HyAYHJ7+tXHWa0tbe1t57fTTFIsgdYgQ0oyFB6Y7KfUH2r1JSklaR8/OrNzXO7jdN8GvavZfYrO1&#10;tZli8me1E6pJAhwwG4ngn6GqOmeGptQjV2upo/mMaoAV8tRszjP8eeMkjrkYwa77V7GTU/C9xJNe&#10;Wa3TRBCV2ur564Pcj06VxOmXkMer/wBkxvdTSeUQVJfZbtlfnXH+0Cowen1rnp1HK9zfHYblaktU&#10;y7Y6KIzZz/ZIVlEcnlx7mx82fm44z09sU/VpLeLW7n7REW/s2QozRsrO8oVc8Lk45cc478dKDpS6&#10;LOyzal9mhgUgRsNsmcAFuOnXrjH0qrqJt7C2MkdmrNDiSK6T5ppHLEHfuzuBPO7PGarmZyxp20Zn&#10;Lr0mo2UcdmwtfOVpppHVVCxq4wflbcCBnj0PpUsrw6fZW/2eS4a33mVQ8Dqq4LA4APQcDIBHy8Z5&#10;Iis7a6lvYknj2ruYyXgdWO5gQVCgAAHP+GDWrCbjVJRbTbre3ZQlvLvXIZTtYlsfNu+9kjGMGjUl&#10;6OyJtF157qYTLpd0iuqHBG1t6kgbO569wDUdpfwWsvl+QjXE8YDThCkce3JyynGed/TJ4xTbjVlc&#10;LZyyPdR/ZyjfZJSBknAPzHBznkryAxxRqUcWrStJGsktozSIDLbpllwnBLD7+M9PU84OKjqb+0to&#10;zbmuk8TeHbcy314x03eyE2vnQxEDIc853noAAOvpVO28XxL4RXS9PhhvppLgjbd2wURoWA4VSdpL&#10;c4wduQCKveG9TW0aL7SfJt1Uqio6tIcKApLKAvGOnfGOeQczw9ZQnWdQms5PPt7ESSQi4PljBGe3&#10;fdyAe1RGPRndGSaUqdrnVx+H73VRPbzRaZcz3cA2AuGQEDIOQBt+bAI9j9a0/GRvtD8GX02p/aNN&#10;WfEUcIQH5cYHzA4HPfJwDXA+BPiP502ltfNJcXEMxsoWjQlLYsR6AJ0J4H88mt74xeIhrGvWOh75&#10;7O6tbE3Je3JZEY4xyzEEZ56H61jKnL2iiehQrR9m538iGTwvHefDywt9SmhuGhmDRLuVWJPOEJ9s&#10;cYJOQcZApra1HCW+1Qs0UXlrCTEokfnDZl9V7DuM1Ha3cd94dj1LUr69uGsGIkijRXMEbFgMxjgg&#10;KCcjoPqKy/EOrWXjVb630u0Xb5Qkhu8P1HUjPTGOK2jF9SKkouPM9y/q2h2enztdwyardRTS+ek0&#10;Ks8ihtr7H54OA3GMheeT16u98HweLQq6xo8M29UlgukcAMoYELIGweMcnrz3rD0VbHUr61hlEsOJ&#10;Qg8uTeszCMMCRxnOSDxjKj6U3QNO07Sbxpri8jmuIYjDCQp2zRsW+RlJ+bPTnHTms5yb26EwjC6d&#10;tCr4k1680Dwtq+j21rYwQ7ka2MMpkueoUxLjHygBRzjAAzzmrvwxumewmTWGt3lkZWtAPluoGGAe&#10;MkDtnPJG41nXMn9k6HJpN1rEP9srMIxbx27icx4UDJPDcjIJyeTk9h0GleF7y90jSNWS6ZrjT3db&#10;i3nTH2mLHIIwMnGQAc5BxUyso2KjTaaSOg8MaLf6xodq2rSTWbrAs0izQq7LwrALtJOcnGSOCDkj&#10;veutGZ7BhYWc115REZRgyrEVBk8xAATuDDqVxz1q5pEWpal471LVl1COS11MxGbT7qU4g6rjA55A&#10;BwOhPsKsNdRXME+n280kcBbyVeWTMcyqRkKBz6jPP3fTNcc9z0qMYtaGO2nXFrq8lvayWt1JCQxi&#10;X92YicNlSwyBg47cV066FH4YkgZI42jVcSFx13BnID5wMBWBwDz345z9WtmstM1mSPzLVb1jAH+z&#10;q5GWy3IGATnHTpxVDVviFA1jb+Xbw3lnJM1nNIAqhFIPybW+UAyKDggk0K8hyUY6nJ23hgeGp7q1&#10;j1EahDfRtO0cUbmTYWyCcDaO2T8pOOgrqtP8Z2t7ZtbbZpn09XeXcipGTtyCehGGXA7ECuMv7Qa5&#10;oNvNqDW+9WP2dorohEI5GACAwHTnjIrqfAej/wDCc3Nrpenxzy61PFtt7pVLOzlgecd+GBBxgZ9a&#10;3lFON2c9Nvm0C8S51GRH0/T47vUnl2Wtqm0zTN1JwBjcSW+Vh057V9IfAf8AY6SxvYde8Ywv5zxi&#10;OLS1ztt8gMRKc4bLHtwDnqOB3n7Nn7Mdl8GNOjvtSFtqXiacGS4nRQFjY4JC4/n1r1dmk+1tIsKs&#10;HOSzHnJ5Az6YrwMVmX2Ke3c7adFvWRD4es7bSQkEaRx28Mf7lFUDyQPTAx6YHFQNFIdytMxhfg+Y&#10;p4Hfnr+P51PePJPyG8vPysqD/ORVeNltWKK3yohyGG7aPSvL13Z0ehU0jU2EkyxeUykkgFsHjjpW&#10;klqJv9IG5VIG4gEqT61Tnlsbd2kYxblbCKvzZJ6VeMs0sXll9okLfJ6cd/z/AEoZOt7GZPItxIoJ&#10;+VSWORnKjp/Spbi7MmlSIi5BbI428GmzxPb3MaySIFJAO0dRmpo2km2rgKrdGxnJ/wAKpxM5U7sg&#10;jspY1T94i7sbU69ferumsulLI8zKqwjL8fKO2KhW2XDK0fmTlQVVm+UHt+FNvk+1aa/mCMwN8jDr&#10;k56UalKNlcmtSdQmZ9ysnTcOhHPP4VJZWcmn3qMzqsYB6OM4/GsbT9Pj0mcQlhGwO5Npzg4HBqgf&#10;E9x9umy25Y+xyDmhQb0RN1bU6JkWO4OGkiEhG1iMn6n2qdla1PnR273DqMlg3yke4FVtHv4b6HzJ&#10;I3WXgkMeo9vzq1Y6zJpqyGMllc4Y7s4FT7NvSwSjF6lWaZGuGSKLa0pBHBIAGeAMVXFuI4mXegkm&#10;fkbuDnrn2461JHrMmnurL++jmLFt/wAyqK53xr4107wxo0l3NdWenwxuGkEsw2479ee/Srp0ZN2S&#10;M7RS1Z20hto7VRNlFPAI5B7DP86wdVtooJ3eSaGNFG5nkwqn/P8AQ+lfMPxM/wCCi1no0F1b+F9N&#10;uteeNRmWf5IIyRkEL1I/ACvl34qftLeMvi7rEj6hql9JpFvKzPbW48mBGx8qkdHwT/HnBr18Lkte&#10;TvJ8qOXEZlRjHTU+yPjP+0R8LdAuby2/s+08YagseZLXToEdYQBnDSj5FA6dSeOhNfLo+J+n+Jdb&#10;ljj8EaTa6PfPHPDFb3EqPCoznLghWbAzjHbpXkul+H7xPEk13cyXRhiYq6+Z8kUaZAXsCoGKv6d4&#10;3t9c8V2/2e2WTTbUPIX3jcMjaAOOFHHB/OvfpZfGjFqLv5nD9cnUlfoem+JdV8MmONobfUtPuJMo&#10;IpG3KccfK2F6DHXmvOv+FZ2uu3sF8gP2ONw0vBMiqCc8evJPU89au+Jrq3axVIZGkhhRW+YBiAec&#10;HvXQ/DyYapa29urW+2UZJmztYcgL+RBH4URlKnG53SUKjszom+E3hm2+Hsl7rviHT9M0GBfPSaa2&#10;MkszA42IMj94R0TjnuAK+Z7qxuviLrklraRzXmlw3DRW15MrptjyWUsqkrzndjJ65r6A8N39veWV&#10;9oPiVY/7Fvsggov+iTLnaw9R6jP5V7T+wZ+xRpsaWfiSZrPULaO5aS3iiyxlZRt3y9goydq9QQT3&#10;FWsdDD0XKp8jz62FlKa9n1LX7H/7FFv4E0TS9a8QWsbX6jzLKEsWFoGGd5Bx83/oI9819S22nTR3&#10;o2uqxSZCBV2sowSf5/pV678Pzabft+989YZt21GG056DHtTFha686ORTDv5BU5yDxkV8jisZOvLn&#10;mz1KVFQXKiGwibTr799+8kZdmGznB68Ac4+uT6VsWunWkkCxTLuWNtscjY+U5yB39evSsUMdLulK&#10;ERmPhdh+YrnnP1q9dsrWs0kcjq0gDgDK/Me2PQdPwrllrsdVOXccsdxpd5NHNNJIsiMRG38I6/59&#10;q5H4/XK23wF8XSbn8uOyKbeqgnAGAOc811VpHdSWZdo2mcr8y/xbelcb+1Ww0T9mbxFI0Z8yYwW4&#10;wxLZLDk/l+VaUEvaxv3RMo31Pl/4SfFi4+HPxTs7aZGbRdUtLeC6iKM2xlX74zySOhyMYPsDXq3i&#10;fwjb3FrcW9tqiyQ3CedbvbTlWiVs4B9P5cd68FsfFkZ+LOn6PJbwwx+XuafPzj7irjttUlu3Q/jX&#10;0p4Be3hkh0bU7uaNGIWCbO5k4+Veeg9q+mrRcmodehxpW95Hy/46tPi14c1WGz0LxNrFvNFcCdQk&#10;kmZIiRhQcEHbhiScZz3ruPhZ8V/icbry9WvEkjt0fcb2wWV5GY9iw6H2r366+D2p+KNRWN2tUjtx&#10;sF25wDH17dcZq1Lf+Bfg4IReTRapfMDsZwGDMATgds+grSOMr8vK9CfY0b8xR+GNlr3iuzVv+Efs&#10;44ZGR2uDvtFcrkcYIz949F+tV/jJ8dvBHwFuP+J54wuZNWlDGSwtSNSkjByNwRwSqgnOeBxzxXzv&#10;8cv+Cg/iTx39u0XTZodAt45XRbm24zb7nVcHHD8Zx6j6V873WmTaPqLpqCXWr3EjiV7x2ZpJd2WO&#10;W6nJ7cDoMV3Yf2u82c1eUfsKx9wW37bvw3W3jB1LVXIUAt/Y8PzcdeFx+VFfI9v4V0yW3ja5vdLS&#10;4ZQZVkHzq/cHjrnOaK29tDyMPfOa+GW7xBo4urHSZNN0260y2Edok4MhZUGZguGIDYGAOas+FPC9&#10;7qLw2kklxDDvdZ7SXfugA+bLjbkZ24AzzxXoXwp024k8G6W1u1pZr/Z9uUyhM25ol+YAnHqeh6V7&#10;14S/Y/l8ceBoL5NQFnZ3UwW6uLtC0lwQTjC+3rjHFctXFJNxtqdMsM5R5m9D58034PSalqci6Hbb&#10;7iSAHyw33+zLgfNk4BG5uM571798MP2V7b4deFBrniaznjtbZgLazCq7xSuej5bB+U9QSF+hyJvH&#10;XiCz/ZY0/wAvw7aprWtTRHzr+Y/6rHy42jqenA7CvItX/ar8XeLfFP2zUtT+0Hb5QhJ2xqPunagG&#10;APY+lY++17oqeFgnc9E+KQ0fXpri71S1mvLX7q2cxVreHB6g/wB734P8657whb6FpmjR2cNnZMt2&#10;8nlSTAyeVtBIVTz0JHGBgdjnnO0j42XE0VvC00N1DtMUi3sEZbOMDnoQev406+8dWv22zmk0ezk8&#10;jIjNtKEDqQfvDlc5B/KudRqfbud7hTWwa7qOraVdPY20aXTJzlWxyBxtLdunSu2+HviNtU8ReGZp&#10;ofLlXUIYWt5SNqDcMMuD39+fauS1XXdNtrGOS3s3ZlDNEpkYsD24GMDJ+lW/hP4vk1v4n+H7ea4s&#10;18m+jLRoQuSHwBgdeKdOPvppClHQ9E/aB8QS6Xq2i29u0KRzW1wWWKQCNv3z55bnPHOP0rz0X+pS&#10;w3SedJ5pPySFXZSM+pA56Y46YNdh+1BJa+F7jQryfUIbBY4LoA3A2SAiWR+nocY/EV4pffGi0uII&#10;WsLhLxbMFhM+emEbb0xxnp6jFa4qnKVZ8qDD1IRprmZ2dzbx3WvRteM0bwLumMhaRZI8c4/hznbj&#10;r3rYvNTGjR7kt4I8kC2jkf8A13fkY7gentXzd8Sfj/4l1m5jbTLqTTrVtoeMhN8w6F92CRg449K8&#10;/wBTfxX4u1YX2ravLc8b0kaRsRjPIVeg7EjH8quGVzavJpGFTMqUHZXZ9d6z4jhsJxql4bGxjkYO&#10;q7sREEgBcn3wD7HtjI53xT8bfDdsqWcN9abwRgIv7pBnn5iVA/qDnrXzx9iv9W06S21jXr64SNG8&#10;uOWRmSQEHAbHbjj6VLofgmy0K4eNYbiV5o4w8aRblRTgl8n/ADzVrLaa1k7mUs2drJHt2meJLfxL&#10;exxyKx8wnYyrJLHgccMBgdu/fnqK6Cz0ey0O509pry3khsyJpILmMIsi4xgEk89OvWuf0/VbXw/o&#10;FtDbxNdT2sJkBYBdiYAY+uPYe1cbrfi7VZbxo7jzpo5HIOVwIkHQn1GDWfsW3aJvCuuXmZ9qeD/C&#10;mk+GfhtNqNxqWlTJqVu1xDFCyxtCg6gbsZwMA8enqM9NpHw+0m6u7fXVtPtFrJDlFmkDwrHtyMKK&#10;/PtfiZ4q1j4jafpEOrSSWFvC0M0EaceUCDgfUcc+9e16V+3NqXhXwbF4ftUuL66tYTbRI0YBjI+7&#10;k+n4dq46mBqR0Tu2OOKhUdmj0P8AaZ8QeK/C0NrrXg6TZa2ch+1W7R5CqSFZ1GAdoPBwMZ5B5rm4&#10;fGH/AAuDTk1DUreztdSjcq7wKVSZQ33trfMD9cV5Lp/7RHjO2vm0m6uruR7wB9jylljB5wDjGCCp&#10;wa1fEfxu1jwk8FtJPbSfKziTyxmNc8D0z7mq+qzUeSyv3OatGM4+R6ZNY6XBrVrDe6lb2KzgRq9x&#10;wsYPPPGfTnHetf4feI/C0/ie5tTDAyWMhW0nkBkW7kxw4yAFHB5PAPWvlvxT4v1HxHN895dhJZv9&#10;IEhJk2n+6BwM4GeOwqr4dj1aTxU2l6a2pQ2d0gWZkc7pQfX2ycVustXLeTMqNOFHVLU+zvFPx18P&#10;6fYTWs9xp62lwrBVtp0HmOcnefuswGMFcDPvXy38T9W8IeOtMs7iaS1l1TSrlkiSY4lkjKYaSMdG&#10;PC8HpjrnBrp9J/Y+1PXLiN7e3SKPS3fbczFgZ9pGCR16ZFecftGfAP8A4RTxLCHv7a4XYHnjWLDA&#10;EsH2n+EZCgnrzjvTwtOgp8sZO4YurOVN80TJmvNH8HaTHqmoaky29rH5kioqO87HGAecknOfQetY&#10;viS/uvG+pWi6YsjWMyGMR3K+VHEuAxbcFOP4cEMSMjjkVk6X4ATUryS9msr23VSpMMk2bfGMjBOS&#10;cGtzUpIxqcTtfXFlaviK4gg4WHA/ibqQcZx0zxxXquKT03PIo01Zxta50N+2n+GvDskG59rR+bDN&#10;1ETDGQ/c5GRxWVa+EdUg0WTUrS4hnuro5ELs+AN+cn5cDqevUitLw3Euo6LeyRK0z2jnYmfMBTPV&#10;geVPsOlUoV1S3uLqSFr268yZWEIfa25iyYKrztCknHQcHnpXMrp2TPQrU04x5r2Wn/BKE9t9u1O3&#10;XUtRs185PKNxJKGm2ZyqnYSDk8d/8H3Gt28EirDFcMBI0TPbKreWQc4wMEj2wd24c8VS1fW9PuNW&#10;ljvtG1NfssTRW+6ExISOuCAPy6+mKzbDXLe4tJJp9Oe3v57gujtvZMZAGc4K5JIOfb3q4xezOOSV&#10;+50njvWdHsLyL7PceVciIXEsZUxqZMDG1S2e33SFxz81U9K1S4j0yRl1S1Xb52JZomlidzjb8iqS&#10;eCF4yACME8mn+KzDoeq/6UtrZ3l4FlRQC/mgDopzgntzzRHp62F5cXEawN9lkUW6wkKikMCWIA4A&#10;JwcH0x0ojpEwqaTvaxClndT+ZJHNbrHC8ixmGD5WA2liqjJGfRiDjJGcYq7q9jJdarC32qSONWLu&#10;8g8wKCmM5/2lAY4Yk4OO1TXs011qduzQxrNBmSKRHbcSQxOCeCQOmc9ulZ8utzC2uJoTcRRzYjTc&#10;oQrFnHTjpmi9zOSe5XnSN/Mso7i3khs41CTQyjAKlmwGIKqdvYrjDcnIrotDgvNR13zWlaFdytAy&#10;KI1uMDb5Y4IPTPTkdqybmb7OZLeaNUW6KxAGEZm3LtZnPZeevvUmkuukp50Mj30gwI2b5QcfKPk7&#10;ELg8cVEr20NqUbNMosbW0fUNOhNzp5028S8hl3P5jlnw+cgLyikAdu44ydr4r+J4dc1TSbeTT9Qs&#10;7+6twlxFHOH8tBjbny/72AeMrz1rtrzRNei8Hzazptvpc1jHCpWaQBk3JIUKkZ6ASHg98dsU7xRp&#10;GmeLPD1hrGn2qK0MQjMluFZlBXBLHOSB1qPbLmUntsepTw8kpqD6Hj9teW9pbSWsIaygtFSQpKJA&#10;+85j/eHp82/IHHCbsc4PTeI7m50+K2j0u/hb7Hp4WaRSFjVycqjHdjcOAQRnH51z+t6lPM8cVi1j&#10;9lf95PNhmlllKtwhyPmwdxbp0HNb/hFIRqNtZ6tdR6fa3kqbldNweQ9z/sjpkcmuqf8AMzhoTauu&#10;pa8JM2qeII77Z9l1K3TGx8yMcABcLjCn5CcD/wCvUw1+48NyX0moQ2d9P5sq+SjgtGu1toI+UEgn&#10;khzjP41LdeTYRTLNcW63t5B+8aNlIMXQY79pBnGSRnpirui6YviLS75luIYpLooss8hP7tEPUqMH&#10;cezdRXLzK9zujTk0+5B4ke80y2gury3gtdXvUgmiW5YOjAPtz5mMEhflwBngE8V0GseIhqmraPJD&#10;fSQ+bILmazYsGdeFBJHy465A47564wdQ8XfaryHT9XulaRVW4kW3w0IwCrOe+S0Z75qQLYXQ03VI&#10;bhrvybjK2/IW0Rsjdhuhz+lQ4rqbxlZaPU6j4O+KJBqN1b61p1nZzLMrxzPMFEwP3BkkYI7ZwQeO&#10;elega54fvPNaYSRwusZKRvFuaIFfun5SOVDHggnnnJrJu/A9rN4Sa4FrHqFjcSZieIbtjEZ3MeXw&#10;eOO2OgrN1bx/Z6F4bt9txG000ix4YliUG3cobj5QOPXr9a4pJzd0ehSvCNpHReLPFmnfDvSfOuri&#10;4WG6GDHAzSCYDLADaAcHI68gYzjpXmvijWbHxm2oNLLZw6XqUQ/dbjH5W1cqVO0fNvT73YZz1567&#10;XNc0/UtBt5tOaGFbiQlXkZpkj55cZOQ3UHtVzwL+yj4p/aL1iz+xsdN8I277bu6ZRunI2keWRyeQ&#10;R6YNXGUaa5paGVaUp+7A4D4VfCLxT8WIJfDXh+1la0ut7zX19F+6iUsB8zDOw4A+Xqf0r7v/AGb/&#10;ANnnR/2cvCsMNvNHdanPhby/l5aVs5IX+6vLe/1610HgbwFY/CrQbfSdLt7aOxhwo2DmRuBuc4yT&#10;7mt6xdr26lW7gXZjcjZ4XHy8fXGf+A14uOzCVb3I6L8zSlh40/e6m4kEcbq0ZZ1k5LAfKffH5d6L&#10;stZLyvnPIcYA+Yj1x+B/+vxSaZKsNn5aqreSDIoY881Wk05tR1aOZ5HhEJBbbjaAQOvrjH4c1456&#10;HM3qRardMt5E0XzR8LKZFP7o+w/wouNkWmRzIs0zzIGKkDIz7jv0+nSrLXA1LUpFWNlhb/lqMMHP&#10;b/8AXVMa0kME23bIsTeX8p569KvlZPqZsmoW9rcSM1tLGrINwIyVII7Z+lXtNuft0PmM/ltkkIFy&#10;ZOo7duv6VUQvJftceYslq2OwzGCfu0fbGV9zFbWFIslnIWMAccntj8qrluzPZ3LsUULzSM0m5UON&#10;mH3L+G3ke4psCx28zLHIyecN6Ict69Dn+deL/GD9t7wf8L7h7G0kTXtYZT+7sv8AVFhj70n3enX2&#10;z3r5x8bftleN/iJetayXCaXZ3THyodOcq64wyh367sHPBHSu+hltWer0XmZyxUFotz7I8cfHbwz8&#10;N9Rh/t/XLOxvJG2pBvMkzdSMRplj+Fec+N/+ChvhTQYvK0nS9Q1pWk2iUMkMZYH/AGmL/mo+tfF/&#10;xC0uTUNRs3Vrpr4y+f8AKS0j8kkk85wcV2XgH4Qat4r1OC4i8OXk1rjawZDlsH37/XvXqQyqhFJz&#10;1OWWKnLRHrmuft3+INXa4m07T9P02S4kCJE+ZJZFzkkEnbwOuRmvMbn9obx14t1KaSHxXJb26yFj&#10;Cy+WqMCOCY1Ax9TngV7R4P8A2RppbZbrUdKazunYNF5jghR15HfKkV3x/ZztYrFrpbXSYwzBBGB8&#10;zHgEnt05wK1jGlB+5A5atF1FyuVjwjw7ZeP/AIga59lh1S4zJGBLM08m2XIyXPA5O3HGcc49aZr/&#10;AMEvFWkymCee8uPl81Hju9mSOdpBYHk+mcivpzSfh3DpNz5smtW67sRjyoVXYp54IPbmptQ8FaXe&#10;urSa4/2hRgMqrkYqOaoneKRpGMYwUdWfDGpweLfCSxySLrk0bq3yO7qOpIJ54B4HPp9ajtv7S13w&#10;lqM18t9E0EkfnTyKZY4FYk59R04Pt+I+2ZPg7od3lo9ZkVsFmHlofNPf8znNXl/Z80O18BX9qzyO&#10;2uXEUstxMAqFVyNuOmOTW3tnbWKJ9nd6H5u3Fja6dftJPfOIYpclQW/fg8Krd+AMZHHNZPiTVrWx&#10;8QWaxqJriO3DpACZIVZyQWlOV+YDkDB9+lfe+pfsfafdzwm3WwWNcjy0QBZduQN1cl4n/YjtZmup&#10;F0/dNMSPNjUMUHQAegrojjFf3os4vqN/hZ8c+JZH8QW+n2cizXENqAJ5bZ1dUIAGxiAAc4yTk9aZ&#10;FYW8fiyNrWzls7ZomeQx5faqbQMY+XoHPJ/wP0bD+yDeaz9tj1RZNOmZfLhmC9lGBn24FYdz+yx4&#10;gtNPid7qwma3jaL7UVwCpyDkY5yvFaPHUkrXsaRwNSKueExz3QE99p7W9zbzErIjD/WqfQdAF6ep&#10;P411Pgawk8WT2v2eGTTry0XyyuflKADDluMYHBB9RUvxF+GOoeC/C2rNoqrPdWz+dI4QFAh6BOOo&#10;9a6n9mex1TWPhNql/JNFDrckMn2V2jAWXay8nA68Yz71VWpH2XPFmtKMvaqE9zN8JfDnV7+a+vNQ&#10;Ytb2kcjCNIdzSsScAeuffHtWv8IPjl4m+B2um88PXklu9uSk9lOwCToMExujeg4yDxu7V6N8L5/E&#10;T6FDNfJNNHyLhZDuGVyBtPXDYrnf2iPhjZ2kieLNLupJE1WQpPZoQGjZVxIT3zjaGBHFcMa0ak3T&#10;qr/I7fZunHnjufUP7Nv7YPg/42zWumSSW+h+IlLGTTruUKzc4wvZh09xXoiX11carIzRpHHIxdee&#10;i+31r8ute8FXUOr2etWbyWtwx+0QywnM0LgjAJ9BjIr6k/Z4/bWvvC1tDofjaG5uF3COPVI48lV2&#10;gq0mOCCOjDr+tcGMyuMPfofcOjipN+ymvmfTzK3msjedMuCxJPb0HQ8e1WHTzbaSTpEPky3y45x6&#10;dc9u/tVOHUI9XtLe6sWiurC6XMcsTblcHryOOxq8mn3V7bMJAscQIYAA/Lx3OcnOa8R6b6G0dXoM&#10;02//ALOnZ4v3u1WVhuHyehBJA5OOOTXOfteTLF+y5feYkcMd/cxKQo55Oepx3x3rofOjW5DQwrH9&#10;nJVyybicYOT9CAfxriP29ta/4R79l1bhrqOHzmGwysNpO3PQ+9a4dXrwXdlQbXNfsfC/jZP7R1Bd&#10;RtVazmsQGe5BAUEOy5AycgAAnHp07H0T4c/tXWer2el2OsTx22pM7W8s8nymYrnDA+nT5jx6E14T&#10;4i8c6foHhjS9PkuppLq6lNxcFQWikLMpyNvAGCTgcEL71e8H+G/BrNeSTXDR6nHKDBE8JRBggfKR&#10;gctx1FfZ1KMZR9/5Hm/WGpe7t1R+hGn+J5vHXw3E+nXG1YcSyAfNvQcMCe3rz2H4H5Z8afC7UPGH&#10;jCRdNaSGF715/KluW6t1C8Z9eoxz2r0L9mPxLJ4E1q88K3UmZFTCws2AxIx8uevU+3zCue+IniZv&#10;h5r2rXV1Z3Q/su88q3EKFvMLHKHPTac9fY1yOM+e8dyqsrRXY8C8ZeANU8A+IJNNudMuIWYAObqP&#10;crKgJDI27acg4yMYPYU74SW00k0k1xI1rNG+AjTiZnIIPcj0A2kgYzkit74u+Ote+JOmw6xqOm/Y&#10;20WTe1y0pUvbPyEboFIYYwpz89UpUt/EWmx3VoE+0W7iSSAH5JR6Dnt69a7pc6hbr1M6UYynfojs&#10;JvFGkiVtzWkjZOX+ySHcfXIUjn2JHuetFefW1/rE9vG8cwaN1DKfszcgjjvRWXs/M7PaxOs/Y4+F&#10;Ot6LoWj6/qOrW9p4JOmxSC5v2HmQz7V/crHxv5JIyQMdycg+4+Hv24tH1++h8GeG7jT4/wCz7doD&#10;NcI9qwTnJCMSMkjjBbAPHXI8Gufib4u174LaPpf2yJbL+z4InijRfLgxGCCR74wSa4+18GaN4m0F&#10;dWkczNs2maFdkhcHkxv1BGO/t0rR0oSbcvwONc6sj1Dxj8RE8T+LJWtbq1FvdMLiNmnO5sKMx5K9&#10;vpmvObLX9LfxHItvHDLtYtIE/hBPXJ4/ljIrltOvNH8C+M4YNcmutS0W4Id554yslpKOhYjkg55z&#10;6V1vheWzmfUo9P1axvLW6XKQYDEruVuDnODxjPpjvVRoKF7eQSxEpaIgufiNocmqalpLCa6ktkLb&#10;0tjtTB/vDO4ngdD9awvE/wATbHTpIV0W6u0ktWHlwFPvvnbg8BlPXv0xXN+JPifqGhapHJpdgDdy&#10;I1pLb3sYgHmgr06dyD1Gar/CDQ9Q1vxHa3nk/wCmyXjXN3I2A8P3eFOf9rdn3Hoa7FQgo88jz6mY&#10;VIS5dD0Hxx8UNU8XaRaWMLWshu4VSSVJXMsLcdWAA2+x/On/ALL/AIW13T/jz4am1W4v5LebU4PJ&#10;XeVWYrLjkE4wCc8nnmqvgGxSz8bSWcLJIt1MZI5DGBz1PPfnPGfSvXtMtpPCXxp8Ax3Ekcn23Uwf&#10;JhAVkQSQkb/TDEkDHILVhTqKMuSK3Oq0qlPnbNj9vu0bS/GXhOa7a1vLWKxufMDS71GbluRgHJUH&#10;p7Yr560+zubjTJI9sOn2Mm4IGB3FRnBO7lT06Edhjivaf+Cjtxjxx4PZvLtrpbKYxwEbB/x9uMjP&#10;c/rXlGk+H7v4l3ytMjThJhEI1Qg8Ng7iTjp+ZJNdFW0feZzx1lYybLR18R2iQ/ZpFS3bGW/1czAH&#10;5gSevTqfftitWL4aeItb2zR29rIk0mVBycvwDx+Yx2OfTNenReB4PClw/nFoY4seXax/exj+L0B9&#10;K25fF9xJZx29rttY4flCxqM9+c159TGy+yXU9lTfvvU5Wz/ZfisdItv7VuoLZZUJlWVmLRk/dx0+&#10;7u6Z6V0PhvwBoPhVxIJprvbEYV2jgp9WA59+TVUzSS3DGaRpplx15PTvmtbTJmijjXbt55JHHNcF&#10;StVfxMwli0rcsUVdS0CxvYmNva3QbaE81p/nZR0U4GMdOlSadpGlXVqlveWC3HBDfv2jkGe+fb06&#10;V0C6Y0VxlW3ed0VV3KD3/Limjwr5DNJ8ysSQGNYKtbS5EqldvmTZX0nwX4D0PyZLO3ulvWkEks9w&#10;TycAfKRjJOBnjFb9h8MtBa4W6VtFtppWAdXeNZCCTnPAPesKfQXAjaV1MKHtg7jVRmNjcSOHjWTH&#10;Xofb8aXPOT0ZrTxc4fEkdPqOnaDazSQ2um6fdBSEJeALz0OD97GAOD+VdD4X8KaTrWnrHcaTa3hu&#10;CYVjaMFY8D0xnBHcc5rzZVuNVPmqxXc3AU8VveI/jHp3gfw1bzRXzRXlmwguPK+fZu6FhnipcZ3s&#10;ndhSxcqkrvYk+JP7KWnaToGqX2naQyPD8ys92MOevAY5I5xgYIAx2p/wF8IrBqMN5b6ZHb2+oW2C&#10;7Sb5ElR+epOM46cfSsrWP24pJ9Hs20y1i16xbf8AaVnXypEGcDbjgcA/nWPpHxi8W/FHw/PovhXQ&#10;7y1uZJzJA9qCzW0eMn5+nPqTXQqddw5ZaL1PRVSHz7HuXjL4z6H4FuZLW7vbeC6jUMyKdzKe4PYe&#10;v418+/H79oCz8d6XNp+n6Pa36yKYXllfhRnIwV9cD8R0NdV4Q/4J3eIfH3iBLzxnrH2OSQZkji/e&#10;zsCT1PQZ6n61798Of2X/AAT8Jodun6PDd3m0CSe6/es2OAQDx+QrH2mGw/vXcpeWwSU56W0Ph/4Q&#10;/CH4jfFPUbY6H4XuIdH2KzXN832a36jcgZhubGMHGetfQXww/wCCYWmaNqi6r4o1L7ZdXREj2Nqo&#10;SGJucZZss23dgABQMA445+pIUjZI444ysMYwrH5sAfTjoOnpUVzc5t2+zR+S0vzCSYdMDB2jvXPi&#10;M4q1HaHuoUcOrWkclofwR+H3w5ijGl+HdLe8UkYVfNljz/tsCTXYxeB9N0/QlurfTtHg+YOStuqt&#10;uIxkjAwc4/L0qKLT/tIkj+UyRrseRRywB55q7b2pM7IIzGpUK6P9049PXOB+VeVKrN9fvPQjJSXK&#10;1oZk/hLS7+18m602wDXPRjErK645yNvuelcT8Q/2Yvh34vsZG1bw/aq3A/0SLypsADBLLjnC9z3F&#10;ej+Y0HmIjR4kXyzg/eB9D/WmXemi5twzMtvEoVgocFn69fpkfjTjWqxfuy/E5ZUFf3kvuPh345f8&#10;E4teSGS48L3C+I9M837SLa9cQ3VsBzhf4TjpkEMeDg145qOmrZa5PoesWc2i3oeOKSCXJSaUqGYN&#10;jncvyrwcZXvu4/UJ4VsUa48m6aZlBChgWcZ4z/h7VyvxD+Cvhr4r2ItvEmk211sH7qUxgTQt13bu&#10;o/z7161HOJr3aquu63OWeDjJ835n5rXnhx9B1M7Y7zTvMV0XyZXSNR82Cd5HJ75HA571UtoF8PS2&#10;NtPLMtqq7s7B+63BflJJI53Z4AwckcYr65+IP/BN9L3xHaan4V8YXDQx8vYX4BCoB93f2Xdg/WvF&#10;fEX7NnizwT4gv73WtHvJLKOZhHPYKXV4+ApyucgcjkA8V61HGUqnws46mBkneJwOk6z/AMJD4gvo&#10;jHDNCsjC2WVjt3FSEKnkg5O4FcjK5IHYvtIvLCZpo7uyhguAIWjmVZgijsWzjjkAgZ+Xt0rSsPCc&#10;OpwNYvNb22ZwUi3NHIy8nnnO4cjOejc8c1zulafp8c+stZrMzWcrI8nlfaGVtwPTpk8nPJwTXQpX&#10;2D2TSu0b8HimTUNFbRY5fMjug1sdj48wFf4XbI4AXDMvIyOCVarvw78UWvgl30+6srGx0nUrfzJE&#10;O/zInU5kzuJ2jGPmUhfTrRZItsFjhWZLd13yltipD3ONvzZBYnnj8Oa4XULS58Sa6+qa0EmjWEW0&#10;MUjH2LbgOuAOuMdKmMFNtdDZVpQhGXY0fEto1n4p8QaZo89ra6abcz28UdwVaaE7MFflwzcFd2Rn&#10;6Ag1dP0zGo6ZcSrfXl19lVYYhIrQ2bKBsUtkMCfXBJ/Crfg/V7i5tVuo7K1t7nT7eRYJNnEobG3f&#10;xn5W3H0xwa0tJ0CS/ttV8u5VbqQByUlFvGHwcYbI4O4/yrfm5Va5kqSlPmXUyr2wutI1aSdrWzmk&#10;j8uKLEZRkVsukZZs5DBw3GAAAM9q6fwh4Ml8Q6rHfNeyfa/tTS/YIV3mE5AIZjxyAcdRjqO9Y+v/&#10;AA61rxReWatiQM8VoHt5fmuGzvEgycMeSMHsAO1dZ8PfAEmmajeWVnq1xJeRToRJjC3AUHemfu5y&#10;c4PpWFSorabnXRi4VLWOd8X+H47z4wXkkmkXVmqxqMyRrIsZBUDkcNnOMqfU16f4A8PaJ4K8P7Wt&#10;5rq6eTfFbyQMpZlYHaH/AIWGeOow3c1S0HWbG08UahbKLqA/a2Mty7boC2GHmqD0UfKD/u/Sulj0&#10;/VL7WP8AiXx3WrWN8Vhe1ictgNsw8eBwMBs+vSuepUk1ZnRSpqMnJK5gad8Y21uyu4bFdQ0yFN8V&#10;nFb7xvAJ+aTO5F+6ehwR+OKNv4cuvEHiFLK6jW8+0xrmRR84+YkBcZywXOGAx1B9vev2ef8Agnlr&#10;Ws2NrqviZW0GLZsdZCPPGMADaOOeSCeecV9dfCP9nbwx8PYZv7L0+L7cwP8AxMbgCWYvtwGDHgY4&#10;4GK83EZpRpO0NWdcMPOfxnzF8EP2H9S8ZNDdeJlWz0uF1ePT0PkyygDlW5yg+vUY6c19U2/w9bw7&#10;4QjSzhit44dke1EA2xcjAAyN3NR+FUeVdShZpvvrIG9z/h0rtLDTbw2sdldXDSW8zgERAhkJBA+g&#10;564r53EY2rUd5M66NGK0R5MbVY7uRXYq/HH3kx/tDP54qWaKFzE0rN8ik8fNG+QCR36dhx1rpvFH&#10;hu18Oa2/lSbgOVC4Yx9tpHXn3rn9RnnhvNzLD5SsGwyjcVx1x7fnUxlzBKK6ix3UcdgJU+SYnYI2&#10;ztKn3z265qeW4RB+7kbDJyp/g6g/mDn86oqovrV8gxxlifnU5z0BA9v0qGG2GglXuJvtBkwvyn+H&#10;ru+mSPyPaq5VcFIR5INOsnt4Lie2W4YkchxEeuSCeAelUZJf7J3fOitIdxG07ZRnBySP6cfzf4j1&#10;G18N6O+sXV1HHZ2p8x5psLsHfnv9OtfH/wAdf25tR8azXml+E4fsuiR70a+UfvJsgjGOq8njHJBr&#10;uwmFnWdobdzGtUUPU9Y+PH7Znhz4KNcWsFxFrWrvIsYsYZvkhLcKZWGdnXPQn2FfKvxh/aU8bfFp&#10;pJNY1Way02RQllplnH5cD4AILkfM5KjHzZB56dK5zw58INU8azrp8Km8vJ7jzUEaeY8nJI3gjPfo&#10;fQV9O/Bz/gn/AKf4Qt4tW8cahJCkaCRoXm+Y4/vc+5/WvoqOFo0Ftd9zxqkq0p2eiPmLwh8ENR8d&#10;eI7dNKtdSvFuGEjqsTRFSQPlIwSVDc4Azgdq+sPhb+wzfW2nf8VZfw2tm2HWNF2ynACkMeR29x2x&#10;W2f2uPBvgq4uNK8GaPJdT2rG3DqnlRk47ueT7Yrx34kfHzxF8RtS8t5rrbETvSGXy4w3HykH3z27&#10;1t+9rSUIL5I1l7OhF1ZySXds9+vf+FV/BzT1YLb395bYt0l2/aGVumNo79OAPpVjwh+0TB49kks9&#10;H037NaFQ6TyRgK/XJA4IwQR6Zr5VFpcS3NvItusYAztluGdp2wd249fQZ9P11vBp/wCEfNw5nZQj&#10;blRs7Ofm/Lp+Ne3g+GcTVV6nuI+VzLjbL8P7tH95Ly2+8+lbv4sfubqPUtXWOS1kZo7aCQFSOQuc&#10;A8lV6DofrWHqPxa0iJFDG+uCx3tIqiHGfQEk479K80iv/t8KSwqq+cgMm08E9vzqO3ivpERRBFFt&#10;bG1iWIX2r26XCOFX8VuX4HyeI8QMbLSjCMV97O/l+KEEEFxDFpskkdwCwlN02+JiBggEEDGAcDA6&#10;1zWmeJbrw7dSahcI97NISvLkNg+ijjB68Cs9UktRI1xcoBnCkDGBis/Uft0Oo27LJG1iON2fmYH1&#10;NdkeG8Albk/Fnm1OM82k7+0t8l/kdNe+M9D8U6VqDzaw2mM6x7VMg2h17gYyrZyODyMHgk1yvxV/&#10;at1DRvD2kaHY2w1GO2IMWbjd5gbPzNuIPAHX1rH8R+EtP16SZ4N8M+MgIPkP5VxPjK0j0vW4YZ44&#10;2kjRcup5Tt9RXm1+DabbeHl8me7gfEKaShjY/Nf5Gr/w1x4j07Wvsti1onk5BWSUozHAOPl649Ou&#10;eOcZrr/B/wC3nrlhN5WrWdxHcAeai+UJI5dpAwD2+vP4V4J4xkvJ7iEeH5IUvLgtLcSTqZPl7Yx3&#10;4FYF9rmrWV1b+e7bWl2qNokZwDk85AUkg4B78d68PF5HVoaVYW9D7PA8RYHFa0ql/LqfcHhb9uzS&#10;dbghTUoYYy2FAwQV5xg8Y9utdgvx18B+I9SW1lVIL1lz5aoAxA4JOD7ivzzXVdf0qS3a+k+Wa3Ba&#10;CKP5QPXH3g2OfqDVfxJfwy+K9FvZlutP05D9qecXJid0UgBWHUluDj8O9eWsHeVk9D1niklzI/Q3&#10;XvBngrx5oNxarqSKJExtMmST2wDz+tcJd/svSwQwxaPrkLWMLiQWsqBoyQMYI6Hrivke9/ad8TXu&#10;p3Nvpclt9gs0WKCaQrJNPuxjcOoIOc56YrpvBH7RHjrwb4Wmnup11kwsVRiTCSoZssx4Hyj5eRjp&#10;Wf1WUY3kl6FRx0ebrfzPpi68N+LvBF/CYdHtNTt4+ZERym/H3cKp28Z69eKh+Knhu2+JGhyWM1rf&#10;aDN5gvY3WDzF37GDZZRlc4wR1IxnNeL6J+2J8QNFt1mvrjTJ7fduKupAiGBgE9+o967fwp/wUHtN&#10;RsroalYwXS2KeYZIDu3fLgADntn6njr1n6laV4dDq+spqz2PNm8La54auLCG4tY7ya7LwvKsyqAo&#10;HysvJDc+w68+laOs6Hqllq6zXC29xZyWqIVaNYzC68j5sAsOT05GecmvWNE/bM+EPieDT2vbpbFr&#10;w7Fje3bcuDg5AHHPtz+ldLefBjwD8SIFmtdQ8pWTCbJuAW9B2+lVLnT97/IcKkWrJnknwb+NWufA&#10;i8lbS5LKSz1CMvJbXZa4s94Bxxu3AnnO3GeleyaF/wAFHraeJYdb0G7t7VolAnsF3tJzt+44BCgg&#10;fMGIOfpXMeIf2KIdRsXFrfWMkIXgNhFUcAnPGfvHivOfGv7FviDTLhbiwh+1w2qYZoXbL7W6Ae5y&#10;enrXPPC0Kj99a9x8ztaLR9feA/2ivBPjd4zY6tbx3cwO6C9VoZcHGV+YcnoeD69a8w/4KseK1X4I&#10;aLp8cbT287yTFI2DbVCEZ3HP5c18wx/CHxV4VubgXVrqlvBcDC28hHyA7gWU9R948/1q98bbi9h/&#10;ZzjthdXG632wlnlyUDHuPbOCe2Kzo5fTp4iFSDvqac7dN3XQ4D4d+HrVvB3npCsMM8B2KUCTbhtO&#10;AXOMYxyD1wARnIq3+taPpOmww3XlyXFvIXKCEySlEk3BivJOT3HTpXQeBPt+l6RYw3TLqFj9mA44&#10;IxgnDYwMgHuM4qp4q0CPw/ctdwRyXVreYKysgDQtn/Vtnque/cV7LqLm1ZwSw6lBSseu6L+0J4X+&#10;IfiTTLr7ZH4d8Q2LI482MtbyxqqjY2Qzo24H2P4V6Z+1Lra3HgHRNYtTDfaSlyG1OKOVVWZNudwL&#10;ehJx3xXzD4I8OWPiW5axhnjiurpHkW4t0BEe0BWUBeSw74Jx6V9Hfs86fp/jv4eah4V1bybppbd4&#10;1SU/N5ZYgcHsTjg8jFZS5YTuhxU5RtI8f8TeOb/xjfS6ZHprWvhy4iCInkecs5DN8xAGXBPBzwSo&#10;6Dk+aaj4H1PTJLyQXypIX8hooWMKpGzYyBgKpIyAM8Eda9BXW/8AhXXi/UNE1myvrddJvFtriRYc&#10;h4OTHyv8JBx6nr61J481S18aeJYdDt7qxs9P1K0MzytHulIQ5YAd27Y6jJrT20ublS0MZciVk3cz&#10;9I+LWkaRpNraQ6D4flhtYUhjeaxkeR1UAAsxiJLEDkknJ7miuIXw94wgUJba432dPli/0XPyDpz9&#10;MUVXzK5Ym/8ADWzXxN8PtBvPtRihEEKssjMkzsoAOcnBiIPHH0xVu68JQLp95plusJjWYyLsOEZw&#10;D83XHG4DGADyMjJNc18FNF+2+BNN+zssslnbI0W9yfNDgMd3su4DaKtWWlyX1/NazyXVnGwLSS5I&#10;AdTndGe4yeQccD3rOS952ZUbKHNJajvDPhSL7VcWeqR24/cLsgYDagP1yG+U4weBXlGqfDPQfDUP&#10;i21jS8nurJFuLe4gUQm2RWVi6yZxjqMKM/09/ntm1Pw1Ys8LSvbQ+TLdkhdjAZG4Dvz0HPSsOLUb&#10;DUor7w5ri+cuoLi3ROGnjHOzj1x+GDW1HES6bGeIo6dvU+ffFWmar4ffR9WaVNct2Tzre5njbzEU&#10;DlZCv3sD3yOPpXoHgnW11a8sLmFtPZljd5BDIY1DbQE2ZLFiAZAQRlevUKTf8A2Uni3RH8lvtmmo&#10;DCtvKBKtqhwuBgdT0DHms7xV+zLrGgWt1rXg+X7PaxIZntLl9oPIxsLd+nXH1Ndkq0Z+5PQ8+WDc&#10;tZI9g+G+jafq99bfarho9Q0+bDWskLDaMYIRsZYYz1+vHFS6N4miuvjp4MknkZWXXoLeCPczR7PN&#10;5yWGd4wq5yQQBnPWuG+AXxKvLDwe2ra1Ib8srpHAITu8wgKNo4wQw5z059az/gF49Xxf+0H4JTUr&#10;dYZrfWo4kDrsk3+aNpxzxyffPeuajRarNs7lUSp8qPcf+CjVrHc6z4TukhEyx21yrTXGGdB9ofIX&#10;/EHp29ec+AarpV5LApkWS4jMokOFBkbJJHUnB7EjFd1+3np7ar4w8KQoYmX7HcH/AEdT5aH7S+GI&#10;7f415D4D8ZPouvSTXF40bW0UpiBjwQoywLLxhsEDJxxVYuLmuVGdCyk29z0ifTnuoy0qtJcCQ7na&#10;UE496z2vrHTtks11aqF+XLSbdh+leceLPH2oeIzcXDXdwtv5nybFMS+pG73wfxrL0Syknkk/1c3m&#10;KCnB5Of4s85HPtxXBDBvl952OephU5ts9U1Hx5o9g7+ZdeZNMSq7EL5IHYjP5msOb4qXRmza2rQx&#10;oCBJIvJx6iux+F37O/iL4jSWY0fTw8OwpLd3CmOHJHO3PJ49O9eteHP+Ce+h6QYn8TapeXt6rh5I&#10;7R/IhPYgDr/jXLKth6eknc7o5fonY+ZdT/aAv21K3WyndZI4i8nkxr5b4BJ4bnp6H8sGqa/FDxZf&#10;yt5FvrDWiMxAy2HB7gdT61+g/hD9mT4f+Brb7ZYeG9LhvF+UzSxebI4xgZ3euSK6OLRbfz1aGzt4&#10;dxxujiQY7HHHHrXG82oLSEPvOj6nNLc/PfQPGvja0maF7OW4+zoHT7Rb7mfJzg4H9ao3nxk8QTeJ&#10;5bNfDcm50GyT7K7FHPU4x29PbrX6TWlkt0vmyxpEq7tn7vaGX06fz9aqa3YQgNKturspwWxUxzWm&#10;96f4mcsHzLVn5vS+FPi9fagY9N03VriN2KmVLIBPmAJ+Y5Xjt3Gevauw0X/gn58RNa1O3v7z7LZt&#10;Iys8t1cDccjoVXJPr9a+7rLdPbwP95m2psccc98fn+daV7DHbQ7IVVjIdu8nI68/57UTzua/hxSJ&#10;p5fHTXY+a/hL/wAE6vDXhTzrrxBfXniKad9xiUC3tB7bV+Y9e5GRXvWmeGNP8FaWulaTY2+nx4AV&#10;IEVFUfRQPzPPvWukCxWguHIaNeBztyc8cd6rJpdwNRWYsPMxuJAOWB9B7CvNrYutVd6kjsjQjB3i&#10;h11ai0SFNzJLIME46MRzx/k801rJvP5VVVGG0Y5cZ5LHqe/fitDxzPLZWahVUNMRjI+ZTWXYvLfq&#10;0ZuOVXbhR0/ycfma543auVyvqR3jzeX+9464VAcFunrgD8Kdpdh5tysjDeYxgFfujB6YwOmSeK2Y&#10;fD0jaS00dq1xJu2Fdu0r3z0/lSWmnzWchWaNo1kUudwxtQDr06ZqeZMHTaaSK9vp0l6iwx/vIyxB&#10;yqjf+PPTjrWvDYiGzWO6ja3jwFVickEggZ/2QB0x1OeBxVmO5htlWZQqNJwoHKnA61NrGoiWHdI4&#10;l8who2U/cA45/Os5Su7HbCjFK5yFt5MNw8SyGLy3xsdckZ9zn60xHns7yOHy2nVgrursoGTgcHHP&#10;Hp6VFqcn2i5ZV8s/MSySYBwM9TkcU/7Vd3F/CzRtHE2ESGNsZHqc+grY5faWVuo3T7mSGb55l/eO&#10;xYbMs3PA5/nTmu/NijjkiEfzb2DDcEBPp3wD3pt6y2d5K3lxKvYux5GMfXrTbiAIyxvNGrArtV3P&#10;90ZwevJ7/SgTsxbjQbfUbrcvkiORcozgjI5xzgY5HfI9qbNfRw2pTbHNDNkLErE7mJzz0bjjnOD6&#10;VI2qXc9/5ivDHDD8qhSPoD+PNJZ28Iuri48uO5mUhFJ+6uOOP/r1PqZ8pg+J/hN4d+I1xF/anh7T&#10;ryfb8wMI8xFOQcNw3ORyOfoRXnEX/BNrwdc3Vw+jtqmjxtKZHhLrcwsx553KJDjOPv8AbHvXsdpP&#10;FDcB0aTEuQQPndnz0Hr24rStvFlw9zCvl7beFyJCzfNn1P8AhW6xVaCtCRcacJNOXQ+fda/4Jg6t&#10;d6XdQaBeaa9vOFklt5d0HmHIBaMkOFY/MSCSPlHvXkPjv9g7x5oeny2NrotpcRwyFUWMo7MN2QNy&#10;5AxyeQMEDkV99WetTXE001vqB+yzf6ncdqAjBKg10Fhp0OqacjXEkE0zZBliboc8c06eb4invZnZ&#10;LDUpaI/K/VP2fPFPhjUppr7wdrFvayxNC8ItXP2XrgpKFYsW4I46kcjHLPBlg3hSeHRY7G5mknuh&#10;FvurRo0lPUB1yD7ZGT/T9TdV8PzFIRGVXyzkb8ZPbr24JrH8aeEYItOW6ubazuHt32gvGr4BPXoc&#10;H1rsjn0p6Sj+JzxwEYP3T8/E8DXUniF/7Dh1m3uLphuj0+BlW3BDPt+ZSuSUUZTBOeg79j4S/ZV8&#10;eeIo5vsPh2fTbeYkPNdXZgMpbG9yrKxPf168V91eA7KO/tZizQ438bVC7ecY4610cejXFojrGI5w&#10;QWUFduPSuWpnU17sEdMcLH4j5S+G3/BM+xsPsl14i1JgbeIRiK1XoOpUyMCcdcgAcE/Mete7fDD4&#10;S+FvhVCtvptnZpeMMecseZH+rHn9a6vX59QmjKNaxtEy7GIJGG9fyrmppBpm1SuZPLxu3Z2gnoDX&#10;n1cVVq/E/kaQpQT0RvXF+kkJjm5kjIYrGoZUHToevH5V1FtNZ+HdBLN5fk7GLM3OCR0GPy/GuV8G&#10;3k2oBY2h3TSHCMiglR0GfY+tTeLNVj17Uhpf2OQeXJsebPJfqdvtwa5rammqKvw8sPt91NfSFdz4&#10;kwRng9eOw545rtNT8T2fg2xa8uGkbaBEFUli7N0A59fw6etc79qt/CPhtvJXe1uu9myOWHGfz5Hr&#10;XnKa3ceJVkuNRkZpATJ5S55UZ5A/z1qow5nfoS9DQ8S+LptZuZrqOCNWkb7pYjcBz82M5NYms2Ta&#10;haSGVpH2kA87VT6D/PStfThDNC6W8f7vI35UhlP41lajE+oTE+ZEsROGRf8Alr33e/b/ACK6oJXM&#10;ZK61CUqght2uGkJJPmD5sex6fpXP+PPHtv4G8Oy31/cQ2trp4yXccv3wB13cjge3pWz4p8W6P8Pt&#10;AutQ1CRbWzs1MjTuvD4GSBxkk9sV8K/tE/FPxh+0Z8RLeHQ7aR9FVj9n0wJtchRxNu/vHkeg6V6O&#10;CwbrS10Rz1qnJH3dyj8dP2h/Fv7RGsyW7wrY+G45f+JXaRMElnwP9bI3RiT0U/h3rc+AX7FGsfER&#10;YbzUmbT9OYhjnncFHHYEnr7cdT39f+DH7OehfBzwsuseKpIpJoYhOYXTKxoDwSB95hk8CuY+N/7a&#10;sus2B0/wJIsWnkSRyXJXa+FxnCnBUjngjPTivpIe7HlpqyPNheXvS/4Y67xl8TPAP7HWhRWejx29&#10;9rkkqRzszh51B7kn/EAda+ffiL8Xde+LcTTX+pX9xG8myK3EiCJB0zlRk459M/oOP8U2LeLr/wC2&#10;T3d19okUM7yYaSQ4Gfp/+urmk2k0F4lmsa44wACGUYz/AJP/ANavpsp4bliF7WrpH8z47PuMqGCb&#10;pYf35/gvU6Dw/DHpNncQ6WnmNcI0TmbjltoL45A4yMjHWtzSNKTWnSOFY4TG5VnycNjj8h7+grn9&#10;JjksZWkMixwRhmMbPtLcduM8+/vVzWPFLgL9kZYI+6EfMM8E5/z1r7TB5dQw/u0Y/PqflmYZ1i8d&#10;LmxE7rt0XyNrWNXs/DTSQXMbCRUykiAAKATtPHvzyP0yK5mfxFHqtw6LsgjZjhic9yBx/j0qs9nL&#10;cKrszM7/ACbnBIYA+/tXAeKoJtL1QiOSRoXI2nJA/WvRpUU3qePUqM9q8GeMdjSWszBpYwFjkVMb&#10;egJ69f5j9e0tfLnaNzJNKyt1B+8foK8V+H8DXlzasdv7sAEjnceSPfjpXumgyCO3TcduzAJNY1o2&#10;djanqiZLI3BaRYSJCOCQBn8+akuNHNzF5bNGqkY6En+lXEvUDbRIrN7Go7q7WBsMy89MmsjSxzc/&#10;g77AWEDN8zYJDHn8K8n+LWnTjxTeP5jBro4jc/MBj5entzXtj6rG9ztEinaeQD0xXk/xj09oljuB&#10;Mr+YMhQeF5zn/PpWtF2kZ1I3R5reWdnpLQW0dxG0zLsRAuWTOd244z6VYSBrRY9qQkxZRWJP3SBk&#10;88e/PFZ+myb9t5tVhJvUDblmOcdfTp9KtTzq6RRtc7ljXcYBIAxHoR6V1zjFqzWnmebTqShO8XqM&#10;1bSbzX579kvZo47mEAqMyKMcK23jbn0UjjvXJah4C8q3uTIDfMsbrIvnNvKBRgDPCguSdq/3R0PJ&#10;9Anga3hRbFWh3E73yA0fPAJ6ECjRbSMIwll8zyE2+Yi53nIz/SvDxOQ4ap70fdfkfWYHjDMMPaEp&#10;c68/8zlNB8Lf6aFXT9jqrJ55tdu3cM4IVueD1zyetXJNDZ9EuvkhSzupEj8tSVc7uTuBOCAyqMDp&#10;xnPNdY13HrUKwWolKxEuwBwTg9QPTFRSwtcyNbuskCzZUEgEA53Z/wA814lXhSTd4VPvR9Ng+O6c&#10;datJ/JnB+M/EkOvaWfDtgGVbVA0zFVY3bAYK524Q9OoBrL0vQibOGa4091a3kljMOnM0dvIoKtli&#10;c/Nlg3GFwwAORXqUtrZ6SZilt9olU5kKhdzZ4Jx24q4ktvZaV5iW8DYjJdUXLLnAJ9Oy/kKmPDFR&#10;L3Zr7jorcd0p6Km7LzPMdC8LWshjury4jErGSNbNLfzI7aNj85z1bkbsgAAjtUmvasw19/7Dm16a&#10;5iB3shlVWBKnd975j1AyQMFepru4JIk0VopA0lxEA6MvysRn7o6etSQ3DaXZLcNuhgaNc8bmmPv+&#10;vWr/ANV5y1lP8Dm/16prWNJ3/wARjeAm8QeAdQttUXW9cjuZiArGY7mzjbG45BAOCc5znHHb0q9/&#10;b58UfDayVtRMN5fQ3Gz7PyzRBlO3kcY2suM884PIzXDxPceIF8zc1vCwD72baGwecZ7/AM+KqvYW&#10;18v2pVbax2OSdwkbv+Hb1pVOEebVz/AvD+IzhL36enqe2eBP2/8AVvEmtH+0vC9vqunNFGourdiH&#10;jYkDEikEdDngjp+FbnxX+I/wom8P+b420VbWG6mEUctqJI2B+8pPl4YcEE5r5ltdITT7uNdPurix&#10;khmEiiCUxmQ4IGR0bCs3bgGrH7ffiqbTPD3hANcHzpiwO5RjYqgANzzjIrwMZkdbC1oKVrSfQ+0y&#10;LifC5lGap3Uo62aPqDwP4N+Et9o0I0nxFb28OqFGWO9m8xXXkBQGcNgY6Z/Lvcuv2RLHWDdNa3mn&#10;3lreji2ikVlBXoy7gdrDrnJ/rXwP8Mvh/c/Ezwrb3UklmNP0W4kup52fYqR7QXDEngKQDj/azmvQ&#10;PBWk+IPh9Jb6qms30bNCs1n9muSYpsYJVUzgsRwcelefPDU07c2p7VPH1Hoo6H0ppv7HcngLxG19&#10;/ZeoSTyI0ZKYk8sNtJ45GSF54JyQeD1j+GXhFvh/8WW1D7Dqz/2hN8wuDtVCflO0YHYDrXL+Ev24&#10;vGGgW81xq1u01vkeXKYm8xgz4GUODkdCccflXo2kft027WtnJrGibmklBYg7jHyRnHfnnArjlSlz&#10;XbOtVVLY7j9oLQfD3i3Uks47Uf21a2qG6ZoyNtvJ9xZG787ivOThsd6+N/irpdrF44bTdMVrK2sH&#10;IZ9gZpGwDvLD5gSeCDwR9K+4vh94t0f4zFJ7M2+oTXUJh1C4bak0SoSUBTrkMx9gM+tZ2v8A7Jnh&#10;/wARa1NM15pwvNoSIIVEqpxkPySfyqo3hLmT07C5VJWZ8URWOozRK+b5d4DbVutoGewGOPpRX1Zc&#10;fsbalHPIsWhaTPGrEJJ/aTL5g7NjacZ64zRWvt5dvyK9hD+Y+afBVjoVh4P0xPMhWe/sIMFE2jd5&#10;Y5LHo3r3Pqa6iG0FvpyOttAy252Tu428AHBVh259uvrVHwRbad448IaVYwNaXFxBY25kjhA8xD5S&#10;8kA9K3NC8OeHb7Q5obtNWkmWXbcYt2VVH3cn/ZG7tmuepUTeoYfFwnpYx7OGxGmKyyzQpcuZJImb&#10;zEIHAyozj14459c1y/hf4WaL4V1K61WS6W5kkH7v7RMS1qyl2wA3A4xjA7DHPNe4eGfhVpejC8mh&#10;spvLt0zHExZgwPUnGeK8t/bW+H95q/grQX0XTY0hW4c3wtz5Uypt5zngqOpyMgAEcZw8PVTlyRZO&#10;IlCUeZrY4/w18H7XRNemvrHVLrSluJjMTDNmAEjBVkwV5PORipPih8fofB3w/wBQ0rXJvO1ZoZFt&#10;p7eItFdkrhSDn5evzA59iKq67NNo3/Ev+0R/2OsMS2pgcu0rHGQ59s/eziuf+LU0sXw81i7jsVuL&#10;iziMZWeMfuHwu84J67RnIGCD61306fNNc2pzRqe5pocNqHiyzm+E9ja2cd/9r8/zLaWLauXZssSF&#10;A/Ik44rrfgPZ6x4r+MmgvqSvDNbvAEVPl8pxIHViPcnv0zxxXL+A/HP9o+GryaO3tY5rO0SWSAIs&#10;PnMMAkEn+7zxzXqHw71t/FPjLw9faeiWN1fX8JeOX5WYRShXUH/ZIIPBIDV2yk6fuxXXU46koy6n&#10;v3/BQzUbXwlLpEjPdwwWdzdRxrzlgJA+AOjDJPWvlSysf7U1aSbTrOeSZxul2oV3lRgjHRcquSee&#10;vev048U/CjQPH4vrjXtPs9aa01WcxLKS/lKdp2YPTH9av6X8MfD+nwRyWOk6ZYxyR7QRbqGIyR8o&#10;xk8cV4uMzaFGq4JNs644NzSkmfBnwk/ZY8ffGq009LfTY9H0mOcbri5YhdmG6ZHzY64GBya+ovgL&#10;+w54b+EFx9s1S5uvEmrSTl0lu8+SuW3H93znOT94nv617W8NvHbQ/fghtspz/wAtMYwAvqTxiqN7&#10;qLARt5bbh8uNvVsDv0rxcRmlaquVaROqnhoRVzem1RLG1WGOSWHyiU2hRwOxH4kfhVC6mhu71mZG&#10;meM7WUrt9s4HWqs1hNeQjOPtDSDGWwcAcn0wOCTWncyG20htsKtIH2q8Y5Y8foPWvL5bM7vaaWIh&#10;qazwPCI1VVIBBGFwN2Mdhgj61DLqhtbhgFWMRHkYySMfX1plvcPA3lkLI+N3X5o8nHzHoOf51Itv&#10;NqDxyDbHGw5AbO856elHKupnzO5Jd3kmqHd5jSbkOwFdoRj04Hp1p2m6RJLGd7MBIoyckAjsf/rY&#10;psmow6fDcQqu+4t2IVn6KOOfy6fWmeW3mR7mk5QZZh0I9O3FHoTd9SUhYLtpGbLMhTp8meR9fy71&#10;ZthHHCzou6VV6ueMg9h24FMgtAWYSAbY8EPng59vwPHaniHau5Uwq5cKw+/ziloV6FZLmRZNsh8x&#10;cEqwyeM4wO49a0rGIxGCNsZUDPOSOv5dqz2mnW+VTtUNkoPvEAnjj8avaN9oN5JGqlTE20yYHocn&#10;NKQSvcPFW6J2meRpFYqVIOCp9APwqhp0Y1clZGh8pQDIY/vP1wN349Ks+JbyCW5WOMBSxLMAfu44&#10;HH4D86ZpLMt3DGFjlbcFwibcE+gGc/U0R0iVUeqSPT/h/pUdnoUP7mOJrgl2MfzFvcn14qz4y0+4&#10;OizLFK27G0FgG2ZwOB7dcVo+H7P7Fbxw8FYEAznrWT8RL5oPDc2G2NIRzntnnH5VnGnHc35naxw+&#10;nXa2MPP76Yg5ZUyD7kdB/SqtyyWk5mm3W6zhXPygYzgZ29uR19Me1Z9hLDZ6g0Zlbzo0JBzgMvuK&#10;tO/9pxSQ5a3mhA3o2G3Dj1/P/PA0hxldGWkgmuXxPCsOwuQjEEgYzn9eP5U6G0F2N48zjmVllLNt&#10;7fgMDj361JMLf7UkDSRyQEAFFK/P+PaquszJHP8AZopY7mEcGNRsAyBwW/oPftWlrnFUjZ3Ksdlb&#10;y6x56Q7WzkFzhcD8asXt2o1FZlbbNNgKCQdh9Rnnke/8uJE/0ayWQr5a+XgrGdy/TOOTTJ4Zpf39&#10;4qrArACUoV2LjjqOuRQCel2PxJCswkX5gvnlt3JPbOOvGTinTwny2jIjCucqu307k+/p/TFQ2mpQ&#10;edIbdGlWFMGVpMhupweMjnH196E8R27WiyLHJBNJ8oyuVzjI9+QQc46VNzSNmhzuyQNHbbpI44h9&#10;/BUdD9O35DFR2V1Mxgh3QjzGJZkfmIfQdO/qadbvH9nK+Ys7yBQfmCKuOT17cdTTrSyt7jUnXa0j&#10;RkszohUc9WJxiqIk7oljv1W6a3jhV443MckkbFPMyMDdn6849BW7p3iJdPnhXcqbPkZjyjgdOv3a&#10;x11LTRbzXVuY8r92MtuXcDjOB+efaq2nRf2fG0u15lmjZssQFY9R+ealxTRtTqyirHbzeII9RRl+&#10;yPJI7K7JGxBXdwD1/MZrL1dJbG0e1h8+OOT7yFN3zZ9fwzVXRI5b9fOEbW8zABI++VKqCPwP/wCo&#10;4o1hLy3dlkaRpTIOA3f2rGNNJnXz3XMdl4Auf7LEMb/M0jdSMk5zn/PvXcXMnknzPM+Vl5wcY/HP&#10;SvM9Mme0msy/mMEIDkHnOT1PTsc13niC487w4ZrfcyyLhgg3MPfpyPWueoveNVqiS9s0uNPmh8vz&#10;vLUsDuwWJ555rhhpeyOKMNI8O/lAMMMkfKT/AC9a7Tw3pcqPNcNjAI6H5W9Dzz3pmvPH4bv3EMK/&#10;2hfr5kcjKSiY6McjAAxUp2G7EcUb+EraNo5mgvpQSY2iBGwZwoOPXH1rNsbQzyySTeeWcFpJGbrn&#10;qB6fh7U+2M+sW4mKzvvYqjMudwBx8vPGe3t7Vfn0CQ2siOXTYoPByfpTFoYvxKkhHhSAW8LMkcwD&#10;SKvIHQjj+Vcs8fyRGFcOp5ygwM47du/rWr4gv0tNHuYXk+0fvQIwpIZF/vEdM8dDVG1hYQ27W8jN&#10;MHLSqx+bbxjHXuf1xW9NWiZ9TN1S8kvrFY7aFYZt2JQVVQ/pk9QR7dzVXUbW38PadNe317th02Np&#10;GleTGOc8nOeT09yfWti9sU4ZYVulz+9jV/mYD09PX8K8P+MWrT/FPXNPtdGvPO0OKZ4gqIXk1CZc&#10;fu1x94Lk47E89BXVRpe1ly9DKWm55j8Y4NY/an8a2sGnSeRpNpu+zWrMyOj4/wBaeccgdecfpXo2&#10;py+F/wBjvwfY3+qLd315csLUTQxrJI+NvY9Ixu5Y8njPameINc0/4C+E5NYvLG+uIRNFFqUtlCZG&#10;QsOcc8KCMt9fwr5s+M/xu/4al8S2t6ii10qyVobKN/leMEnORnkkbQc49fTP1tCnyQWmh5k3zT0Z&#10;l/G/413H7R/xBkvrO4ubSxs5fJSxinbyXXcBkqvU5z0HGetUbXRLfQojFbROttMoKCX5tqED5RkZ&#10;xknGeRwOBVXwdpTaUcR/ZVVASjxtg7cnJPGTn0Gc1v6npd5d3pW2XbtDSMcHgf0wMcCvtciyVSar&#10;11p0X+Z+Z8WcUOCeDwb1+0108kZGqwlplk3bYcBDGT1A/kMn9a0vDunmeby8Rq3duu0Y4+buOT9M&#10;VPZaKdRijjuM7tm9mPDEYII9sZ/Wk1LU/wCxI5I4/LVmUNgH0HH55zx619tzXXLE/LXe92yLxDfM&#10;l4tjtiEOCWJTPI49eeg9+KzGmCqxTcuFCs0bbR8owPz4+tNs7+O9tpA2Ff5iWZckkcjH0ps9gC3m&#10;bmRQPuk7dygDr2J6VojO5YMjtFHOygrnoOGIJ9ep6Hv+VZhsI5p2ST51Y8Z5ZR9euatRrHiEtKxj&#10;XcDnIwvc4+pHTiuq0Dwfa6vBJO0mzbGzLknHA57fSlzcuoKPMYWgaV9ouPLWVo1bCnkqW6jHFewe&#10;H/DEFlpMMUbXCxqoQAvuX8jXD+DvDKXuoQqzfdPm8IVOT7+n+Ir0S1EcEARW2sOgZutYVJXdzamr&#10;KzJo9It7WPmFCyrjB6Y/ziqbLttZW8i1jkBIjXHDehPFOu9QaeFl3qq5x1rDv7mSyUzR3ImZeNo5&#10;x/8AWFRyvcvQk8Q+JIfDHh2/1C6+VY4iuFXAYngfnXjviPx3J4nE3ltLbttC+W7bgw9/Tiu2+Mni&#10;do/A0Vhbrb3U99KqtlvugfMWA78j9a83uHW00uaaS3mkuGBSRApYDg5bOM4xXTRikrs5K9SSlyoy&#10;fD1jK+kLFbnYYSVKrHkscnkk+47GtKSwhuZEtZjceY2VZ8CQkkcjOePr7VB4dsSLkrHHdW8bEFNz&#10;jc/JOTjr+HQEVvaJoMg8SiNoo4ZTI29y5zIDyOfx4GK3m9bnKo8zuV9UtItH0CS1tgzyShVQZJ3D&#10;jv8ATmmXchtNIa3kaPzlKjaq/cBIGAe2OvXrTfEmoSXOvPBZzLuhYB2Me0xDoMfl+tZ8EcmVmmla&#10;ZmXOBn7wOefyrOKdrs1lZSVi0s7afIriQqc4UghSvr061oW9wtpAZpLhvMByshbJRgT09+eo5qxa&#10;aRDPoQuopY4/LJlZW+bpyQOe/wBKw9Qu/wC1Z/Ls4/3T/MC7gmTpz19xkH0pfEzde7qx9zHNaOsa&#10;xr++YupDYE6n6dz06ZqzaaZqTtujjjhtdvmpHlmaM7QABzgZINWtDuuW3RQTNCp8hxlfJxjtz/Q1&#10;d0/XY755YGkaS4jwJFC7cZJwf6cUpSa0QU4qetzFuI7jTtOjaeIblygdzvbGc44wOvemiSe1lnRo&#10;4UkRNzpINuQTjdxxxzwPX3NdDqt1ai5WCZfO8vaAxHyhj0H1qHxEbi6jtriKaOOOIOt0hUb1UHr3&#10;7ds9vpSjJkypK+jOZC7oWtY5GhtmTcyEkF2xwR3z+NNnlV7dUZ42SM87YsYOSO30/Suj1HT7efw+&#10;tzZ/vlhbLyqy/OvHIOcH/IrA1K4GoX2LJd1vGwjZoxtDDJz6j2/CtIyuc9SLjuP0q0k/tm0O2bMh&#10;3qFbCxKOpPP8sHmvNv2xLibUG8Mzai7SbWuPLhG4ApwMkj3HbmvRrSRF8UR273Dq1uApQna0xPIA&#10;9hivP/2ttZ82+0XSoIVkvGSR0+UljGWOAMdM59847V8xxJJqdJW6s/RvDuLbxEvJfmb3wF0j+2PA&#10;WtaE1vHZ211YL52opuRjJtBXcxOWCgdsD16mu4+HnhLxD+0xcWtrrjaToFno7D+yryx8xmn+ViMM&#10;zEbGwAFwBx0JGa8y+HWn6le+C44ZL6Gx0vWd2lXChD5pmCADaM8nIPHAPcjIz2vj/wCL+v8Awx8C&#10;Q6KI7F21GT7FBHLP++ICjZKFQ5DBuhGRzXxMozdR8nX9PU/TKL928na3Y57xf8Y9QX4jp4Vto76a&#10;axzYahHEpjkG2RgMkYz8rD6lfoR6ZF4lhtNN2arp1jLZwGO3lmkbyJrdGU/vEIO1sbTwy+2RXiXh&#10;/S9W0vxHJ4ou5FhmW5lnkjtv3rTgyRkhpAcsDhiOCQT0GRXQWkd545udU8Qa5cXE8UOyOGB02bo2&#10;AI3rz0ycZHQZ5oqU4ppR2/U0o4qXf0Pf/wBm/wAYx6X43hhexEC2pjkk89dpnbLMjYHHyABs884A&#10;9vP/AIvftD6n4i+IniTR9Nk86SO9YmNwziTHBYOP4T7Hg4PFcxo119u0ea60PVbyO8sdkTGOQRx2&#10;7hlVInVsErhSQwHG3BGDmsP4hHUPCvxAsNXlsmt9P1p1inaWHyxHdrwyYHyqGyp3Hg9RWUKKb1/p&#10;nZLEO3mPu/jP4g0+7lt49Vu444XMarHduUUA4AB9KKt6f8L9P1ewgurjSZIp7qNZZE+2bdjMMkYL&#10;ZGCe9FafI5vrcT0z4YeCNI+BtrYaj4quhY77a3nt54IfvedErKGKgZXA6HuDU2vfHzwjZ+K5LxdW&#10;s5BIyozW8BZ5F5wScDgfXvjpW9q/w1k+P3gnQtNjvjKg0ayZYdjFhtgUlt2PlILAdCOMZ7V8l/E7&#10;4d3nwr8Y3ek3m0vA2UcEHzFPQ9f06+1cmHo068v3ktR5hN04rlWh94/Abxxo/wASfhxd69YMtvH9&#10;oNmxuFw+duRuI7cnHNeY/thXWj33gJ9LvpJTIHDqlu4Uhty7ecd84HPPJ7Gsr9iSzl1H9nbxdHHc&#10;Pbv/AGhAysUJEeAx3Dtnt+I6Zq9pPwq0/wAXavNqGoX8+sxxyqmXbZGpCgc5OWx7ce1c3s4Ua7b6&#10;M2hV5qS5jx3wBDdPD9l1CxYQ28zLDGYt0bf3FU8NwTyc8VQ+JnjH/hK/AWvwrtnurbEM4ib5bclg&#10;hLDkfdxz15PPc/VOueHLPUvCrafHaxw/ZkL2zoAGVwAF6c88epNfK/gvxha+NdZ8SaTb6XBp+q3i&#10;NDep/DegthtwIyG3BTn8OK7cPWVS80tjn92Cun95zugeGdB8Fau1tJfR/ajEhjaVdxt2wMtgEBgR&#10;0Bz2rsfB3xC/sf4u+GdOs7ObT9Nub+3ltrkbpNx2qrbCDldzlt3s2D0pj+DNLv8ARJtJjsY4GnUw&#10;LcxR52yo3UNx0I5/KqfgOxur/wAa+FdOkvpLXxBoupwOkUke1ZY2kGPK5wykANuwMdD2z3xlzSTk&#10;FTDwkuZH6sabdu41ESWabv7WnWIrHszjbtY4wDnPLHrRLrCLqUSxx7Y9PQo26T1PrjoO3PSsXUtY&#10;kUalHbtKmdUuEYmTdyNvT0X+VWNE0WOG9nhubhZflXzSj7lXIDAZ5zjIHA45r43NoJYqTPUov92i&#10;5e3MZPnSLEfnHlrFlhjpk9e5FO1eSS81P5mEbbv3ZLcKQPTtQdSjaO9aCNY7WJRGGxluh7Y/vc5p&#10;tuxigmjkib7Q6fI7DcQvB45wCeOteabdC0t39ostskkkjRg+aYxtUhivGevXB/CqrXZS9jtWVowq&#10;eWXTjPfI/MU2BZsyW8jNGJIsgIPvSY+UKq8kk4Bz0zk4FNNsui3CmNXkXG1t+e3Qk44oEtRtzpUd&#10;trCrsdo2GHXcSASM889+c596uWc8Zd48/u4ydgXjHHUY/wA8VHYNtM8ZdhJdHe79yMHpjkj9PXHe&#10;1FZm3eT7q2/RCF6qOv69OnWpbHHXcq6fbefdzMsO1mAU7jluRkHP5evFW79RbbWWThkEeF4Xjv71&#10;DJcqyGTZIVk+Vd3CryMZHHHapIEWWJmAk+VSRkZYge3YfWiQF6OSS5VikKrHIu5cMcRj+XJz+JNM&#10;eWMJ5c235jlW4z268e/tVia8ks9KhtTuDSklY9pXGMZ6DpyeelZ76YdRvcLuGZBgMMYGen6ioibL&#10;RWLG1VtlYbflfaG/iz+XQ/0om1Bfsdxvbyxt8tUQYye2fbntXU2Hwov73TvNK+RH5gx5zFWYDA49&#10;M471r6L8M4rOQrM0cxBJLK3yj6/4VDqxQezk+h5vZxYhjZoW3PkAw/1J5rsPAfh5Zr2NoYlt5hIr&#10;5bngZ6jv6exIrYvPg87SrLZzLtjzhT3z+n61e8EeBL3R9WW4uGaVV3KMMCvP+f0olUTQ4walqddb&#10;2e55Gyfm4NZfiPw3/b2nvb4BYjhyASv6VoS6lHbNJCYZVMmAXUnn8gcUXJijvDEvmRtJHtMm75h0&#10;xxjnqefapUuhvy9jhbr4bzWNuWWGNpMAAhe4+mO2a5q9Ed1LNazRrE9vl3C8EtjIB9Rj0r1LXNTi&#10;snbddzrtTJjS3d2bPGchTXit/DNbam6zzYWFyTjjcSe5/Hp7CiMbkylyjLv7Pa2Czm23NgJt6tk/&#10;0FY2maNb3U+f3ytGDu+YbCxA6Z6nv+I9K3NQU6lotxOytuhbKhflYj26jpWXaNJCP3u1fJGYo3/1&#10;g6g5OfTB6YOR3raN0jlqrW5Jta3k/dtJ5UWSu9ioJ+g659eKjiiXUVWWSPzGX55N38JIB44x93Ax&#10;7e1W4JHvSyvI4MSkuXU4Ax0x2pdTu47yZWmmVEX5wseAh6Afj27/AK5o62J5UM0+Z4U3W8KFZMBC&#10;BhVIPH8utOWCNosSeYjKWABkO4ZPPOfQCmqywwOvy24PzEH73f6evYVDBZxanD5LSPIYowx8s53D&#10;HTIyO/bPSgENnvIopnG5WjX0Khmx24H0GQKLy+YolusMJTBZ+hyT0IA/xpsq21otvDDGsplYLjBD&#10;RjHzNu6E9/Tir0+jx6dZSMPMhmnkLp5g3s47YA6fyz60X1DUz42VfLtpuVwEQBAFU5zz27H8u9TX&#10;QE1woNw25eX+X7oUDgentTl/4l8gklZo1ZcEKMtyOcnHX6etJp2mK0M3mP8Au12nypGHJPpzuPU9&#10;qr1DXqaOgap/Zi7fMSFGPmKHbliMe+e+Pxq9qNyuparGTI8jM+ZMcgHtWLALTTgY1SGSVWVhg7iR&#10;g4ySMY56Z5+tX47ZortppInaHCiNVXawA9e+e/SsXHU6KM7R5TvNL1O0g0xVmVUydiYPOeeOfU1u&#10;6L4mjS1MasFZeqY6/wCNeRz3qX9yyrKGVgGikHY5IOcdAcAjIrQeVtMdoYdYjaeVfkSI5ZDxjjr+&#10;dYujc6vaLoezeHdd0vTrFrgSR7fvBQgwpPOCMcetQ+Itdi1K2a8uFzaRgiKNQWeYd8L0wQO9eMtr&#10;F9oUohuLqZpJ5Cq4wN+BwT6envjvVy+8YajqEI8u423EQ2AMGUMQOMZA7VPsXcPaKWh29v8AEWPV&#10;WMfkzWsbNsbP3gDyNx64Oc4GBTLlN0nkyXTbpGVkDTHLDj7vOOvFecr4x1uwlmWePMgPzMY9+7sO&#10;QOwxyKuaj4nkmt7FgqfagSw3jCkkYAHpyD279utOVFoPadDuPEeh/aVkkRQrvGof5eGArira8/0q&#10;60+ZGjkh/ewMH2cj/EZ6elWbPx7qT2bfbmUpIMIVH3scHtnHrn3ri/iD46HgvQr3XNWjRrbTl3+Z&#10;GnyzjosWSfvFsAA4OTWtGnJvlMpTUVcx/jj8TZ/C+lrp1lIq6tqw8u4HAkWHgF+3JzgH3qj4N8Ej&#10;wh4fsdQ1B2h1K8VtkSNkWFuPyG4nknGSxFeffAawuvip8S5/HmuWM9xGxEsUEqMPJYnCQbeR2H1x&#10;mtn9q7x/ceDPDK6XKzLqGvTGO4kUpttYj/yxO4gqOhLLyMH8fqMHho0oq+5wVakqjsjyH9oT4/2P&#10;xliOl6DNLZ6DZ7opI5Zdok2tgk9y2ecnvXnV98OINE1XFq101m4ikijdEbOY1bIK8gFmPc4wemTl&#10;nh7wLo9tZNbtJFJIpaQbk+WaTOW3HHGffjjrWlL4o/suza3jaQzMCn3cbQuAADkjHX8fyr7HIcpe&#10;Ire1l8C/Fnw/F/EEcDR+r0v4kuvZf1sRQaY0ZjkcGN8kBDgqQe/4da1F8Z2OkWm1UjmmCbSwXG5u&#10;cZIx0GP161zGpTsIllaX5pMOoDZz09+Kjmi8lmKbcYA/MDp6jrX6KqatY/FpVG3+fmaOr+MLq6ja&#10;Ff3MexsKnDe3PpxWXHcvLI0k+Gkxlsj7xx/PvxTIbhreZtx8ySIHAfgn/Pr05qYSNJ8y7W2tu6YY&#10;ZHX/ADyMVpZIhyb3K7CSdi3zKDhSdxU4x0H51ZMOZlJxH8oJDE4X8M96YsXmyKGXzTnksQMe9OvX&#10;kto55GTdtHUHI/D/AD1FAtENa4jhudjMH+UggfwgDOSOw61vXfij+wJI7exNvJuw2QT5aegHtXnt&#10;3BJqN39rgkZWUbWBON3T/OD710lrZvfQI9wyFv7g/hApyit2JVNSxeare6pfN9onkV7dyxjj+QL0&#10;xjHNdV4P8USx3EMMk6yLngyDdn0561g3dn9qNvJH5allMZI6kjkfpxVzTp08P/Z7pmhk2HaVHO0+&#10;/uawlZqy3KjJuRp/FqyFvdRJ9svYjOwkAhfavA6YHbmuNOiyRXC+cnyy4KhifmB9eeTWv4x8aW+q&#10;6hE8geW4VQpVSFCjcMc5+8c9uOKq6l4jstRvYliupEVFIKMgLofw+nWqhdKw5eTMHWrBYbm0WCNl&#10;gjDZHB4PTHXHP86ozAabFHHG0yzTPvnZPmKjtnnucCtDxBKuo3jSR3lukapsVkYfMeew798VnaNa&#10;7dSmXc07SDc2GC8gccZ/zmuhbWOWo3cfLJHbJnUZluHhJVMEbkUnsQOnr75qOWf+0dTt7kMYre1Q&#10;SZDFgGGMD6+1QxaNHcySXBUTM3RvvIucYyMjHPGKa1k1vdxySzbWDthAyojAgDOGIwB0GeckVWnU&#10;x9o1oiSzRZbuWNt16rK0khkwOc5HPXOO1RyTYjto47b7OXIVY8EjHJDHB4q7aaazRSun7q3cqXfA&#10;yOuecjHPbqOmKrXPmXssht7qOG1Uf63DbgQRhQMdx3/+tlJpijJvVhZrJDGYjJJO44CIvXj8jzTt&#10;GvLOGCSO8YbpS8ZkVNzKAf7o9MDviqUMsdtbSbZPMm4jYsWV1HcnGQMnPeo7ry9Mih8tbdZIUVMt&#10;IG/1hOSQOT0zkjpRyor2j6nQaLfW1jcSWsV0rsp2l8ltw6jnpn1FdHpWkrCGEaOrMvzuOdvT1+hH&#10;PrWd4Ntnnu7qS4isWkiUSB1BTeMencj1NXLWefS5r24kuJFF1jYp27UOMcf7PQDB/pXNLWVkd1F+&#10;6UNSlVtRl3SLy+3KD7y9D/Kqd6LhXkWPzJPMJASXLbh05/T9KtaWrC0KXTQ/aJXGJYwdwHbjHHWq&#10;+o3cmnzxLHMjFlKRqoZmB75Pb17VpFdDOUeqLmqTrbWUMKBo0IBcBjtGQRtA/Ose98RtoeniGNG8&#10;64k2psGGjyMgkDuas6tcsn2dDHsXjeG5Zz3PU/Uf1rMu7ZRfSXR/dzLFsjeQnarAYB7c8d+a0glf&#10;UmWm5D8L9OuZPEVxcStiTkfOuSWB7k8gV57+2KdXh+JFjEskMrrZonlPGsjwxs+RtJ/n15r1j4XR&#10;TQXy35ZbxnDb41UttO4A57n8M9q8z/aN1b/hIfjXkbYZLKxiZGEZVt20AoQQOAOT9evevkOJqj+s&#10;U/Rn6Z4dw/2evLzSMrxv451e68JQadb6bHeR2KtDOFtyjROzDcWcY2ryCMg9M5z03WuNe8TfCzw/&#10;cL4bs7ttHmxcYiLdBtBO3GBjAPXpzWRf/EfVtXuFsfCem297dS/vNQZY93BALMRjAAWMk4IIz0zz&#10;XqPhf9q//hQk+l+XoMkl5NKjarYRqSIFH7t2+4d29wxx64xXyL5lFWWtz7ujJ/C3odFqXg2Tx/4H&#10;1LT9Khhj1JrNJJLdn2sWG0hIy2dgyQCeQMDuOOVtvgdq2geD7fXvHUV3ZeGbknInn3SrO2AOgBJX&#10;Gc967H9ob47T/B746aBrXh2xvP7C1CyjmzNaxyLI7yMfKQH5lUs3IYBlK9McnkP2m/2oYPG3wgut&#10;Q1zWNPm1a/utlpoiiZrizjBI3vlVRehA4ABH8Vc9KnV+GK0f3nS6dOyVz2PwpYfDFdKuNPmtf7Y1&#10;K6sgWnmlWL7TCSQpJwCWzkbiNxwffPGeIbtvD9jrHgfS7z+y31q3W80U3K/aU85V+WLEgY5I3A54&#10;5HGOK81/Ze8ax3h0y/1RltWkZodPdlSSW3EXzFs/e25bOcYynXoD3Xx58a6n4g0vw5FZ2MinRLVo&#10;rnXSEaOdkckMMfNvIxnOPXpS5eSTTZ0R9/4VsecxeAvH1xGsk/hHSJ5pAGkkeP5pGPVj8vUnmiux&#10;vPjRb3N3LJb2/iCS3kctE6zBFZScggHkZHbtRXRzf3Cfq8T1/wDZQ8VyaR4T0yG0WMfbIInk3KSI&#10;x5aKfX0HP/6qo/tOaN4T8e3kd7rNhG0Vj5itcWjeXJjgDJxlsHJ9OPerVnpmmaX8IbNft91pt0um&#10;2+2ZZERZgsKEAnPIByOMnpnmsvwH8OtJliibUIZ9UWXHmC5Yhcbtxwc4wM/Tknnt4q92p7TY7qdG&#10;0bz1On+AXhvTfEP7Pt9pPhex1JYbWYTtMRs+0x9xn+Ig5P4VS0ayh0WzbTY7do1mnyWKnO8cdffN&#10;euaHrNj4d8MRLat9ntYo9qRxnbDyP7o4ORXC+NbHzZFkjUyR3EgkiXO3b90OffGQcZ5OO1Y87c2z&#10;HEU4vVGLYyzBZoZ5W8xZAqqo+6w5H+elcP8AGTwJY+ERH4y0vT7WNrweRqDxcuzbMq+TzzvYEjqc&#10;ema7WeeGzvjJsMf2gjdGuRuOfXsOvJ56VbvIdPvNOuNPuITdWdxgsjOQY8hRj04HTIGSOtbRk4O6&#10;2OOm47PY+f8ASrHRrO01W7tfsqzakguZ3lGJIx1bZycEkDJ+ua58TXEPxE8HeJLvy5dLsbmOVDCQ&#10;vkbpUOe+V4PAPB5qPWteuvD3jvU9Bhs5LiRpTbQCOHEkyNnLbsYA24z+mK7TXPhnb3ei+G2kaPS7&#10;yG5hFpGSsivCkjEIwyARy3IHPBJPSvWg+WSv12NeZc3Iux+gOptHcfapo3t/Lk1OcFkUjrt6j19x&#10;WjpP2WySCP8A1wCmKQgEb+px685/SqJsUttBuG2zRTLqEsy+YOJDhASv+yeMVZ8P339qac0aqiNE&#10;CGc569d3f0Axj17V83nK/wBpdjvo/wANXJ5riGyvGKxvJBeMBIinp2AB7fhUGpPdW2oyW0nlssiq&#10;+F+7t55FTtNJNaxzMjMueQECDg8E+3PWoUt54Ueb94xfBC7gXAPUjB4HBwAe3avJNtixNNl43xuh&#10;SMlQI8MuB1wPXHeq9hO7Th442eWZwuBwqgjI4/lUiwzWMUyzLmOZCGeLjIz90n8jxjoe/FWLww2d&#10;lFDYPMFZlRyvzM2O5/XkCgnmJksjG0nyQySzRsu1V5QAZ559s09XWOzgXauVG11Ruv1qO0iOnhjD&#10;80zRO291yEGMnI989cY/omkRbkZFEkdvJLhXZdsacD3zx71JUdyGY+VLCrNJtQguoOWTJOV9h/8A&#10;W96sARoZY4Y2ZlO7c44PPYH2q5c2LQygTBR5w2gsOWHHzEgeoH6UjNHC3miZXknPzjbwvsOnSi9y&#10;nFkFzeNaMk0pkkjjZgoAyzYI5+nb8K6r4T6LHq3iWJpkaExsG2bMg/4VzFlqyxSq1zhl5ByvXOcs&#10;AOv6V6L8K9cs21eOOIzKWBALEKG9BjOaxrXUdDWlFc2p2WszNd6tNu/1cJCxqfugYByB7/0qOwLT&#10;XHl7cKvQjgGoU3SSlzyGJbr69P0q1a/ufMk+7sUms4RSjc3bdyr4n1aPSNDUSTNB52fLk67T/D7f&#10;nXM6f4xudE0TdqEnnGJNzyqmzPX0710niq0jvNPaKf5o1VQQOMnrj/61cP8AEydn8MXCqreXAY4v&#10;lHdmGf0H/wCuojrKzDZFO1+PmrW4HmQ2c3GeSQ34+9alv8f7W82/bNNZm6blcNx/OvLSQT049afs&#10;RXG1jyM5b1A/yOnevTeFg9zl9pJHs1j8WtB1FwizXMLY4Ug46e/FQXlh4b8XqZF1CzaVXKjcQpBI&#10;HGK8hz5i/wAChcZwoHH9aYOuflbv06H/ACKj6pFPRj9r3PXbX4WWsWlNDbsJreQ7g6yZZT61wPiD&#10;wZ/wj1022S53MxQkn5sEk5z79K7D4D+EZrzQr2/hupLaZZ1hhwxKEAbmDJ3BBAzxiu11XRIdSRY7&#10;uOOG4c/Ic5WQ8nr2zj68VyT5oSsW488Tw5fDpjh2y3Ezxk52nIVvaobrRQZDt2SIpACEYx6gfj3r&#10;0LU/Bc2jX8jfu9pyAkhxj8e9Yuo6HcaYpaS3lKKMh40yrZz1Oe30pqr3M+Sxyt3ItmzrJbsZFwxy&#10;crtGOM5qxcJ/xLFUSFJQoYfN044//X6VoRwWhtpDPMssbMvySLjn/wDXWfbWS30pDrIkcaYRPuk4&#10;6fhg9c1rFpg9Crp7vb3ks15MoaKPkRYO4dlP1JH4A1cvPEs15JH9oLK+zPHQcdKqQWf2OyZi7Wyz&#10;PhGwfMfPTgfnzjp3pHtbn7bLcHy5FbbHGC+Wb1zgk59/X0p6GUZakd5fNbxFpGuPMJ2x7ewzzg++&#10;TV3T3a4tpI5WDTSJ5xI5Yfl/SqgmtrSaNfLeS4ZtiqzlgrnqBgAEfjnJ71YlmktDHJIYY1kiA8pB&#10;l5PZhxj+npTH1LGh6dHYWM1xdKphChuTknHbn8Ovr7U2W+l17dtmYW6KE3ADnnp/Tiqt+lxqUQik&#10;h8leJMOx5HUDrznn/vkfSnWkkzI/yp5cbDaUYYx7Y6ntS5erKi7F420mnQKsO0NJ1mD8OvQr6j6V&#10;pi3s/t6uqxfaJPkC7ssePaqMEHkr5jJI0MfzP/FknJA4/wA/XpWiIPs+if2lCI4hCxVX27gnPf8A&#10;ln3rKW50U9WZt3FDqeuGVkZWjyrl2wsh5zzjtkZ461etdtiiphfs7ZkIJP3F6j69ax9Tvpbu2hkM&#10;KrczuQu37v1x6/4itaG0ItFuJpFkhbKMirz+PfvRKOlw05tCSO/F1pseTtaMFsM2doI7euarxPE0&#10;LSNJu3HBXb9wHqV+nbnirEtsyLLHFbt5LJiTzBtKAf3cehBPp9ay3gt5LZdzNjbgIDwMkYOQM9xx&#10;3pqzRV7MvTaLI95FJ5mFDg7FORzj+teM/GX/AISL4reMjotlZx3Hh3T5FljnXEkVxcFirF88BV6g&#10;jnI9xj2yzkjsrH+z/Mf+0LgF2iHzy28Bx79zwCRWJrEsPh3TvsdvcfZY7iNzKypkWsakszn6Acds&#10;kdgcevluDb/ez26HHiaqvyo4jUfE+h/A3wY015Nst9LTzI41YBr65/jbA5wCMAdq+S/jD8TtU+Le&#10;pNqEn9m3LR3HnWak/cR9y7SM8MowOM+tdZ+0T8R0+OXjW18PaTHp8llo+UMvnElzyN4KjDZIHyrk&#10;j3rBXSrDRPC1rCtqtvdSHN6DyWOQRIGOeT324+ViMZGK+mwODliK0aUN+p5OZZhDBYWWIqbJaeb6&#10;Ir6dIo0tZ7mNprhF3eU2OD/dz7djXIzSm5kljjVQFO8lzyM9QT+Vbmra3HebbcMqt/A8fBfPr8uO&#10;tY7P5RmjaSNVU7W5DHJwR9eh9hiv1rB4eFCmoQVrH8947G1MXWlXqu7k7jkLJC0kjBgo46YH0FTN&#10;ugO5XWTGGXn0GOfyqtcW6GNd0isuAWYdqbompLPKFMgRVJCow+bnnOcgEdOcdPzrpOO9tB7t5kiy&#10;/daU8fNkqo9fy/lUg3yzKokMSxr8ozkZznv25xjpUgEEjMvy7lb7qnAbP1x+nrRE9sZB5coMQwFw&#10;Mq3p1Ofr3zSDcII5IYyflZudp7ngk4/DtVy30v8AtW0d1ZfL2kBSeMjoDUMgaGdQs0TSqx/d5+cf&#10;T2FZ91riC1k2naskgLN/zzyT2o16Bp1Et9ImgvpIzLtkVg2Gz07f/qrqdL8OXN7LD5MbMrNgt0Gf&#10;pXJxSNDdbPPMzcEsG/H26dP8iuk0bX9SurPyY7lgq8B1wNhHeoqXsEbbmh8S1fwRoUdzbqxmachj&#10;weSuM498H9a8+06/kldfODzWsi/dB5zXdxTtqc8VteSPcRxsRJJIwIyRXE280WjahcNIq3CwOUAR&#10;uHAzzxxTo7WtqQ5JvQsXem2FppTXUlq5eOQDB5Iz3xTI4NPiRXmkKyJuU4Ucj39qi1PxCNalP9nx&#10;nbKqiRHkGYun4HHP4enSs+Syb7IWu5mbztxZgy4PPbP4dOPrW0Y9zGpOz0HSaHDDcTyMpVGXZFEp&#10;2ZB6t+tU4tN/sue7jtI51kEewSO2EGB2PvUi3M15dSTRSPIsrmGJZRnylHAIXnk47cZ/IR6m+EaJ&#10;5WDKNrqGwFJz19Djtg1exk3fUrwk21vthuVupGzwFxvycEnp0x/WtL7Q0q/vrebyoYyWK4feR856&#10;89B+dVIbcwzMqwxjzAjKqEpIU7cAcA9z+lWo9OuZW8lQq25ZhIoBLsAOgJA47Z569OKTszP1LOq6&#10;2uo6eGWJrWGP+6eGHct/gKztQ8Vb4F+x+WNib4n5RUGRkD1/WmzM88WoZWOUxnISRPkjA5IB6N+d&#10;ST2lvc/Z4WjQcAoyEbUG0ngHPOB1yP0ojFGnMtkZ+n30l/eSwrIGAZWJI4JIB5Pfn1FbEC2/nW/z&#10;OpmVnkl6oCAQo/D1qgsIEamNPvODIYkZvlPHcU2GxaezjkJ+y2tsSQjxb2lbjJ9P7uB9fWm1cz8z&#10;sPCkv2fw7dSea0mU8vl/nOcnPTpx3rN8R29xfaeuZv8AXxFSQe/AOP8A9fNWPCnhm40vSprm4kFx&#10;BeZwUAG0/UcfhWdfR34iuFUx+SkeE7PnJIHHrz/nFYWXNoehCX7spXAYafDbwzTXVzbnzGfG0Be4&#10;z0J9q0GtPKPnfvNrjOXHIJ6fjwaq6gkkWm2bNHJZyGQKsm0lBn+Eryea2jdeTDcbF8+SNNrQKApx&#10;7ZxnHtnkVUgjuYt3Zt9rRYZhCrJ84Y9SOnPrnHWodejb/hF2kvJV3uT8pG1gRnj/AD6VrGxk/slb&#10;iFmh3JuPmKPwHT/GsPxDeW4tJbe4jlLK5ByuF9m/HjoTVR1ZMrNnQfCmW1thFcW8LWzYBwzZ8wb1&#10;BJrzH42PNqXxx1L+zxb25RY8QRW+5s8EngZAPJ9BXpfwz1OR4YNtqqWySLkI/DYccZ5I4HpmuB8W&#10;apc+D/2h7p7Wxk1S9kkR23s7sEYEkEAepGOOB6mvhuKJP61H/Cz9V8O4r6hWf979Db+DfwKufFuv&#10;XEbLIbe3/wBIknmlZQA2FEe09RkMDxjHGfTprH4XeCvAvxCk1TS7658SXijbJZWkwRYSRtdt2fmO&#10;cnHUZ4p2pNrF94Xurex8JyX0usRJbpq808kiRSlwdxCYZRuICgDhhyQBku+A/wAJdN8K+M73TdYv&#10;PtHiGKI3F6iO6suckHP3fT5u9fGVKjd5OWvZH31OjTWlt+pk/tVw6THZWXibToriWa0VbJ4JsSCa&#10;E/McerKx+oJz2FeT/wDCDXHi6G+W4jFvEhN3KslsHAIG5AD1I55HpV747+Dprb413mii8kg02833&#10;GnsxZkyQrOA3TOQQeenTkAG54U0W88JeENQaz1RP+J4ADbyuZSFQkOVTKkdMAnp3rui7Ulyu7ObE&#10;VIOfKSaberZJtWNVjtzOVQqQk0RiJDA9WUng9CBt56Guk0HWYNK8FalDDeanNDLE0tpZI4WO4ddp&#10;zjPPUgjOfxrz2zsrlvEVrpf9oap5MhZ2EmJFGUyYlXgDJHcg8Z5AFeo+DNF8N6N4TsbWxs5tU8XW&#10;7mOGKQiGNiPvMz7W+X0RfmI9KdSyfMFOPJO0Xocaus+J3UMui3AVhkA3T5A/Oiuzk8RaysjC4vvD&#10;sNwDiSP+y7z5G7jr2PFFLXy+87Nf6R6J8PLuPx/4E0vR/wCzftslnZwKEkGFDbEBJ7Ed/qTWf4y8&#10;f6x8MPFUWmhrYNdRkjcB8pHIUDocYxj1xX0r4V/ZTs/hxYeH9R1C1b7Hr2nWTW8yfdR2gQ9O27JP&#10;Oec+lVvi1+z94O1sQzTKY72wy8JtP9YrdBk9Md8DPSvDlWjCraa0PThFzhdHD+FviRp3jvwLcR6Y&#10;Ua8t5lt50lj27ZOC3HU57dq04Rb65ZXlg0jRS3EZS3jZfmSdF3hAPRsY54JIHXitXTPDsNtpcdno&#10;lrGv2rBV41DNyclieD6/pXKa1YQeFfFEyXMbRhZN75O3Oc7myO5PPNY8y53ynJi6vs6aUkY175dz&#10;FHEFJEbBhI+N27Oc/n1FXrWf7VbJPKsjybPLRYU3qBkbSfp69RjmqPxf8T6L4DvbbUr6/t7fT9Rf&#10;enznaFcZA7HjkZzzj8Kd4Y8Q6RNDHdWd/a/Zbx8QSGUFipz06ck9m4/LJ6Ena9tDzYxfN6nnfxh8&#10;LLpety3zR29vcNbIILqMt5kbevy8H3rEuNam1LUvDsMt8HltwsN1OEykTiT5VHo23rn0OBU3xl+N&#10;FkvxNXwzIsktpbqgM8DOwZ2PByOcAZzzznvWJ4s0qTwf8QNH8P2tvBDbT3KXzFxkk7tqgk+gLY6H&#10;jPTGPQoRlaKnvujojKyt1P0NubZYdBuP3ys0mpzMu0k4yqfKfetfQtKTR2mt7h9rNCHKbc8sAQCf&#10;XnpWe0TXOlzSXTLFHDqc2AECl1wmOB178mtPWLkxSrJZlW+WMNJKQzN8oAIXoOh6+teDnH+8tHo4&#10;de4rk926wWasVZgAQqqPvL3/ABHvUP21nlwiRxrDmPk7QBkjBx36/nUXiKG7l0+EPI3nRDLjPIB9&#10;gaisrPybAKrfOQCc4yrHoM59PbvXk9DaTRo2tzay2Ugkk3DgbscKQc59MdP0pl7dLYpIy+WjcFPm&#10;zjjtin2mkCCVYx8sBYFkWPO8HGeuAcDcPQ1Wu/Jka3t2hXdgSo0pyzqOxUdPz5qb6i5kWNNS3sdP&#10;WWT/AF0waOTGSdrD29jTfD2urb3kkUTNteQ/MxPQU2DzHWNpHMccZCYwA2RnAUc8Dqck+oqa4tvs&#10;bttfy1fnCoNyZ4GDgf5JouhRlYt6hc7PLA+ZmBJU9Ucjt7f41nQBsyTRrHjGI93Y45AFWJLZIXjV&#10;ZHluAM4J5Byeh56Y/Wi2jE0+8eZIiHd90bj6k9sUbFuoTxxxz3I8xvLPC428AAcY/AYx9a7P4fWQ&#10;i1eOdmRdyb4wZMHIzkVxtrGwmbcyyNId2ZMjYM47Hjr6H+VWbDWpNG1JJoSrxxNtKum4+hJ745PS&#10;s6kXJWQQte7PZokwm3jIGABVu0i8y2Zd2BIwUZFeY+CvHWrEMLiaG6jB6SArIB1GOvuMZPTrXpHh&#10;q8/tS3juQnyY3YYbSPqKyk7aM6467HI6HLqVzrmsLdzLJatcsYsEt5bZ+6M9sYrasdCg1XS5Le7+&#10;aO6mLugPD46LkeuOtSX1tHBHuLLtByxBA3GtfwnYwvbxyNuIVCyhkznJxwex+9+XbOa5oyfNzC6W&#10;ZseBv2JfDvi/4f6fdXV3dWepzRl7j7PMska/MSOP93bXzd4g0O20nWbq2hm86GGRkViuC2DgE+/f&#10;8K96+IXiG68N+Cr6S01C6s/3exlt8ZbP4/L39eteCyGO4aZmbLFQEyeScjJPH+H49K9qjV51dnPU&#10;jZlGbSpIP4lO4ZyG/pTrbTbqVjHDDJIZBjaqliSPQD2q+IYzGzK3y5GDjqe/+ef6V3XwmsFm8VWf&#10;3NtnaSTjv5pdsAA9eh5J7jFXOXLG5MVd2Nf4earpngT4d2EeoXU1jdXEsspjMJLMucDOR7VvwfEv&#10;SZfJP2mPDMApyGy34E49K1vs/wDaBkE0aeWzfuxgn5fQgnA5/wAmsTUfhrpuoxMbiws55S+MpH5Z&#10;VffB5Pr09uuB51Sak7s6oxaVjR1y2sdXCwyXFvDcMcxZkAP4VQu/DV7EI428qSNGI2xoq7fXJxkj&#10;gdar23wfs7Zs2t1eWmWH8YmVO4wGDDjrxVjT/Dl34bmvLptcW4jmMjqJrVY5Wxkk5Bxj7pPH4isZ&#10;RT2Dl11Mm68JQwzMt1YLLFuBMYAxj19Kzda8CWLxtHa7YX7HGcg84rY0fxfd+Vpcc0yStd7nlO3J&#10;CgHBC+mRVzTNUt9fijaZLdRcuYoZEbBZwMnjuPTODxUunKJVos8vvPh3qQulk8hbra2V2y8A8jIU&#10;/XrWPq2kfZ5MtbyRyL0jOVzivXry0eyvZY5G2shwSveoZ9NsdXHl3CCdMbfmH9etEcQ09TOWHT2P&#10;LfDvhVtdu7WK1twZ36hyDtHGen48+5rupfghcC1jka+W3k/iVVwQD6Gpj4XtfDUzXNn9ohkjVirh&#10;wcDk4+nqO9c7478YT3moqsN1PMsCDfliASPpVc85v3R0qUUnzF/W/g1dPtkjmjmTHIHRs88Ad+v5&#10;1yFzp7WeobSskLAYRWOMD1wf51uaZ4surO3WaO4njUkAZYnd93jaTXQ+JvDN14w0mG8jMEZkQoru&#10;AAw+mf1xTjKUX7wSoR3iee303k6osf2mQRt99FbhWPTHbA/pWn4igGjeHLGzSZlmlYyMn98dj/P6&#10;0aJ4SXwtq80+obVCElRjjnseMZ4/SsvUGupr77Z+8mbOOefLXP8ADkHArW/M9BLREN8EN95bMsMS&#10;5G1Vxvznn8xj8KhvbyTTNq28kvlsF2JnKk9zzV6KGOafy5Q00uPlCAYAx6/Wo7i3VGjjXc0jArhh&#10;ygPofw/KtbrqZpNbGpp3iXfEtvN5j7VLBR8xxnr+NO0bT7fTnmvLpfMigbeoeMZlYj5UA75OB+NY&#10;JBu1jz/rFfY7bTlBwV/D+mKbo3xVj8Q/EufRJN01to8LStJAqg3MwO0hS3y/IMDnGCzHsK0oYf2l&#10;TlWwTq2j5m9e6uvh+3vNQmYW91cN9ondBu4AVVjB7qAMBT3LHua+Y/2vP2grrwIJbGW4jt5tes45&#10;513Ms0KGXCgDHK4Dg+hbP19i+MXxx0X4V6ZdatrGpXEOk6buuUjmkDyXMvXyVYAAkYz8uetfnL8Z&#10;fjtqH7UfxMfxBKjyaascqWwA2SRxZDeX1AJHQ9C23tnn7HD0eZWitEjyak+XVnpmgReH/hVaie11&#10;KFtQ1CNnlZMEycg5HbI5BI61zfjT4ky3txsiJkkuh5mY/vbskc++Mn8a43T/AAollC/mNGLqVsA7&#10;yWAJJxgAcdTx61oPaw6c3mAGSZWAD8sM9COgr9L4eyaOGp+1qaykvw7H4txjxI8diPY0vgh+L7kK&#10;6jd6zIs1wyx+Vkgkct14FaDaxJutR5q/uo8MzJxjoMjv/jVe3gmAl+aFRkMrHr7D3qazsZJULeWv&#10;y8KGb5jnv7jivpZWPiIuTdy5Y+Kmk2wN5ckYPL9CjdveniKcXYdVVUwrP/tfj9MVatfD7CHdtEe7&#10;jBHJHf3qeHQVtQVlkk4xx04rnlJLY05rfEU9QjxMywyI25s4/u1Rt5kgn3Kvyrxk465xg+tdBL4c&#10;s3XKySQO53ENwDUdh4NitdyrK23llyM8nr+lSqkbale0XQyo0+2sJGb5VfK4/wCWRPHX3p8GlZll&#10;d2VN4xx0/KtkeClgZpvOkEMi4baNucenPFVr+28i1Z4/OdQclVAz6Ucy6BzLqUdP3S3qyOqqi5VS&#10;ern0P1rqba0jhhO75dw529jWRowgvbcu0km1XwqGLaf557/mK1IjNHBM8cc00a87So4+lZ1JX0CU&#10;ly2Ri+IbxZh9kVvMdj+8TsR6/WuUu9M2xkHevmH5FBJXFdPd6Yt/p8OpbWt7h2KshyBweH/Hn8V9&#10;6h1GSPSLNpGWESS8rlfkB+nrXRT91aGcaelzD1DSwliY2WNTIco38WB1x/j711vh7UdF1Dw4ba5t&#10;/KltUIEvVfTJPvXOXeoSanpzM/zCMdY1+X6fr09qhhYhGjeRipAJSMYwMHFOXvR1M78rJtM8ySBt&#10;ix7lPzGPhs4AyvrVe3hZY2a4lSPzGEkjnhj8wPHbIx1qSS0ZU8xV2/MeNxGD2B6cZFaFjpkt3B++&#10;gt5pypwZI8CM9vcn/wCt70r2Rmo3ZSNx/aMNvtMMn2hyAwUdBnGfw5qMTLY6ftk8wvCD5bbSNzeo&#10;Ge1Pg0ua5jma1S1k1BQIyQxUJ24HsMZ/GmXlrJ/x7YWZowIXY42I/BORyW+tVvsVaz1FtW8qabfD&#10;N5bYUNjJH19/p2qrqcomnXzWYRKMTDftbAHC498f5yamOq2lqhkZZN24EKh2rkAKoAwfTPen3TT6&#10;r++mhh866TmQ/MI+5IHDdM5A6n1xgm25NuxVvQt9dbHnK+WcCMZyOnp6VcurWG3ubPakkxt1Kusp&#10;3YZucjtx6e5NNjvRa2+2SFZCpwGOEJAxyQQT+lRXE1xcbtq7o2kDyEKFJByMA89Tz93t1qXqHqdB&#10;F4yt4XNrp5Zmkx5ihcLkenvVWCbfqSL5iiSRd4UjvnaSfXOD+VZ+iaMIZpFkvPIhY/Knrg8AtxjP&#10;tVfUNCZtZ8xZPtEkcI2lRwrdevfnB/Pmp5UdUKskrvY6i/tsIySSK0ipuCn7qk8D8KzZLSbT4leS&#10;NWKsQX/gXoOP1/Kkv9fn0OOC2voILia4X94yNkoCe/v/AFxVbUfEkyRfZ7q1eRcsySRNwFz1wRkD&#10;tg+lJRd7GjqRkro0pp3vIY4f3hjZeVU8j8f6e9V/ECbNFvVYhdyggP6jGPzqHSPEunus22eRnCAh&#10;CNpJxx+VLrc739tKtwv7thvIA+YcZwOmPanFO9jPlXxGl8NtXW+S3Y28Pl7owzBsYfkkkD6D3ryj&#10;4vXNxoHxkh1HS7eSS7kdXuJlYLtB3Z+9ntg59q9j+Dlgt3oqvZhhGSPmZeQ4B5/rkehrxz4nXzTe&#10;M79bbzGWPbHPIx2+Vt4AGF5HPfOMnn0+E4kkvrsf8P6n7B4f03/ZdR95foV/AXx88aeDvEmpakPE&#10;ETWWpTM9xaS4kiQ+YiArtztJyOV44zjio7/x74l8ceNrjUL0Qw3F3ClrLLZzOqsIt2ZMggkZzwPS&#10;udvo4/DcVys1rLNLbQeaZHB8ohiPKwwyfvFTg8fKAD2Pd+CvDkfia/1DTZda0rw6LWzN9NqGpTfZ&#10;4nXhxboUXhnycBjjJ5J5x4XKoy50ldn1Htqi91kHiGGXx/pemW9rb3kd7oSG5M0wLrdwYUHgHJYd&#10;RnsMVR8PaZHLp9nJqV5YafIt8qM67HbyGG0lhwRtXnHGfeum8G6fdaJrNuY7dm0++XdDerdkx7Ny&#10;Apv25KjIONuMjrjrxd94C1C9v9Qki/s/UtPW5MtxfOMGZFfPlrtB2tweuR7diqcY7N6IfJdcz6C+&#10;DZnbxLdSWPnXB0rUjJdzKSP3WdoPPB3ZGCP7h6ZrqtG+IcPw81/U9SjjbUE0sB7YPJ5avIQD0PPP&#10;JJrnvD1rZWF4sMtix0+3heeCKGOSOSfzAzdVxkfIRgjGemOar6rp3iPVLeOW10S3W2m+YscyK0ZJ&#10;DZUgYK4I4xj35p1Ixl7r2JjJuVzpbn9sey1u5kvLjwDrTT3jGaQw3DeWWY5O3/ZyePaisCD4A+G3&#10;gRrjxZa29wygyxRyRbYm7qPYHiip+q4Xt+Zv7SP9XP1cvfjpp3xC/Zr8K2zafdWX9l6Rpr293PHt&#10;F4fIALRqRkoGXbk8E5xxyfnf4kfFcS+Oo4/7QR7doi88KSASxAZzlfQ/pXqnwn8OXHif9ljR9Him&#10;uIZdF0K1n0JpgJFjDIGMDZBZlGcJuJwBgdMnyLwl8Ef7P1661fWtJt9U1TfvitUBKRMSMmRc4cDI&#10;O3j3OMCvErOM6rnvc9enzQioo2PDnxbHhWG4ubOzCI0UYgkuUbZEAMdO+BjgelY3xO+KOl20cWpa&#10;3NFNqUqtIEjGZJsjIO0fdGMjmvH/ANoL9oqx8E+MPs8mm30t1JEIDNbhWSGYkMQm3bkj5Rg/dwcE&#10;cg5ensnit7CfxFqU8FxqyMjW7RHEpz90cH+EgcHJx1IzVrBWXO9jGpJVPcm7+XY53xbdeJvjs+px&#10;/bZG8M2bM8IVU+0beWEZz6AnpyK5rxTqlv4EshZM3k2RgCi3VQbhhsV45ZCD8qqxGOckg9jXtd/b&#10;R6RBLY2c9nHtDSK0UPlsY89cAYYds4rxX4wfC+6u9csdY02zf7RMdk24lleI9CwGM5GfbkDrXdQm&#10;tpbdDKth3Fc8Sb4c+C11AWt9qt5MdSs284vMrMzRn94Dj+IkAjHvTtbe48f/ABZ/tJZ7q1ktb9Fj&#10;Qp+9EO4YZgegPp0qxqmof8K8ktYZJLSS8kEQuI0hMizqhykYI+RW29cd85HNUdV0jxSfEreIIVaO&#10;z8yCSKNiB9qQuM4xwCDweNowB1rog/eu+xwUZWfNLdn6gNJHeaWNzSKE1aRCXYt0CZx6D2roJ9J2&#10;6zN8saQlyML6DsT7jmuds9RivvAou5IYPMmu2YCMbWhYpGcMcAMw7nGD610ukzrdWULPCA0yhzsP&#10;DjHQnr68Zr5XOr/Wmz3sKvcRS12RrO0kG1ZNwGWxu9h/n3osrT7JgyLJ5jBZQqdAMY5/X36U26gX&#10;UNXii3Iu9h/q2AwB25rUntPtGpPeEL5bBY+OiLyCOg46jivJvY1lq7EKW813NGVEihW8pyH6A8cD&#10;3ziqenIDO7LDGqxsfLL/ADNjjrjtmrmqzw28atN5ky7j5YLZzjOB9M/U9u/FVDHDDHLbwCNZAQJH&#10;bmMZ4bb059O1CIlGxaSWae7mMgVpZSuDjhecHj6H9KguZme5njjMbj+KT+91wAPy/DFTtC72zs5D&#10;bnZXIBO9VxgccYORwPWnWUG2OdVWP94cIEHRfYY449s5ouNbEdvZKY1u1HlFjhnY/fB449/Ue1ST&#10;XkMIf5m/d5RmPG7v+tLBbLEI5F/dxrIQeAyKcHHHHXJH4D6hXaM2M8jJ833XJX7vGM//AKuKkErD&#10;L66kCRornfyzKvLKvPXPoc/5FPFx9mmLOyzN93anO7rkn9Kjhm4WNnj3IAAoQ/N6k8E9fXg+ncyW&#10;0Sm1xGHkkbkKrbck+n0x9PpQSy4NQKXMNwrbPMIXcyf0/HFeufD+fd4UcGZZGUNk+leRSaUs2oz7&#10;UYTAq3lf3PXJOcnPX3/AV6b8JrZraxuLWVmMkighSD8v4nr+Fc9ZK1zoot3saFyvmrI4XGwEBWGR&#10;n1rotOeSw8MxyQ23nPhB5anb1OM5rnNUhkM5bzNjLJtKgdc9q6XVZLezsEWae6t1gTczREqB8pHO&#10;PrnGO3esaas9TYwdUvdNvpZrO9+0rHIpJLD93IvqD1xn1xXO33wz8OX7j7PqaxTOSAHk79SBnj+E&#10;11Yk2wSLFqMN4S5+WZlJGXPt26AegqlfQXF4YY7rRbW4VX3h4zs8rAbHQsT157YPPQ11x01iDs9z&#10;n1+A0kyf6PfQSRKCASM/hkVufDnw1/wi2uaos+xmjggiQKdwVTuyCfXIBx6YNb1pY6b4Us3aNUsf&#10;tGDhm+RXA4HXj8PSrHh3R1043LSX0WpSXcgfz4V2KAqgbRgnoRznvmlKrJxsyeVJ6F5YsgbV9yf7&#10;tSxfunzz83XnvgD+lMkctM0aDYVAZj689BUjKoXaMNu5Hqf85/Wuc0Q5ZFDlGRFzxkHkcVjeJtT0&#10;mdptOmvFtrpYHdieNqSEAY9/kPFatxOsUTB/4R3FeV+IPD2j61FFcamlyZrxROzpLJuBIzzyQMZx&#10;04GBVxt1CRspYaddXlvKuoNvFs9rCWPzEkH5uD15PJ9qn0jQPsWoaPbx+XJFDG0zSDHzlmzwOv4+&#10;nFczpXwptJLiG6sdU1JIoh5oSWTzEZRzjsRXonh//SJGZkVmhjGx89iB09uadSVlZE31MnVLCO8v&#10;pkhv7R7lZQpikfYduCSB6nGCPpVmLwRPPbGSOXymViQpIbePUEetVte0gprEfl6Vb3xkflzMYdjH&#10;B5GTkHGDkY/M1peG9Ta70q3kltb21mYeWIp/vqewJwOw/H60cqsVfoZMvhS+uYGjbO2RCpDcMMiu&#10;J1f4PapaEtHGJgykMAcE59q9fVpCm5pGZl3AgDC59fr1H4023Mm0eYu0Ng8HOCRyM+lTBOOxR4kf&#10;DN5aTx+fZMhPG3+H9e/f866vw/DfLZSeT8ypkktwqj6/pivQ3vYot6yRiRdhyD0YAjP8xXj/AI0v&#10;ZtP1C6h+0SQ6XqEbkQIdqQsOTtHr9etErydg5ranL/EXxZNr+tzRR3E0dqkaHazfK5XJz9Tz0quV&#10;kewmuZGXy3TGckliMdBWfoNlDbLIzt5jOpLjdgAcgfXv+laNvHJFK0jjdb4UBVI2r+H+etdWiVkc&#10;cpNsksYibgvIGjVcbf4VfIz/APWplxp7rOisuFXOEU7mUH0q7apDZW7CeXczHYNx28/eHf8ALjtV&#10;LW7mx8M2Fxd6hfBLW3Bmmlkf92gAz83/ANc1Ordka/Zuzi/jX8UY/hh4NZTOPt2pZt7MEDJPeT6A&#10;AnJ9q439nbSb6OH+15xJJeXpa0sSW3EhiPMkb2XaDk9z71wuv67qf7SPxPjs59Hj8q8nfyJnlMn2&#10;S0jI2nI/jOCSCOC3XoK2v26fi/Yfs6/CNdMsNQmt9R1uwOm2MdnI0UibcN5hb7wYnb0wCVOc8EfS&#10;YDCOyXU4K0krs+af25P2h/EPiX4j6h4ESawvPDdjOBbhbcNKp5ySx5DlmbOK4n4a6BYxWkixqyiN&#10;kVEcDaZVBLEc8jOBj2rmPBNxcX3imObUr2S8ur/fJcO8mMDJIPy+/Y8e1em6Tov2l18p2iPmDAA2&#10;nPOcDtwD6civ0TJct9pU55/BH8WfnfF2dfVqDo0378/wXUtadocmpXDQxqVm2l1ZmxkH0p2neHfs&#10;/mNeSeW+AEVRux65/wA966ax0NZLZtsgjZfl3ovA+ntUei2SyQ3DyASLnaAf519p7Y/Hal+ZJIzz&#10;pFjdw7BC8jbsgk/KPwqaDSdiL5cajHAIHIHP+NaEWhQw27TFpI9p7HiptPvoY3AfzGZe+3IA/Os5&#10;VL7GF5N2ZWEG6RY1Uqw5BPXNJKk00zMw8xu/HNbGnfZor+S5JVjjCpngVR1WRbiRmhMnmnqc981m&#10;5FKlzbsqTCK5K+YkkeF7HNVnibaFV1YLngcEVrWmk3FxbeYqea3P1x/nNc/rdrqWn3yzCFhC3BQj&#10;/J/KqpyUtBSoyRoXt4unaLI7RvJKqF9rHg46D9K47QhfeIpftd1cOqNhliT5R9K6ebUrjUoY5JFG&#10;VQLjHHSse30n7BqTNH/x73WTIp/gPqOa2p6Izcjf0e4F68lrbwtM8LI0rN8qxqT97P6fhWnd6hFp&#10;mnXEUkkkNxGTgD9MGsHw54th8I6jJC6yXkMvyTBfmZEAyGOfTmtXXNUh8QXMLWrbpbVQ7pt5kVeQ&#10;M9SeKJQWj1Noy1uhbVllgjWby2MmEXach9o5I/PNZPxBs4ZrWGFVjDq2AuMdataheahqKNqW1YoY&#10;oz5UIXduPOMD+Zz2qpZXU3iGxa5uIFsmU7dueHzz0olFxfMdHtE9Dn1bK/ZG/dyR5cfL1I4J/wA+&#10;lUrVfsc5hZvL5+Yg7mY/0rrp7KzkkZmTEj4BMZ4J/H6YrB1ON9PmO+NYZScpgZJ+p71pGonoYSim&#10;SQTNbxSK21l3q/zjpgcY9fWrUc1xD5siMssm4FSf5j9ax4b95AWmUyK3QkYG70HuKlWZl27pNuCS&#10;c/w4xVcvYzUraFa81NrLxLNcRkJJM2XG7qx6+3v+NQ/2dcG1htvNjmMzFpdzDgc9+3U5z6VDFYJN&#10;qH7yGOBE4CM2TgnrVy/0mGWGaWNR5bkB0BJQhc8nHTp1rR2REpXKqRGW+VoY0jRVIxndk7j3rRt7&#10;ncPtEzrHHHIEOxOWU8YOOn4DNVorIxKyWnyqMu7FPLyvb064zx1zV/7Fb2eg+cg87EuGbOWHy7sD&#10;3JA/xqZNWHCN2Zmp+NHkv1+y2io6dZynzN7ZI7/nT7ifUE0dWhaNdpAZ/Lyd3uSeCOfpUjzRlo2u&#10;JAp3MzLHH8xHQ5J64xjI6VW1vxxc3s7Wdgm2OUBSV+Usvt1weTn+vZ67RRa13IJpMuvmTLcLCTuL&#10;fKCc549aSyt5oZ45be4lRpiQq4OTnO0j2xUunosVxH5u52tV/fGNTu+h9P1qW4S61wJJLJN5Uj72&#10;hY7sLlQM5HHTFVcz5uiKq6lfWupSCRILxowFZ3z8pyD1HpWlD4ia/tpIW0eS3zEUDqTxjrwevJqs&#10;EaxtfJCkAMAkcD7dxyOOx9yPWkXdZ3LHLI24OcMSQSCBzkckjPcgg+tS+4+dkboY7Ur5av5a/Oo+&#10;UjHQcdDnFR6otzNHMqvIqsigKx6Nj7o9eKtXNurvFIyyFnb53Klym0cEnk5JzVq1021nu1a2fzG8&#10;1ljckjc/rwRgfhRzW1FzPZHXfBy1k0nRriGS4W1hijMzvuDFcDnHofQevFeT+P7+X/hOtYtVuLhY&#10;Jx50+E+aQcls9++cj6V6ZpOo2/w60a6nYtNK0kbEuBJ5hEinrjpXm/xd0qS18eKtnqUMf2qFZLhZ&#10;0Akyw2gKdpI45wOK/OuItcdrtyn7hwHplDf95nMx6ZZ6pp0d5cXGoR2z+XD5qReT9ohAUKQvcD5y&#10;WPt612HgPw23jzW7WFd8kMqhmMuF3AKFG/jG44xj2rH8N2lzoVrHd3EMyyNM8W+4hVwE24XCfdOC&#10;g4+UeoxyNB/FGn6ZrM02nxC+uLdGjNs8fyRuThXXqOCRkDIH4V4VSTtZH0ipxl77NTXp7XwfoNtp&#10;uj3zyQrezoi+aGV5BgsFyPm5PUdAB6irXhLTbvR/hddawtnZzLHKrlJiY3kONz7VxgHkgHoaxfFu&#10;paba/D7TdD1G1u7zVLOETQTxnEYkeRS2CnX5YyAAONxJBIBrrfAviKOw8BalY+ILXStQh1fMi6dq&#10;Mby/ZU/6Zuv3XA5DHA7VnJcuiZ0RtayPP9R06/1i7h1K2sEjMc67/LcmV0woYlv7vA6YIx0OTXp/&#10;ws8caT4DNpdavbwpePcKsTTfvPLjDfO53feDHOcc57Vl6z8VNOuPhpb6NDpVxoV9eypbyaolyt80&#10;VsFYh0iUr94gjcd2ATjPGPEfB+imTUbxria4u7dZVbzbtNjyhTkMTnv0xnPzfSt/ZupH3tLdjGUe&#10;WXOj6d1X4WfBPUtTuLiGC6kiuJWkR4dTkWNlJJBUbeFOeB2FFeXQ32hrCoOv3NtgD9z9hjbyv9nJ&#10;lycdMnk4orP2T7sr6w/I+zvhL4ouG+FWgxzaiPP/ALOtgEWQlUXyV2gY4BPJ/GuC+Jfx2tfhnZeZ&#10;qf2iNb27W1dskovGcvg5wQPfoPSk0XRz4U8LeGRZyRzaXrWlWlxDdx/KXHlKCD3V1PB9xnvXPftJ&#10;+D7O++A3ii5uP3k0doX3DD7ZQ6EYPbowyOeT65rwqNJe1s+rPQqVpySlDoUv2gtAs/F/hHTtb0Vb&#10;eaMOs8kEEYZmZjjzVOMNgZ5615RFp2vazeahp6+TJPb7yGnUgbFRgODj5uSvHc15d8C/ihq/h7xH&#10;baT9qmk0m9fbJbFfMQ/Rf8MZr1L4i/FG38I6fJqWh3l0t/eK1rmeMYt/lGVdSMjK5A7eua9lUJ0p&#10;ezevYzhWjUXPsaHwx8T654rivNP1C3WTyWK2t35JRJSFwY+OB6+9cXrvxOml8VR6VH9oYRSGCezR&#10;dsyknHQ9V/L7wrM+HOoeItFvo5Jr68stP1ZnZwJjy57oo6dc45HIFafww8C29p8Ul1K6imguLWNp&#10;lWVd5u13bQ/zDHmYO78vrV+zUZNyOf61ZNX1NTxV4YXStfsNUvNRt7BYZleWAusiMnfvjcAa0PHn&#10;jCCwt4Zo7JhHDIqwJMMb0DqEHtklc+4PfNcrHJovhjQ4bK8VdW1Ge5e7aNSJI4mwcD5sgdMnA7+1&#10;dA91a2/w1CXlglvY3QDR75MsZNzFmDNzk5yOg5pWd0wp1FKTbWp+kPh7SVuLGOOWGWFZY7SR1yBG&#10;W+zruKfj1966V7ZkAUSDy1BCKp4Xr/T+Vc34A05rrToWS4Ekk9jYsVD/ADRf6Igy316iuimdkTaz&#10;PJLtwSRyx6Z/wzXzeeaYn5I9XC6QE0qa3l18KyqrAYDYyh6cn861A0iWskR2tJtwcdFyc/1/rXOx&#10;QNDqhZ1Rox8rBm2qCeOxHt0reuWaO1kaSSNWXAcKAOnAOTk9PSvGmtTo5tTOuIJnjlizCrRgMpyM&#10;Fh056ev41DY26rp0Uc26RW+Vh93Zg/8A1/1q80HmTNNc+SpZgo2devH07c03W7YvdxJHFPGJGLN8&#10;xYe/PJo5hyjcp6gkzweVGrJbht5cc5XhcD36VYP7u5t4y0m1RvJY7WZxn5T6dKkt4fMXzG2rHIpj&#10;dFTG7GQMgnpginadZtOv+kRNKJGAKg7Fx3OB649qJamfUjvI1v2WVpEWST7io37sc8nuOBj86cZP&#10;KnWH5lWRfLfcMBR61etdJVZIfMXYocoBzlQBx1+jfiec0mo+JItNtlXeqy5EbDh2OO/Pfj6VF7uy&#10;NLX3IrU/YSs12sY+Ur5eDvYrjGfwNSLBHqlyospkXf8AOyscBR3A9+v5VlRG61fU4Lptm1BtCsNq&#10;p34x9efrVuP5U80YbgjZ0I9vl5/D3oloGi3OmtLBr6SM3DQqudquvLOvvg4JrrtM1G08NWUT3F5H&#10;Z7uIkc5f8frXF6Fq7adcR7nTCBXaKQ72XIB49s5NU/ihpEviCQapYs1xbAYZMHdF/wDWrDkcpWZt&#10;Fq10etW95a+LItxePdneCpBDY6EjrW1q2lR6ro2wvHI0kWx0Y/LIMYP6V8r2mo3Gmyq8M0sLL93a&#10;xBX2rq9A+NetaXE0M0wvIZD1mG5lPqDVyw7WpPtovRnV658IrywvZpLOa8hQD5Rjdt+n61VttV8R&#10;eDrdlELXI5IkcFSn94kjjGFxzVjw/wCPtX0W6kfzri60+Zt6SPJlsAdAOgI/WvR/CPi+38SeHrq8&#10;uFW4iiQNiWNQ2TngjH4ZqXJx0kTy9Ys4K1+IeoeJG8u6t7eOGBMjndh88Nn6dq7Dwf4mstFs4bVl&#10;mbDsWYAFSzHcTwe/NWNG0TRPEOk3dzdWCW6o+dyMcP8AQZ9qjHhbSriEiNbyEKdoye3qMetZ1KgR&#10;5lqbEvizTTL5YukRmGRuO3IPpV1LtbjYYZI5Nv8At4UA+/51zUfhiGJsLfKEHCg5yPzzVa98IXCy&#10;LLD5dxHkFssFYDucjr9KlSd7G3M+pp+KtUvG8Iy3aWRkW4uGto3DfKE6bs+2c/hVSJF+2rMwwfLK&#10;RgdNvB4H4D8KS68TX3hyW3s7PT/tFjMnmu4PylsjPPPOP6VXbWrbUtXFqsOoQzTQl3cMG2Advmzy&#10;cY49T6mtLO1mCbJtWvfs+jX025Y2KhFDj5myR0/DPNHw5eS40S8uNySyMwRM/KMqP/1VzPiLX5pD&#10;DCqrLCvMCuvzDPr6/jXTWllHpPge3tby3WVrhjK6wgR9fcAf4+9T6mcW3O/Qy9U8/UppI9S0a8h8&#10;0LvngkY/MOBgAH1HJIHvWl4bhhl1CaG3u9VUblZhIOhG7IJ5xngEcdBUmn+HbF4YWguJ7dIyCsTS&#10;EhTkcHawyOO/456VvWrx2KKJ7jzmk+VWYdT9cfzroclbQ31HSKzRyYYSZQhFx95unWpFQtbrukXk&#10;5JHShH3b/wB4rL/CFH3RjBHX1z6dqjS783dCsTKsBChiow3A6fSstRlPU73zLKby/mZQyrxjBHH4&#10;814vealea9I326P7PCA4xjo3TOOvSvV/Gd+thpFwzSSxtJGwQoOVOO1eGQNcJo93NNcSTTM2EJbJ&#10;bBx9elXCN3ciUrOw3RrPzLXyVVPORmySPujt1/Grv2LazSyE8jcQOpI4wB/npVaHVpLV42jUeWw+&#10;YnLYJPIxn9fep7y8a+3eYzgw/KioOvb8zWrTvYx5U2WYtLGtDbcOi7c7QvYf49eK+T/22fi9b+Md&#10;Vsfh3p99LIiSmXVBby7XMiYMUef97BIPt2Br3T9oL4vWvwn+Ht9fNGrapIphtEjOWkkbPIzzwOf+&#10;Aivmv9lf4H3HiDxbca5rbyXMjO11dTNHsaY5JXKjhmIPbsD7V6uW4ZP95L0RhiKl0oo9m+DAsvg3&#10;8ML3X9Uk2alDaZBZhyqjncx6b2HU+3oa/O39o34v69+0B8V9Q1zWrjzrWzci0BUbYFBzng9sc44P&#10;419Cf8FHv2o7fVr7/hAdD1KaSSzvH/tRo02RRAYIjCk46nJHbnpXhHw90NfESedHGggixHux80pU&#10;rknqMjHUflX2mWYOcpKEVqz53NMypYalKpUeiX9I0fC3hWPRrbz223V1LHhpPLC4Dc7R/nNd54ct&#10;TFapuj/eKuwHrknmsuS1+3xxTWyx4x83lnJGcZzj09K0otVngvY/Kmjj8kbkHRWx/wDWz+dfp2Hw&#10;0aNGNKHQ/AcwxlXF15V6j1/JHTXLf2To/lj77DaPcnrTja/YrOCJcl2GWrHg1v8At5oZZmWNYzkq&#10;O9b1qi6nfKFfkDoT0rKUXE5F8TIdTPl28dv03Dc341QjVII/m9eGB7dq1UuY59Rm8w4VeGB54Has&#10;t18yU+Wdv+z2PX/P4U6Zlyt6omifCq25WGeatQyJGP3e5DnOCKzIzl2UHG304qyw+XcenTI61Vg5&#10;nctPqk0U2cj6jjFTJr/nxrHMPv8Adu1Z4kbpu3KR0PPSqt1Opn27R0yOtTyoqVRpbl7+y455Fjja&#10;Nwxz+7bP6df0qvqOmR75FVsbTjkc1X+0NBhCFfHTNXLS6a6uFSRz5YUgq8aygn6MDjHtinyu5lZN&#10;alHw9o0d9rUXnS/ZYMtvZ1x5i7Tx71LeXek7fsNkTYzwzFjPJw7nHX6H+tas2o2+uRnT5o4ofJbf&#10;BPGhVWP+0PSqcvhGUywSvBGtyuN24AiRQOuR6VvGbtqzWnFfZJNTspl0+xhH3pASNgznnsKg1zw+&#10;1nFGsysi/eXcc7uOfxHpWrYa1DpaxxqrSbVw5kyxHTkZ/hOAK2rzyfEVi6SKMMclcAEE85XAAA+g&#10;rB1LO5p7GMldbnO+FLOG80ua3YLLlyrkRjMYz8vP41X8f+DjDZR+X8wiIwzDmM+n403VtO/sN0Sb&#10;zFRmVWlibDYByM/XH5/Wqvi/xXdXfkiCeVbSEbWz8zN9Saet7oL2XK9zlYp7SR5I5gytCxBHo3t/&#10;Oqdxtim3NN5iW7ZzjoPU1ra/4Rjv0XULZmEgYLKiDv2P+e1MufCN5DbWwWGTzJpA/wDv/wD6hXVG&#10;SMZbWsYwMjmSS4VhtkKggD5s1taBEjXP2WVQsEy7Q7Dh/wDJqHV9Jkh1CON41d9wyTwq7e/r+tRr&#10;ayQTLJuVnjBAXPQH196ptNaGcbrcn1TRbjUfD9w1ydvlnyyM7Qozgge3QisLWhcW1slnaxlQp+c9&#10;sLjGMenWt+DVn8QI1nNMkImwu9htbd9cZ9vSq8lpHouqzjzWinjUHhsh+3PQDPNEX0Zckt0UBp9q&#10;1tH9rmWyzCdrZ5kIzkAf5zVeCe1W4aKxWWYuUIl2fdGclmH6VLdLCqSedbs2yUfJ97Z1J5xjv+tU&#10;LR7VJFjVYVJy7OhPAxjbjPTGT/8AWrSNzLS1mXGhEVn+9Zt64XyyQDIQeWJ7+tRRWxiff56v5yg8&#10;OcKDnA56/dPT1pljNDcSLNHDI0PLlPvcn7uf071JptrdyRt5swRt3BK445XGARnoD3xQSOa0k1Kf&#10;hG/c5ZyG+ZAO2OnP51M4j+0GVtrSSux2jlSDjG3HIPf8aTUGaWPyY5tscQyyRuxMp7Z7Dk1Lczw3&#10;Q2yw/aPJYs5z8ik4baOg69B7H0FTuMrw2kkcUjXExjWQnYpbLfTaOeakSRrfEnk+WFLFOqkeuOP1&#10;9qjluJGmy/nW+VK+Wh24VuOv58fyqx5amFWVtiriRgEGcY6H/D398U/IETTaPN4l8LX00dzIs1rh&#10;zkZPybW4+uAM+9UfitaeHLbx3o11qeqWuntHGIZJpMNsYHcGZepPzHj+ldx4A0S68YWU9m5LfbB5&#10;QYhVJAHXLDAz+mOORXin7R/hP7Z46SRo7G4t7dntVWeU/IQwABwRzk9cetfnfENpY5Rv0P3PgP3c&#10;nbt9pm38SPDVj4ONwr67HqlrqkivaXNo37t1+8zYz23Zxk8tjtWz4C8H2fj7w1O2n3Ucev6g0kfl&#10;vIY7cKiY3nA7kcc9x6V5lJaReC4NOu11C3RtOk2ixtF4LFQxC5/iOBycnJUE4xjvz8cNG8E6deXG&#10;nvcf2xeQbIVYfuYVx0B7Bhzx3rwpRaStqfSXjJ86+aMKZLzwlqiQ3CWd1q01p9l+yLc+abcqSNzF&#10;fu8HA9Sc10vhXxtc6TLHcapCmpLIwR7dNuNpAITPJyQcZ7HFchBPdavLqOrakZNQ1LWBBNDv2RbA&#10;N3yrwQVA7DaSDXValdQ3fhW+t7qaNtSZdqNbKiy5AyB8o4GMj34zmipDa5eHcl8L0MH4k/Daz8R+&#10;ObrUdM0nULfR9W8mWxjlGGSNsPJGrZw3ljK46jj1rFuvhhY6doyXFxJqmkw3F1uRpWJViHITPZe2&#10;S3p619FfsZm1+IXgibwLqVx9rud8moaXNN962fjZjdwVOMZxXHfEfGmeLdW0rUNakl1n7BNCdHjR&#10;ZIY2CHkJtwz5GecfhUxrTUvZqwVKKkuZP/hzyZfC2nuoL+EluXIy0wuceae7Y3d+v40VraD8ZfEN&#10;hodnA0uhK0MCRkS6KjOCFA+Y7eT6nvRXTy1fI5LSPqj9nOA+Lvhbpvh26ljjkurK3fTJ3YBYZ/KX&#10;j2VwAD74NUPG08eo+BfEnhjXJry0vry3a1iKlSoc5U7h7Zz+vUUnw0hNt4F0BoYx5kOnwLhegARe&#10;fr3B6812nxI+H/8Awszw/wD8JZb7DfWrxx6vCAQyM3yrPtH8LcA46N9a+cUrVLnZUU4JOH49T50+&#10;Av7OGleC0a+uo/t2p2p3RyMxHlsCQeOg/wAmvQ/G/wAOdF8bRRrfWMZsJpC86tHtkZ+BncCO2evX&#10;PXrXUaTYtodvGrGILtIcjufUfT29Kk1yYXEoEwj8vbtJHqMYJ+mf1NVUxE5T5r6hTlZcrPAfFfw3&#10;1azgks9J0tbu3kucII2C+XCVVfm53A/KMcgcVzlhZ6lY6je22oKtvc2nkv5jTeYtueqdA2AVXIOQ&#10;uGA5ORX0HehtFuvO/wBSN2cr0Hc9K8J+L3inS9U+It7ZWMKac1+FS6nwBHfeWyuSccr2BJHNd2Hq&#10;yn7tjjlTbn7m5heL/DLeD/HOj2M1vIt1qV35iTlRHCIpCu4A+pJbqRxUX7Wlgq+ItB0u1voJN0iK&#10;iCYDYF4Llc9PQ55z3xXY6pfw+K77+zLM6gqyT+fBcxT8LLgYJI5KduOQK8u+JngbU/C+sabHq012&#10;2tQSfvg3zieLzcowbk43NgDuOeK7sPJyqLm6G0abh7zP1z+GC3UGg8xyLD/Z9h5T+Wdsii1TdyB8&#10;2Dx+lb97bfvGkbbI2QTt7EZ7eg9PpXP/AAsulSFmh8yORLPT3mO/5ZQLVOOAMYBrrIdSjiMqqFuG&#10;Vj9wHb82CTj1JP8AOvk88v8AWm/Q97BxvTOb1B1OoLkgRR4MxLKASfX8uvatBHSaWNJFmeHGcdcj&#10;rluevQ/jipPEdg1jpkl1DbwmWRcNxnAznPXqCO/rWXoGpvrNtNJMrSXBfhhlR7Ae3tXlWujacXFl&#10;otHJaSKvmLGo5ZkyeuVPH8/pUlhrS6jctHNwVUkkHbtH5/n70+a4kiaNV+aaYbQQxURgf1zn8fbi&#10;orPT1tZbeSOFdu3Y6uxCnng/U1L2DmZNPuhuvKzKkijKySEMjA9sjvz9enFTtb48vahaVV5CN8gA&#10;PXFRalEuq3kavcb0jIHy9F9M++amiLWl1HhmcMRgBBgAe3581GyL0JtU1mY6ZKsTIsywFnP938+n&#10;XrXO6HBDeKvnNJJt+fIXd7kVueJb63tL2INC27jl1zlOOPrnB59KdZ6ZBb2/2iO3kRSPnJGDk89u&#10;MU4uyCRR1m/t7CWG1TzmYnc+wDgMo5A/KtjTtMi+yM3ksqrGGjfozn0PNU7LSUn8y5aF+eR3DnP3&#10;j7+9aVyy/ZVG1ijYb5ur+n/66mXkONNvcrrb/a7wzMvyKiqRjgkf5/SpItYudJ1AyJuhWUbdu75f&#10;x96ntdSXy44SuEjO75TncDnP86yfF2rQo2yx3yFj1IztpRTb1NuVLVC6pLoPiW7k8/dp9wvzMyL8&#10;rHPXHarWl/Bt9c0xp9P1SzuU3nYoPOMD7xPQ+1Z1np63FvFcyMy3IJBAXt/StiRFitjDCSnmcEo+&#10;1sEYIJFXKTjpEzTTNPw58K9a02BkW6t5o2/5Yq+Tn0FdpHoVxb+ATaqJLO6uLtFZSPmOFz6dM/yr&#10;zvwHo0kOsqrbpI8lp2Z27dOK9K8ZeLo/hnp2l2cdk1xNfI7oyNxETgEkeu3ofc1ztOUtR6ctzC8W&#10;fEyLQ5V0nTSky2eRNIoJ3yY+bqOAOnesa0+O0sf7ltssqcs4jI45/wA+lcj4hhn1O5ZZgqhmD7kG&#10;dx9DTBabF8tdyRrtOQMtnJORnv1rX2MHHUjm5dD0G1+NMTTxx3ADR7gGbBH6YNV7vx/ptxZTQrfe&#10;TuWT98shU5P3eM9v61wNxEpwke6GR8tIEGAM+p71Tg05brUPLm3u0eAA3OB3ojh4LUHUurnV6f4v&#10;1zw/p8cNjfPNayfKcHcSTzkeldV4R+LF9p8Sw6rFHMuHzcEYYnnCkdfb8PrXll1cSi/2x7obe3Py&#10;svBI9M+tF4kevX4hWZoZIEG9t5x7j/PrWkqdxRqWO+1D4tXVlFJJJolrNOrMElDche3HtWbB8TNa&#10;8R6QJLqRf3fU7NpYdvauXgtNStWjUTI8QJ2oeVIx3H0q9o2uTJHJho/KUkhVXay5Izz/AJ4qZU1Y&#10;qNVNmsNTvpoGga6lVJsYDDa4U9QB68jHrXVaJruomMW/2xiFAw8x27/x/wAM1yMa3EMD+VM0Klty&#10;gBWwPyzTZtZvLW23tKitGu0FYvmfjgHnPPTFZ+zvsdMfM9CfxfcLYtam6Wa6UiUtGmcAN/F25Ixz&#10;g81PZ/Emaa+3XVrshVM+Yr43HsMdzXmllrmoSpFPLDZlZAVTcCuzbz0HHXNakXii+vbiXfZRSbj9&#10;6ObgqO2D/wDWqfZMLp7HSeNPHP8AbdiLe3hk8mf5WYkKd3XAzzXC30S3CRWh+XbIFyVwwPerpvTs&#10;bda3KxsxKIMFWP1zxwRyPSqUzrpskayMqunIbcM81rThYmdiK50dmuUZlGFVUBJxwO59+/Hc1R1r&#10;WodGjuri4liWOBdzMzBVjAySWJ6AdT9KXVdUb7JKI7r94TtOQfmU89vT/wCtXzl+158TLi+jsfAe&#10;gyPHeagrS6hcxAD7PACMKT2LHjmurD0HUnY4cRVVNXRwnjf4hah+0l8WrjVoVkfQ7cC20wK6kS5Y&#10;gyAL/eUA56jIBxg59k+KHiiz/Zg/Zy1K/a4jhuGsZEjG4KXuCpCgE91PpnH41k/sy/C+PS/J1eZS&#10;1vYriPzPmzJjLMOvGRnju3rmvAf29/HTfE74sW+lzaS8mj+G3L2ju+5b12Xkn0AIGRz/ADr6nB04&#10;qS7focNac4UuZ79T5t8CtNqt000ivqWr6lPLLc38u+TeX27wuRjcM5yD1H0r1rQtOs9JjS3hWZo8&#10;ElY1LB84PU985PNQ6N4Mt/DyQBFt/liaIiNvlO4564B5PXnt3qys620Ef3VjDdNmTyDk5/D9a/Us&#10;jwPLD28t5beh+GcXZw8RX+q037sXr6/8An0p5rWaNVVrXoCMf6wYwOfwqS4vYRqEkxtpI1VxGzAb&#10;lVsgZx6c/rVBYWt3e6bbuBGcLy6knr7+9Xr0wzSW7xlvKICywA/Nx0wffj9a+gt1Pkr9GbsWlvJp&#10;6MzbVGQJEHyk9gew/OnSGWyYpDMhuHXdjflhjjp9R2zVPRbqSyadlbEbEBM42jPUVLbQyQ3yyXCx&#10;Ky/MrFvlIyO/1yawa11N9Jbk1lqjbX85CrqDuLcE/h3rTtna4hLRsrDaMBuCOMVl213Fq0c/ytGq&#10;tlgRzjuR6U57aSyWOS3uI5I9vzbj8wHYmocexk6P8pqRWUuGfZJ83deQtSvuztLBt3Y/LWHdeLbz&#10;SXjSHy3T7zbcgkVrQ+LbfUbaN9se9uGRl5BrOUZLUx5XHce0YReQw3DqR/Wq9ppkt/cN5amTbk9e&#10;gqXT5o4IZI4w22Ri2C27Z61a029l0JGdVWZWwMg7WqZXQopNmdcRS2rqs0TR47kf1psX76T5e/QV&#10;1ul65a6vIi3EckaEfMzLlc/Wp73wtptwd1vgbv4o24qfadzX2Onus4+8d7S33MzBs4wO1bEmozaf&#10;4Zs7d23TXHzfP1VOmPxpH8P/APE6ht3lV7fmSQkfcQc5NZfjO9Gv601xZiRY40VUV/4VHGeOxrZa&#10;q5muaLZfvpLeWy3tJtMY5I6D2PtWpoVxCkMdwGAhxliT0PvXFxuZFZZW3bhg96mF40Eflodoxggj&#10;r9an2VyvrFndG54x1AajfLaxZNvGd5c4O7kng+lRlbbUYfLaMLtGAVHNZdtqjQfeVZFYYYEdB9a2&#10;rGOG7tS1uwZ2HKH71TJNIdOopsyrnT5dJeSSArLHxkjqMdMivRPDk1j400uK8t1CyxYWSPIG1/p7&#10;1yaXcdsCsjIhAJKsfmx7VY+EEgk8V3E6sqxyIcoOnUY/rU7q5dP3ZevQ3dW8B2mt6NNHOFWeRiyt&#10;EclD/j7V5zr3wzm0bTrpmk8yWNS8aYwJu+M564ycHr2r3i600wxqZI4xtXPKZ4+teFfHD4p3S6rN&#10;o9j5Zt1+Vm25YnjgH2q8PKTlaJvWirXZ5xpTSX2pMzMyJuJOeMf/AF66ey0hbrzrhs3XnIvnxEnA&#10;UAkkYHXpWRZ2LyRRtNuDseTu71euLqZ9OmjjuGhmUDym6LnIyD6//Xrtnq9DihZvXYkv/DLQaYJL&#10;S5muoVLMyKNjbge+fY1jxWM8ixu0SW/mZJUgbsEsMKOp4I5960NIuYxOxhma11KFRvRWykox3PTv&#10;WWbZbj95eK8fBbIB3O3Qc9OAD+Zqo32Y6kY2vEvXNk0d9+6dRE6+YFXaN2Pr/Oqs12tg8Mht5kku&#10;lDKGJbgf3eB155HpUcDAx7rRlXcu0k8qPUkVJcu8n2eFIVVWGSHYsxUAjP0/+vVepluXdNu7hZLq&#10;aaRVU5aNUTbt9OCM9eKz72aa8fay+XCrjyxu2kk5zn1OTkevanyTTwxN5Kqs687geTjt69qjaKWO&#10;RpJF/wBcoMhQAYXrgA89sk570WB7Fq9i2Tws0kR3DOxnGMgc/wCSKasqy2bFtoXHyBCTv4GR9eBn&#10;0ziqeoSLfAXC+YYbFwVVm5fpz689Pxqzp97I0qeaNscal3O3GCcH8sY9z1olEaV9D0n4OXUcUqtN&#10;cQh1T5VXO1BtOM4BPXqQDgZryH4gQRSfE+eS9XyQFDR74cRoyklty9HJPcetem/DXxDHMl3cszLc&#10;RZUSRx/cXaTkdzz+fPXpXnXxV06z07x9cLIFmvlt2uow52CZiWGcjnseO2K/NuIotY+/kj9z4Ds8&#10;na/vM53Xl/tPw1fX8drsjuJRE0s6bQm7ALK2Mq3y4+hGM5Gef8b6fD4vtIbNbU2Yh2TgRIPlQrsU&#10;EqxOeM4wOtdBqMTTeIfLs5nhjmtPtFxEqbduFZjFwwVsk49yR0qvKIrTXY/Ls5n/AHALrG2VzHgc&#10;AcDBxyTx1ry6b5dj3qkUnZbmBa6FqHhW6uP7K+0X0G5N6MuXCAgDyySeTlgeBxivbfDfg3wLc69/&#10;Zb+LrLQ9TureN5YtQ8yH7O7jlFfbhmAyCOM9s1y/g3UbXUPDV0f7Wk0rUiUD3FxErQx7s+UpJyTn&#10;n5uuTjNc/wCF7iKxa6sZLaG802JzIs844kmDduR8pIxn2rGrKVR3WljSi1D4tTvNc0nUP2b/ABzf&#10;S6feW90tncte2Vwl1EkNxBklfLLNlxt42rnazDOCQK9u0z4xeG/jLp+panZ+HrLw38QEtPtUl/JC&#10;krcR7nZo2IALKGA3Y9elfMfjrRdW8ReHdJvrS7azhukV2t2lVSB5rEMGHIGYxgZ7DpxU3wj8Qx+B&#10;fHtzrgsWk8siExhtzSJj5mBIxntgk9e9YunePtOpt7T2crL4WdA8Hg3XmN9dePLprq9PnzNHYSKh&#10;dvmYgBMAZJwBxRXO3/7ROnrfTANZwjzGxG/h2zZk56E7OSOmaK6FKp2f4GvLTPqj4T6W7fD7QVWE&#10;BpNOtvLABy/7tcduo/PmvfPhx4Hh+D3hjVNd8WD7Pa6rZPawWDDdLeO/3QE6nB5z2rm/hBf+E/hb&#10;8D/DmuaHeWfivxA2kWrJ5hJhsj5K5+XqzAnv0rF0b4+trr32rapFPrOqsC0Uz5PlHpsVTwoHPQV8&#10;xVlK7ZvGKU1CW7OL8V2F1YatJfXGn/ZYL12kSJR90Zx0PT1x71i6jqXnBV2NJvU8EfeGeR6jIz16&#10;4IrstY8Y/wDCeXDWywyKJCBtkbIjzg5x0OO+fSuen0lbKWaNZo/Lt2Oxk+44we/vwfwp05cy94xx&#10;WEdOV0zAuUk1YeXGoWMDnzOMdOMf17d6+df2lvCNp4Z1aLUZLNpLO+ASeSJ8SBgTgDHPI3Ag5/UV&#10;9PRbopmWG3Ebb9xfPJOecjuPWsjxP4LtPEXnWt5ax31rvJ2OAVz14z6diK7cNiPZ1L9DlvF7nzb4&#10;J1O10QQvb2t3p9t5DXFnI7qHKbgM7j0POMYI5zT9f0TXtRh0u4vo4Fa3uW8m3nnJMakB87mHTg5G&#10;SeOBXt1l+z1pd5YXUNpZ3MMMG12Dp5uwdBy4IAA6dMVyviz4BXGs67Hqk11JdTWlwHhDTHYoIQPg&#10;Z4zsHTjDH0FehDF03K+xi41En2PvT4T6pDf+CbaeaRbjzbHTsiJGjdA1suSeBnPUda7G10ebQhet&#10;ZMLlYwBIu/8AeR9xt7NxXOfC3TYrLSBiJ4o47ew5L5EmLdQAO/tWw0klzqDohb92rMiDILEZI4/P&#10;6V8/nn+838ke9g5Wp6mvJqEmpWnmI0MkbLt5I4HcY9e9VV8PJG7CCRY1Ytkk7UkHfB7H60mivNpR&#10;Vov37RqryxOdu5jnOD/OtbWNYh1Hyo7ezaC4V90hlG2ON+/H4dBXiXfQ9D3ZRPD/ANob4w6l8PfE&#10;1jb6bNFEzW5aRZY1m8wElV5IwDwenvXO6N+1tqVvKrX+l2E3l5YNGzxtk8HnJH6V037V3w5t7ywu&#10;NbknE2pWcCtlDshKAjK49fmzkH26mvm2a8kvmbaWVcYznkivIxlatTq6PRn9KcB8N5Bm2Sw9rRUp&#10;x0k7Wd/Van0VoH7XPhm0mVbzTdSgVmDMYXSfPJ6n5e2D06ius0P9qXwtrF0qJqS2dvkgNcxurLk9&#10;ztI/Wvkm3gRFZTljipkJhPYjsO9ZRzGovi1/A9TFeD2Q1daSlD0d/wA7n15N40s9f1JfsupWl6sr&#10;DHlTpNgdOgJxmtrTdTkgkXz7jdG2V2bc9O2BXxW7NcFVZiuOVcH5vWtHTPG2seHfLW31bUIPKwVW&#10;OdlXA7YziumOaJ6SifK43wPW+ExPykv1v+h9sW2r/Y5J4I2hV2TCl/lXHUck9+ayJvEF1qt0Yf3a&#10;tGrZK7TyBxj9K+YbD9pTxZYweWuoLdeUdwE0SsFA7cAfzra0j9qPUI51lvLC2kdjlpIpGi/Tmuil&#10;j6N7vQ+UxnhFn1Ffu+Wfo7fnY+itDdp9OlaSTym2bg+eF65wf/19ar+G7hUv5lkaN2I+QZwW/Pv+&#10;VeV2/wC1dod7aQ295p9/anILFNrgn8OcD+tdFZfHLwXrjQ79SNo8aHLSoybjjge9dEcVSltI+Sxn&#10;BOf4ZXq4aT9Ff8rndWJnt1Vi6Msq4OeqH3q1bX8ktztWON9q/M+OWYkAYz1xkVzqeLNF8RHdbalZ&#10;SRqqglbhSzD+EgZz+lbWk/6ZHhWkbhV4JKvzz9TiqVnsz5urhcRQ/jQcfVW/Q7jwY8OlWdzdSxsY&#10;7VPOlBO3zSPu5PofWuZv/GD+OfEUuqXUm3DDbEX/ANSgzjtjH49+1dZ4ziuPCPwe2LAqy6oQTx8y&#10;p2/xrzbwxayxRfvHaKOQheOP896cY+62YVG+Wx0OoH7ZtuI/O8t/u+WAc46YNVYtMubhfOuGEcbf&#10;dEmd2Oh2jqP54rc8G+N9P8Oyf6dCZbUnGAu7Df1rU1lLPVrxrmGNPJblM919/wBOKy5mtGhSta7O&#10;K1C1ka4/c2e2MDOQhViOBz16+hpY9PbTxD5x4Y7SAPxPI5/TtXWRRh1KtHGFj7beB+FQ/brWaZYS&#10;sPlnnO0delV7RmUasdjmr61tXgiW3byE++G5wx/Ln/Cm6do8donnNtMkgBaTGST3459hXR/2dbS2&#10;7qqhVXjgbqpR+F2ifzIbwqG/hHQCmpX0ZfuMyWdZ78xRxN+7XEcp5WRj0/IVbk0pI2kXaq9CYyMM&#10;x+o7HirD+GrhyZI5l8zdjcQOlV59H1SwX93tZpm3F+DtH0o0NIwjvcniC+UQ33sYYf3h6HGeKo3l&#10;w2Vlmtwu0KxRPm2/j/U1O0Cwzqk0SxrgqZBjaDx1/Spza+ddKDLsXG5nUjjj/I4q0dEl7pn32oiL&#10;S22/3gMsvYkg5Hbr/k0ulWm1438uYxyYVSz/AHv4geM9emasSDyjG0fziVMJvxhiO/8AX8KdpUUk&#10;13NbyLJ58JBDkfKOeBke1EnZGcr3RM9riWZ23RquSqqfl5HvzwKw7iG3vtUU3FwsXkoy428DP8/X&#10;iuk8TWE0Wmx3BXbvXaXJ57HOfrXDrIttdmeRpG8tfNJd9vOCT3x0qoO6Co7LUw/j58arH4GfDXWt&#10;cks7aYR2nl2yOwVrqVgWUewGCcnoFr5i+Cvh7UPiVrVvreotcXF94kjE8jSY2LnkhcY+XHb25rF/&#10;aS+LsHx2+LcVhZ3U39lWLfZ7QxbiJhhS0/pgqQAc846V6T4t8aW/7LnwKh1VWjbWtQKWthFKWJly&#10;QWx15AOcH0r6HCYLljGHWW/kux5LrRlL2j2W3qcv+0R+2kfhfeX3gPwzod7NfaUyJLcEeXHNbkBZ&#10;JI+M7hJvQnkfKTk9vE9Q8R33jK70mS/gEK6ZvAmkm3TztnIDEdfxHTPoK5Lxn8QNU8dawt9cNeW8&#10;mpzvHMFfy2nHJ3D0w5bJHHGO3HU+FtOg02wtVECxjymLM7FuerEFs+596+3yXKo16qk17sd/8j4f&#10;iziKeCouEH78tvLzNSXTd1s33QzfPn7yqrcgDHTHHU5NU7+2imgVZMK24IgGcr/tenGa3tHureRp&#10;VcBXkUEY+XHt9OM5rP1izaO5+0ESbcdmG1j1H4DAP4V+jR7H4m1zXkQXcMduY412zSELmVxyuOo9&#10;P/11Ukk81iyK3ykYONvGefbkZFWJhMZ8ztt+cKSTguvqR/nvVbUIWuYo/JmdFk4LKcL7fhWhDkal&#10;/bNHpKwxPGsbrlB5m9lwfQd+3fNVzrOyBrNpmPksEZnByy4z/LPHsPWqBK2FtIjRiQthNzjdt+v5&#10;/pTpF2WMTSNMrCQDaBuZlA7/AFOBzUciH7RrVGxPrUccXkgBgqrlg21sHnGOvT161Xs9R/tW68tS&#10;LfzPmcM3O37oGPTI/wAmssW8kmpiVQ8xzxlMAE49PrTpZI7LW5ZjK37sBhsX746YGemOPwo5V0H7&#10;d7HTWljHDaHZIsjc4U/xY7fSi1hF1Zsyq67zkE9sfj29MVk3HiebULS3kdVWaHIM23DSA8YP4VWs&#10;75tjNHNIkfl7MfwxnJ4HvmoUWautFmvar/ZAkYyM0inj5jg5P+etaMGurefudysVyCd2NpHY+9Y8&#10;eqyJaHcscx+6WA5I6AsfUVhWEpurptwkbywC7t8uSODn1/wNL2d9yZcrWh7J4W1ezXTo41kTeeGU&#10;85P1qbVJI7MKI42Ekhwm085rynQtfOm3Lw7maNvn5OCB7V6Dourx6fp5vL26jLRj9yGIz06474rm&#10;qUWnYI1NLFvWb630C1W1uGkmmvAPtLLyyLyQuMj8eelL4W8PWevpcXUl/Hb+WrBYxy55+UFev49j&#10;Xn0HxKOoeJJZXtxNAcgsT82fU+1Mk8YXr6qWjiW3RiCnZl//AF1r7OSVifae/wAzPR/Evhix/s4y&#10;8xyRj7y8Fse1c03h+8eNZPJzkDleai1Dx5NqFkLWR1SRW3b2+82Ov4Vc034k/ZrXa8a3Mp4Bizx2&#10;6VnFTijScITMq4ZoNyKNrtwAe3TmprV5LONjNmJlXzFk/hcAc8jjNc98QtcuNf1gRLv+y4DB1XDZ&#10;GeDj0JqTTZry+s2spJv9cNoXHUehrf2bauznjBRdvuMfxf4juPFGsrdDgLHsV1JxIATz+taGla1d&#10;6YqSq00bQrkNGcNn29qrjQbjRj+8tWt3YEmTGBj2z1qUCG2Ee795Ir8jpwa2lytJIrWLueg6Z8dt&#10;Wg0ia2ut9wZIyscjD5s49PT3ryu5u5NW1VmlYLtO55APxzWn9sutTtVXYsbxH5sDqOvBqvdoiWrb&#10;eJMkEh9vB61FOKhsi6lRyWo62Mlzul5aEkuAo+7juTj/AOtUGpQXt4dqpIzSYy7fwL6AdPft0rTh&#10;MKy7Vm/dhDhWX271Uvbx7qzhjmWQxMyhQSVV19Pwx1q09TOMbK9yH7MpCwtvWaRgWMYJ79eR9epH&#10;41NdTJFZzW3mXHysAjNjcTzwo5+XH070mmy24jkk8uORnjKjYefQ5H19afcWweNyqtHLs8xwM5Az&#10;wQOmOMY96d9dSFdkP2OITeXGWiUgMNowrDp0zz+GelLHDGJpFZ/OmZSBnKn1wM/iPz+lPWXyrlfN&#10;AWYgKSwJyme596e0sUcqxxyQ/vPkkjI5Zefl/r+NNijuUDEu93WNY/JBZhvzu44GKDEt1emGaaH9&#10;4obezbSg+nbP5Z/WzHfLDIwXy1jjXcRL8pOORkDr071BNDCFjk8uM3DfMXDYZflUd+vSjoNkMGmM&#10;nzRosiRk5Ow7Tt6HPf6AdqsWgeWTzpDtZ8YWPPUYHp6evTHtRc6rHpiXDrtEmApxHhm9yRjj6Veu&#10;dUFuJN0Ks0qqELKNo4zkD9c+tF29AidJ4LkWxtruSRkVYvmLIR8hGSMk8dcZz2/OvPfjm32nxvAs&#10;NvEtxHAZZPMTKxLvJJIBJ9vTr6V1/gC2uNV+2Ryf6St4ANjD+EjGPQcE8Vi/GK1jt/iBa2rSyQQ2&#10;+nFSzjmU7zgfTHP41+dcS6Y9L+6fuPh/rlMrfzHEa3a3XiaF2vktbeZocI8aeWZTxIvI7kAqD6lc&#10;0mt2bRpshmhWaS2En2ZZzvA4CwkKD1HY4JIyfepqccmqa5p6Q+ZIsgUJub92G+Yvk56kZXJwSM9q&#10;0bXTZ9LMlrNErLt+0uWU7rhyf4fpn9a8bax9HW952GeHfDNxqkHkzTW9zIt1FmSYCONwQSFIX+6w&#10;Veufm7VzGi63N4w+I2tSR2jNbyNthtlViC6YALLyQODnOOT2rq08NJb6hZXH2trXanyNIwXYytyW&#10;OMtjd09+egrEsBpOqy31jYf2tIl3K0jBXZY5yPmO4+g9/wD69FPTmb2MZU2jp/ipo0HiG1tlj1iH&#10;7dDY+U1omRskj2/KpxgqQM4GSDuPfFczompatoln9httQDS/Z2u0Fvn90mCW3Ej5jwMZI61Brvhv&#10;UbDUobhY7h5YYP3cCqFe13DO8ADBPzKwI9e3Fafw40OTRbgTNcNa3UjRoN6NGoZ8gFiBwT0J745p&#10;x5YxtdM0nUukl0M6Dw9qWowJcND4Xma4USF2MZZ885Jx3orsz8LrOc+ZPp7ec/zSYtwRuPXBx60V&#10;n7an/SK56p6d8NdPm8M+DNPmtXuLVv7PgWQIzLGW8hSxPI2g5I69uhrWOq6tZ6NPcxahcSeUfMdA&#10;EkTDAbec/Nyykgc455rT+DXhezu/hTovmLNcXK6fE+4kk5Kg7SB2AxxXPfFKe68HeHI/JN8/mStK&#10;3yhliAAXHTIA6/nXj88Zz5fM96VSFkSH4p39nqQht7OKRJI1wRN5fmkj5iTuOT+ldF4f+K9pqNm1&#10;jeG6024O4iBl4OMZIPK556Zz+uOF8JS2Xie0huPOuWRgynco+YZ3HPOQO/49a1NKudPuNHuIZo7j&#10;zIZDleG27gWVvXk9Tnj8KdSjTTsY1MOqutz1Dwfqtr4jEn+lA23IWTPQ+/HFaGo6LGkMeLiOZ1G7&#10;cewHTkdv1r5v0vxzdfDfxZNFaNJNDKquzTL03EnFbWtftIXPh3TGvJrW2ubcAZjb90yk9TnnnHb2&#10;qXgqid4ao5pUYpWPcrD4k6TFK1tdQz3CsRaT4UlZCAcNvOAmCRkk/dPTGai+MuoaT4b8AXdzpcfk&#10;6eZUSJnKLs2cN5TKCGLEAFCFfGT93mvDrH9p/QG0Se6uo5LW1uiQWSMPkjqM/wB7HPB5rJ+Kvxa0&#10;jxJ8ODb6fqcTRW0ksqwSRBXmkcBDxwS+1VOewPvVRwcnNXRSrrl5LI/Qz4USC60J7priMtNa6e5R&#10;QR5f+jrwcjHPUYJ/Ct7UlljvF+bzJIWK/uznJ9Mdee5965v4G3Uy/D6xWRR5K2GmC3+QYP8AoyEj&#10;P1HU9K6G0aa6uppJPMjjjYyqoXoeePXg15ud6Yn5I6sM/cL9kkyahtdWhjZgqrHyc9R29u9WtXup&#10;otGa58tpWuIwrB2AYOc85z7Dnt+lR+E7JpNVkkjZpGkUHaw5UnPWuJ+PPxw0f4d2S6RbzC+vGXdP&#10;HEfunqAW7D29q8OdSMdZaH0OS5XisfXjh8JDnk+n+fkeB/Fj416t4pW80O8tYLONZDFIFZ2c7TnB&#10;LHHUA9BnFcIsXl/L8o+nOad4l1qTxf4lvtTmVY2upTI4T7q57CkifYrNtDNjK5r53EVnUndu/Y/t&#10;TIcpw+XYSNDD01DRNpbc1tQ3scYyWL7eDiphCr/KOo4HfNQshO1l+8Bkgfic1IH2zLtKqJPboa5z&#10;2RGKhyqqGZRjHU1E8GTlmHzDgn19Kcx8pJP4Pm/E02WIXCq2d23vQGo5IliQyKGOe2cCmh2+V8DB&#10;PIA6mjAdAC3A4GD0p6jYW+Vc9MetAajnXcR0UjPJ/GhZVAbOflxjHrTGZQQuOV4FBHmvjbtZf1oA&#10;bPI0aKysysSeRwRUln42urH4haNaz6xLp+i2Z8+8b7WYyx6uAcckIAAByW7dMx61qcWj6bcXUw+W&#10;1j8zp37D8TiuZTw/H4p1vTvCt9ok914g8X+WyXqzsqWdtu3O4HoF3ZHTIHrX2HC+D53KvU2X9M/n&#10;bx0z6EKVLKaNuaXvS7pdF8z65+C3xV1r42aFc+I/OvLfR7xyml2ckhKwwIdpcg4+8wJ+gHrXeWEt&#10;3LZvH9+Tfg7gNqYI6H86xfB2g2nhXw7Dp9rGtvaWdukcCDgIijaB+Vas8UM8kcamRrXyz0OPf8cE&#10;/pXRXnGVRtLQ/n+N4rlZJLcyC3Zm+ZW4wuPmPt/jXTeCvEPmQ/Z5t3kyL8qqfmU+uP8ACuV0NzYh&#10;SGkWJ+oxknNaWjWEkkrMJtrRvxzt564/SuWpZrUu76nUa7OyQqsMhVmbBBHBqOxttmNyAt06YzVn&#10;+y5BesZdxbIJyc81Jfx4A7MOlY8ytZHJKLRPbxxoCp+VvekOmxyStt+bAGDnipbUB0+ZecetSCMM&#10;q7flHpWPMa8uhUt7cQM8bHBzn61ZWMSQlT6ccU37P5txwxGBgZpupQzRxL/dHah7jW2hVlsYb2a4&#10;XbhsY3g/KT7jvWbJoci7v3W5cHJDcMCc9Oo/CtxZRbqoA2vnJqO6uPOOVPzZzVXaNI1rKzMO3kjE&#10;sYEckMijam4DCj1XJ+g6k/16LwmI9S1CNJFkjtmUtuJDPx0z9aw9fZZY1Mm1snDAnhh9PWum8K6Z&#10;Do+mLcSeYq3EZIAGRx0B+prSUvdud1N8yuXfGWjR32ltEqN8kZP+1xnOPbOMepFfDn7fP7QJ+Hmg&#10;Q+EtHuDD4g1tQLjaAXWHnjJOFLdM9ueMV92fEDxrpvhTwBfardRKjxxFYwrZaSVh8qgfX+Zr82/i&#10;J8K1+Inxjk1rUGm/t26YSTQbTtGThFXuBjivQyenGUvaT2W3qc+MTlHlRJ+zL8Jm1RLebUo/Ji01&#10;RLOzLlcKgwMgABtvoMD1PWuB/af+Mmk/GLxHDrOiveHS9CBgginYLDLJyobAONpYgZ54NeqftoWF&#10;x8Lv2abPR9FnuI7zUp1VjbSlJDGB84b1BzjBr5b8LfDzUNQjhzPNYafYFbeW0dQwlAIO76dfzr7L&#10;B0HUlZbyZ87j8XDCw5pfDFXbH+GtB/tPUv7Wa1ji+3xljEzkmMEkORnO0HHGCc5J7gDo7iCE3Ko0&#10;hRNuQF+7gDAABxx39x27VfvrQTtcK0kajnHTleO/+eKiitFviW8xkSHAL43B1UjgZ/P8K/Vsvwkc&#10;NRVNb9T+fM6zKePxUq8tnt6EcN6QY2t38tdpzuXaWTHU9TjgfXJ+taE9sJrFUVeJAchx91T+OOh6&#10;+lV9D0aRblnVGkVXzuP3jxycY9hXU2tk1npSmfzJPO+Rlj4+U4BOOwA54rqlNX0POpp7HCXVi0lg&#10;saSRquQ24PnYnJyevrjHtV3RpooZ5Ekt0ZGXcp3FDgAnIOOx9Rzmr93pf2C4YN5Yt5OU53FgcHBq&#10;HWLKN72G4gaVpLdgp2n5dvGRj8f0q3sEqdncg+zHU4I1Wfy/MbaYy2WYcjI7fmKj1GX7Bcq0Ue9W&#10;cDc/O4cEg+nOP1qCbUZLnVN21be3ky0TAnK/h3Jpr6pFKIzFudoxzGz4L9e3Tvj8KSiGhchtVCy/&#10;6R80y5VVbG0HkAeh96dc6XmOPs56yn5gVHbPr7H86v6PbLptq0yqrCZRuj27TGB1zTLq42xHyd2W&#10;+YIV+6pJ5Psf61N9S404tXZnyWi3lozyNNBCrExlP4yBnB6elVYLdjpsvlbZIw4kXB27eeeo/r3r&#10;WaZrXRWXbsl3h0GM5HcH16VjQan/AGq8kiNIPNDfux91TkAf0PHtVdNSJRikaUM0uo6TMokby2yJ&#10;HVOFPb8PpWJZxXUZkhlZmYY8kDpJ7k+lXtLvV0ZVjhuZm+YBlQffbPT6c1JqDsl2RFHE3mLu8w8b&#10;Rznj6g043QaOOg/StOmhVVZg25SUEZ6469fQ4qDxdO129rvCbo1KnYP0NaGhXMl3bq3moJmwB/Dz&#10;1/p/nNZniF3/ALZELr+8+7tB+Xt1pR1lqXpyXGaXBE03mSKqHd0AIz1GPx9PQ5zUkSqxaNA0bZOF&#10;fkccfy9O9NW4GmwSLNGrSKoIwDjGR/8Aq+tXI7dbm8k/dsdgADE5K0Sl3MPi0IY4I55W86TaI1JD&#10;LwS3TrjGMfzplsjRT7o2xJt4EZ3Fz29v51LLE29vl8tZuCCM9KLa0ELSND94EEAccD1FBWo8TF2R&#10;tyyyRjYccEt39uKvW1gl+BJ5/kljhSTjP+faq9vbfbbtplVVVQWJKkMvTgiqLapuvF2xgso5XO7H&#10;PPHep1exrzPqdbY6yfsq2t9HNcQ7ikc+3c0XAxjnp/hXM63oN5pF200siyW+0smBlpM+3b/69amn&#10;zPsZfMZiuNz98Y6AevX86r/u7xmjnaR4Wf5cttZM9cf4VNO8XctyjKJjeaZoUi3yoyAZXjkdOuev&#10;HepIYFDNg4HAYsPlbH69upxTvEViuh3SoqTyQsnE+c+YP8R70Wo81ldXb7oHzcDrxz7mtuhyyi07&#10;MmuNL+2h4mUK2d7sMD3/AFqL7Evh2z86UJcLCgcxtk85AH+feq6ypbBmmZoS3ys5B3Y9qsC5K39r&#10;BGsccfk5maRsrKmeMn+9RZgvMtLeRvbGQRbWmG4wD04JHTP9Kh+1R6ntdF2K+DIpPMeM9+/OKrQp&#10;Hf3ckjtLGiYQqrD+narsUywxtHa5HlZ3BAMEkd/Xpn8KTVilZ7Ez6X5j+YtwrMyjcWABPtn/ABrP&#10;/wCEe/s+WR1ww8wnzg2GAxk4OPfH+c1a1INdTp504VfLLbx8rE9vrWla32l22mrZ3t18+Q/mjnjG&#10;Du/Edv6VOyuHs+Z6HL3lyP7SEP2NCJI8/eywx0JOMc1MdMZLyGaaNVUN5Y2OqqeuSS3J5B7f0zpe&#10;JbnRLZIponNx9ozExj+YjpwaUwW1+sLR48uGP92zD7ufvD1H41fMyfZSuZUMK6grCZWWNjtTad+/&#10;HQ9MgE+39K0NU1CG1Z5NiP5ahdxUPjOMbQeMEY5z+XSpLGwhijMk/l5VsRtG3Qf4dKwbpo9U1BuG&#10;WFRkIi/KeSMn37U4+8EYtK7On8P+IRoOkSXUkDbc7QIW3OxI4PQjj6Gs/wCN2mSXLaXqVx5bw3On&#10;NA7svzg7uWGSNuMd8jB/O/4Wt47uKaGaFFgtwJgoH3lXJb5vyH4155+0Bqcl62j6fGFS1gsWliIT&#10;Kgk52H/a6H/9dfn/ABJDmxsX5H7V4fVP+Eqcf7xgaPrENjDfNaTrMtxLHbwPKBtZgSAQBhuSxB7Y&#10;z1OBVrUNWuPFHiFbuS6WF1EUVvBEpVSowW+Und1z26g8Vh+FLeY6Na3F1C8wj/dxCMDIzy2R3wO5&#10;6Yrohqm2JpJphNfbFZYtm7aw6r5nO4/Ud68WVoyZ9J7RJhJ4Ml1W+mhuJreZlSSVmh37UIKqoYug&#10;GSQSVUHOT71DotxHo8DTWsc1rBzDEiIolJX72fmJPr+NW9AS8tLSGKO6USXjtcmLzQXwVACsOnG1&#10;zxx1961dE0/T4NPlt7uSNtQb7iebzNz2/wBrkYx1rLn01OinTc7O57x+xvpGk+MfE8dveaxY2txp&#10;unXSy2Gp2saLcCZI/IWOVixCbkJ5IILjAIyK8s/ad8N/2J4su9L0+8sLi7WAm5gs98i24UcO24Ke&#10;QRyMgc4NcV4z8Oyz69JbL9s0+G+tg9uEY+aGVsruPXjYMfT6VHpOrX9lrjWt8moXWtfYyJr50P8A&#10;x7jgdBk5HHPNYxorm9ojSdSEYcskW9E1FbfRrOOTUl8xIUVs290xyFGeRwfw4orc/wCEkkH3Tx2z&#10;5AP6jP580VtzL+kc94dz6g8P6xpHhL4TeHdNtYZFuv7KtZLh9+7LGFGIHcYz/TtXlf7RfiO5g8LT&#10;NYvJDMsPMsY3eVllG1s8/MD1wenPGa7fwnprR/D/AEOa5aNpJrCH5fvFf3a471yPxNvvsOkTrDHD&#10;IzgD7u4oAQR+Rr5+io+0utdTt9pNvVaHE/DO8t7vybu8xNNcR/ZkCJs3sq5AwuAB0Ofr3NaWnTza&#10;tGtzZ2aC4jZkumic7pO3Kty2Ac45ByPu1qaD4nkTSGifyYUhix5ogARZD1PHAwa5WXxfNc2l0Fj3&#10;SRqVeXBBPzD7uO54P0rus5N6HbDmSs9jj/iX4huW8dXU0cMcccJCoiLtkd+gDAcYyCcL1yK5jWrq&#10;81LWmsr+8V47qNbq5McC5nKhkj2gDK/IMdehXPPTZ1M3V9q0QdZLP7DIzXSltigHlTnrk57VHPoV&#10;uviC3mu1W4mmxKoV8jcHIyFP8Jx64y2a9CMlFHk4ib5jJibT9IsLLTVtjOscm4h7hQLcv3ZQRxjj&#10;p1I6dK66x+Fsd1praxqmy6s2kMzWMkS7iVVkYYC5XHyc5PTvirVzoei6fpkl1qUI8mKMCSMLuWd9&#10;wxhu3JGfUGsPUPipdLpUzfYYr+eR0jiWD9yqJlifbGc49cZohUlP4TGjT5nd7H6efAm4h/4RGNbe&#10;1CiGw07Cbyxf/RVwMdBj2A6V1FnbSWd9NcXlvHbiR2VQ8mAvc9cdQa8M8H/ELUvDX7K9pqWnXD2O&#10;ofZ9PUqUBaDdCeNx+8cd+1eS+JfF+teMbhn1PU72+LcZkkO0fh0r4viTFRo4nle9kftnAPhvWz3B&#10;/W3VUIKTWzb0/rufWvxQ+Oei/D7wvM8ep2c91cKfkhfczEDhcDpngZ6AfhXxrqetXOu300kzyNJc&#10;SF5XPJZjyaRLKMNuwxA6/SpYFymzACjnd03V8jiMU6nQ/ong3gnC5BCapS55SteTVtF0Ixb+XDsX&#10;q3Xj3/8A1VZtIPJAG3PGOcYphiyrYP0FBkdVbb/D2rkbufbhFJ++27tqL8uFHJpqRqH/AHf3txAz&#10;3pZTsn9c8n2NSWy/N823OODSATYpjHTPIIJ65xQVZIW/1Y45HrTk5Xjjbz9aYTuw38KnjnrQBE7q&#10;q/dBDYAxQyq5XDsu32qRCiZG3vk02RARlTxnn60AA+Zz0AYAH/GlIwSO+cA0xZFXr90Hr/OnXV1D&#10;ZW73E8nl28CNLI2OigZJ+uM8d6unCU5KMd3+pz4rEQw9KVeq7Rim2+yWrMb4h6tbWOgyi487FpEt&#10;06xSbWlYnbHGeORn5seqivRv2A/AVx44utS8batPLczNu0/TDMDiKFeZCCemSAOOBs968M8bazJ4&#10;p1bRtBtLeG41XxNKrfubjebfOUVSOnyr29j3r74+E3ge3+HPw80zTLRdsOnwpHjGM4+8fx/qa/SZ&#10;U1g8DGjHeX5H8JcRZxPN81q5jU1Tbsuy+yvkjev7eOLTlQhoY1PyOqfTp7U2ZVtrSHZNIwBwQBkN&#10;nrnng4z+tW0tkaYtJ8qqpIJyVOOlQTyLLbxi3+XzDlvXOQMj8M14d76HmbjrK5ZRHEsiBWkJB/hP&#10;pnHXFaEGpnSLrzG+URkknBcnp/nr39zWPcFbDSVUM25T93HzZ610Wk7dbijhKKsmzDq3Y+n07/jU&#10;1NNWVT3szo/C803iWBrq4ZMdiFAXHsOtWdS0JpZ0ZZdyx9Uxjd75rQ06GOw05Y1VVwOSo4J70XD+&#10;UmI2WQnqPSvNdR82hXs3fuUYrNTCJArKrdOD1+tO2Y+bgn680211VrcNAIdlqrkgdWBPf8as3F3D&#10;JGDnpwMCnKTTNJUYoighbYZGDJzxUeoahgeXt3HHOef1qZoGnjOGfB6DPSs+4vI4bvyZFZSoHzZ4&#10;J/nTWruZezfQZGpeba4bHcUs9kqruHGeozVi9u10+RFmxG0g+Ungfia1PC+gW2uyrJNMkkR52o3J&#10;+vpVuVkRDDyctTldL0RvEfjCOzWPttLlctGOpb/Pr2r1geGLbTbQ2ixbtqZxnGfX6Z9M1a8I+FLX&#10;w/LPNHGqyXRzvbkr9D+Fch+0D8SofBeizJ9ojguLxcMxIG1PX6noPxpxvVmoo9KMVCNj5c/bV/aK&#10;/sjxvawiFptGsblYraCJhuvpv43GASAmMDpk55w3NX4d6dH4p1q88WXStHBD8sCzj5yoH3sYA7gV&#10;yXiCOw/aG+IGnx6b5ot7O4aS7nPyxthRhfcc5yO4A+nW/GTUptB8FXWj6X5MM0do2xmO3awGCTjk&#10;44PTqa+uw9GNKmtDzq0pSlyrc+X/ANtX4tf8Jz8VWVZHlWweOIRwx70DdSowMHP8WfSuVtZG0w7d&#10;qnzCwbYMKSe3OT+Pb1qay8D6hL4jZby1ZpFfOVU/O2clhnGeuQfr6V2X/CrZHk8z/lnwy5BH+e9f&#10;pnDeXxpwWJqbvb/M/HeOM4dWp9SoP3V8Xr2OMutGuLqHyLdZdu1txc7jj6egz1zT0sY9G0l2keNf&#10;Lj3ySYww2+3PXP8AhXb6l4ek0/TZL6OPymhXaYmGMYx375wTXm81xd+JtRjad1kt2yrxrlVXnuB1&#10;+h9K+tUuY/NalOzuy7rOvXi6IZrGZI0kYbEaErIE7Hd78nBzgEdxWHca/qlkYYfIkmhlUMwDt8+T&#10;nr17HIroLCPB3XBZBDKYvuYRl6jpVCaXyjcTRyRzQs+1fKOJASw4Hp/Kri0KW10YFjrtzazizurS&#10;HG8DJJ+XoOD34rstLNppkM37xlaPlDs5/HA/Dr/hUNto1rqtkZGt5laE5ZJBhnUHG4c+1UdQ0+OS&#10;aFWaSO1LjK7ed3b8uKHJPQautRfFl6q2tutvbQ/aJOrMSu0kZJOMd6raNojW2ntLdmMRxsJHY/xk&#10;55PrjJ5yPxrSi0OC41G487esbkDcM7Sf5isG/wBOOjXExh864tWUiVWGDGKcddERUpt6nQ6J4jVp&#10;/sMm6FZCMTPgbPVR+Pb9agv9ekupW3W67mkKB1Ta0gA5zjkAj0P9ay9Ihs7uyR/tIE0Z3Kkgx9OT&#10;1/nXSaqkJFujywxvNuUKjAZxkZA9yfyFZ3imaRjO1rFfRbmDULSG2vF8t2YhAFOwY6Ekk9vWsq80&#10;6Tw4su75lc+WscJwrZJAwevAx175q7domk2b26mTz9+FwcZ/Oqem200wa5eJtsmMHHKfXtz09sVa&#10;0ZlLWPvlPQtHXT7vzLhWmWPBUHgnJAGfbr6VaS2abxLNAdypGjABzkMuc9R1wSecjNO1HzLW5kkh&#10;RnVcgqp3Z7/gBTtNs/t/lvNIq5QHB+XDH5iPxyDRJ9zOKWxc0mKFbiYeYqW6EMR5Zzkegz3JHXHJ&#10;rL8UefJr6t1VjvXo2R06/nx7V0FrpH2mNVhMa+cQCTn5MEZJ/wAaz9W0aNtSaK3mWQr91Gcbd5Pz&#10;Efpx61MZJO5q4O1rE2maV/auh3UKTFzg7A4yvXjkDgHg9e3oKzTfTw3E0MjQ7lG0OrZVvZcf/Wq1&#10;p941heR70/cxMVfkqccD5R+NZeoQTRao2I2ijaRmQD+Lnt/hRGOrRGnL5lrTYBOGDF2jQjaRINw4&#10;5AP9fWtbw/G0zsot1k3A8ufmQ9ucc/TvWa96ybWVF3M3yALu4Hv7nHHvUVnqlxBJ5eNm4lgGUkn1&#10;pyTaCnK2rZo6sJLWSPzo2ZZVJf5tpJJ7kdxj3H8qzbvS1swJYYpPJOO4GD6dvb1qS7upNXuJH8xl&#10;ZwMnJIUY44+tFgzsjIGWaFgVcyP0PbAzRG6RVSSbJkvzHLOkaMxKruIUgrkDI49M4xmoJJlv4HaL&#10;dHNGCpVgcn/gRrf8A6HHNDcQtMzSqMkMOx96yfFdreaLayNCrGzkOxnx0H/16iMlz2Euaw2w1Yz6&#10;QsVw0ckiniPcMKM+3OeKordNcq0YBBR+r9uemOn5imx2y2tpJcRq0hwG5X7rHr+GaLEfamZpd8Zk&#10;O8sv8R/yK0sTKTsWDdQpaFpofOMRKo7/ADZJz2P6fTt0FWzWTzNn2WONgyl93YZGARnGPb14q5La&#10;SXNvcxRTN90MoDDI5yT04NOszHpsLFBNN+7H7wLu3EE8fr+tVey0M73CytWu2jWL5LgyZcdRuBPU&#10;j8fUVYzJY3nkFVR5Cx2jO0Yx8xGep5x0qnLcNAkLQ/M0yb43BwoH4fTtUkbXEeoRltjNIdpccEPg&#10;HH/1xSZppfUkmt2vIFmlRlljbayAfKD04GKq3Hhn+2rrfHGyi35dejA8kZPvx+tXLXXNo8yVmKyS&#10;bNqJ970P/wBeptL1KeG9U7AytlsA/dUEAgj1HNLmsax5XsZsfh+MXKSbYfMjbftZcfhjitW10u0G&#10;mwxqJIZPMCzN/EFPIJ7d+vt7cOtLiMb3XbNOxbbjjeOePbjv7VfudO32kIkmjxIuRtbPOAePzH0q&#10;ZTva5pCkkzj7vV7GCeaISbRCSigjG7n0psBVUkEalluGBPpg8ZHPY+5rQ0zwP9v1i4VYBKHBdWYn&#10;g+h/SrcXw2vJUEvlu0fmPJtGScA8AD361tzxRjLm2LHgiZokmtvJRvLhO5TIdoJ/XoCc+uOK8e+N&#10;2iQ6V450y4t/l+22iN9mbDLI+0AbVXGMYGSSc+navYtJim0a31C6aKSbzEKbXiKY/H9K8j+I/hK/&#10;1j44s0wZrPyFMUkbfJtVBk+3Oc/lXwvEDti1K/2T9d4Dv/ZdRf3v0Kumwf2TujnlaK4LvEFhRfnc&#10;Dq27p8/fBA4weK6Dw34e0u7v4Pt00MVvC++Ahgm9mXrjbtPfOenPFdzbfA22+KEKW8N1bMgVnkjk&#10;kFuqEJywJz1AJ5wPWvPPHfhqTwt8SntjGZrLT41FtIpH7yTGJPNbptwM8fhXy8aiqaI+sdGUYqTR&#10;a1XytYn8xrXT7ObRZfs8J37Jp85K7AuNxKoSCwIJ9uK1PhXqFnp+qXyrHJdX1qf3ExJ8vBXHPoV5&#10;5wBntUFvDa3EdxqV5DG11DFi3nJ8tpc8jDNwevGOygd6wtQ1ePVrK7k09riLVrS5FwBFB5anBJbd&#10;n1B5HfmlKN1ynRGN2pvY9I8T6DqF94otbrdMNPtTi8lkO3aXXcFDMAT8wHK9MdOueP1jS7TVtamt&#10;5GjW4v1VUl8xvn6nIIBOPYEZIFdsviP/AIS7w5DLGIbiC5LPPC0n+pJ4PoOMY45Arz3+w9SutXuL&#10;157SNrGdP7PQIA5jOSysAc9j19BWdG60fQ6sRGM4qoru5A3iDQYW2SzQpIvyup0yaTaR1G4Ahvrk&#10;5oqWbUPBcErJNqE0cyEq6r5hCsOoBHHX0orr5o+Zx+wR9ffD3XA/wx0SSQwW8i6VBkzJ+7ceWowR&#10;nqBjODzjpXgvia2vPFfjW4sV1SO8tzdNJP5S+W2EXKqAeFGTglRk8E5rstG8e+G/+EU0O28QalI1&#10;qukwFpI2YQRERouwgDLN6gA4wayviXpek6TfWMmiyLb20kLSsrnmUc4IOc47YOM5HXpXhUKfJN3W&#10;+x3SxDk0mrL8Sl4xNzZINM0mz+7MnnJJIS0sbckqw64AHofrWLrGiXOIZZJZI4YcxmI42l8EK2cf&#10;w8Z7+taN/oTrbw3d011EtvH5jypG3bOCRwMYHA5qO01lr68t7ea6t1S4XdHdHlVU7c7k9M9O4B7i&#10;uuN9kdl4rc8ov7a6vdeuYvtSSQwsylxJuW4Cj7wPBz06nFdN8PPDF9r11H5NxGrGFLdZipMkSiRi&#10;OeoBYc54IOM9a6DSvgvb2V95iyMzMACkKsUjDfMACRyMDBPbocVxfjn413Xwc16PR9FsY9YvpCA0&#10;pGyGBXHyKSO+S/JPYHjNdKvU92nueTWoz5+d7G38dPE+n+EPhreaEssNxcF/KMiRBZPvA9Rjn/Dn&#10;NeReBL2PWD9jjZoLNVdmmwGmRgMnBPGSPbvXXfE/SLeewm1DVLyG3a4Cq1uzBZFmIywB6EjAGf8A&#10;Gub+GOkJYWP26+Jhhfc7xCAsTEHYMT6Ng8DuFxXZh4xp0rdSZS2UD9FtLs41/Y8smjhuP3lvpp3y&#10;yKxkIhP8IA2/mc+3SvKFZ2RgvyszfNXqEdvb2P7J+jrZyloLvSrC4aNwfM4MiBs/7oAx7V5ckjRD&#10;hR15FfmnF3++r0R/YXgcv+Mef+OX6DXV5j8pO3JB5qS2GxVJH3TyKkTlCdpUkFsUz7QXZl2bWA61&#10;8qz9kC+2ow27ypIP0pM7l2/Nj+tSNFuODu7E5qPy+d2BtB5PrUgOA8tV255HBNOl+V+3r9ajnBU7&#10;l/1fb61Kib0+Ztq5wD6mgpIaclec/N6CkiC/meM9qknDblTc21fU1JEgELK20H69aTegym0eyYtu&#10;yB1FLK+3GO/apdnmJj5flHJ9TUM2Uz827HQ+lMmQIreV9eTxUOpX2nfYJ7PUFik82IzSxyAEGNTl&#10;Qc8fMwHX0qZJF25LbY+rN6Dua4/V9GsvG3hnUbia+aO+1Z1i01ER0NyFO2OPv1JBBOB0zjrX0nDe&#10;B9rW9rLaNvv/AOGPxfxm4meByxZfSfv1tH/hW/37HV/8E8vgL/wkfxJvPGGpQ3En9jl4bZpk2rJI&#10;5LM4GSAQpAwOAW/E/ffhHwo2v3zQtH8uw+X0wAf73rx6V5r+z58MG+E3w10rRlkWe5hhUXMwX5ZJ&#10;TguwI9SeD6D2r3z4a6O2h2a3DKqiVgvyjkj1/OvSzjGutWbWy0Xofy9hcPayfzOf174WzYDG6BZu&#10;MMcDGOlZMvgqSOaNR5bL0z/dPTjuK73xiyy6y3lXDMsbEEZypPf9azLaVpIFaRQrdxmvJ+sTWp1V&#10;OVOyRyd94AutP02R2dpVwcKrfNn1qr4O/wCJL4mRpVGzKhzM5yBwD+Nd/FGbn5eCG9az/E1ha24h&#10;jaFZvMkLBFABJA5YHrxkVUcQ5e7IUUpao0JtQj1S48q3OFUbmbHFSNpgijO1VLNyTXGI+oeEL1nL&#10;yTWs53ruG4jPY+hrrtF8S2uqoipNGZe6Z+YfhWdSi4+9HYOWRRawZNSEm+ReMMM9avWGnrtLH8Qe&#10;c1ckiWZmwqnnGRTpwscSheKxcmyOZ21Kyy7JNu3d2wO1RXaLMjLJGrA9yKteWwKtwGPGaEXzxhvv&#10;foacWbU2tmcV480i+1+/jlWaYQxqF2Rtt2Ad8d+4/Gszwx4em0a7SeO4vInxsKxkqeT078Y9a9Ak&#10;hCNxjb3FNt44zNtUfPu3cnvXR7Z8tg5HzXudw/iGz8J+AZNS1CZo4bWDczkfO2O31P3R35FfH/xp&#10;+M03jme6vGsUkFwGCRZLbeygcYG0Hp0zXUfts/FuOYaZorXclvY6XIJ5blW2xvIAF2nH8IJ4B6sR&#10;XiWl+J9L8JaTJr2tXS2ul6dKQhZC32mXnCAY5JwevU16+WYOTs1ux16qhHmfQ6fwzqGh/s8+C1uN&#10;XvrSHUNUhe8VJRwdm0EAjnI8xcgdSR1PTzHxT+0Laf2Db6np27Ulupmjdt64KZBy45weuBjPc5r5&#10;w+Pfxu1D45/Ey8m0vUNQfw3cXAextZcMsa/dfAI+VWZRx6j2q5BoUehaSFCQ280wEm2KParMeMDr&#10;2OK/QMryT61WipfCtz4PiDiRYDDSlD43oj3jQ/iNaeLDDcQxrJ5gw5I+ZCe2f6Vf1TULTR4jcXE3&#10;kqcbAzA727D/AOvXg/h3xXNpjmZrWQR267fLXPzEBifpwKyNU1u88R6vJcvc3Pln5okbJ2KTn8Md&#10;M1+lxwqj7sdkfhVTGc7dSWrf3n0D4i8SWd5o8du8DiO4VlTJGWwCCf8AJzXjN5pFvpF/JDHuifeG&#10;RmB5HAzn256+lUf7evoZVi+1XEnzDG0kMpJweO3T8qdqt3eXd+HuHaR1wE45bsP1rWnSsYyqKaLF&#10;6v2ySHyJHliON2DkkfQ8cc8DFXtA0qLVY5o1iZpmIwWACuOMEr6jrnNYlnrUulR28chiZ3LBjG2M&#10;joCT/SursdYt1ht2T5XkieFJFPJPcZ9R1qp3WgRSb1IDqJ06/wDs7eQ0n2cyCTf1bvkHqKZDbw2l&#10;lHcXgUzMRtuVGFAJJ2sPX/aqHUtL3zmSV4t/lADJ+Zh1zgd6oajJO5i0u1lZ4ZCTIo5YAZzx24J+&#10;uBUpXNNEastna3uorLFMvkyKC67zkdweMHr6ciquqaVH9mlmIx5b7W+f5iSDzz34x/nh3hgx6ZO8&#10;U3mbVwS+Ou7jj61chaI6VNCGeQRyndgfMUwRg+vWp5mmTHU8p+L/AIC1K90oXOiyXEl0M4QPghQc&#10;8AEYI5ryfTbfxLP4ms4p9WvrdX2xmV5Gb7P25BPGDx6c19YeBNCZreb7erSbiMliOfdfwrl/iza6&#10;fpnjNFTT4prholVXcA7ieRwPbFePjstqVavPQlZn2WS8TU8Nh1RxNNNLROyv+J47oPx91jwdrn9n&#10;+ILL+0fLfy0Yt5bemfRhXrvgzx5ofjhlhsb63kWdCZYdv+qY44B6np7ce4riPij8PbDV9LlWaOVb&#10;gQeZCIY/MkDAfcz12n0rwcG/8Nau21rizu43I4JWRa4KeYYrCy9niNf66M915JlucUfrGDtGXl+q&#10;Pr+60aLSbiS1gENxFkK7SM24A4+76YPHXNVdZkS3kWCBZHVmULnC7yMc5+uRn0+tfP8A4P8Aj/q3&#10;hy426gDqEajG1zh1Oc5z7Yr6V+D00XjWxXVJonht4YvPlaU+o3Yz+OK93B5hCv8ADv1Phs44dxGA&#10;alVs4vZpk0c934Y0S3maCSV7pm8pTk7Bg5Yc8+lc3ZadMs0iSrIs0I8xMkNlj74610XxI+JdjcWV&#10;qimNFSMiEQEeXDzwSc9eBVLT9e+328iokdyiplSPvE/Su6MtLM8aVGfLfWwwTR212ANyododw2OS&#10;BxnHpk/UdqbHDDNGGeFdy7sY6fXNSWFn/blysiY+bIeAnuO/5Cq+sRvbyos0Zt2Z9uwdD6ChauxK&#10;pytdjfttuk0br+8+fa2WyuTjn/Ipyxre3UrW5XzTwwPO4D24qpb/AGaGORoxs5Bf0PtinRo1zcxz&#10;LtWRV+6p2/lVONiNi5rl6wg3Qw7QijewjwQvbBP41U0+3htNOGyaTzGAZwUGfz9elOm1Ga2v5o2a&#10;fyZmIljIzkkdPyrpPDlgh0jciI24kkY+4B0qZS5YhLVaE3gGVNKtJXm8zzZV28jqM9/896j8VeLV&#10;Gmf2bJbwm3ujtZWb94o7MpHp+Va1lbIpt2k2ojDcxIycgdcdee1cX461Oy1vxHFcWbLJaxgqGHp7&#10;96xprnncOZpFu6vrXSbRYod3mvGAnmdcenHT8c1lRyC5gMkyydMEAfMMd8evanaoEuNksbLwc9fv&#10;CoTcLdbdsrr0Vigyef8APaumKe5MnoiZbmQyzTRKuNpCxYCbTgde+eabql1JcQYR41fbGyrsygwT&#10;nPGefw9MHggv9Qi02K1jjh8+6kP3lPCn6c5q08Q03TppLyFwrx7s4+bAPXH+etMjXoQ/60lZlZQ0&#10;YZNi/KuQM4xzjPY+tRi5kur93aNpPs6kpiUqoIXkkdM8Hr19adq12J72Nre3kWNlZCwJzwOnHHb1&#10;zTrsMl19njWNI5IRcFlU7iQ3CsffPI9qBrRajgwvrncq7o920bBhu3qSMcdqvadc/bXmaKECSFPM&#10;SR0BfcOgyc9e59u/Squgx/aXlk3Rwqj9MFRtyemex5ras7uz0oyMfMAcYO4/MoJOMcVnUKpRbdyv&#10;pep3P2pWntljmaIuh3AiMjnpjH+T0qDWPEklxNaxhYWIkXKKm1UHGT6n8azb97m/vSq3DRx5JUsw&#10;Vj9PYirAuk3+db7pJpP3ahl3AyAcY9eh+nFVya3Zsqlmek+AYrG+eSFoWORtz90luo5HI5q1LfTa&#10;fqjPcaPaQTRoAki3IO7P+ySOOvXv7dON8Ja21mym4mXM6/eDFdhH9fx7V2mtaNY6xon9oX0MU11a&#10;psleSXZuC5wTjr3qY25rM2le10O8U38Y0BRIln9qmTzAq8qVDKGOf91q+R/ibq2o33x0uNNmup4b&#10;E2sRd7dV82WMAEjP1Jz1zjpX07e6tpfiPwnbx2ojlmhhaNlhfPlrvj+Q98MO/tXzn8bru7X4labG&#10;0ljZW0lmxXzIgrsONysScjpx39BXxvEUVHFx/wALP1Tgeo3ltVR6SX5HfjwzZ6zef2p9s0+G1+zR&#10;W7rITG7MJVRV3YIDHgDGBkep57W8e/8AD3gHVtYvvDs2tXlmzy2sjRssZiaQ/u5TkEqoOABjAwMV&#10;5d4H+Llxrem3Gj2OmrY6TNGskeoCMrIkokBUpuBB6A5GcEDvXoWo/FHX/h34/k1K88UWN9os0cM9&#10;xZtGLiQF1HmRuBnEZ7E8818j720vkfcUqicbrXueUfFDTNTk0/7cvhxbXTddaMzyJuMYkZlA8hS2&#10;IygK5U5yC2MAmoNKa7gm020trcWySEm4uPLCkxg9Nwx0Bzkgcc4r6E/ah04XnwT8Kr4YtZrjQfFG&#10;oS3N0fK3rp7qquMuPu42MBnAK7skHFfPa6UNL1FtUutWimt7yN1t0iyqSBCDlcj+JQR9AeTW1Ntx&#10;/Q5sRBxfMi5/b19bvDDC08crITcN5nUEPuwf4Qx24GQAcn2roPhRK6eGJbnVNUtZPtfFpC6IJGHd&#10;ZTkcAnk1xt+83iu6v5LNM2l0rbHCbt4UANtHGACyg56dcEc1e028h0mJrWazWOSGFYxM/wC8WJOp&#10;JPTkrjk0Timvd3NaNVxsr/I7L/hV1jF8o/sxQvGGDMR9Tu5+tFUpviNHezNNLpd0ssxLuFQbQx5O&#10;PaisPZ1e5189E9/uvgF4R8Ofs+eAPE1xGtlq3iCxQ2dtPGqR8R7j8vX5iSeOue1cPJpttq3iW1hv&#10;rVb6G1UbERB5YbJXIY5yAOoPGcfUV/HvxYuvE3hfwho9uk0lnaabaoiXC/JAREu/B5285HY/hUdx&#10;qbWmkRW8fy3VwCI1SQlYug9Mjrnn1HrzxcsuXXzOy0XK7R2OriO4L28IjkhaJY3U4RthAx0x0wTj&#10;nNeK/Hu9a101tP0e5WOGzK/MgCyfxfKMHjC5z06iuv8AG+o2d54CnWaR0ur5j88e5ZNpJOeo7E8i&#10;vO7a3ktdahRYftDNa/uJBAfLukYkng4G5MDqQTk8HFdGHptO7Jr1FayR6J8PrFdT+FV1dQasslxe&#10;WoQB3zNMwxndnnefu56nFeMyWFu/jPXIZPtCrYw20tz5TgmVlRiI8Y6gMo9sCug0PxDf+BHhuJ5W&#10;+1XUn7iBUxCMnhvmHH0xxmsu403+zNM8YatYwz3st8ftkQEZ83LFRIpHsy5GOdrA9jjqox5ZX7nF&#10;OpG/IzhfhhZxfEX4l3WoyWdtDpu50+yXB3hJXVgigk5yTznGc17kvhbT28PrHJpsqzR7fN8slSi8&#10;hT2IBHTucnpzXz38BdfZPEd5tms41do5QJ5XVo2XJLYHPAJOe2K+pLW8t9W0KOb7RDIJGZZmLHMj&#10;AoRyeO4GCOwPcmqx8mpq2wYCMXUlzH0zrgmj/Zp0NVjkS1XSLPYkhBw3mS5+pxXknlpvbB55OD35&#10;9a9e8TXfnfs+aOk1t5Mo0mzZ/mywHmSjGBx75FeONKUbazKGz09R6/jX5zxbrjF/hR/Xvgjb+wJW&#10;/nl+hOZVmPRW2jvUQGcFQMnnB9aRtowu7jOeKjnn8mRl+Xj0618rY/Y2SM7JJuHUHkE5zUiN5xCq&#10;Quex6VAIlbDbuG4PsP8AJpsUjecwU9+SR0FBJZYMkTL8vHIqSWbeqhlG3GQPemoY548Ou35uDnO4&#10;+lRtJk/NuUEcUFCPcER45XPApyT7U7t3qJ2bkgD2FNiLmP5lbj2osrCvqSST+YzLuOR1J71E27Hl&#10;j5c/e47UiEK7bufqetTRBrogYZmY4AHeqUeiIlJRi5S2W5g+OdQuNP0dba1Xfc6o5thk9Exlifov&#10;H/AhXXfsv+G7f4w/FK1uW0aS0sfAyeWszOcXFyc44ztwo5HGRxzWX8L0tPE3xE1LWLreuk+H7bY7&#10;FdxIXphf7zPkj1XHpX1F+zZ8N7fwN4SWPM0kmpzG7kkkADl3ORuxxwMV+hYemsFgrfaa/Pc/iHjr&#10;PpZ1n1XExfuRfLFdLL/M9c8B6P8AahDFtH7sc/Lt46Y4716dZj+x9NuGZQSsRC8ZIbH+fyrm9Ftl&#10;0a4/dxqfL5fJ6n/P8q2LjWYb2BY7hfs/7svHz/rGyOPy/nXy9Sbk7ni0rQjYxWLNLvLM24nJPetD&#10;w3oa+JNQMbb47eJDJM4/hA/qTgD61m3DhyFP3cY5HSug0/XLbS/Cv2O3Egurx8zykYHlj+Ec9zg9&#10;ulZGKSbuyhqEVvpcLfNwOpz0FYC6j/b3idAqyeTboBHgc7jwMfU5FTak8l1rKtIrrYW/Mj5GCfx9&#10;K6jRrax0bQbu7uhukRQiKVz5Zz8vQevet6cbK5tTSMXX/D63N00LCORWHzRRp95/f8a4VvD+oaRK&#10;0dvG0dwwZ5cHaSoIxge/Ndp4cj1bWPFMjaarW8dmGkSSSIhJJCDk8/w+/fNaq6hdW+n3V1fWsU91&#10;MSIUVN0qtwQWI4wMA8dMgVsnKG5bUZLQ57wl4gk+yxxXSyRnoC5zvrS1DV0t7yOFo5sT/dkC5X86&#10;WTwnDq+gLLPbt9quMlWLbfLI6sB2rmNW1fVPBDx2t0Y9vmH72PM29jgcgHsfw61m6aqO8TKdOyOn&#10;lRsY96S0ka1YbvSpvClyniERsw+VvvbTnFbfivwbLpYWZPLmt3AKyocgZ5APofaueS5dGSotLmRj&#10;XG0jzMfL3BryP48/F6LwT4emkhk2Xl1ujtFB/i6Fz7D+deieL9d/sHSLh5mSOJIjI7ynaqIOrE+3&#10;88V8ja1ri/Ff4j3mpXHmQ6TYxny8EHy41ztyDxknk16WBw/O+eWxpe6uUtEub3xbrEMExDRM6sMr&#10;kFhgljntgk9PbvXlP7a3xgR4rPwTo8LTabCheZnUNHJKrd16546n1r6M0u1tPCXw+1DxDdedBA9k&#10;+1QhMkUQGcDHO44zgc5NfIOg+FP+Fh6/cahCslxbylgkux23R/eAzg/MM8c+2K+2y+hy6rd6HjZh&#10;XTg5N2ilqee+BPA9xYXUV6sSxwyQbCE+7MxIY4x0AbccAelegazaSw6KrRRRnLgsZTv2Y9K7Cy8F&#10;R6DYRwi0uPJVcLt5Uc8c+9c34k1pNHkmszGvlrg55bk+2c/hX6rleFVCkofa6n8/Z7mDxmIdS/u7&#10;JeRzn2NrqVm3FdrbCoxlh1/TA60yax8oAzN8zKSZox93B4H19CKvae0iD5R+7m67vvEdOP5fU1p3&#10;llHdabbtHH50cZOVX7w79K9Xma0PnvY3MaJIxIrQtvWONQVKBucDBBxxz1qrqIm1BY5mmWAwkY2g&#10;AIA3rxkdT2NadzZR2ySeSvmbs9V27OgHP8z06VUmsZNas/IjbdtIL4XBwMng459efSnfuZ2cdzMv&#10;dIhW+3eS0ilt8YTdtcE9z3wfx/nV2GyT7JmNmNxMeok4j9wvtViXRhLb27LNJA8LEvHJJ1Gcccex&#10;/wDr1V1O/GniW3hjPmKQ0e0ndk9BgdeeR9Pelzc2gtb3NbXNca1it5ttuzQsUkdRtbHGOe4PXpWX&#10;oN3NZ6tdzKU2BWDZ4eTPUZ9uT+FV9Nt1kuzJcfNGyjMRONxxkkHpwc1cj1AajN5NvGzfMSN6nO0A&#10;jk4A7jp+FPYqUm0bHh+aSW3NtdLut3ONynDP7nqQT71eKf2bLcTJtVc7UVjhmxj8+Dj8B+MNmvm2&#10;e1QschBZiTgH2HfipreU+XLGW83y8fMQMjH4/X9KyZ0Q21NrRdcgs9IDSCTzJuSgP+f8a8++I1pZ&#10;XPisX0Ny+6XBmjzlo24/Daf6H2rs/D5txrdn9u+WyMg8xif88Zr0rxr8FtD8Z2Uc1vHFBMqDy5Yg&#10;DuX+Ropy5ZXMZTc9D51tLRZLmC4crHuOWkwPnbIA7fpWloH7O2i+LtT+2Np8aWzIyNIwBaRsD5ie&#10;p6dzXVeJPg1Hot5GuoRyNbqeJVP3xnoPQ11ngqOxsfDZitm2Lbn5iWA3Me2On69zXJjsPSrpc6uz&#10;0MpzTFYKT9jK1zxXUv2IdF0W5tbqzuru+m83H2d9vl57V6p4l0b/AIRv4XtpGlWbXl0I/wB4VXJc&#10;8529zj0roJ5vIsImlHlTTE7FJxt7k+3pmo5L6GxMbl9pQYXB6nvk1lToqhTcaK1fc7MZm1XGVYyx&#10;juo9tPU+CviTrepX3iCS3voZrJbVtot3BUr7kd6paX4+1jSY1W3v7iNV4UZ3bfTGc4/Cvrb46/A3&#10;TvjhFDcNP9i1a3UhJkQHevZX9a8P8X/sX+OPDVjJeW1jDrFnHzvs5Q7Y/wBz735A183ipV6M/aV3&#10;Zvr0P1DJsZl2Ooqjh0rR+y0r/wBeZzdn+0F4mttD+w/bE2/MBKsKiUg9iwH64z71ueBP2gp7S2mt&#10;dbjfUI8braQYDwOO+e4PeuH1D4ea5pFvLLeaXqFqsP8ArPNgZdv5ismMNnj/APVXPGs2+eE3f1PY&#10;qZfhnD2VSmrdmkfSdprMHiBoWS6jkkuV87bGflYjg8/0xW/a3IitvJjjWGSFsBjwSv8AhXzh8P8A&#10;4gXngPXIbuHbMsfBik5VgTyMdv8A61ex+G/GcfxBnW4s1MLSYWWENwp+vvX1WV5hKuvZ1viWz7n5&#10;XxRwysE/rOGX7vt2/wCAbOuPcSX3mxvKqKAMK2F56kVraFevoVr+5jkkK8uqqMqOv8qz9Rt/7OiV&#10;RKcxqGw2TjnoMcUo1tYmhuGWbzeWwj4DHpyPpXtSXMuU+LvqaninVbe/060S3E0ckjAg7dpTHUfr&#10;j35rJ128i0qNIo47d5pDl8IRjHT8/SqceqyXWoNLL8sDPu2N94c54/OtHVBbR3CTQlXknIyjDO0f&#10;3gaUY8jsTe5TZr7UbRl2xxRgclBjJNT6P50VgIoY4YCwI89iBJzkcZ6Y7EetXk0x5gIxJuZdrFlO&#10;4HqTjHGeai1Hw4Lc+XcTJsaIyxlj9zJJHGc5+npTU03YNbXYy4j+1ahPHHOtwyZG5YAzd8D9P502&#10;PSBLcwru83y4ApUFuMkhuTkdD+vsKsaFpzLqB2oPJkUFD5ZUucZ3buDjnj2rc1Hw/eNiS1aGHauW&#10;IwASRznPPTtmplKzsHK2roz4rEXFuZHCxvb5wSm0qCBwOMk/jVeK0bVtWy4Hkw7VQuMDj3x2JGO3&#10;Wqt5r1wk4RYZNq52FQfmPqB/U0fbru4v28yL5FHzBHyc+/8AdOPXI4PehJ7mkVHZs1UslhkzIzNH&#10;5eRgAxjsSAfWqGo65Hcxu1vKPLjDBSZCduO5Hrn+dVPEOhXV35KtNGtjGSZDHLnn0IzuH5Yp8OjW&#10;6aP5KtHbRqSyDAy/1Pfmq0W5Tmo6Iy9PZlK3zzr9omjLq7DcqY68etdRZaRH9msjbRwyRRzb5Q4+&#10;Zjzg4PHUn36VlwaLaNZtD9o3eTzGIwMvkfNnGR+ua0Gfbe2y2NuZZBhJoyThRztfj8ampK+xMPiu&#10;9jtrfwVb+bFdGPy5OHZf4c/QenpV7UdIs5vD88kkdxuvJdiBQTvH3gRjP4H9ai07VGWymluhI0YV&#10;FfHy4JcLwe3Bzmrfi/xBY22pNb+ZqtutgPJX7NhUGFU568gbgOnXNY0YuTuzslJW0OX8OeE5tEWZ&#10;vMk2gBoxKhTaN2Rnjkf/AFuK8d+Pt5DFr3h0wPF9sisJleUyAY3BfX6denpXvXiDX49Y8P2klnfv&#10;dRx7zPlfnXBUbSO3QnI9K8F+PVuf7R0dbaxju52gKMW27lXK+px688V8fxMnHFwb7M/VPD+KeArL&#10;+8vyMPwfrt2BLCtxMxjhFq5UP5bPtdyCc4Kgc84GcZFew+H/AAvdfEzwPe6azTRnU0xcmG3dpIzE&#10;oLHP3dhHByACAO4FeSahqGoDT326aiR35/0hVYIYwTguCe4AUZx0J713Pw58XX48RLBb6h/Znh+1&#10;cwSF7j53dm5XOQMNnpnGMetfLVr/ABR6H2GFilK0uux6z8GPhzcaZ4N1rwHpVxq1nZ63bZt55Z3E&#10;dlcIBsIP8KMQVIGcggdq8tufhHH4K8YWuj+ItXu7y+t5pWuYnm2w6cxDN8oJJIPY4PU8iu3+I/7S&#10;jeDfFc1i2u2txfQ6hBFB5Fv9shhhK5O9QQWO4NnYcpx9DyXxTn0Hxj+0DZ61rGszRyapCi7JIWa1&#10;lQYH7l1PO4gHDDj1qKPO9/X1LqRS+J3t0PIdN8Xza74+1FdLCx6To0sywu0jeXIkm1AqpwpyRnkH&#10;2xgGup0XQZIdO1C4azmuGaWTe28hsbhtQ8ZYHGew4rnvGejjSH0WHSY4YEl82WeByv8Aq1nk5Vm2&#10;j7oBOW/hOMAc6mteNLuz8E6tJayT3T3LJGpCbRFGcgOGHBVT7g8/jXdKO3Kc20ve2Mm48DXBuJP+&#10;JHZ/eP8Ae/8AiqKrn4R6pcHzF1i1QP8AMFkibeuezc9fWijlfcvmpHvHh3WYj4estPuWjuG/smK8&#10;O4IyR/IAOD8vbkEYzVCHxFYXOsXUP2pp7RbL7R9pPyJkNxtxjBGMYAxjdXMeCmm8ZabJZ24urW4t&#10;9JgV2a3OzG3aRuyck53cDGCK0tB8O6X4cs7izbyysNr5IlZjg+U29Wx0yxZznp8uPr5yglo9z0a1&#10;apf3ETzeKYdYlmtWijt2abZcoELLM7Y+4f8AgK47f15aexWGWeea4mjhtiQhQDBY54X/AGhuGQeC&#10;GboagvtPt9Q8QSXS6ldCT7O2I4UO8u3KyA9OD1x26ZHNJ4oa4vPDhkhhhjZrMGNBJ80twchlCANl&#10;mJLAM2eOgreMUrWCVSS0ktCbSriHx9e28t1FJ9o0lg0gcACPuMjjClsfjW/4d1i20fVILi4mj01L&#10;yZmaI52Sq+E7DG5vU+meua5XRtRk8IeHJGVpJL6eb7NMmEEV1iPIOW2kKGI6gYPHNQJb65q8629r&#10;IuLMRShFJkdVVOUPVS3GBzjBBzkjNSgtuhx+2Und79O5n/8ACorWHxx4iXT1Mc1tMpiEp+WZWBOc&#10;j+FuPbj8u0tvEUdl4faHyRHI6iKQKfKdZVJYlsZzklRk9sjpisHxlcavq2gLqWkt/ZsNnmylt7iP&#10;J2dQTsyTz3x3PWrGj+Erjxdp0LXGohbGFkWW5hjcO749DyGG3jcFXbk9SKufvRXOzaFRXv1PubWd&#10;QGqfsy+HysnmGTSbFtrR7nxvkGS+Mn0wa8hlC+auW5AAU+3+efxr2DxDpEeifsz6HGsnnrDpVlGL&#10;guP3gDy4+UdD3z0rx9tp3spXduwAR19Ppmvzbi6311W/lR/XnghpkD/xy/QjthvuCSrMucDPHOaf&#10;jZPuz68460pTykX+It2z0qMLiJe6jgnPT6V8ufshZjuVLMeApxnI69KGkVxtjVlbnOf5VArK5xt3&#10;bRwM8GnwNtwJPvNyMdvWp2GiW0iWNOB06Z/vUk5WSHay7m7e1S6WjXOpQ2kYDNcOERQOdxOAPrXd&#10;eO/2Z/EXg2NbhYxqFrIp+e3BMi+uUPP5Z49K0jRnJc0djzcZnWCwtWFDE1FGU/hTdr2PNW3LIu3+&#10;Ebfp1qS3OYflK9enrU1xbrblomDRso6Hg9uuaht49hPynbxye3/16k74yTV0NSJc/db73Oe3tUHi&#10;bVZNM0eQwq3nXD/Z4AOCSwOT9AMnPrir4TzLn73+r5A9DVCHUdIfxtatqTubLTZB5sqws4LHBZA2&#10;Mc4AyTgdyK9fI8L7fEpy2jr/AJH5p4q8SPK8klCi/wB5V92Pz3f3HoPwf+DS29n4Z0dlkCyy/wBq&#10;6rsJClVAEUTexOG2n/ar6it5UCxqvyrEBjJwPb9a80/Z88M6ifCn9saowfUtXIlaXaI9seSYY8Lx&#10;lVYZPqa9PhSC2L+dNH86lVO0tlgOnFfS5jW5qnIuh/IWHp8sbm34Z+JDWkEizL5iwx/L5i5z6A0x&#10;vHM/iPULdri3jigjbCxRng//AKqzbTwLeeS3k+U1tK+SwcfJjPHX+daWm+HxYyHzJsMuflQAhs4z&#10;zmvJlGknc2lNpWOk0/VluI/LmYblbKsO/tWhaJ9rf5f4Rn6VzLqyXLFshWOV42jFXdFv5vta7ZMI&#10;3BBPTPB/pXLKmnqjOnUfNZl++8Kf2zeN9q3NbAYKdNwzk89s8CuosPiB/bI+yWek2IvG/doUyFZB&#10;t3LIhyDnDemODVW6vDJewIY1Kr8/3ugA/Wse11G18D202oN+8vLxn+zLgfu1/vEnBwBg8dzRTl0P&#10;R5TsZfiFpGh38rWtqqrbg27h5DsUAHIXOeM5FcrrevWaTtfWir5bEmNR93YOiE+uSSfzry/XvFi/&#10;a2it5Gcs2X/hGf1/wqxod7qOoq0IWNrWRQNrOFzyR8p69cjiuj6urXkRKoloj0Hw58XY9SVbd7OO&#10;FoXGxVJ5Ufwqe1ZfxV8HXHiPV/7St2ZVuCEhizkk9Tj0AwR+FWvDngyHVPEFlHcMtja2cCvfeWP3&#10;zDkrx1x2z0yRnitr7VJqWvzXDRrb2u4MkROIUQEDgHncAOMEGm0qfvRBS5lZnK+HfCWpWcEyhjBL&#10;bEHaXAV+5zj+tams+Nbo6HJp9zJcWd1CvysOjHHBz3H+NdpF4fstA1SbUVSTyb1gJnK5VHwSud2N&#10;ucdTjvzXgv7XPx5sfAPhy41by4reaENb2kbPuW4mJ4I6HAHNKjTdapypahJRpwuzgv2gPH76xs8O&#10;tLdXHnJ/p0sPO7KnEee2DtJP+FYXw1+GC6ZrC2UkMcunaeRJfyAgrPIOUhBHf+I+nTvXjfwxg8Qe&#10;PNZ0zWbPVI9Q1C6uJbUW20tteTLNcNj+FFySPoOc8fW2p6FZ/CP4VWmjWPkTXV0hit+T5jS/xTOe&#10;nqevtxxn6qhhVRXkjzKla6sjx/8AaF+I/wBltTpsFtItrDJ5czRMPLcnlVA6cdMHvk9q8j8OeINL&#10;vIrplh22Ybe9q0O1Ax49fmHt0rrvjV4ms9M0WTTbO4W7vDId58v5RIDhjkncCORj8cmvPbiext4Z&#10;re0W+mSQLmZlVX3DvsHG0ema+54Vy1zf1yt8v8z8t48z3kX9nYd6/a/yKPxT8a+dF5eltNaQzMN0&#10;kS4jBBAAI+gxk+tcmkai686bdcXCqWc9DngZra1nQmk02aaza4kmhyJBs2mTpyM+nofXNYeh3LSq&#10;z7tskjHG+QFW9hzgV9/HVH5dG/UsR6bLG2/7O0kdweoJAUegHtzW74bSS01WGzX5lk5B7lu3t/Ws&#10;jV5rq6vIUWaINwEWNMyOCMk7c/5A9q3NI0uSwmWeeQNucBcN5bdDnBHOfy+tEo3Vg5mtDS8V+EIk&#10;sZpbLd9st182eMMCEQkgnH1FcXcaYyyFpLWT5iedu7P4D6cfWvrPR/2ffBMXwmkube1utNW4hS6n&#10;u1fzbvYRuKlmyfXI9eRXz3rRtFv7hdJmmks0cmF7jCSOvuAcZoqR9ml1MvaJ6M891gyXaRQvJJ5e&#10;Nu1k6HHf+X4VnXpkuLuF5JGHljDg8ZxwBu46/wBBXbX9sL1mE0eWRiTkYOawbjwxb6zJuUtGsZIC&#10;leHI6frRGaaIla2hj6kysIbcFt2CrOv8ee59e3NavhydbTS5RMsbCJjhATvTHTB/D9att4Q22xZZ&#10;jI27I+Ybhznvx+Bqrf2F9HF81qEVjtA25U5+nSnzE7vQvWV0rWyyNhZrjhoyOAe/OK0ND0LzZo7e&#10;1iaaa4P3EHXHsPrUVlpaadbqoCt5gDKnLGM+5/wr1L4aaLN8OpV1HUrbdFdRANKg3Na85+Yeh9s4&#10;xWUpG0ve91HmWqwSWckkE8bxsh2lXG3bWp4I+Id94QlEO7z7EtkxN0X/AHfT6V7L41+H2m/E3TFk&#10;jdY7nGY7hBn359RXh/iLwle+FNVks7yPbIp4wcqw7EH0IqUzmqQlB3R6bq3inTfE3heSTzFZSvKt&#10;94H0rl/APhObUbhrpQwhydqg4D49celVfC3gFr21FxeMsdmy+YCr/eHfPtXrXgTQpIUW4MbW1mqY&#10;hiYYaQYHzMOw9B+J54qna2p1U03qzze9KT6vKrKzbcLhl/1f0FSHwhb3LeXNGqtHx93NYf7Uerze&#10;GPEVk1sZIFuEy8iD+JWBz74HY1znhT4tapaahHJqDC6ikVVygGW9/fP+TWfsZcvOinKKlZnZ33gi&#10;zsI0mt75gWJyFG4cEdfrULjUtJjknuJI/JZTHGiHkE9Dj1FdJBqEFxaeYqN0+UYGR7Vh63Kt3BGs&#10;kYfawcInzHAOK56tOFVclRXT3TOvDVJ0airUm4tbWMrwZqMfh3wV/Yd9CmrW+HWY3q72mDk5wTnG&#10;M8Y6Yrwr43/s0aHpPhK91jw+bmK5t5BI9oW3qY+h2d+OvNfSN7YrrOniEMq5weQM/wD1qwLHS2tt&#10;YktZlWRljYqRgq/FeZLJcNq6S5X5fqj6HC8X5lTqfvpc8eqaR8HkY68e2K6T4e/EO78AXrTW0cEq&#10;SffSVNwI/mPwru/j38A9Q0Se+8QQxxrZtJumjUjMRPXA9MkV5Og2ivGqWjNwvqn0P1OjUhisPGcl&#10;eMlez8z6J8OfF21+JNgscNgttcRqEuCrbhnkjGe1SWmoRQTMH+0PODtAJAAA7eleH+HPiRe+CNHu&#10;IbGGHzppA6ysu5k7Y9+3XpXsvgeeS+8O2t7N5crPBvkY/MzHnpjpX1eV49VLUpb2/G+n4H5PxRw/&#10;9VcsTTVoN6Jdrf5m88LSRpI0bR/KcgcKgq/p19Y248u4jhkiUAKDnIA7/nWfFcNeBmkVfLA3b1OQ&#10;6jkDBOfxqGJGv1ym2OFs56bsfX/9Veq433PjYW3R1Fj4vsxqrNCoS1ZNzQfxRP7eoPHuKsa5ZaZ4&#10;tU3rfZVhjiC7mAWWM9/mPauNktQrMYx8qDBk2jaT6D/Oabq0zaxbKoaaOM7QQRtRsY+Y+uMZ5qfY&#10;q90aOelmdZpcE2h6hAo3T+YBsXduwv8AWtrWPBi+JBbXDKY5rZiYjuIzkYIrh7HxJeaaTtuPOZcF&#10;IlX5gOg46DPJ6/4VtQfFC+TRWkaHbMVAhLjjJYZLDPpnHrj2rOdOV7oIWIfG+itoNozKqq8wHIUN&#10;hu4APaql3E1nDDNP0ZM7QBuxnuCfmzj+lJe+MNU1+VTd29ksS/MZXIXy/oAeawDfQ3F1NLfXlrPO&#10;dqhl5CbWJABOAOAOvNbRjJ7iqSV7ovx25mGWe8lm3blDMTg54yf8TWtp93b3m2OTEaoFkZjz82MY&#10;bv8AUe30xiwuWdZGmWOGPBxGxDNnPOCMZ4rTg8N+daLfPHcXEZYIio2THk4BzxjPXPpiiVluKnJt&#10;l19Nks7htrK0ivkGJex6jNb0aTWLLJAsckbZ3xDAbPXOev8Ak1Do0FulwlqqsqSuG5GWyP65rNn1&#10;e3F1dNHNKXtZ/KcEHJIxj+dYyvJjlU/lOssNWi1C2nt18yGSSPywfXdx+YJzXEvoutaSbq18y4b7&#10;VAh3MxUyI3zDn8Rk9c12Wn+fqt1bW9uEjkukKq7fwNtznAHI65J4HtTdX8TXF94oGm6fNpq29jEI&#10;VaYKyuV+98wDYIwODjGO9Vh7pNG0o3ic34L8Py6WzLMrKpUNNtk4l5zk89eK8p+PnjRNG8X+HbdY&#10;Y5G+xyFwFPfjPoTxk/WvoaaFdV8O29xNNatdQzMkklqmFf8AdPgHjn8Ae1fNvx5MkvirwyZNskNt&#10;DLJswp8wZI6dc4x04xzXx/ElNPFQk+zP1fw9k44GvFfzL8jqtO8VaZp3h3SVeyt4VuY9syAkPG5A&#10;IwBwSQCen17im6Tr2m6hNHaTaWjWepN5C7UGJBtDAFcYVuRzjgjiuS0/TU1XQZLp45IZ4Ss4kDGR&#10;nYDhVXB4xnueR75rr/Dmrajr/ha3ksbGLT7fT5FkvbmT7s2TjPIAOMDOORnpXyM6dlofoEazmoxk&#10;kXvG/gTR9H8bQ2Gjwx2sk1iS96TuawVlxECTzk4fn0IHpjovih8J7Xxf8JNEurGzvotTgDLPNayb&#10;LNRuydwJyQwP17cCsW2t28S3ekrqG+T+0L4W4vrFVaS4iADeW3RducgHgj8Sa+hLDwn4bsvhbeaH&#10;r93fWemzRBreeIMskKjkSc8kLxkDPTms4ykuX8TaVKEuZ21PnPxV8PNP1zWZtJ02zhs4dJtxc3mq&#10;Xc6owncKQqbs5I+bgdc+wqDw1Y6XbfD+6t7iOS+uGtXZmSMytZoVBAJx1y27GBjrXqh/ZU0nWvCE&#10;39j+KPD/AIgaRk8t726aCZ5UIO1txIGdo6jjFUvib8MviV4EtLbS9M0ljol4US5urdIpWUEAM4KM&#10;zMpPHK1ampWS3OWpho2ueEweFDHAizeK9HgmVQHjlkHmRt3VuvI6H3or1TUv2YNUutRuJF0qxmWS&#10;RmEm2Ub8knPTvRS9p/eF9Xf9I5X4c38nh3wtb6lqn+hkWCwRW8UoctGMGN2wPwx3zRe6ZP4l0uK6&#10;FrcKrgvKD8nHHI7cc123wx+GXh//AIVfod5rGp299JdQxi3SR/KQZUHAHUn/AArF8Z33/CO295pV&#10;rDdaj5k3lRQhD82NxGCOigHOR9Mc5qY1Iudoo1hU5Z8uvc4m2uY7W5WVZcS3EZMOAG3Ln7wPT8Qa&#10;dc6nJr1ztSSN0mZEhVU+U7Q+9yVxyemf51Q07wq3jG8j0ySG1t4rcbjsbDFssBsVedpxgk+9WbPT&#10;I7i1hs40i067kmawWKWckwH5VZsYwynAHQYzz1JHYrLUwlWk5WjqU/Dlla6jqMlnbytHZ2+/5BGT&#10;Kx2kb27ZHTPvXUaKtj4QvJIYJLq9gkaGEMI/lEp3nPA54XOeep5q74MtdM023xK6x+cpUJJhCFA7&#10;lRy2BwASTwaoaRLrHjQTW+nzbdPaULFL9nXMWzgYJyVHDc4B56DocZyvuVGml+8luYNhdWGieO7q&#10;x8y+YahI8ItzKfs88jA/ORwRjBPrmpbTxBdeG9em0ma4aDTdNnZbqLyyzPk8ZIxkAgfN7/lfvfD/&#10;AIc8J+FZNR1zz7O4tSHtbl4fmJGeBhzkkDGfWuE8W67q3xX8TX01s39i2U1usqyv8013AD1wDjcT&#10;g4zk4NdFOKnr0M5yd7tH6NeOlgj/AGd9JmjZVeTSLJFgA+4N8hDZ6EZrxa33JF82Mkkknsa9kttD&#10;1DUf2W/DVnBBe3Ucei2KiLBkk3h5NzFeuSB/+uvO4fAWtwxfPoupGPH3jauMnuen86/N+LoSeNVl&#10;0R/W/grjqFLIXGrNRfPLRtJ9O5hyAqT/AA7RwRSiHbuGNu3kZ71qy+CteYYOi6h6A/Z3/wAKdd+B&#10;tcS18xtL1KOJCd5a2YdP8K+X9lPsz9g/tPB7e1j/AOBL/Mw1O+RVbA9xUkpy3tkjgfjVgaPdS8x2&#10;kzbRlgUPWrUumzGPa9rdKzLkHyzj+VDhPsafXMM3/Ej96Os/Zn8Jf8Jd8VLRmBlj00fbGU5/hIC/&#10;+PlTx2Br7D1bdbWPl3EbSLAgAVk5/D/PavFv2I/AF3p2l3mpPatuvpfKQsnzbI8HIz6sWHr8vbrX&#10;0Jo5vLKae2mSVTwd0kZ2OD6dq9bDx5KaZ/KHilnH17PJQpyvGklFW27v8TyPx9+z7ovj+wa4kt91&#10;42GdoyEmi47kcH8ecYrxDx5+zBrnh3c2nr9ut8Z2EbZR+Hc/SvsKa5tprqSzaztVmuM7xkx8djxg&#10;fp6VBrFra6fo0ePtK7VZQ7sHCk+rcEfX9a0nThUVpI4OH+Ps3yvSlU5oL7MtV8uqPzs8QXq+A4bm&#10;4v8AfatbkKwmUq4kOAq465JIr0X4NfDOPX/h1b2ty7edrlyksjw4VjAjhyWHXDng9Pvelcb+2lqt&#10;98Sv2jdG8B6f5ckekwfabqVUDB5mB2ZYd1UggE/x59K9I/YU+EniLwTZ6lqHim41CS/uJDaQ+Y+9&#10;RHHwCPQHk8+lfS4HAwweEc76vX/I8vjbjKrxHj4VJR5YwVrbq+7Z7xp8S2egxweZvZGJVQ3yjP8A&#10;WrUYWK8WN9uGGQT/AAn1FMltVtUjkkWTcHKOF5IPbP6/pU1u0kt1CSjMYc71OG3HrgD6Z615UpX3&#10;PmFJLQ6/w1pZ0rRzCCrfP85Pc49Kj1uNrK/haPaxbt61xsOoSza7M8bTeTGSMgnBI6/5Pp+Fbuja&#10;6+toEm+7yFlc8r04Nc7otaiunoas2o/arVvMGFXoB2q34Y8u5ufOikhmZeAhYfiSK898S6/PLqjR&#10;W7sI8+Xk/KGOO9bHhHwdDKbeb7d5MhJ+642uPzH0xTdO0b3FyRUr9T1jTtOkup/s8VvHI10p8ybZ&#10;/qwOvPXtXCfHC4W1t4f3iqCdkCqNrCJRg59eRn8a7hfGVn4L8GW9nJqCtqFzMYwQv3V+uTXI/Ga2&#10;i121sreK4hlaNfMlbOWjf0Ptg9fesqMWp3Z2OXunm/hHTW1K4VZF/dHJJx92u5s74aXq9vYwNsaN&#10;NyyxsFZHAyMfh/OuW8LaXPe2N1bqYxC2PnDBTn/gWM/hW/4Y8JG0ukmmmDMuAGePIyDnGeh/Kuyp&#10;3OZb6ndad44uorGR3sY5Eu1EUkspG+VF5BP97n1qsmtvPcq037xVBCxsBhV5xgD0/rVPXpJNXvll&#10;jXy1VQjqgAUnpkACtjTRbeG1WbUrmOA3HyqNwOAB0/Tv0rhk18zS/MzC8feOtPXw02mwzXdm0yeZ&#10;K2dqLg53En0Ar8//AIj+Pz+0/wDEW8tlkZPDelho7ORXz50a/flx6sf5CvoX9s74qzapL/Yli37r&#10;U2+z3s0DgSW0J6Kgwcs3JOew96539mT9mWG3vYdSv444dNmJFqrHY0wyWDFc8IM+vPU8Yr6TKsPy&#10;Q5urOXFVLu3Q7P8AZR+CkPwr0j+1riNFg8tCkMpEbLbh9zEkDOSBnPsK474s/tFafa6/fTRLP9qt&#10;4TBY7o9qxJzhye5Y9R3xXpn7TvxDuPDuhrodrNaw397t+2TSDcqQKCTjHqB64GfSvjn4i+Km8U6v&#10;IymHy1+75RBRu2QQBn8q+iy/L3jMQqC+Fas+V4gziOWYOVf7T0XqYepanJfXck0jM7SksxPcnr/O&#10;uw+F9hbR+F9bvrhIbq4jRIrW3ZvnLFgSR9AMfjXCorBwrfdyPx+lbun+FbzVdOvr6xht49PsVPmP&#10;NcN5meOQqr/Wv17D0Y0oKEFoj+dJYipXqyqzer1b7m58Tb6Q6vcafJp62MsdsHwhBfcVDAcdQcjj&#10;3rzp/EMUrKiwiKZCd7xp8p+ort7zw5dWsFjrXn3FxDdSBB50bBlbblck9QRnB6HFedadpV9aeIbu&#10;HVlNrGZSqAjaeTx6dfWrhrdnTTk1oza0mXVJb8ak7LMsURUxRp88nGNwPQcH9K0rjWptOS3ma3fy&#10;5yI3A+bYT1P6flUmheC7/X5ZU0uO6kubNNkhjUgdMnHr8pyccAD89Gy0u61m333UO6WFPnVE+8Af&#10;lPpmn01NFa9zK8TfEDxJc2kOnabqt3HFakAwFsR7CDxj9fxrQ0W5h082slwy+dGQ74z2B4pniXS2&#10;ivEkisbiReA868L0xjHbBB59x6VlXF8t1dybU2tn7p7VnUbbsc9SPJ7xI0/n3DSN/Ec5BqG4sFl2&#10;yRboXUg/Kcq/bmrFlAvVl+UcenNSpaSrIsisu3so7H3rPUzp3erKz2G2MOzfN6VA1y8IZVbaWOc0&#10;+8vWmIjU/d6/WmwadI43svy+9V6kXu7RHaXevBciRyQykNnHocjNe1+A/H1r4rs1t7hY0uCuCh6P&#10;9K8aeKNS235lHGCOadp9/NYyq8DY2HcpB+6anc1pS5Xqeza0j/DmzmvtP5tc7pLZm4Hup7VwUMN3&#10;8VPEcl7Mpjt41O7AztUfwj1NGseItY8a2VraqN8D43hR8yH0YenvT9O+K1r4D8VnSWWP7HagJdDO&#10;JN/dsdcDHTHNHMlJRb1Z1ezlKLmldLqd/oXhOz02yhvL7y7eztsNHDIdqxnoGf35/DNUvHP7Qege&#10;C5I7cySXUkgJbyxxH6A+59PavPfj78dLXWraTQdMKzW8yKfP3fKT1GO+e2DXnNlJNqdkWvHklk3A&#10;mR1wG9PX26461t7O6uyeboi98aPiCvxS1iEQqI1td5V2HDg44/Ss7S9QhtY1aaIxybMgbdyn2+oH&#10;51NcwxwWzOkKbuMn3x6E9KzLS9u2heRY1RAdrKR8p+gxmto7WJlH3rs7bR/Hn2q2X/SlYKNoTALH&#10;rx7VvabN9skZofl3dWz92vNbXTPMuWaSNYmUKwWPKnPTk/j0HrWlp2n+ItFEk1jdSSRsc4lwc+pG&#10;RXLKinsbRqNHprbhpc0iLFJLGwY5bGBxx/8AX96q+JPENjY2w1CSGRfLl3bk52+prgF8e61aT+Vc&#10;WsMyyKvIO0kZyeASOR7dKNT+Ke6BrePS5GV1O0SP8p/EelTGhK5SrR6lH4+2mpePvCkyaOYZLVgs&#10;s7yPtGwD/FvzFfLfiLw9N4f1E28yqJQAxCuHUg9DkHFfRdz4wDaHNZQ2jRxzZE/PG09h7Vwr/Cy1&#10;tjHd2O2NmcmRWG75dvQZyAfzrwcdk9WE54iGq7H6Nw7xZhlQhgat01s+h48Rmug8N/Ee+8NKqR/N&#10;HkZAx09PSqfijw/JoOt3FtJu3RvjJXbkdf8APasthivHi+ZKS33PuKlGnVhyVEnHsz6E8E6xJ4q8&#10;PQ3UsLxySjKBRwBu/wAAP1q5LJDa3Nx5O2QMPlRfTv8AjXjvwm8XtoviSGO6vbiGxkUoRvOxSehP&#10;sDXslrHY3m9pJgtrEhkaff0xzleegr7DLcwhUpXqPVaf8E/G+JOH6uGxn7iLcZ6qy2v0BHh0q1/0&#10;y4VVUbijNt9P/r1F/aUc5MkKrLDnv0APSvI/Fnim28TfFi3jRZJrPK2+7z8CXnl+mBnPSvW7Cxi0&#10;y18nyj5aHAXPHoK2weOdepJJaI5c4ySOX0KcpybnNXtbYmjgmfbncy5bIc43Y6D+tF4kenWkckgk&#10;mZm3qpP3hg4yPT0+tWLhJhOsaw75CQcj5Aq8d8Y4xjkZ4qvcTi1vmaSGWWSRSExghlHAwc8f/q+t&#10;ehufN9bESWc13KrXAg8vcF2gkqG6lvwqdF2R3Hkw2oi8wETMuMsR2Hc9+elUYpHYtcCRTt+WNShV&#10;VbP8TDn61YvJJI52a5ktlZGB2N8qjpzxz7Y5quugX6I2rbXodNgktxGsy7AZpZOWGeuRWx4D8VtF&#10;bXi3E261mG5d0eFXpkAjoR/KuJKOdQjHlrHG4wxRSxOTz8xHrwP51e0vxFfC/uIYRataWv3RK2FG&#10;ARn9Pf8AWsalK6NqdRLRnXa1ry6DqFvcW1xDDIJBlyQcCs+4gbXfEYk09lWOYj7Sdm8yNgDIJ/n9&#10;DWJI0bWMeoagI5lum5jiXq3bn046EVp+H/FRsfE80P2f7ZbxjKlGMQJYDAYL1xjqc496Iw92yCMU&#10;mekIbjwn4NmexSOTUIVCxbvm2k8nPccfrWH4KGqXeuyXz2dnYrJCqRxlSVjJ7g8deeD0rk7y2XxZ&#10;8UpI2kk0+ExRyMIpSqo2PX35555r1a7aSx0OZbGOCSa1WPabt/ljDKCxJyCcdOSCcVHLJJJPc6tJ&#10;MsyR7/CdxhoVZWzIYhtV8rtOev8A+sCvlz4/zQwfEPw/zIZGQkFGJYdQDjr3yce3FfUOj2jT+Cb0&#10;SR2caMcqLQgheOf+BZz36d6+Y/2pdMgfVNLmaOH7Y7mBZTglMh+6gccD15FfG8SRaxFO/Zn6t4f2&#10;eFrqPdfkaPgXw/P4o0kJJ9lP2p28sRz7fNcH74AJHAOOxyQeoro/id8Nb6b4WM0drcf2TpMypfQw&#10;yFDBIxJCnnLbgCcHp3NeWaddTadptnawrqEE1qEy9i7NPCuQCwVc4G4jDct04HFexeJhd+PfhFH4&#10;Yj8QX8OoNc/2pfXBgJOpmJNqJn72QckLjOT3r5JtRqJyeh99R96notUYfw4vtLHh+S6uLi0jXT2R&#10;Is3ATynIHKr2JVeldV8NfirZ/EAyWt1p8VytiHfT7MyCN2OOQrDAfdgcGua0Dwro/wAWPCyaJ5OY&#10;bGQSXM13GIZJjggMc4b5TkdA3TqM453UfCi+CtbW6kl0+a1WcwWctv8AI8+MKcJz0PyjAx8ucnoJ&#10;fI22nqOVSSgpW0Ol+HGt3E2qXWnz6TYrqcczzXFqjbViBHGTyAw3bT3+UV0nxX1XXvFvjLwraaXM&#10;2i31mFNgovNmwnadrSK2FyMjGOtePxK2naxqE8FxNBNdPsum2Kzy8sTjuCVKgNweuR0rpPB/iiK7&#10;NneXU1xMunrIkkrfPPwPk289AA3GQemOtVJW96JcZNrkZ6Ze/EX4o2d5NC3jW9tzE5QxM6sYsHG0&#10;nPOOlFeW3X7Nfh/XbmS+OuXubxjOd0zZ+Y7uefeiqtD+kZ+xl/N+J0Xh6/j1P4S6WtmtlfX1nYRQ&#10;xOFKtbBolznIAxkjr1q9e6fqWn+FVutQh8544hEtxHEZdykFWyVHGfu47ZFdB4T8F6d8O/Bvh3UL&#10;fVrPVdN1K3gYJbxG7ZwY1yjKUynQDhjyBXB/F34r30Goahpfh3QrjQY7eVAb9JnjLIxGV2sxC8nr&#10;z0xtB5EKKlLkXR3K5opc8uxy/jzxrrmgagtvp9ubSG+s2RnjbBhYHGGJ5A5xz0rB0zQ7i00+6uku&#10;JF8SXsKywiUlllkwSWXjAbkYPQiuqsPFOtXlyq+TZ6wiy4ulv4FE1oQfmYunLHcG5AweOnbsPh+u&#10;h6lKl5Jpt1byMWW4kt5w7LsBJXY2QoKn7u8DHGTwDs5cislf9TkdqkvcZznw28NTal4ah1DWxLe3&#10;Fi4meBl/dW6/dC7s9R+NU/Gnxg0iw1uM+G9PeVI5fIjZsG3EjKqkf7QGBnPcg8V2vxX8OW/jvwp/&#10;Yuh+I49Nt5nze/al8uTA+6oIIXb1JHJNWtL/AGcbHwR4cgtodP0fW4wmWvNNvxLIkpYEHABIAIGQ&#10;QfTPPEc1v3lT7jqp0Xa19TynTf2c/EnxS8cQXvia6SO048hkPlcDBULH2XrxXoOmfArSrj4g3F1L&#10;qax6ZGrAQ79rKSFACkcY4LAeua9Jg1rSFe3t/EFw+lXSoF2LCzOydAQW+VSR3z+FMu/Cunaj48W4&#10;8PyW954bm8lozN+9FsFQiXfjBdmkCkHJCqxyOADjKtVldv3V2MMRTaaUde//AAD67+C2lRpomk2c&#10;O+T7PoNu3ng5JTzH/wA/jXfaN4fj1ATw/vpt75bcxBA645rH+Bv2eS9sIY5GjhTQ4XSDIZVO9uQ2&#10;Mc9MY6V3V541h8BGOa8hWZbhgoUJzjnk18zn1RrEKK7I97L3ajdvqYi+EHtlaGORZIUPf7ynngn0&#10;/wDr1d0TwosVq0zSFSc4V+UzntV+fVbHxPq1jLbyNCtwMhNmEY+/4fSt+7ghttEa4SKRo4yFVIxg&#10;n1J/xrwZVJHo05a3i2YN54NW8utsEjLLNhguSEYgcD1wetc1quiap4Zikm1W4dYQSilW+8D0wa9F&#10;khMkcM0GOBlju+ZPSrHiext/EPhOW4/dzfJh4nbADf55qYVnezNakqlvdm18zi/h/eTeILe6hV4Z&#10;PLUshcgEkEHqfr0+tWI7/U9G3K0l1BH0AYHYPz4qPwBpK/8ACNXkcaqrpz5RPOf/ANX6D85LFr/T&#10;UZt1xGpzg5OPxrSTVzyq3O3qwS9We8jmkjtppiuGfGxmHQjisnxZPDcWcq7Wht4/vb3JUnn1rrF1&#10;yE+FVkutK0+8vJJyscpDRsAoU/MIyuT83U+/WvB/2z/iPH8Nfgxr2seTJa/Z9PkVB5u4CRvlXbnB&#10;Byw6kmtcNT9pVUF1J5uRO58o/s5z3vxT/a98XeIvmmtbeWRoVJ/gXAjHPPKqlfenw7jbSPAFgtxa&#10;rb3VzH50sZcvtLc4yfrXxV/wTnbV9W+HE+rR2smqTahew2bmT9y0asVV3DBfn24PAxwPxP3PqLrt&#10;WHgCNccDp+FezncvejT/AK0Vjgwb91z7kb+VLC0b2tu3mMWJUbTk9en9KdYxWGnS7fsrMeOWfOKZ&#10;H8gVVI+veicnzFxuBJAwTXgO2h1KrIoXvh60vL7zGaeH+IICGUVXOjNpM7vDtmVgdpzyCAO3Yk8V&#10;uXGmPdWTOrbm29TTrK2axlVXC8jo38XsRT9o0Xq37xx174Yne3jXyplk3lslcfiewrodL0/+xbWG&#10;a6khigX5mPUZ9PbrWxLb3Gup9mxDAq4OSSSwrm/HvifRPAT3J1mPOmwRb5na58lY1xk5P5fl+NaR&#10;k6loo3dOKjzXOwsm0v4s+FGgup4bWTTdvlSsAp2dwfWuV8VyafomjNa2DTMW+QO+BnDZOfqP5V4D&#10;8H/22fBfxD+K2raDDJdWdpZyKtncyHFveZwcbsDBHQbsZrY+KH7YXgvRdbezbUv7S1Ri0cdnYL50&#10;jMvY44GPciur6hWjUUWn3M44inJbno2kXMmp6nHGwKofvdgK6jXviDoPhPSIf7TvV06EMfLmeUKh&#10;IHI5659BXxH43/bm8d3eoSWekaTa+GNPCAfarwCa569hxGD2wc465pnw1+GGo/GK7hvfG3iTT5bi&#10;NnmQi9+1XKoMchVbaMemBj9a7nlMpLnqOy8jH6171oLXzPcfin/wUG0XS75rPw7b3PiCe8QxQyxR&#10;tHHEc9ScZb8BXFLqnxa+Pmho9xdyeHbHJYPGfmiU4bLO3TjgjPGal8IeMfh54JvLiHQtNbWdQ091&#10;huJZo/tEwBxyqDamB1yG4967Txl430+88Mw3cypNZzRB0jmdt8nGQRGrBQOR0HvzW0aNKkrQj8zO&#10;SlPd/oc/pOjaF8Mb233SXHifXJ8JH1Mbue5b+I5r3i/8aXXgP4ZWt3qzQSXTRF0BRV2yFiRGvfaN&#10;2OfSvKfg14eXy5vFd5apJb6ScabEGERmlYgBfzwoxg5OTVb9ojW77XXvN0hWPRFIwGPlSXJJZgGP&#10;8Kk4G7njFdik4xv1MZX+E8h+LXxJ1DW/Et7Jd3FrcW7RldiA5Yng59sEgCvNItO+0XrNDuWPOQuO&#10;la3iLUo59S2sy+Y3J2/dAI5wBSeHrhLfU42lbbbRtl+O30r9S4dy+OGwqa+KWr/yPwHi7NqmOzCU&#10;H8EHZL06iyeD5GkZd4DKAwQsOAc4z6ZwevpXXeIyvhf4Jx2MO5p72YGYryF7nJFa51rRIQ11o/l6&#10;hd3WxGtxJsY4PXnpjJPIPen3zaTdqWlX7G0PzyrJGU3EdfmGPyINfSRWmjPmJU42sjD1HTINZ+E2&#10;l/2fdpJqFnLve1DfMc99vUsApAA7E15Xc6hdXuq6hfX1000dqzKINvzj0XH19a9S1Xw7pXi0ST+H&#10;ruOG/iId4QQqt04HTa3p25/Gq+u/C+1uru31C91Cw02WZc3alxuLeoA4OeuPWpjeI33kdj8PvGtn&#10;ovwxstP8Mw3FvqmqZ+1XEgG63XqwB9T1JrgvHN1eSXkOn6bJL5MQYPOhx9oc9cn096m1LxZZ6Ppy&#10;6donnQ2KEq8z4ElxgfT5RWddambuJfLDKduQBUzqu9yvaJLQv+DPEd14e1CeDUma5sSwEqg/M4HX&#10;afXvXSeO/gzZ+IdA/wCEg8FzTataxg+dEVxNbtx8rL1PJxkelcHawEo8kzt0OTnJFXPA3jPUfhrq&#10;a6hpt5NDcM+QM5Rh3DL0NeXjqFeo/a0JWkvuZ7WV5lhYRlQxlPmhLr1T7o5+yS62yJNIzeXwQeGF&#10;F1cs6+Wm5U7n1r3C90jQ/wBpmOS6haPw/wCMGQZjO1LO82jqo25DHjqT7+teT+I/Ad/4I1drPVIW&#10;tpo87gw6/wC6ff1qMDmkK0vZVVy1Oqf6CzrIalGKxFB89J7SX69jN0nTtkgMgDA9ATTmLxKyjPyn&#10;pVy3Ma7vmXPbcMdaYw8iHPyncR949P8AOP1r0ebueDGKUSpId8Y2/Kcdar/a2soWIVQzcAnt71oK&#10;ViJkkKKAOh7/AErB13U/3csir8sYJAHWtIxu7ClGx33wX0q8u5b/AFC3iaaZY/LgjwT5jEgdO+Ou&#10;PQGub8efDqO28Q3lzGs0MkzvNIJfmkZmJ657cfrWP4Z+MTr4Xj0o+dDeaPcrcpcwzGFlYj7jAfex&#10;nOeOteiXXie18feHY7+6mSG+s4wbmWJyVPXaSMnrjnHIyOxrxcPGWIx0sQ/hh7q9erPtcZy4LK4Y&#10;SPxVPel3t0R4/wDY3E03mR4wQvyL+ZH0qwtqs0v+v+VW3JgYIxwDj8KseIAU1WRbNfJEbFs7t2c9&#10;+nP0FU9S1OW3ZmjtWwygPlhx9CAa+i1a1PluVbli9gNxJ5LyK3y54wOfwqbRdDeRf3zbkUkl2+8c&#10;dv8APpVHTrIS3MTLHJtk/eAA5IHfH0xXWXE0mneHQGt0aZT0Vs5zkg7e1ZzbvYqOpm2TQyu4iVcn&#10;5o5Au7zOeQfeu80uGzubONftEfC42EYwT6+9eTQeKY7ScRwxTxxYDFT97dn+XHH0rSt7+azmWSN9&#10;u8gsUc/Nn+XHY5qZUmyozSZ1OsaSsO/darP5ZZllx8qj0Ncx4h8PpDAscaKuwAtg8KueSKfrWou1&#10;q6wvMqcbME8MRzuHp7VRuoJNVQSLcNHMiZROD07c/wCSKKceVjqcrMyQfbLW4RVMm04BVcfLkHr7&#10;f1okdNOtl2wsRHxtB4/HNW4tLntXj34eOQFiVHAOORzxUOtxx74GHIYZkLfdJ/pXQpdOhxOGt/6R&#10;5v8AEzwa2uLJfW4eRWARY8fcb1z6Y7e1eX69oFxoN80NzHtbsRyrfSvoTbGVkJWKKNZOMKTjOK4T&#10;44eE59SSzurG18yMbhI0f8BJ4+X0PrzXy2aZa6Uva0VeL3XbzP07hXiZ1v8AZMU9Vs31XY8nI2mp&#10;4dWubb/V3E8fb5HI49Kk1fRbjRbnybhQsmwNj0zzg+9U+leRdPY/QbJu7I7NJJvENrGm7cJVIwfc&#10;V9JaWnkpiUuvRstyTgdPzr50iHlXUM6rl4WDDnHQ17vZfEnQxp0VxdXSxzXEYAQNuy2MHnGAPrjv&#10;XtZTiqdKThUdrnwXGuW4jFQpzw8XLlbvbobE+pSS3W3ccLgDJySev4VesJ7aSQwzNFuWPlWT7+eO&#10;vrzWDpHjPQ9WvUjt9QhkmbJCbyrMenB6H6DtitiTS2ivlZvNgj27kJG/cQPXAr6KniqE3yQkr9j8&#10;zr4DEUFz1qbiu7REZft9xK0P7iOGXYoRfmyPX260g8O28l1FNNcPNdM+clgSrc84/H9BTZzNbrcL&#10;uzskwyyMVjTvwR1PtTo5JDqCLG8anBk3M2Ni/wCyeep4ro6HHZXGzyKix7ftDSOfmAG0evOfStLw&#10;s2k/a4ZLyNVjcuEDLngE/hzSadZ3OsuytH9oLKZFAIDTY52549Ks+GmtdTQR39ncad85WPaQxYDk&#10;5Pb7xB4x75rN7Gns9botXWo6PczTIzSTR2rKPJTgHrjGemPal0/U9BSzu7pbVmkt3YKZDjzeexPq&#10;AD+PvSa/oVrp2lWEVlGv2i4uRukuhkbD0yBzjPf3rF1TVdWktZ4hZ6bDayDy4PMjbzJcHbuHX8cj&#10;Ax60KnzLQ263sXr/AFD+0fGtrc2dnJDbz2ymOWQfdZec/h6HsK7jVPiDGN0M2kzz6eyLA0jnarOi&#10;jnHXGc49ak8HQ/2NoMdvdJa3U3kh/u7HDdCOw6E88e9ZB/s067HNZyNvul3fY7hSWQHnywc4xknj&#10;361PMvuNXF7nb+DdStb7wLcSWNusPmZYqHJyx47818sftFeJr7TvEWgwtHti3SLINox5gLYH0Ktw&#10;favr/So7W10ye1tbMW0rW4mxhh154yfr+dfJ/wC1vrf2q90NrKASrJqWHlmjRlJVMY2ngjOeT6e9&#10;fH8SX9tSb8z9P8P5JUq/fRnLHU4bk+RdXENvqDzZTykKts6AgrzwWxg9jXSreeIvFFs00dxdJqFi&#10;2yC4EgxG6sQQDjBBx1xXOG0ceJ21S6VfMtyFigWTDTDO3gZ2oAccnPQYB6Hr7P4h2ug6YJm3RL5Q&#10;lktfsoPnPy37wbSMdM7SOnWvk6sb6RVz7+jJ30dj1jRvizpfhCwtZPF2izWN63lldXso8pLK4EIM&#10;kXftyOvXrmuT8f8Ah3xFollfSalcR6tpN+6vHexp5kW0YIdGOSpzjgdOa53QvGy/GG5sZFjkurWx&#10;AJnlfyij7huGBlWUgAjsuOmeT6h4r8Q+JvgpoUAt2SOz1O1SeysNVsDJDOGyeuVIDjGGOP5Z5XeL&#10;UXv1OmLUtX8Jy3gDSJ/iNp8LadDY3ImmWyngZiu3IIxkD5d5ySTkYH1rnPiPpOn6JrOqeF7eaS58&#10;0mT7QkatChHBjLDk4Pt/jXpHhvxL4VaKG4063vvBeu6tbmJPNgZtLjvWJ8xcoxcD922CfublwcjN&#10;U/if8Nb/AOH9zAz2qR2d88kt9mNZLUMy7RIckPg9RhvT6UR+PUE1JXR8+/Z/FEPyR6ldRxrwihZf&#10;lA6DpRX1RZax4UWzhEPjW0WIIAgkQhwuOM7VIz9Diiuj2k+xj8zyP4M+Ob7w78PY45LpYZILKP7K&#10;5UNlsAfht4HFcr8T9d1vVZ2F1uulaPyVkezMPkyZYnLdOOG574PSsv4DaBqniP8As610m0WzjtrN&#10;Fnk2RylCQN28NxkgcFcdeea9H+KHgW68LQRQ31n9ot7F4nttSuJ0aBTJ90MBkAJzyRn5j9aqPLCr&#10;bq9TnnV9omktjjPhvpEd9r08+oTNJHK0qxSZEdvIRlUUHo2OeeRnrzWf8YvjKvhzwOfD/hp1nvbq&#10;Vorm6t49sUIbP7oHozFcg45I/S94/wBV1LW7ex0KwhbT77Xpi8lwylfsykkuijjCluep61k+E/h1&#10;oljrK2OpS28V9psRZ0W4EivjcQ2zGWk3gEnpj/eBGkeW/PP7jjptwd7DfhLoepTeEbizWa/kki3i&#10;6kkUkPlSSo3D5QvqcAGt7wDc2en+Fp/7JmvGmjmUmSKUJNnc3RsgFt2zgZG0A9TWT4otf7L+HVzJ&#10;bw3EM10Qbk7Fi86Pvhc/Nk8k8nnoRXTfATSrzwh4fuNUlvlt7EMJbRCxDNGBuKKMfNyVyuB7U6kv&#10;dcvuRUZTctDpfBmoR6FeWWl614mkk1O6cLaxXP74xpjgSE5wc8AdK73U/DN18Or25+xjS7iO1kDP&#10;9jm8s7Srb5AD8oX5Rx7mvAV1S+sviXp+u2to2oW8jtG91cw7mK/3iWzggZ6AECs34l+MvFHj34ya&#10;lDNM0MlnFHYoqOVjWPG0bdmMkg5zycE59svq7k7t6bs7vbyitD9NtK+Pkfwp+FOg+Lo7G3lW60yz&#10;gVZLgAsHkk+XbnIxjIIHPSl8a/tjeHfHK6fOGms0dFDx71co5HpkE4HYAmtD4G/DHw748+Fmgadr&#10;9qtzpcPhq1kaBQ6jMbOVZWzncTnv3rzr9oH9nvwh4C0yT+w7vULgX1w8QW4RZGjB+dnU8H73GO2R&#10;9K8XNHg1WTrXTSWp7+SZfjMwqRwmEjzSk9EexfDz9oDwTr2qabBD4osWmXHlWzHySGz0KtgnJB7d&#10;q+k7GJZtEkWaRGa4G7g/Lg5Pb2r8wtP8I2Wj3KNpN7dW+YgjBiVaRhkn5c7MdOrcY7812Xgf4v8A&#10;jrRfE0EFtrGoxR3LqklyXJVGw7A8Ha3XDMcj2458WWCw+J1w9VfM93FZBnGXe7i8NJfK6+9H3JcR&#10;SWTs0I/cyEj5Gzkj/wDVViK+hi8LT28jbjMjE896+TU/bL8eeHbiP+1bOx1NMFG2wgrKRt6shXHD&#10;eh6flsaj+3JpeuWXl3dreabMpDRGGXKtkAn5XCnbz71yvKcRHZX9DzfrkGuV6PzPevhdEw1We3vj&#10;I0UykJuPYE9+uf8AGus8W6Nb6RpHmWslwg4wEbG33INeK/Cj9prwpqKxx3GrWcV08m0CTMLkdyQe&#10;3Hb0r1aw8S2fieyaA3tvMrAKrxzBsA8evFcVajUjPVMcZU5QuXtRsJtWWys44Y90cO4kptLE4JPt&#10;n5Rn2r4c/wCCtPiySH4aR6BtZ21LUI7cRK+c7OWPvyRX3loktvZ3M8iyt5anEWTuYoPevzR/4KLa&#10;7feMP2tfC3hu0Kq9m7XM7luB5j7Vz1/hHH0zXo5HHmxV/wCVNnn5hFQoN9WfRf7DHgCPwn8LvDtv&#10;FEYf3D3jBgN3QKDj6kH617NMhMzZyDnHPFYfwf0KTwt4ZaKaZZFtYIbaMhNmMLl+/ckHgDr7VtTS&#10;/a5myFbtk81OZVHPEO3Q56MYxookjmW13E7WPof6Vn3mqpG/nT7YUXn5u+O341YeN7y2ZUV9wHyk&#10;cYpI/Csd7YyC+VZIzgc5DKfwrhjyp6m0UxLHx1/amiSTR2nkW0ZwJG53EdsetXNE1P8A4SR447NG&#10;uL5SWaNSC6DB7dxjr6VlxWF5pVjJp/7m4sJPuqUAMf1I6Hn8fetTQvD9j4EuXvI7r7LFGn2ie8Lb&#10;Wt41+Zhu7dPryKLQ2W50RilruaHxC8baP8B/Cl/4s8UzLBptnHiC3Vd010452qvfn0/GvyE/bj/b&#10;N8WftR/FC403ZcaVoU0wkSxjY/vFLDYZNvU4PToK+mf2t/jpfftLePdavtQkkj0a3EltZWTShR5Y&#10;6lTwGdiOeT+GK5j4D/Brw78RDb6zcW8zWOmW4uLqWUlZkCFgkAbr8z7TjpxkV9RlOHp4X95NXk/w&#10;OfGqVVckXZHHfBL9lrXvFCpqV3eW+haIjrF5lzmNCgVc7c8sx9QOM17do/w38B/Dl/Os9Ok1m4tY&#10;ikcuzy4icZOOMsc45zyT7UeKNUvNX025vhFDFa2qFNNtZGPlwsBhQqdunJAHHNcLq3j64utDfTJF&#10;TTdSvMQSz6XEk7WZRcMxeQE4OQc5yB34repiJ1HdHLh8JGnGyPnX9pbVfEnjfxnLJPdPDpqzlLW3&#10;CCM2wJyeQOQOe5PSsX4cW2paDPYT2/2mW6894VEb8MvB3HByx56Hg4r3ybwnfeEJ449StI/Enhy4&#10;t83OoNAkUqEtw2RjI9xWl4U+C/h+e+t9as7eC40ONxIzqSZQMjOMHnB5JPPHevR+upU+WS+ZlPCO&#10;Tu3Y9y8I6Pofgj4WNeNYw2t1NbhP3cWPOcjPp69RxWFo3gWbxV4q0PTjdSFryBFkM2V+zDcF4zgb&#10;scYHUnFYGraO17q11qmnvJ9ltgBbiSU7JR0A2knPbIwAcivcfA+nX3gv4f3FxcQ+X4m8Q7kQy7T5&#10;MXBGMZOBuOSf4iccAV5NNbyex01PdXKih4o8ZW3/AAt7RfB+lKr6R4XhlvZ2Ug+ZJEhK57HDbenW&#10;sn4qsJPhZItzmX5DNIqrvM7EkkkevIORXMfC3TZLT4keN9YuI2e10/RjEW4VWLMNxH02H3PrVa6+&#10;Olv8QPh5cSNbrFldlqoZl8xNx3Er27Y9hVSi5zgl3MKM+SE6k+iZ4+kcd3eSXJ2ln4XIxgAY5HQd&#10;Kt6Nr0Ph2VZ91u82eFlOFXr8x/Ss64VvtOxcbdxxgDuf/r16H4S1G10HTEePS5NQW4wJ2ji8wr1w&#10;ODnp7d6/cMLTtCMeyP5hxFX22IqVO7f5lTR/G1hrmoxtcaXbxzIplFxCRgbBuP1ztAx6kVsDXxcT&#10;qtvqF0s8zlEiuYdxkc8nqMfrUi6J4Z1KeO9s7JbW4bEm6AiNSAQfmHHseR29q5u+123i1mWaCGdr&#10;e2J23kcyMUYgg4RucY7j1rq9o11J9m1qXvFvie7h8N3dvHb2Yt1uheySwDktt2bfT+LPXnJ64OOF&#10;YfbLl5PmbzGJUPztFbup6jpsehvZ2fnNJNKrzF+pxn/9dZv2VrOH5WwuPrxWNSbZhPVlbcoVg0is&#10;yc4B6U2O5a3KtnBbnrSpp26YyY2yMMj6Un2ZrgZLDcKzuiGupYguWngaP5V3YOfxpttZ/wCks0nQ&#10;8jJ4qvLZs6gbtqZySO/pToL2ZGYt90cbaJa7FKV1qWtP16ez18w/vI2jIZCOgA9DXr+h/FHRfiRp&#10;cOg+N+dw8u21NFAntyOgY9x0FeS2UCXF2k0h+ZFwuO3c59agaG6k1KTzpEaBWyoPXpXn47L6WJXv&#10;aS6Nbo97K86rYJ2hrB7xeqfc6j4ufCG9+GwS8WSO/wBLuR/ol5GcpL6A+h9q4XS7yby/33zZycnn&#10;H+eK9Q+GXx4vvCAbR9Qt4tW8M3AKXVrOAcA5B2E9D7Cp/HfwQtNT8PyeI/BFwdS0dj+9smObq0Oe&#10;hHcD2z0/GvNo5hWwkvY41adJf5ns18pw2YU3iMo+LrB7r07nkWpzyXLruOVz1pmlWyXeqW0MjKqy&#10;SBSW+7+NJeRSJMyyRsrKcEEdDXL+NNTSXTdQsmklgkNvuieN9rh+oK+uMdO9e5iKyjh5VYPS2/qf&#10;NZXgZV8whh5K2quvJbl2Lw2sXjLU0hjtrW1upmlEccm5SBno2ec9afcSCJPJVWCtyATtV+TgcfQ/&#10;Wqvg1DpGkW63SrJNGgib5jluASw57e1XbiQRRyB2M0TZRQzfNkngg9ffmjL8P7KhGPzfqz0s6xUa&#10;+MnOOydl6LQe06/bt02VkuFBcqPvY9RW9a6Dca3H50duskIAVRu27z06/Vv1rk5rreqsqJ5v3Cd5&#10;O0gcc5/+tWxovijUrW0tfJuJEhgwBFGuNrYxnp8wPf3rulF20PKja5r6l8Nv+EbuLfyfmSRSCC3z&#10;B+uB7VV8TXs2qWlukc22bHmOVb7vHBz9Rj0pdc8S3VtbLNPNLFeTZyUT93x6L0B6c9awovtF5PJc&#10;XHytGxUhRhSBx098ZqYRb1kN2WhNdaXD9m86QyPNgK5HG0ngH6dfxFZEkUshzlY/mOH9TXQ+HJ4/&#10;7Qjiul823boCeVyD9Mkeh9c9an1HSI/tChfMkjb94Xb0PrVc9nqL2aeqOfsfOjAledWjj+bJ6dsn&#10;8PStqC6kgdZhbw7ZOWJPAHPrxk8U7WtIt7OKNpwvlMpCCNc5P94juKp+GGm04NZ3ca3FtLKAPnH7&#10;oH3PbvQ3dXFqjc8MW02oWjNeNCsM7DMWzGMkn5W6Z+X8yKoeIdJs4LiaG3kaa3XhuOVPoPWtrxDJ&#10;Do9va2iM0sMm6aMQ/vFYA88g8MDgHPHFQRXq3+m3DX0MMc0vOUT/AFa9hkf15rPrzMrW9jiLvT2g&#10;kkjj2/Z+AMfxHHGfyq7DpymyO1dysMeWyjr/ADqS+09rZG27ZBjLIW4/DP8Anr61V+wzMRcWcnHP&#10;yg7SvqD/AI1tuvIyVNRkeY/GfRBrts01vDDFNp8jmdI1xvUhBn8Npryh4cV9K3/g23ne4mXfG7K3&#10;nKckSDHIGehP5cdMnJ+db9Y1uJPL5VXKj1AB718DiKNSjXlCp1d18z92yTG0MVg4zov4Uk+90imU&#10;xS4YLyePT0pHkRW5PNAmVmwG/wDr0ra2PTvfU2PAGhTeKPGul6fArtLeXMcS7eSMsBn8OtfRHxF+&#10;IX9seK5jaLGtjZt9li2gbZUi/dhsDgE4+tcL+w/olvL8abfVLowiHSYJLiMSHG+XbhQPxNdV430y&#10;aLxNM2z9xJKzKQvqSTn3rvyGPPmDk/sx/M+R45rKnlqpu15S/LUkLHULaG32rJJJJubON2OO/arM&#10;UH2W0mcwl5Iwwcu33Qc469qigtRp2LyNpFm24UZHU49f503VNIW6MSMzMXLIdo4PcZ/z+VfadT8d&#10;ilfmZb8LahHpt7IzMI49pLBfv4xzj/Ctb4JS28V/cXEdz5dtskt2eZPlAJB3EnjnkfhXNSQGWJWe&#10;xAKpwSc7/qR2rRXxLNBpMlnGLezMm1ZGjjC+Yeep6Ht196NEnY1i3ax1a6tZ6BbnUW+w3l5JF5Ef&#10;mPnaScZA7EdcY7Vz3hXxBZwokN7DDNJy0ciRjAOfQj09PaqPlSPMYHK+cq53oAuD16Y/UVYFpLah&#10;bmNQrSYxIY+CB7/U1nstTW7exFpOhS/EPxBcXN7qTw2sMjxbg4Rtqgngd8cdOnFautWYn8RW95Zr&#10;cxx7QSs+UfcrNuwDyB6fU0ug+H/sWs219B+8kkm81oWfiRipDbT1HQcirz6jbpArSyRy3LfKxTLA&#10;k47N27c/3c8ZqpST2K5W9z0vStag1vSVuYd0c0Fo0ci559j+GMV8i/G6/mlFjp9pbtOq6lIx2jzG&#10;zt6Ac56+le/+D7W6l0PWGW4lt1W3LF0AUAg5x/wLGD7ZxXhfxuui3hWOTbLHDb6uEhVH2yFyoORx&#10;1OSM9fXNfJ8RxdqcvN/kfo/AErSrQ8kcGY5NX1Z9PXZNdGZPLAjbMLAgcnGACSBj1IrsIdCg1NPt&#10;moaoY5rmaMBblNiFCeFUnvhufrXN+C5Y7WPc0t5I8ksktss6/MkgDAopGcE4A3E87hx66Go+K9SO&#10;pXkf9nxta2MSwxpAqsmSudx28ths4Gen6fI1E72Pv41OaV+h2Xw1+JFr4O1ybT2s7OPT7S4KwvCQ&#10;GjdvubgTyD83Y9j9fbPj58drH4h+GfDel2+mpJrGmwR2ZvL+QRupkccsvHyJjAXk8V8rQMNEu0mk&#10;gaTU9Qj/AH8zEBbVsDLYAyGHJA7bR1yRVzR/FOspfQzSzGSOwj8ueK7JbzlXo3QYyRgY7isJUmpc&#10;6+fmdtOpHl5X8j1G+sY9B1DWbWOGSx0/TS5miuGXdIoJ/eIN3BY8jJGMrz6c38LvjfrPiq21jwjr&#10;l9e6l4UWIyTx3sRaTYW3AiQ/6sDHGTg44roPiz4q0fWvDkK6pp8k8d8E85oQ0c0qLkDdggMR8pAJ&#10;IHXHFYPgBtP8OaVZ6XbWA12zvLjPnXnmfLEMmOCZlIyBnoCBShKPK5Na/kZyUtonW6d8OvBf9nwe&#10;T42ktofLXy4WMZaJccKSRnIHHPpRXFap+yT4g1DU7i4t4LG3t55Wkii+1Sfu0JJC8nPA455orTmp&#10;/wAxryz7HW/Cr44+GPh14W0zR5NI1DSbe/t4opbtERvMZVUZxnj5s9wfp0rI1Lxfpfi+PUNHt7zV&#10;IdDN+bmd0tWEN3BHhmVnblWBHOfwPNcv4X1Ky07w9ZjUNPlmvNNhh2LbkNKf3SYfnJCnA468+1aF&#10;pYfbfEtvqW3dHqQWGFZ0VtjtneRnoSTjA7E1NOlGEnOO73OOVRxgtDAtdVuPGvj/AFaSxvGN1JOb&#10;eCUp8qQR4w6jqN3fgeuai0ax03wTrLazcXH2i+jmcGBIWKwnA+Vi2CVPzc5zz7VreO9Xh8JfEKQX&#10;tvDc6TcQxeSIkBUNsCr90KScKcjoMVzss91pV9I37y1tY83MCE7HmjHzEEcAFdygEg45rqi+bbsY&#10;8yaOi0DSrq5EbX0drcanD5koF0cJCoGFL9eSBwAeMfjVjXvG1rL4Fs9HjuJLHUoZzLbrbIWWJVCl&#10;mJyeX3KMHnp7ZferHHDBqX2lbGRrQkpFK0kjNIdv3jkAnJ5GDgCue03wrb6Pe21jbK02o3hdvKmd&#10;n8qI5Yyk/dJZePUbFI2nis9Hq+g9YR5i58NC13c3Xm6lPsMcskGnzPIrsS2NwYgjGec45zg1yPg/&#10;X9W074q3iLosc91aCWSSKQmJiVx8wzySMZwM8tXVabEvxA8WeHfKnvr630omKa8cMwu2DDCLuPXg&#10;dMfzrM+Mmiz3PxgtWsRcQSWloFvyiqsUZMjFN+0EbcADnJ+VacZe84vrr6GSqc2h+p/wo+Iw8A/C&#10;fw/qN6lxNpsmhWkTwxkGRGZ33EKSOmAOcVw/7QPxE0XxZr2nLojSXFmYmuHY5Vo5HblSrAHIAHtz&#10;15qpot6q/sseHdsMX+j6DZGSWIsWUebKuOScqD+PvXB6TerK4ZgysrYDtjI9K/OuLsRKOJ9n0sj+&#10;rPBLh3B1cFHN3f2sZSXlZpdO5dDQ+Yq+bH8rYyeAOmajsZ2N6zhWjKgntlcn/P5VJf2q3iq/zK2M&#10;Bl7+/oaq3NtcaRMvmbtsijr/ABrXx6eh/Q0qakveE1zxJc3EiwtNI0cfIU55P8/1rt/hN8HbP4u+&#10;E5/tepS2TWswit8KJFGBzuDA+w4PavPdYtPsLeZGx+fH4A19G/suWC6P8LYbhSil7iSST5QxA+Uf&#10;0PIr2spxleM7Kb0Px3xbyvL6WTuvGjFTckrpJPz1OQtv2C76Es9trFnJNljCwH2cgHce+VyMnHTi&#10;uZ1/9nT4nfDstqCQ3E/k5O633OuM+qcDr+FfVGhXn/CRQxxqzKsk6xGQN8w6MMDp7V2EPh2LSLuS&#10;5m1GaFpx5ZXduR2HG7HYj2r6H+1a0XaVn6o/l+WHptaHw/4T+NnxM8JRQ/Z5tZuFsWcvC0H2okdM&#10;N/FjgAEEdc1TPxX0nxf8fYfGXiyCEXEKxxwhLXyWAA43Ak9MZ9jX3J4p0zT9K8HTXWpf2drE0iEw&#10;yz26oWBIHUDORxyK4mf9lbwT8RdBiujY/ZlueJI4pPOhDH1DZ/IEdeldNPMsNGXtJ07PyOeWGnJc&#10;qkYHhj9qPwDqNt9lj1pEvLiRpCZYyigEkDGfRQB9frXb6Prun6zPGun31vebmwWikVunevKfHH7A&#10;enpcQ29jMpjkQANhrZSMADHVewHTtnrzXkXxZ/Zw1P4BaWb681q30WzLhUYXXyP34wTgcdMY/PFT&#10;Uw+ExNRzpzs33CVKpFe8vuPsSAJb7ou4GMntUq3KtFhWxxgY78V8C+B/2svGHh+8+x6f4mj1eNV3&#10;KHZJvlXavHQDPUfL36ivWtD/AG7NS08+Treh2s8mCXMLmNlX3zxnp6da56uSV1rGzJjWWzPoq41F&#10;7RflLHnGPx6Vwf7Wevah4f8Ag3Z6Np8btqnje4MTooy0dqoJZiP7pwc//qqx8LP2kvCfjrW4YZna&#10;0luMbRKBtUHk59ODxntXK/tL+K4vGH7Rs0mnzWosdFsI7K1ZZfmxjccEHjJ574JP0rPD4WpCreUW&#10;ramlOSXU+Of2mfA//CuvhTpek32tQza9eSiS1hkjKyqqkbhkZ5APHqD1r2j9mi2m8L/svRzyRqG1&#10;y+RNucEogySc/wC0R09a+d/2stA8ReKP2i7yZrK8ksNLijWBzulj2MAWaPlgBnAO3AyMkZJr6K1L&#10;R7rQvAXgPw7axzGG0sft9+u85Xzchc89BuBwPSvpKllRV2m9zjlVftH5HA/F/wAT3GueLLHTtPuL&#10;iKOJDFIuDjceSxAxwc+tYEOmah4TuJJELTW04KTEShvMUFg3Q98kfhVb466bqmpfFuGW3mlkkW0R&#10;ECgr5Ea5B+bp/nnNWrLwn4g8X+CbZtDkjiVTO/yqvJBA2swHQ4wQOMUU4xjFanVGV9C944+Num3n&#10;gf8AsW8t3tYLm1MEUcMh8xAykAhfY/nUP7FEsmjaPNo1xcrciNncsvKAZHf+8V7f7P1rM+HH7H+u&#10;3eqadfeJNQhhjj3K9qAJAVHGAfftjFe1fDX4UxT/ABBlttIs5IliwjhePMQsfncf3uMH9Kmo6aj7&#10;KHUm0pPnfQ7v4a/DKLVJIdWmvI49A0NhOSy7vtEgYE+2FUd+MkeldNBry67a6x4huIpWWRSIogh/&#10;cIucAk9x1P4+lR/EeVo9OXwzpMEa2NowWdtqqbl8Z25/uAnOPWiDRdS8P/CjVbFBMIYYHlmlByz5&#10;AwpHQntn0HvXDWkklTj8znjdzbZ5/pd4lh8MfHOoSNGY5hHbrt/5aDazhRnHJJGcds9q4O20eHQP&#10;hx9qeOORblFUphkNucbsAnkjPUV0Vqt9e/s2X32e18y51rVcR4HmFfLKqWyfu4Gfx6VV/aEgt/Df&#10;w38I29vK0x1W2a9c9uQoGB079+f1r1sup8+KpU+7R5ucVfZZbWqdos8lk1qCfU1O1uwA/h6969C8&#10;GNpuq3NxCuqSafIvLNMF2SkYClBkHIA9R+FeUxQNIxznPfHWunt9LV4EbrkA89q/adII/mSNRptH&#10;ZeLPDB0fwZrUhmSYzQKonh+6WZ1wAcnPBPeuCuXCaLHbja7cKqjkj8KvW2tqw+xNuWJSRsycOODz&#10;zjrzntj60QRxC6O6NW5wuT69DWT7nVKTskN/sc2BUyMjM4DZU9qmcKQuOfQZ44q54q0xR4fN0sip&#10;5TrjjqTkEfjgfjXO6ZfXF23zR4WPgMG61O+5FSmovQ1g3mDjt61D5Shtq8O36U5pQkO5ht9j3qGz&#10;HmBmXjIH40GT7BLZsgXn7o4yetQurKCzAegFaOcKFVevXNQXSl4Nu3c3TOO5460XFy9QswpiWNXX&#10;7ucjuabdEwKy/ePU4PQVHaWq6ZOuI/3acs3r61LcM0qfL/Ecnjn2qeupWljOvJzIiqvy5z16iug+&#10;Hvj3UvAd8t1Z3BjKkAKx+R+vUd+prn72FvOC5O4d6sadI7PsX+EZPvU1qUKtPkmrrzNcLiqtCqqt&#10;KTUl1PY5Lbwv+0TBcPbraaR4qjjJaxLbUuevMbcc+o75r5W+Ongy68K/FbTNPvbe4hbewMUqbWkd&#10;NvKg9V+YcjjkjqDXdaNHc6fra3UbTQzqd0ZDfNFzwVPau2+LfizQ/i34Es9Q1YzSeKfDqr5dyqBp&#10;7xGblMYHHPU5Ix7kV8ziMHWwX8N3pNq66r/gH6VlOaYXMJc1aKjiFFqL2UtPzPLLSxUacskh3Nxv&#10;wvIz+NZF5cTSXTIh+VeOV9MDI/xra0rWLeeW3ktjJO0+I1B+U7v4i3cYHbpVjXLf7HcQxtbq1xcA&#10;Phfm2qSfvejcZ9wRX2FGpGUVKGqPz+tTnSm4VdJLf1MvRmEkNzbyJ5jSAdsEAA8j+tdF4fhWeBpE&#10;k2tGhRlKgKR2/T6dKtadoVnp4W4aQq0Q+VzJ8oPTj6HtWdqt9Z3+pTLar94liyjaAP68k+lO92RG&#10;PchhsortmaOR5ti/I0nVPUHPrVQRzQXcioyyFhtLA7lVdoH5jn8qr38Cxwsv+rBYE46Pj/Oar2V+&#10;1jEoWTy9ynk8Hrj/ACKtRbCZ2Og+Ho7RY7gSK3y7uo3Hg8Z/GtHxDqdlNa+THJiRVLfMvBA4+nqa&#10;4Oz8TtLYNHGzDaNrHOVBU5GOh/D3qhqdxNGTNcTO3z+YId2Uweg9uwrL2TbuyvbRS0NXU/FH2ey3&#10;d0JAX+JsnH5cZpvhfXIb1d0Yy7fe3twPTmuPkt21e485kZY/vLGBkMSRwTn8Pz+tbXhVIbDWkVVX&#10;yeNwxuBHQ8H+VbyilHQ5/be8d9dm41BbNI9qwxqWDRE7gDkFSfqB71T1HV0t5pmbbtX5ZGboR74r&#10;W1gLYtH5G6ZJk2YPWMhcZB59M4/GubuUj+xec+1piGVEfGGccg46da5Yxu9TqlormT4m02a8ghki&#10;kfznYBVI28H+lU9F1WbT9RWWRW82JtjqOn/166bRY5vNMl0sN5eMpxLJAu1TuJyoxhTwo+lUvGng&#10;m+lnivYWjTy/9Yq9/wAO9dHND4XscvtG9UNt9XE07M0Yy3IB+6Qc8ZrltY+EGm3UV41pYyB7iNtp&#10;I+VWb0PQf0rW0DW7S8b7PIzBZCSGP8OCQM/l+or0r4deA9Q1+9tYZJoNP0a6JFxPIeBj7gzyfmx+&#10;QNcOMwNOsuWa9Getlec4nCO9GVle7Xc+TPDfwDutUkm+3tdWirIUQPHt3gdxn611tt8ANHsGjgku&#10;JvMkyPOdenpwOtfUXjj4K654MPnXEcN1p3DrMkfmKQM8qV4HfsR1rPT4ef8ACWacIVj2wSYOZV2b&#10;VJ4KH8O3pXLHK6MYKM1fzPaxHFuYVKvtKUuVdrJ/meTeHfh/a6DoEFiWX7ZDceZbXyjYo5PB74+t&#10;Ty2c13Oq3UitNCeHU7kf69q2NU0e5fzrOEMViJaJpWO7aM9e2MVj2NveLNJDeIyMBywGEZevbv71&#10;24HB0cPFqktzw8zzXE46aliZXtsPbyYYCszEsp+Xt17D3qobmO2MNvG1w82Nu1cH5iOCT+BrasvD&#10;8euYWYrndxuHDY5GayZox4cu5IVnaa4znyduSewPpwa7lZ6HlySH6qt0Y7U+WoYL5RJG4KPUmn6V&#10;pqxwxPcGNBNuzGwzuxjn0HUfjVCxudUuGAuGjY52jA2n3zT/ABBOz7ZrqTcM7QobgAen40+V7BHU&#10;bFpF5ceIr5rqzXbJD/o8247Y+DgjHP4fSh/hVrUt01u+ozzLgAlCzKeAfbpn8DxXTeDvjtb+FNGk&#10;QWBa65W2MqZQfWrx+OmtrcW8lrYadGWUtPEEwsw4w2e2OeKI1GtLFNR3uR+E/CR8J+C5LiGae6uP&#10;NXMUx4iIBztHTJPvnipxpmn6pDHfR77dk2maBiNo6fMjd17eta+g/FmaaKWTUEa347xKY/w4z/Wt&#10;u507Sta8Jvc/ZYY/M5V41xu6dPzrncm3qbrY4jxL42P9qNoNjH5NvMiZk28TZ7Z9Pz6V4n+0HoV6&#10;3guSOOR1a11hJNkfVhsGMDuc19E33h63n0OORAyyWsZeIsDkKBzk57/5xXgvxz8SLpGiSSSCZpL6&#10;8xAI0DKJAgxnI9s18/xFrShKHRn3fAFRPFVYv+U4iRJINRazga+YRwxQRsynzFywLsU4YZ5GcHhx&#10;W3Bpdl4cvJLj+1gJJBlhGQ6lzyGGOijoO3Nc5pNzr1l4fZVmuI766dUADZlaMqS5DHk4HGdwHTvW&#10;roujLpojsbd7j7dGSs0gXKqwx8u7PQDHAPOeK+MqXufpELR3Lmh6ba395Ik1xLfSXQleTy3XzI2P&#10;CoBnG0k5JJ56cZqxoW3WrK6sftxuGhldpF8r51HPDHHB5yFXp2qzf+DLiCyubeZVhkuFhRHgJaWV&#10;1bczHqWxtU9R2PXFJo6/2Vp/nSTC4tJJmkEUoDBZNuAzZXPGO/8ATNYSkjZQu79B95ZSahYWViGm&#10;js5JFcKCZPKc/NuOOQSO3Xbiu6+BmpeH3W6/tSZY0tF+1TSQyHCQhhwcj5eenGR6VzdlrE3h3S7G&#10;Oaa58y6PlqCwYQrzk4wRgKcdO3asvXfFFvZ3iJJpNrMQ5G1MrHfDP3n6knPvjB6VjKLkuU7rOPvI&#10;9T1T4K6TqOp3FwvxKvbVZ5WkEKrvWIEk7Q3mjIHTOBnHSiuDtPhXqt3axyw61q9vDIgdIoo4GSJS&#10;MhVJGSAOAT2opWn/ADfgT7an2OK8O6zJ4hsdG1CRWllt08sxwRkLPtUMhZlHzEc55ONpxkGtC9t9&#10;S8WWupafpLSKbdJJpug8iQRlwpbP3jgghTgAc9ap+Br640Tw/p7R6fmzht45GMxETzArsAyOxIPc&#10;YB7ZIquk+sW139qttQ0yx86SVzEkKsI8Z+cZHUcYA5wWxjPPdZXsjyZS1Lklr9pNnqV5EHW3swJL&#10;K1WSZl3RggsDyGzkdOcHkVY1nw5b6t4is44xD9khCnZK6oLMzRuVik3MSfnBPODgZ6c1Tuw2iz6p&#10;In9oT3iWSxYHESMBtMhUkDLLg/j+FN8HWU8sk32y1uNN024aQOgjZ51HGJFYHjG5MH368UrPoRot&#10;zpr++02x8O3As5rIrp1kMQThMu68GRkzkYyeKyPhHca/8V9Ts7yWOOHS1SRbdbFVjl2Btzlzn5QQ&#10;vAPBJIGSMVi/8KQ0e8vJGvLp2RpC5urj5ZZ8nlCD+efXNdlBq9x8OfD+ow6csdrYLEs0a7jl9pIK&#10;57kZJBOQN2KNIxtHVs2jaWi0RhfEn4jyfBXXZvDej2ryTeUHspgCTbo/JBHVmVsnkZ5rmPBml31x&#10;r+majPqm6TVpiL155mCuAMqArD5toBO7kfOBWX4tum8Xa7ceIb+2tYl0947eSKVjvIYg+Zx973Ge&#10;9eg+DNRkvbe9nvJLWOyuLhFt4o/nS1BDqyDIyPvJuwQPlX2rTljTgrb21IxErStE+9PBN9Hc/sf6&#10;bGJLiZf7Et22zLtz/pTjd65OOnpXmd8I5bdkXd5mN42/n/kV6R4GS3k/Y80+S3jWOP8AsK3CkH5w&#10;oun42/1715ZNL9nSMc4Y4bHf6e1fmvGGuLj/AIT+wvAnTI5/43+SNOwuXCQoNzL0IxWlLeF7ONZS&#10;rRpyuBkisiwnkgt5DJ8y4+UetPtZGZJBn5cZHHNfH8vY/cA1LUI/NkVsSKBjntX1N+zhoCnwBpIm&#10;WRfMth5gcgZDMzAgfQ8H6V8m2gbUiflyWfBz1I719tfDyyk07wposIRT5NpDDsaPoQig59wc16uV&#10;x96T8j8T8asRbAUKK6yb+5Ho2meB7Pw79lkTYVuJPlBwuG4HA7n+faqvjbw3qGqmJ7eQQww/MFwd&#10;zenPTvVrXPGZ0Gws7VdPaa/z+4G7aqgE7snsTnNXtLvE1exgaG4ZWB2cN5m0k9M/U/WvRjJJ80j+&#10;b5RTdkYelaM19pqWOpQ/aFhZnxIOmeo/T9av6P4dj0XUGazupre1kj2m1UfIW7MM9DW34gvNN8Ea&#10;VNfapqlpaxBTI5dsHtkD1PPSvhH9tz9u2TUW/snw1rH9n6asyte3tv8A6zy8jKHuMj055rfDYWri&#10;Z2hsZytTV2fQX7Sn7Xei/C3w/cNDMupXWlRMZrgOrQ2r4+6cHknIwPfrxivyX/ag/am8TftR69FJ&#10;c6lJJYpO6WxSNo4mT7xzk4BAA4xXSfH34oL8YNbj0fTry6h0m0kZp+QY73dh2JAA5zgDnOFGSTXn&#10;uuw/8Iz4cUWliBaxll8sM28dPmJH3e3TrzX2uV5bSwyu1eR5GNxVSatDYPhl4nuPD0kcdxN5k1uX&#10;8yDktIuBt2ngDHJPPQjjpXoD6rNZvJqmn6vcW90QrMWZxG68cfMMHjqcEe9eaeBY285vOWMNeKqq&#10;oYdflBJJ5Hynoep47V1Xie9b+zJIbdfuoAHUgsrHhlHYDoMDpXoV42loeTTxEovlbuh+jfFTxK3i&#10;OS4S6VoVO8xcnphcA4BH3sZ7Y+lfSHwP8e6V8ZPEaWOr3Emh6lM6fZp0P2iM7Tkhj1GRnBJIzjIw&#10;K+XbLRo7e1tpJJFby7dNzvD5aZ3HgD3OQeOTXpXwwuZv7ahuo7XBt7uPyZ4CwBztLIRgE8KTgYGR&#10;XPiXZXia0qknOyZ9AXuiatoPj6PQt0txfQsIvIuIwyuUwR142kc5JAIOc1oeJvFviCfX5bqa0hku&#10;rqM28xQ7VhABA24yMDHbPb2zz37XPjSxtP2cLPxLN9oXWLyI6XDIgHzRocjfx0xleK+QvBfxQ8Ta&#10;1pVzHpusX1iVbzJGjuG/eE4CoAfcDj057VjRoe1p8zSOqpVUH7x9aa14ji1Swm0+7iZmlDQRzvFn&#10;kEjqCcnI5H4dTit74PeJrfwZ4Fh0Odbe6EblYpLNdsk0fcspxtw27JLY549K+X9C/aG8X22jSxya&#10;nbXlxGGMDXUIkOc+2AfTOPWvSPhL8VLzxPpy3Go6VFJqDoBCtrIG3sw2gYP4njnPHrWdXAxUbdDT&#10;D4q8rQPTPH3xe8TaT4msdI0fSbaCe/LQQi7mErzk5GVK8d846+vSvZtDubH9mzwlGt7dQt4g1ZfP&#10;nliBkWIFtvPZfmyBnngntXlng74dwfAcTfEr4jXUb65KzQaJp7kuunRvn58c/vGzy3visbVvFK6p&#10;4i/tXVNQsNQuZGLgfaVKrkoNwTOM/dyMD8eKPq8Yrlp7mkq0pfFsezXHje0sbFpNQurazh8wSLuO&#10;WlXIyV7knP45ren+J58ReHZLGxs5zcMTE6SKEe47EgHjAA785HSvD28R2t9B5dzmeOElljkIZXOP&#10;Xn1wOce1XYfFU4m8uwt1s4M+V8+SgOMblJyVODyOnfjNcP1OaeurNqdWnGJ1Gq6E3h/4XeFNFiVk&#10;uNWuWYJk7VJdtrHHq3Hr+Vcp8ZPB15qfhOwiuJozqViSiwx/Msa7FGFboRgA4HTPrXp/i67sLLXd&#10;H0+C4acWmmrBD5Ox1Ltglzn0JbuD1qp4w8JR+JNP3QiNbiUZiUPuYlV2ZByeCE6fjXo5XiIUMdCd&#10;XZM8fPMLPE5bVo0tZNbHyeImstQEZdg6sN6EdBXWxyboV/h9BT/iD4bY3s10sP763byWUj5m4IHP&#10;sSKq6QzfZULKd20de1fsUpqcFJan821aTpzcWg1HSUuCWVtsmMZFV7ecRX3l3HyySAktg4XHTj3/&#10;ACq3Fds02wr/APWpbi3hubmNXX7zAFz1X6VMX0M1cwvEl/Pc7o0lkaDO8oOFB7GpPB93GyNHIzbS&#10;fToazjo9xqdzJIGVVJ43cZ96ktWbwvfYuP3iyDhh2NbWXLYJSudNqkeISqgMuBye9S2gWWBWwB7D&#10;tWNJr6zRbVZiueeK0NNulEQ/uYzWMouxHM7lyR1hBb7wHrVGfU47h4owzKHkBPy54BzT7+XzYj5b&#10;LjP5VQFttuFYr907iQaIxuVzamrqc0c8uxVXb1YjvVC9vXjZRHG24Ht1AoS2fYWP8ZyFz2pwiEEf&#10;z5Jxxk09LD5kDwNOPM27hjn2qS2iEcOI9pZjzVH7X5xVRuYZ5HSrDy+VF8oZOOT1xS5TO6uTedFY&#10;uJJv3iplm59Kz/Dbt58txt8r7Q2IQPvAg5B+n/1/enfZW1S7W1STcMb5MHoo/wDr1vJaxaPbiMXG&#10;/wAteq9BnggHsO9E7JWfU7MPe/Ne1jHGiJZXv2pFks9TiJ+Uoq290G5JB7MemO9cTf8AjGfxlrF5&#10;NcQta6hDPtntiCskRX5QuMDIwueO5PpXeeJXXWrYFJJUlhbcu3jPrn1/GnHRdLh8QxX98i6lcSRb&#10;XMZ2NHx8u098bicHuPSvMjhquFvPCu6/lf6dj6aObYbHL2WZK0uk1v8APucrFZt4k0G4NvMyqhG+&#10;MsFXjqD7+nvUMF/NBY+WFb7TtKg4ALqPX3GKveLvh9c6LYLrOlXMeqaXG3mXcTttvLRicDC/xjkc&#10;ineHbBtRf7V5RjVlVgCCueBnOfQg12YXM6NVWfuy7Pc4sdkuIw/vxalB7SW1v0OWvnvryRpPspjF&#10;uwB3Lguc8Uh8MXF42ZI5NzgKFJ4Az14/n+FelaWt1dfalWCNVi5QSE7pDjtx9BV5vBlnp+jytPNM&#10;LlYxI1vbsu5T1I75x616KnJ6I8WUU+p5ndaBcWV9NawQszi3LoScKB0Ofpn8qzbvwteeTtvVYPG2&#10;8gHKvkZ4x1x7dK9GbxbB/aNnb2Jjsli3GYlBJLtIA6k/xcA+lZHg2BfGPieSO7m/su1tZMSI64My&#10;jj5Mfoa4sVmVPD+6/el2W56uW8P18X70Vyw6yeiOf03TI7rSw1vJ5cjPuAEZYkD1Hp9PWux0H9nz&#10;U76OO41C6sdHsZtv7y8k8sv6lFAJP8q9U8P2ejeGraS30/SbHdbp5nnyjzpivJxggDnqOKw9a+IC&#10;PFH9kvLOFtuzbewkSBvqAePwxXDzZjifhtTj56s9f2OS4Fcsr15+WkTNsfhTodqHt4fGkRikVlVj&#10;aSHB4PUkfp+dZ3jj4c6P4U8Km7j16TU54XAKJYvkE/Qngetadu9xfSxrd6Po2qWsuHWa22q2MEJn&#10;nJ659gaH/s2e1SO607UtNLhv9WfMTjk53f1qf7KxS1WIf3ISzzAv3Xg4/ezy34e/ESPU9dbTbjT7&#10;iDUmlAW1jBkklyOCBtA2kYHXrXTeNr240+dobqG5sJLSQBoriFoXlIXdgBhz9aPHOljwV4XOt219&#10;bSs7iKEiAxux7KR6jB5z/Kuf8FrqnxAvDMs14s0hCcPujfI6FWyvTuRVvC46k/aRkpLszL6xk1Z8&#10;k6cqb7p3/A4/SZhcazcT2+1fOLNycEZ7Y/HivWPhf8XY/hrFJbajDI0V5jDE/cUA5IHPJz9PXHWu&#10;MuPBdv4b8TXFvb2ZgsHkIWW3lyoPQttbp6gA8ZrVv/Bd1fRRrHaXGpWK7c3EQL+X2+YdR+PFX/bE&#10;LqGJi4Pz2+8iXDNWS9rgJqrHst/mj3LT/iP/AMJPf6X4X8J3y3UN+32e6dW3R+Wgw3BGOQcbh1rq&#10;virf6DpF9pvh9rpLe6EJgssp90gEbz9ST174r5k8FfbfDXjKxNnHcyRBAE+ytsYMPUjnt2roPGHi&#10;6LxF46vNYm+0faVURQRkBlQKME59uT+NerGUZwUYu677nztTmpTaqKz7bHps3gnw7ovgaCHUI547&#10;q1tvLS5gYyfaZAMszA8jceeCQM143r1tNca3DaxrKrN8q/JnP+c/yr0rQrbUYPBlhJeW631ureYk&#10;TuQQnIwSCCRjmuC8S+MtU0HxRdXCafDFp7RBLN5jk2gboQccnOQM9Kim+Z6A312MzX9M1Dw/ex2s&#10;cEcckJzIHYMecenI/pXO+JdBurPXpJpFZo5oxh1yXOOwPp9Of0z1XhDXbJLu4k1GRvtEi8Mc/OfX&#10;NdxNpNnrdh87Hy5hhQ+PlPHT05xVOq4y2JjRTjdHhtlp7JeJ827czEAnduPYH8fWr2u6esj/AH41&#10;lUqdoGdh9yP8K63x54Zaxhaax2yTW6FRHuIxjocVxfhzSJ2iuJpJG86UKNrjdyOv+T6VvGalqjOM&#10;ZRfLIu2mm/bopNsayRx5OTwgb1GRz0/WtCQwQsY3+WYDam4Y3j26/n7VTVwIvJVV2yEA7V4B9/Wr&#10;EenNqNxbRoksjrghQedwyf60td2aU6dndlq30PUNWVbdV8xlIyuNrAeuT2we9ekeIo00zwPDHGqp&#10;8xG0dsED+nWsjw3YTeH7KSeYK09whOx+SAPatPxvdKdG09i2fNjV156lvmrlcruxtUjaGhJaeIfD&#10;Nv4HuDdLcPqjQuEAJWItjC89B1FeE/E3RLO68FXstxHJLFZSCcSRoXVGUjByBj0716Re6e12DaBd&#10;0jIJXVv4UJxnPqDXnfxN1HVPBngPWri0jjkuirQbHUYTJABHGeOOPUV4efU39Tut+ZH2HAMuXMbS&#10;6xf6HlNqq390Lq5aePT7c4VHT/XrgybIz06r6g8961oJPN1GWFW8u3hwWtbZ1Z0XkYPJHHuR17Vz&#10;2h2mta9FZxTtJLIylpVePuYyT8o9gefevQbVrfRdftreO31K81q8SPzraxi3ysTyS/Zc8Cviavu6&#10;H6rKnd6EPhKHzrm+hhkuZpMlUQ5Z2QKCWBBOMHryByvOSAb3iPwjql84v7W2s9Qs8LvSNkE8DgY3&#10;SqxBx7/d59a0fE/w/wDEug6Vp91rsMMNvqV6zmzs4WWaCNFU7ZZQCpPIG0g5ycHrXZ/B74Y3vxC1&#10;Sa78QarY+D9J0ULMll9oEU5izlPPkyOD/dx+eK5ZLW6O+m9HSl8jzG2aNLG4jm8uTUreRJpUjfc6&#10;x7efmHHrkD1APORXOLq63+q+XG0cQaIQwxLE0jIG/iJ6buMHknn0Fd747+B83hjxVcXUdzb3H2Lf&#10;DeW7SbpHlIJDqM8xMNjZPY8c1zfhzT9Z029W7a2hnaSMLGoXazJnAyR6YH+1x1rVSj0ZjJ29w0Lc&#10;WLW8ZZdWkYqCWRHCt7gBMY+lFRx+GNb8tdkTKuPlXYeB6daKXMu4ezj3OM0i1ln8N6DbRyQyzx2K&#10;TxwJATCu5MFWkYMGIKsRwPmYngYrYv8ARL6XQbaRZrSe6mVhIsbMjIFPPziLngpnZznI5IFe1n9j&#10;zxhpPw50O9023t7hriwglkdofNZy0YIIz06469MegrynxT8Nte8LaZ5eq2d6JQPIecWzBoY3c72U&#10;9MLxzn+LHStIVot2TOKtRnD4kYtn4Zt/FTWaTSXDXT2+152DZZlI3fLwcbRwWUcg1u67ZK/jWDUD&#10;efY9It4QrqH+eZ124AB43Z2cY9AR82KqaoFtbzS289YY03qBhm8tThf0KsAPbtRqD26wKV+1Xk2n&#10;o0sdrbKYkjXzCSSWPBYlB7gjritLmMZL7RZtNBt9V1a6tzMbhfOV1aYuFVQMnJYD6nAHfvxSfFJY&#10;7u3WHdJHGtq6yXVrG8q4ZgIwpJGQTk557471Z1nxvpaLax28l5BfXgSY28nETuVycBe39cUs13Y3&#10;Xh0C/RreKKJDIqFlWItMGyOwyA3I6ZpRbvdm9OLTsnocT4nm0vw74E0iwm0yW8mvZNksssHlv5y4&#10;2gFuSvIBOOmcZq54bt7p9P0q1W3vFu5p5p5GdY/LVQwwWDsu5duV4IxtXAznPRePfDejePNas7pd&#10;SurjRYoo/K3LtWIg42hsfe78elTWOiWs/iLS7C6Ek0mHsYxLuVr3ktG+Qef7uPUZ71bkuW/qFSjK&#10;yZ9peAFMn7H2nyTNtuDodujR+TsQKLyQDByfpj9ea8zSKMoP4Tk4J59ug+levaZpsmkfsoW8C+ct&#10;lDoluBFJOXKt9qfOcnOcY5/CvJC2wLJN+7hGGDN938+lfnXF0ZzxceRX91H9ceB+IpUsiqOrJR99&#10;7vyRZn+cL8w249ahV2iGFPtxzSS6zZxyDzr2zjGwvlplOUH0yfQViX3xI0Cz85DqSySRMRtiQtn6&#10;dK+dpZVi6nw02fqGK4zyTCr9/iYLyvdmzp1rLc6nb2tuu+S6mSNQOCSWA6+5Nfe/hMtJfxq0KC0t&#10;lKgqcM5X0z1/DivzF0T9qTTdO8e2y6bo99qEljPHKd7KI2YNlQ2OQvGSfQGu88O/8FHPFF8ZJlg0&#10;20aOPbFHFFkzOcgcknGSNucds19HguH8VCD51Zs/nPxV44yzNcRRhgJ80YXu7O136n6eX2lafrGj&#10;+TNLGrMqqjbtsmGJwpBPsefY4rzPW/iNafBCO4htWivUgDuCsgkjix3ds4BGOg596/NHxN+2r8U/&#10;iHf2Vnda9dWmk30TvdRRDy5LWRd2AGXB2nkjuD7UfCz9o3VvDmg6lpd99ovNP1FD+9lYNLEzcMQM&#10;8juQepGa9Kjw/OKvOXyPytY6nJ+6dF+3L/wUA8WQfFWaxhv7LUoLdl5CKY95UHgfw43EYHXA618+&#10;Xnj3Ur7TNR/tOO2f7ddLJGQvzbyM8nPzAc+1cY8Au/ibdRs3nrmRlDHHrz9ehx716/aeEop9FgvL&#10;gSL5ABBYA5x6A4CnJ7V9R7Gjh4RjFani1K1apNqOqMzwl8PrvTbK7eaSRr6NwijyyFCkthwOMqcf&#10;huUcZxWfp3iT7ddzQzrNbySI0cojVmjXB4PUDnHQdh1zXRabfy63pDRtDeQND87v5wZiIyAqscZ+&#10;XGAPei9lt7G+Rt/lyOuxX8sEr6DbjGRx+VEajk9QjKXU47RdAgtNY823uFmj2/vipXd8uMEBueMk&#10;cdx7c9D4O0nR9dliZLhooZDwo3MY3ycvnAO4DjBznI96q2mnPqt3CiGNkYP55ZPvfMMbeMhQBx9K&#10;6bTrVNL02eztnW3uDA8bJGjRqo3feHbvg1NaV2rHPPD807mVo/hqw1GNzDcXDxNcmZkc/MPm3HjP&#10;zDORxk45+XpXr/wa8LN4m1eG1sljWdp1hiWJuFzg8jngDcSccD6kV5XpeiXGtX0em2qtIZHXLq38&#10;O0Dn2BBP419XfCLwRZ/BP4U3WtX032O6mtmis3kyWhQ8NP8AU8Y+grlxLXVnbhsOo+8fKv8AwUB+&#10;KNnqvi+Lwzol9HdaPoaeSjxSeYjv0kbr8pLAjaMDv3rzP4aWbaLCsjySSWd1MjRDaA+cqQe5A4OS&#10;CeBjHOateKPBDax8RbpZG8yDzjtl2Y3xjpkDvjuK9e+E/wAEL7xX4ms9J0e1e6/eKAoDKkXy/fJ/&#10;u4POa9GVaNOioROLFRnOdkcL8Lvh4Ne1OZ1tbqS3aXbYwl83Fw2eBjA65B9s9a+yPhX8NNC/ZO0F&#10;vF/jWSztNavf+PGxjQssGFztJGcHJY5+vU8UjSeDP2LdFnv9VuodQ8VTQqIQkYMcBIGAgHc8+9fI&#10;/wAcfirrfx68cSajrEryWaOz2ltk7SM4BYfQdf8A9Vcseau9Njqp01Qh72rO/wDjn+0zq37RXill&#10;j8yx0eGb+I/8fIU/Lg884zzxXA/EOx3zWsemreZkPmSTKA2DxkMPTO05NU9MnbTdPaXEkcqnbE0X&#10;AC9AK774efCvVvFFvb3UNxHYWcg3zeeMKhA5bJ4AJFayhGnZLoT7SVU1PgZNe2+pWQ3NttyTcqZc&#10;LIMcYByvUYyMjr0r6f8A2efhb/wmtvcXmoFv7NUMGnaMwLcOSf3aYwSA2Mn2HevKLX4q/Dv4I6It&#10;rMy+J9UjiWdLaGQCKR8gEMR374PXFec/HP8AbD8VftDR/wBj6TH/AMI3pNgNwtYxgyjjaTt4XHUA&#10;Vy+zqTnzX5UaTlCEbH1Jr3w48P6Fq623/CaWNl5u77RbSRGaOMgYG2ReRjcQck9R071Jv2f/ABBp&#10;3/Ex0nWNA1CFSxiaz1RVkHXHyttKnpxk18ReH9C+yW73V7eXl3dLJiSJ5GbcCeep6EAiu98C+PtM&#10;8KWHktZ3iyzuskQEYYMBxkEcdeopTpyS/m+QU5qT7Huut+EtZ0O3kbVLe8DSPuZ5I9wYg85bGCMD&#10;+/n9K5PVNCkhtnkSW1jfeMq6tGFzyBkFl6e4qvpvxotgbdIVvPtVxlNzXv2dicjbjae2QOnevRPC&#10;Bs/FHhKxniiXUprycxpMkitjOed3/wBfpiu/D59iaCUHeyPHzDhHLsXJznFXet1dHmsejXEUDSrC&#10;0nz/ADtERIq/Ugn9TVmJYfsMirzdDkI/ys3Hp7da7vX/AIZanFqii10+bfGQmFPzZGG5x279adD8&#10;CfF+oeFbi8hsL2HyX2OtzbGQkdd27BznHb1r2qPFjelRL8j5XEeHOHbf1ebXrqeU2MSRxBWG3b1B&#10;ONvrXOeMmkfWoVLYg4GR79a73U9H1bTLsw6lZ4jEip90qQckAAevHp61VvdN0e6HkyWtxD5eFGFL&#10;lj0449eK9jD8TYaTvJP8z52v4e4+m26TUvwM7T7CGC1QfKVx0PU1A0TWF0zR8xntW1ZaBDFqKwtP&#10;BIuDlXl2cY6gnjIPGM5qjdeHLyWGVl5t4zknOPw9PyNepSzPC1PhmvnofN4rhvMqLvUpP5a/kZt3&#10;dRzx7lboecjBFR2N0wZV3bvUGm3OnPFG2Vkh/iHGRWXHHcQTb1DMFyxwvOBXoQcWvdZ486U4O001&#10;66HWW94Ny7cL2JNR6oPtKyNFzx2rFi8RbI1Vl+ZhniprPXUKMTlWHI96Xs3e5F3sWo9sRzkH1HpV&#10;m3TzXbzGwuORjtWVp8rTvz84ySAOpq9ZXH9oar9jhyWwd5/ur3pSFDcsaPaNZRSXGxd96cjk8KPX&#10;/CmXF9tfyVxuP8OM1t3Vp9qRUjX5VHpWa8PkyndEGMeOQOai/c2vqZN7ZXksv3WRW+UbSOlWp4U0&#10;3TJJH+aTA+TuD2xWjNcrcwNzgKMk46CqS2/2qdW2sE4K5/ix3p3vuErNFCyieCJZJJGSZsFcfw+n&#10;f1rprPV4de1jz9YkNvMsAgjvIOFkAOQJU6N1xuABrMu7RdrM2056moQRbnhgwA4BGcVy4vBUcRrN&#10;a91uelledYvAt+yl7r3T1T+RbubbWNN1OG3vLWS401mfyb2xZjFFnpuAznI6A965fUJ0+EHk/boF&#10;u7m43NGZHYG5PdT1woG3kZ65PAFei/B2LVNR8WTR2fmeTGA7qvTPoO34e1Hxw+weO/E1vaX1rDNb&#10;6be7oXZMN5hyCV9B2/CvL9pjKVX6nCXNfr1R9jGnlmIwyzWvT9nZ25ek30t8zxXRvBGpeKfELa9N&#10;HLpKtvSG3WQSFImzwWAHPv7D6V6NpmgzT6zBHa20gVWUSSFc8d+a6C41CPw1pNwbWyt4be0XETSY&#10;/eSZOAB9BmjWtc1CS2vpYm8toLYK0eeEkYc/iOK9rD5fGjq9X36nzGY5xXxT5ZPlitktEi7qeoHS&#10;r26huLXUoVu5IgLqBR8oUrgc9j6rnjNUL3UZLt2WK90u5MeAy3sRhJJ/2mBz9FPT0NUfBPiDxJ4f&#10;tWhtMao0aqzx7y+3PJBz9aZd+NtQuLqG01LwutxfXMqorzReWMswAJI4IANdyutDx+ZFu+0pTY3X&#10;n+HWm5WbfZz8uyY4TaTjrnBwDtA5OKEu47n/AEiHVLzS5rqRl+zXMBdRjkjC9B7n6V6Ndfs3Sxo0&#10;1rZpDDhpA9hcnCMRjpn0JP5exrlda0m50yeS1/tywuF2gmC6jyR2Gf1qvaNLUej1ucz8YdPbxH4R&#10;ttNuWVrqGP7VI8Cjb5nQYHHbPbPIz7nhPUdP+FXhuy0tm3alqlp50sh6w5ztH5dqXxj/AGppNi10&#10;IEW4nmWRyp3Q7QMfKRx0xxXLafZx+IL7ddGRpOQhzjbmsHdxaK5VJppjdZsZLu/G7UPJkjbcqKBi&#10;VM8Eeta3w+1fULnxPJFoV9c6fcTW7RvMknlrDwcuSOuODWFq0Eaam/lsJPLxFvdvu4HNb/gfwJea&#10;zBNJpsYdhmPfux165Pp1qJ06c42qK4Ua9ahO9GTT8jS8FfF6+8J+IPtmteF9CvI7i2ktzc2kZhll&#10;3DaJh/Du6tnaCSxz2xY/4UrfaaLHXMRan4XuHBkvbQmQwgcsJI8b1x3OMe9bFj4O1/VL2O11aK3j&#10;04KE3jCshHAI7dMU3xpeR/BKyaO0muJry68uUStxGoVsrtxxuDAda8aplcoTc8DLl8un3H0tPPKe&#10;IgoZnT9ov5lpJevc3PFmqxaTp0dvY3K/6bhIYiwZSp/iU+gH1HFcR4t8KQ6tIJjiaKdhGI92RxgD&#10;+QOK09F1jwr44ihm161i0vWpISttf2bbBuzz5qdDnOCw5rpvGXgtfhz4Mi1q4uLa4s7hvLh2PuBc&#10;AZwfU8UUcwqQqKlilyvo+j+ZWIyWlOk8RgJqpFatfaXyOHs/hVpOnTLdagoSRzny1y2D2+n/ANet&#10;yOPSYbXcttNI0eEYP64zx+lcW/xW0nUNSW3a6X7QxIKtkFWHat3QtZm1K/VoZYZbGOMhhjIaRcbg&#10;G6ZG5Dj0r3FdvU+ZVloi7bDRtbRjHtt5MkHdzgj1B/8ArVx/xN+HkkGjNPA23d8wkhH7t+o/Dr+v&#10;WrXjWFRFLNCpIuF3bUUhlcY5U9uMVN8NPHc7R/Yb+NpLdQFDOfmGckZ7+tXy8uqDfc8z8PaNJo+n&#10;tHdSfe+cnduzx9a7TwTd2tl5c+6XYygGb7qoT0GSc/lV74jfD2axme8sV86ylBfKD5lPofaqXw/m&#10;F5M1rcQho5sKMDG1v/1USleJVKLR1OpGy1pYrhZGLqpxztD44IHbvn8Km8UXsItlsJI9sVrbxsWZ&#10;/L2MMAYbIxwT1qLw/Ctxf/YVhVUglye3mIOST+QFZvi7xZpMl3NHf+ZDBdSYZ0BYAqT1I5HA/Wpo&#10;xKqsZc38XhqO+eIqjeQsQkaV3yhYHPQj16E/hnNcL8UtGuNb0XXI7Vlk8m4WQh22quDyScZ49B1r&#10;vLfSItRe8ntUhnja2BWXdu2hQMIVPsMnNL4P8LPrF7e2byRs+pBVfJ4QMNpI/mO1eVxFFLBykuh9&#10;NwW/+FWmn1uvwPnDwqdc8J+Ko5oIbdpriOVo3aAr82CSoLYG0jOSc9hz0r03Q9P1nXNC1vUNN1j+&#10;z9Wu0gbcqRlbSOJcSKrBcnIJbAIyDz0rzr4mfD3WfBfxZm0vUNsUULPFEszfubhwG2lcZHPryBXU&#10;/A7XIfBvxhtLrXLS48uGfy1kiBCoeAWYZ74HBr84qyatLyP2ineM3Hudn4n/AGpPES2mk2cOqW+u&#10;a3qlmYDodsitGsoZdk7cHygF59WweOcjP8Q/C8eBtButa8ZWsOqa5r6M8dhBcM895MDlF8tR0HHz&#10;cBcc4q/4h8O678E9HvLjT7e1uNZ1TUTv1GCPzGiidlaNjuGFBRmGFHfHbFd74a+J9x4S8aW3/CT+&#10;H7OWGxKWyahHbpBHbxuFI2MeGUtknGMYNY80eW39M0lG2kzz+3+GnizRprTxTrV1o+j6hq97bWIt&#10;UtC8TRKgUxyMefM2qOoyBydo5rT+I+k2Fh4u03T7vxJpvg3TbpWmmZY1a6ldW+4hVfkU8HPGc8HP&#10;Fd62nWmiaxqni1dWvvEWnzztfLoECNdedvwPki5Cbducg+tcVcfBnS/EXjzVdZnmmmu9bjTUdLN3&#10;FkQQlcGMA/xIRgisVKEnzvSwP3V7i+Rnal8F9Uu9RuJdP8eeH1sJJGe2EmpSs4iJJTJC4J24yRxR&#10;R/wi/jSL5V1W8VV4ATZtA9uOlFT7TzMPbL+RlD4ff8FCPid4a8H6Bp8Ol6Bex2ttFbn7QSDMqRg5&#10;GGAX5cDgds969c8Mf8FFfDuvPdW3jbwv/ZrRqoV4f9KSclSWXAGRjGfQjvXyR4HuWfQYIczTXEdr&#10;AZGtTuMmYdpw3IP9eatRRw+G/CC3EyXDTYjhZrgjzXbeEG3PQYP3fbpxXoTpwatYweJnF2Pq7X7X&#10;9nH4ux/2pcapY6fNJjcHc22DyeVPRuT0rHvf2B9F8X4vfDvjDT76zkUuiKUQ3CE7tjOoJ2jHUY6g&#10;dq+W7rTba6QrNHdPd7NjIihodxLNhunQt1xVjRvDS6HaQzW+qXf2e2j3zy2s5i53hTHjv97qCRwa&#10;n2S6MJVKcleUT37Wv2BvE3gnTZpLGO3ubraxidtzrG2c5LjcVG0DjGK898YfAnXfDF5IL/TYrpmj&#10;cyGNzg4G3ChhjH3T83cNxg1p/Cr9tHxn4UmkK+IrjVBHmX7PdjzY9vOApxnJ9zzg17P4P/4KHaf4&#10;00S3Hijwx5m4ulxKsJ2QFByMn3Kj8TWcvaxd1qaUo4eS0dj518IXkeieGpNAutDna11ZBKTM6hbb&#10;bgFoyB3Izxjgfw1V1rUtcsrvR3sbZb+0dQbQ3amG4tWV9pPmKSrqXVsEj/E/ZGiXvwQ+LkEE0clv&#10;bTMQ6xI+xoyeDkHrj2/rU3in9hzR/FegXVv4Y8RmxeZSsRUBnjBGevUHJb6Uo4hJ6o7I4eyte6MP&#10;xprmsab+xJJcR+XbaxBoVtIZxIxO4Xb5G4HpgdgDzXwrrPiPVvHfiixt9S8QSXDRRQlWld910h+c&#10;bgThcMQD9OBjiv0xPwHfTfgivw/mubh5rPRrdJGXD7sXDsWyeSTzmvmPxd/wT3uPDt/ql7p19G0c&#10;0ZZbe4g2rG2ByjdACcH5Tx0roqV6UHaS1t2JlKu6ThTk7drv8jzzxZKkPgRriCS6doIxM84CEHaQ&#10;eAT904/LmvPdH8Val4t0bULwtCsUBWCSQcSR5GC2T0UE557V7VrHwq1K00fT7O80u6SK2VWn8lAV&#10;3DksME5H1rxjUNBj+HXiGbR5L1WsLq4M05MW15dynajMOwIBx70YeUGuVbmFWNWNNNbnLeBtOvLq&#10;7uo5NW1K18yUiSG3ALXaY42tkcnJ64GA3Pau08N6PcaFqDQteau4KDYfJjMa5JIVjnK4OOnPXis3&#10;w7cteaNdXE21oDM8dqiJt2siEMwJOTwe3p+NbUPxB1Lw7eQ/aLb7UjwlLYiXaqJyCQcfw9884x0r&#10;apzs5KfvO8nY3PHdjqXgXwnFdXlnaXUzq6zRtncrbQeoAA+UEZzjpx1Nc7qfjZ7K2s5ntxZ292oQ&#10;+XCzsp2hiegztB7HPH4VvW/xDvtW177BI0d5HfQCaQSsrrDGRhl4/wBgEcZwMdOa85hls9QvJriZ&#10;nfTIvM8jy4t6ydVxgHIHOe1ZQi2rSR1VazSvT2Gy6Ta6b8QYbuSaG8trzcqLEzBncqPnOcDHzrkZ&#10;Bx+Y9Hn1Q6tCv2e6nMm0LLBeqIxGigD15rhkmtfF2JbiAS7RiK2SIgW5EZzJnjn92Bgk5Ga7nR7f&#10;T5tLbyLq4hYxySPhAvlgEZOD+HHbNFZqVmzGjWfPewmpeT4Yt5oYbdrjzZRKpRWEi5AIB3fXOeo4&#10;HOM1wni3XL0XsbRw+XIz+XG0kgPzHjpgjvXZ3mnXF1awzSXnyxgsnlE/m3bkflVjwp8GJvE86NPa&#10;yhTIJYMgu4yCQSOO/PNTCpTp+9I65Rk1aKODi8R3F3cRx267pLj5pIoOsALlSBx7A5x613nwz0K+&#10;1qKUXDXjvDJi3kJ3P14DE4BX+WOtesfCv9kpnigjit5Li8uCJJJQSZixyDnHC45x7HmvdNC+Eui/&#10;DtoRqitrGpqQYdLtl3qGHQyEfWuPEY2MlamvmVSwtRO8zzj4ZfDfw38DdCTxN4kuhbaTNJsh83Ja&#10;9ftGnQ7cgnOP/r0Pib8Qbr463bLYzXFrp7SKESKBlG1QwUDOARyOPbPQ8e43f7PWufGh/wDirLWG&#10;Cyjx5dvgOluB/dQcLj19a9G8O/Ajw18LNMVrWK1k1KEBoWmkGUcdPZfUVyxu/ektTtjNX0PmL4ef&#10;sWXniNl1LxJdPpen27ZFxOwSaUE5wFI4+vv3r0rxN400P4Q+D2t/CFnbwW9qWjaYzJHLI+3AG/n5&#10;jkckjPH0rq/EmltqWqm48SeKbFLdiVhtIRtGPxOCa5bxDJ8M/DayIsdxfXXzbIy6iM4G4EgcAZHH&#10;bNZyqym0kVGN9bHyTffALxB8RPFTX9/cThmckCWUzBMkkY+Y7cDHr+Fdt4W/YT1rWr+O5e7jFrkM&#10;8ksflRjkep7nI44ODWb+0b+15rVwgsfCul6b4etyVCyxOftDN7txtrxXSvir438Q6or6x4j1KSLY&#10;XZTcEKVyFLHHGOcZPcV6lOnVlC/Ml5I8/EVqUHqj6q8deE/hL+zNpEk/iXyfEGsMhaDT7IYE7Zxt&#10;3c4xnrwOOlfPniX48698StTurbTIZvDehKSEsfNKyBeoXsvIxkgc+pPJ47WNVvPGF3bw2sd7eSK5&#10;CbgzySZOMjqSN3TGa9b+Fn/BPPx98RorG71Rv7Ct3kZ5bi6Y+ZKmeMRg56euOorSPsqML1nr5mbq&#10;Oo/3a+48o1i2tdDkk8mKS5MjjHlLuwcZILdz2xXpHwz+F/xK+IekLD4d8LyWqbQr3BjKrJgjGGcY&#10;GB3Pr17V9ofBT9irwr8E9PjZIW1jURzLeXgEhB/2U6CvXLW1uEjiW0/dQ4CuQo49gOlePiM7itKa&#10;v5s6aeAbXNI+E/DH/BPj4sXEv2jVvGXh+zTgndCLmZDkkgqqhTjpyf8ACvXvAH/BOLTlurePX/G2&#10;qanCpVGhtLGO1jxgcAkvnnvj9ea+i0Bt3jhZYpGZyzKV2/L7jufaltIGu51knZo15IGOmOmPSvNq&#10;ZtiJKydjpo4eEHqbngb/AIJI/Bu0sjcz+H77ULogMst1fM3QZAyuDg9xjH510vwn/Y48PfB6K1s4&#10;/DuiraxvvIj/AHmHA4J3c/T+ldP4S+Jl9Y+D7eNWjWGNFVp0BklUFgOFrqvhroyeKBdX2ratJAlu&#10;pjR2HlncWPUD0AxzXn+2r1HdyZ6Hs4Rd0jzXUPgJrmk6lNfaHrkETXD+YYTGYlTP0BBwMc4Gea3P&#10;GX9qaP8ADKCSaaNNQhZWmb5TuPoNowc+/b3r0zR/hV9r0xZrHUGdYtzEJciYYwQCwPp1+orzD4za&#10;Tqt9of2WFTcKzLtVfvSEdx+HrRNybXtGGltDzs+J7DVbaGDUdH0vUX8wFpJIyrKPTgYzz1we/Hep&#10;vEP7LPgnWbMTNoC2bj55DG2xAT2DKQfzXrWZpttJoN/H9st5FjjlEp3Lkvtxxnp3Ofwrub/xVpeu&#10;eHoi2+1uZJT5YZztwv3icdfSitUnB3pNr5mcUnH3keIeIv2EvDeq3vmabqN5pzRgsEeFZ42JPJI+&#10;UtnoeegFec+NP+Ce2vWs+dJ1bT72FcuiuWtZCT6ADbn8ePzNfXnneWsUqSJJGsW4g+3+PSqsV619&#10;dJM21VkBAAHCn0rbD5xioaN39SPYU5aM+Idf/Zk+IWhRszWK3zKxJCCOXHTAyABgdvmz1zmuM1vw&#10;lceH9TZdU0jUrNmjbOxN6thTncrZAJ45V+9fe3iT7RqXiCGG1hYpCvzbTtyS3X3x/Q12OmfCVdct&#10;LfS7ew/trVLovII5QGAVVyxORgDoB2JIr1MPxJXjbT7mcFbJ8PWXvwT9UfmXP4A0G9nhX7ZHb+Y7&#10;LuTKDgkDG7K44zjceOc1X1/4NPd6P5keoW/krwSFZVIyRkOAeOPzr7x8Vfsw+FNa1qaLV9At9P1K&#10;PKyQGMxSDn8jg7hkcelecXn7EWlrqNytrfaho6+YDEyHcjqCcZz/ALx47k17uH40rxdpSfzVz53F&#10;8DZbW19lb0dj4tt/h/4gsrtUto1u4CdokSVZNv5Ht+ddFoXhmXw/NKy7pppRtdguM9D0z9a+krr/&#10;AIJ/eL7DTpL7TtY0zUs7jtu4vLbHPIPuD69q4XUv2YfFugayZm0m41LbtEgspy3l8rkBe42gnqTz&#10;mvoaXGsZJc6i/R2/M+axXhvB60Jteqv+RxGk2l5O2IYdmAWJl+Ugeu3/ABxV3WPBkdjp6zy3W1ZO&#10;SzD5ume3WneIrDVfCU8ay295b3ivhotQTb2wAGx296o+INYuPFXh2O3ZoxmB3uGhYbk2hSNqnkq2&#10;Qo4z1r1cPxFhZtKV1fyPAxHAuPgm4JSt52MvVtCbQ7CO5jYyROpOcZxn9O/WqMOoLLtVl2M3BPoO&#10;9aGn+IrGHwx9n3T27M3zJOpyeBggenfOBVCeyjvY5PLkV3A5APzD2r16WOw9R2hNM+VxmU4ug/fp&#10;tfIZqTB7bbuyO3FZVtBLdOsKgtJIQqcZ5NTjWY9PKxTfd6AkV3Hwx0m0gluNcuYytnpsfmKzfdZz&#10;0AHfJ4//AF08ZivYUXO13svNszyvLZYzFKm9Fu32S3NLU9dPwf8ACFroul7TrF0nmXkhGWjyOnHQ&#10;nPXPAFcrpvxFnRxHfWsN0WIEZxhgeK5rxJ/aXi7x088E0ircNvxG2CG74/lVnRrG+HjPT7e4txlZ&#10;N0wUhtpB5Ax7jH51WX4R0Yc0/ilq/U3zrMfrNbko6U46RXp1+Z6P4qsLQfZ45rS6a3+WZvKiJSRu&#10;6nAycZyccmoH0m18W2u21vBbxq+bpDGEkfjjliB6fhVH+2bS3v8AdHrWqab9nnYvHLDuVg3GPf0G&#10;BwSO9dfpd5NcaY0jJp+sJGQFYHDFhwQQeM13yk1ucHLcxfDPhKXwR9tugpmFw4ZHZtoxjAA5PoOu&#10;PWq/i/x5b3F7p9veRyW22fc5YBgAB6j+teg6HNZNY72s/sc0y5aM9VIGMDHA/CvB/HHiwzeLJ2Vl&#10;lhEjKiSfOMZ681ndTZNSTpo7qw8URgbrS+ZZp4jtMTnO92PA57AfkR1rBS0t9X0bV9QuFEgmuNkT&#10;k9kGBiuXHilraJhDaW1vMwx5qp8wGD05wKtWXifdolnppiVIY2DSnu/XNGpj7RSOuh0+Tw3Y2dja&#10;zssl8A8ok+cDjptPGDznp0FY2t2+i3V+YvLudNuo2CvNbpuhdu/yZ+X8PypkvjyO78WC5dX8u3iC&#10;DC9Ouc/rW38Dol8Q+Mry4kTfHbhpuem5jhTj25palq17ROSHwbmtNTkurjUtOWzu/wB8tx5vBU9w&#10;vB/DFdh8K7SHUtW1K3s43isbVIbaJxJtaWV2y0hHQHGOOcCpP2hpbW31/TMLGs3lbnYcZXOB/I10&#10;n7LWmJNY6pqbRsY5p5JhuXggDav9DW9LX4iH8TSK/wAU5G0qC302HeBNfKCrSEuuBuI5OcduOK4b&#10;45QSajf6ZZQKtxDHAElCqZCrHLdvb0rq/E99/wAJP8TrNWy629v5rEn+KRuh+gX9auPGjyxtar5L&#10;NcbkkBxsxnnPXoCKxlLlldHUo3jY8p8KfDySa9gFxNHJKzqowTu2j7y4xxXpF54h0iKGTStU+z3m&#10;nyZCwsn+qk2lQwcdCM5x32jPasjxBqSnV9T1Rf3jQgwwtjq56n684rl/EFm9pDb2zI25oxIzspDu&#10;5yzn3xgfTBqa1GFem41VoaYfG1cJNVaLs193oyh4p+Dtx4G11b+1V9Tsb4yTRS2/zbC2cBm2j1PO&#10;B6ZrDTxNrHhzTY7K1LW8CsZ3DRb8FlxyT6hfbkc+3ffD3xqunyf2XffPZvwjOc7Se1aETw2LaikM&#10;MbXcJaSZJcBriFRxKuOoA4PpXDh8ZUwlRYfEawe0v0f+Z7dbDUMzovGYJcs18UPzcTy3/hOda1Wx&#10;228dtHDagK7RryBnjCnP+FXxPc6ha+b8iNhlk2j7w6Z65J/lz61d8eXVpb603lrHCskQYyQr8jZ6&#10;jp1qvo3gzWL60ZrVXktDg7WPUnPA9enb2r2Jau6PmVfmsaHhH4h3mgRyxyS/arNjsCNjcnFdRp+r&#10;6FqQ+0JYTQyS4yI8frz3/pWBp3hy3isUjkt/NkOd6hj17DH1P6Vqlbew0ZVUttOI0MJGInDAFc/j&#10;znsKz5W0bxOgt49L8PaRcahHvWNUO5ipbC9xXJ3Ly3VjN9pht9ajYsYnj2o2w9AQORjB7H+tdFqP&#10;2iz8LeStxbxzsyJ5ky4ic5ORjPf0rnbiFYIN13p62rGISPd2x3IrA5OBnPrxW1ONkZyd2X9L0C10&#10;LwjdRwyfZVukBCSyBpNrDBUDHJB9TjGfxZ8IGkm8Vxwxu2xvJCFxgqhOcHDDnHGRj6dqz/F8sMml&#10;2c0d0Z42tmZGOC7sCuCPT7x/SsDwRr7RC+uJrmKzWEx/viDtTkHcce/NeTn0XLBzR9HwnLlzWi/P&#10;9Div2vLDTPhn8ddSXSZrq3kvUM0i3M6PGC+N3lMctH3Jxn2BHFcj4S+KGqXUrNd2Et5YzRKjiW4I&#10;lgdMKCvH3s4G48ZHWvXP22PCej6r4zsdSaaEyJsiux5gxMPKR1JHUA71IyBwp5NcHonw3W41zSbp&#10;kmmW1jDEqd6Op+UDbnp0yT61+a1pQcFc/c4xqKp7qPTPDvildafTXudYk1HRbVkiiklQxXkDgkjZ&#10;1DY5I3r6AZ611fxM+Jei6lqei3ketJP4fgu2ultbqBreeaVQAwy42YUjOM9zweK1fA3w28H+BvBD&#10;eI/EzXdnbTX5061tIlx9olKs+VPIAXDDPAzHXo2ueC9F1nwZ4X0Kzh0nVINcuDe3Ed8V3NaFiHKd&#10;fnUDqG7dK4qcPeTOyrqrx3PH7j9pHXPhz478P6to+m2F/pZEl7KZrlWR12cRQSRr82Q/KgHjBAwC&#10;Ry/j/wCOTeJtcjvNP0aZvsxe+ulLmGHTY2/1kIbPzyHn5cdhnHb2z4TfCvwzp/hq4j06RtMj1zWZ&#10;bXQZY3+2QkRZGWRlwGbGMdcDOcZwfFf9jvQ/ido000kNvJdNdmKa4sJiFeT/AJaEoSOcDnGe9X7O&#10;mp3kjD37XPn8/FPwTqB+0HxVZ2Rn/eG3eSQNBnnYRs6r0/CisnVP2TfAOn6ncW7/ABF0WNoZWjZZ&#10;JPnUgkYb39aK0+rUPMv21XseeeAIJZNF0GMWNrDHHYQNJ5lvhpm27vM3HgLz2PryM4HR+ItLh1DT&#10;Ybec3Fs1vIJgq26FHiwc42kkZ7HkDnOeTVLwR4gmuvh9ptwZGWY2cW4TLuijUrzuA7cH8eOtRanP&#10;HqTNNHJNHxE+1GC5VSWJUdQm0Y/E5HTO2rfoef7NL3tzSu7S3j066eHVYfORlCRzS/ujtXI4H3tu&#10;cDIOTyeprLvPDt3rjWaPqNneWcnllVtwm0Ao/mKSp3cOyMCx5wckYqvH4es4rRbya+j+1ZdUAT/l&#10;p1LE556YOP6V13hjwtqVp9lezsWmmnkTNqRt37gwGT+BOM9P0NIq9zP2SnJJFPwd8NLO3K3F3EWW&#10;O3HmWU83zFSuNzsTgsMdivQVojQBqr2+maWqy21vKF2y/vIyqgAnBIUDaqn5cYIB577vxAmm0eWb&#10;TZbh47q6h3K8bKwPHK5XORnvWPB4lutO0aC2tJ4xNDEwkSUqy8FgvzDB7H0rOMpvU6Pq8EtCPT/D&#10;1v4VuLySOOT7Tahpd5I8qbnLYI4B68HOe3pVqL4yeMtL8Pxr4f1T7PcJcfaREyErONv+rY9gefug&#10;c8+1Ys+/wVo+qajPM17cbAVt2cECTdhQN2MqSRk1m6QPEll4kh+2WjapE1oGEluqwgMSd6NnrnBw&#10;R68elaezT1dvmbKThGyPuTQvjnqnhr9mbTvG2qWfk6t/YdsbpbecGUFrt1IAbI29845yRmk+Fv7e&#10;ejeObIzajb/YflBAu0CLIAAGwUJB+YnsM544rof2Z4bLxx8GvDzapZ+d9u8PRRzWksA8sILiTA/3&#10;sjGO3Bre8bfsD/D/AOImhW/l2MeksjGSJrdtm36jvn9K8/MsXSpTUJXWh04aM5q6t+pXi8YfDnx8&#10;Nr/2S0hJAER+ZTjPVTnsBnOawfG/7JXw4+LEciZ+ZQBmOYM6A52/MwLDv3NeT+Pv+CdGpeEItWbw&#10;3rEGpf2hGGCyt5UsZGThZMHGeB7V5BH4A/aA+HVxdLHod5eW82RC9neidQOGxyd2RwOlRQnCS5oT&#10;X5MdTT4kz2Txb/wSqsbmaH+z/EmpLbq3EcrlYyvOAcZyOSPQ5rPsv+CeGu6TNf8AnHS9Ss5oFhgh&#10;Egja3AG3Az1B64Ofc1ylh+118Wvh3ZLHreh+ImMcRZxJYOwjbkBd4XB5x3/Kti1/4KaeK9At5Evv&#10;CbyXaxhkjbdGQCM5bj09K6HKpJW/U5VSo35vzuTL+wbrUOix2tzp8yQxoYkME8ZYqcg4PzEZB/lj&#10;3xvD37AlxoErWZ0fWriLaGSIzBUcDr3yck8nPPYCu18Gf8FOdS8R6XJc3HhGOGJAGaQXAC+3UdvU&#10;8ZIreH/BXDw/GVh/sLVY5DtJSQbVTn1JHf0qL1FomzTlpdLHCy/sGapdRRyR+HPs0cTFA329Y8F+&#10;mVJ7DOMnoWPU5rotI/YK1aRrhbiz0W0js0KOBI+4KSDwylsknH3uuB9K2J/+Co+gvI0P/CP3s0LB&#10;t7NtHzqo2qFyeQobBP8AeNczf/8ABVW6F+GtfD9oF87di6bczEAZzj06YpctRq2oezhu7HoXhf8A&#10;YDttNliXU7vT7RY0LCI2DurbjuBwuPXrgjn8vSNE/Z38O+Ho4ry6cX3kkokXEMcYHVinH4HnpyK+&#10;UfGH/BUTxJqH2caPY2+mpPlJZmG8ncxABB6dB+Oa5bUvjV8TvjM1xZ2WrX19LJ+6eC3IU7m6DAH+&#10;A4qJYeTV56erNIys7RPuvxX4t8K+EGhsYZdFtYXnCXUhu/Jkjj2HHyhepbAxwMHqe/k/xW/bD8F/&#10;D/w7fWekafFq63ayQSQRSLGgcjb80meFOeoya+Nfid4e1LQR519em61i5XfcW5U+bAQSjbyx+8Cm&#10;BXE2Gj6p4mjZLC11C886QCNIHZstxncqjue9bU8Kmrt6E1Kyjo9z6k8b/wDBQ/xHrxa2037FpUKn&#10;rEzPheuD0HHuDjj3rzbW/wBqfxPqmhXSWd090s6sJGfe2w85O5jjkdhgcVzXg79lnx/4u8ORrZ+E&#10;b+H9+Qsl1B5PlLk4JL454xnvXqGgf8E9PH3iK0tGvbvTdLhum8u5TzWkZOnyhVAU+vXrmplLDwfv&#10;NfeSq05LRM8T8S/GTXNUm8yS+ZkY7QUG7DDjkZCgmqNx8TJrrUWa48/7RJGUUq2VPT5WJHBbOMjp&#10;kc9q+wLL/gmZo9vcRpquvXNwkchcpbQhA34nnpXfeGf2Cvh34etI2l0ufUJIWJ/0qcsGbAzwMegN&#10;Y1M0wkVorh7PEM+A/C/wn8W/Fl/s2nabfXk3m+XiHMjIDwQ0jD5VHsa9/wDgx/wSveVYb7xpqi2c&#10;hAZLSyIkmUA5O+Qgr04wAevXivs/QNGttCsBa6fYWtlar8ojhjCDGOp9/c1NfLi62x5/d569s9a4&#10;a2dVZLlprlX4lxwMd6upxfwu+BfhP4VwLZ6FpFvbLH8rXEmZbiQehc5Y/TIHtXcmL7bBuh3+XHtU&#10;PjAzzkevXv6VWunNsyRxodzKDwNvX+dXLZJLuRFkideTgAYUgY5/PP5ivHnUlN3m7s6YwUdI7D9N&#10;k84SeYsbNgqDuyOOtSxtJcWskJaOaCQ58vPQ+/OaRpbey/dthsMSoAwCR796hXzJzC1vGrSbsls7&#10;cDPqKx31Noy0EmsZvPUhYY/LHXhi3PT8PWpraQw/KZhbqQNqo3T0HcdOx9ajNqlwWkWRfM5UOW5z&#10;3Ax71XaOG0SNNqSMpYbgDuds8n3/AAqtyXoz0r4W6qtrcG3mkeR1QhfLwrNv+XPbpnJznpXt3gyG&#10;TQfhTqiyS2/9p+W5TeQnmHA9Of72B15r5m8HeIZtJ1SOaGPc0RMYZ15CnqDmvV9F1m81u7W6jmuN&#10;4TDRY+XHZgP0z71MZqLsdUXzo9G+F/g2PwT8KtUm1K3jXVNRkebKtnapYBBuGOAADg/jXntzPbXl&#10;pNqQuLu0khfZ50K7lkUHP3c5PTGeD0qMeI9YTRL231Z2WG6IW2CHZ5hB3EZ9AFIPrnFGjzRSaV5d&#10;vNJbyPM5kW1UHy+oAI68e3aqlLmJWm5X0nxHY+JJ2hXUrO/YchLm2a3k2ttB+bg54GPw9BR8QPBM&#10;Mps7WyiZo45N8hd9+3vt5zxn3/OpfDr3Vx4ghhkl0vUIdzb3NuYZgqn5hgrzjPr1rNn1a4uL+We2&#10;8wCSRiuYWCSc/wCHHOKyqW2LXc5jXFk022nhaS0by8Ky/dxzxgc/l6Va00Z0mSRWI+ZSrKeR1qbV&#10;za6fplxLJZj7XcM7MeyyHJz+HFM0I50fycN8xUD15rKxPuuSaNvwzZzf8JdLPcLG1qIwkeF+YHJ5&#10;J/IY6YA4zzW9oI1T4ceNW8QaDfN50wEd1EwEkToCCQVyPw9Dmq8OoLpVksmw5Y7iAOcdv8atPq6t&#10;oirYwxIuMjYgjLueST6+ue+K0pxtqh6JHWfGr4j6Z8UvBVvHfaXbQ6xDIJPtIB/dhMFirY3Dngqx&#10;5HrXiXhH4iXOq+JLe3a1WS1kbb57oFd+cAhR8oH9Ks+JdeuvFWrRaXZyxtASFnliY53g4ZPTHTv0&#10;NbHh7wdHYPI0kxgt7KRGZ9uMc44J4wOpOccVcqjej1YWvsZOqeN7i+8Xz2Jk8vT7WTywGXa0jg45&#10;OcGjxDqknh6SRo42VbpfL8wf8sTtOH7cdfzre1fwZb6z47k08kQlpDcRNsDeXn5uPbr14zxTvGHg&#10;X+zWtYmuJryO6Ro8ygLznHGOhwR+VZezd+YL20H+DU0HXPDVvZapa2N+s68tLErpIT65HDVjeOf2&#10;MPh94skZRoMdk1wxZ5LOV4Tn5TwAdvVE4I52jtkU7wfp0MGoR2ZMixBfLKnOB6MD6jFdpZ3lxol3&#10;Hb3TNLCpBSX0Ho3+e1RGvVpv3ZNfM05YzXvI+cfFP/BK+xmjkbQfE2oWjMzOqX0a3CZ6AEjaT+Oa&#10;8j8d/wDBOT4heErG4khs9J1z5leM2LCKTHz9Vcrz0zwTyPQ198J4yku5CFVYYozx3zWZ48+Llr4M&#10;0eS5ulyx+WGNfmaZsZ6DtXo4fN8XdQj7zOWtl+GmveR+ZPi74Aap4cvpIdci1PQmVtyTXFo0sDvt&#10;yEQ4HfjPIzznHNT67ol1rXgOxsfDkF1qUcNwX1KMKAysc7X5PI7YAOMDpivZvjx+0VceINXmj3G8&#10;mhY+XGoBht8nOSO7AYrxG68UXmlXz3kN2lpLPmaVYjgs/U8D/PWv07KcBjMRRU5Pla1V9UfmOe5v&#10;lWCqyoKHM5aStZNL1Obh+GGo3GuzLdWd1atJazEBs7U2IWOcdMjOCRg+p6VV0nUv+EZ8WafPK1nD&#10;Nbrti3IMPjPZcEntx+VdjY/tHatJAivEt5byEK6Srt8wDPXpkVf1bxd4V8bulxrXhSNJEbeHtMLs&#10;brkdh+Hevb5s3or3kpr8T5X2HDuKVqcnTf4G5D4y0HxJYBro2qnb5jwtibbtPB7/AFzwRxxTrfxt&#10;pM88i/abVGC5XIILDPXoMciuTsvh74Du7m7k0rVtQ0y6vtolW6bckYyOh9xnOPSqlt8HNWhkWSz1&#10;bS75mymI2+cgE4HPXI/KrWeODtXpSiZ1OFeZc2ErRmjrfE3i61tdCmaCaGS4kXyodp/ibjI9h196&#10;8L8ReGLnRL4SznzI3fDMp+5XYav4P1zw3qrSSaTeMiAIWC+ZjOP7uehFU77UYfEunXcLFbeaNSzh&#10;/lI9ODXZh86wkn7svv0Z4+K4bx8NJ02/TUx9JijubCY/ePZj2GelNnhhnG6OTHOcMeT6VcvrKOw0&#10;WztbWSGSSaQeYxOMisO6sr3Tdb8km2+z7QBCDh0UHAOT1zXq06kJrmi00eDWw1Sm7Si18i8o/evx&#10;3GD+X9ea9F+BXjPTtCTULe9uobWVirq8nyq6AdB79689vbfyTFIn8YyalgtUltriWTy2BwMf3qu6&#10;aOeLad0bnxJ8Tf8ACYePJdQ09o5IbMKkO8/K+0c+nU56Vbt/HUN+9rbyQzaTK6iKZrQiNQOh4Pbv&#10;nOfrXJPdQs0axxtFgfOQ2dxyeaHullvlD4ZQuOO4oKU2r+Z6t9gt7DVtV8Q/brOazmAMaxv8yKqB&#10;VXH1FY7fFaxSwEccMkc3lnaGHfB7/wCetcNNeqqFcfI55APWl0LT0v8AU4426s6gVmo3epUq07pI&#10;3dQu/sFnp6zK23cbuZEfazHkgHPH4GsTxD8RW8P3NlHLai+kkiM2J5j+6LMwHTgcfpx34s+L5jd+&#10;IZMECOFvK5PVVGP55ql4v+GeoeKNYiutN+z3Vo0IKmNvmiCBRgj1JJ49j0rqopPRijUbbOs1Hw9p&#10;dhpA1SSFjISjtbxEyjdjhR1IUe2B60aJ42t7+djdWNvJNCjC2W4HykMMeWxHYg49xwe1eb22navF&#10;dzW97e3FrsQ7hIzNjHt1xn0q1pXhSe+sryefVV2aeok3xP1JPcdeOvSs8VhYVqbhLZnZg8ZUwteN&#10;ajo1+PqddcfCzVby/ku5LFYbKTbIrK4KRqeuV46HjB9q6zSdSsba1js0wGRAixkgNkAHB6YODn15&#10;7VQ+GnxSMMS6TrAjutNukCQ3XB2sez5/hPTtjrVCTxOqahqVjNCkOpxoXiiTaxiQjCkNkhsHPI/G&#10;vKwGIlRn9UxD/wAL7rz80fQZlg6WJo/2jglv8cf5X39Da1rRFu1Lxt9nZeEmCDAY9MjHfH8+ayPD&#10;+kpZ6rdFYZLW4x+8i+9B1GGHH3cnjOMHjGOtrQ/GD+HrG3juCylyvmbzuyOCA341fnL/ACNt6jft&#10;flsH5scdwDj8K9uMuiPmlJN6HP8AifV45bY2tzDdR2caiT7XGxwjdD2wf1NYGj+GpNKvGk0rUpZI&#10;ipK26uBuYcAFHOPryOc9OKvnXLfGwfbNNuFYqqSAlDzk5GOlQ6oZktYWvrdbhoW2m5sG6epAH4dh&#10;9a0UeiAs+KrOSfw7b3E0lva3ETPFtaLy1Ytjgcn09cHHFc94HtmTVtSt4445pDMpjVlDK/PuMYx6&#10;8evFdFeSwX3hyMLdNdLb3QBMvDfdICgdzz2yTzXP+CmvNN1iaaFWnvfkkiCx/ecfdABIGTwAM968&#10;nOVfCTXke/wzLlzKi/P9DW/a90G3/tfULieO4t3Z7eRWEYVFAtwCF24DsNvJ5XoOcEVg/sj68sWp&#10;M1xcW9vaCJbSBJSE+23HJ2AuMhR1OMit79o+/s5fiBqN1qwuG22FtJLBGrebuKEgbR91twIwOBkn&#10;66lj8PLPV/hV9guo/wCx9NW4SSO6u04dzgH94MhMdMvtHvX5PWv8G/6H9B6r3onqXifw9JqvhfR9&#10;Nbww3i7RbdWmu59JvVtvtUrsHk/dQkLIAVcfMFG5F5JfK3Ph34KisPEC3v8Aay2OmaTCbQ6XrlhH&#10;JLaxy5AiWcHK8cYVugB5zk+Ew/D7xN8BPElmfC6zNeQgTKsk+7ZESGLIAdjo7Ek4yCcnvXS+PPjp&#10;4u+J2lx+GprOazuJ2FzdXUcax42kDBwPmyMn2zUyqJR5kxK7V5I6Hx38e/C3wJ+KNnor6TfafZ6L&#10;NcwWl3dB9SUtMfMa8Ri5kX5yBk7yQdoVetYPi/49aO/w/srLwnq9tca1Yr/as8wiklSW9ztbem0A&#10;gnAG5sqHbhjgia48GaZ458K2Oh+IGuLq3ESx2t+x3z6ZJgBTu7pnJZTzjkdq+bPiv8L7r4R+OGs7&#10;i42oWaI3EL4jukYHDcfeVuDj2rbB16c2Z1LxV3oZF/8AGP4jajfTXH2i3H2iRpMLJbqOTngEZH0P&#10;NFcvNG1vM0fmKvlkrgGfjH0XH5cUV6vNHscntvM6vTLWy1PQrO0sHeSzaziMyEYjjYIDjcAMnnJw&#10;RyeKup4Yn+z3G1vs83EsU7lhbhRjKryecc5fI4p/wklj8P8AgvTpZY18q6to5GRiJC2YwQVA/i/L&#10;p2qTxD4k/tnXmt7az3QOysWEuDKrAhkKgcfjz0rzvecuVbBUp8/vN2OWS2k17WJIoNQ/0W2kDG5m&#10;POTyQO3Pfrx+Ne3fBWVfDOleXcah9tkugq/NtljRdrZjVjgjoRxzzxjOa8osPBmk6LbQqt1DDA00&#10;krBZA0pbcdqgZ645+nr1Pe/C/VtLS48q0kaO3ZJDKzoFWOZWAO7JwFAycjPLDr0qcTJyjZE4W8av&#10;7wktfBEng3xjqU2uTWtpZvJtSRFaRwFX5cNu4+XPJI/GuH1Tx7oJ8QySSR6itnGjPHIlvuWQAEhg&#10;eTj5iMnkcHivQfip/aXjnwhcmO1hvWsZ4nMa8/ak5yDngHbz+FcNq3iHwa/h2G0Fy1j9lg8hElgk&#10;WQ5PIzjbjI9TwRxVUJc3vPfY6a0JJmf4x+JIn8N+XpsNheW80e5A0TSMSBnqSSMEZznHtzXQeFb3&#10;U73SZF1XVIN0DJG4SIiMKNqjGAOQc7j19OK8/SFNGl1DbYTQ28MPkxhptqszONjHj+7yR3rpPAHi&#10;Z11yOOVrGOGSKQzlpPOa7yRjCDOBlRjI6YOeuOipHTRHBHES57PY/TD9koSXfhDw60d0jW7aCm0B&#10;wVDefJ8+1cce+O1ema7rrR29xHa7JGiTJ55XPGee/cV5D+zH4n8j4d6DdW1vEi/8I/GylQDgG5lG&#10;35cjHoK7JDcRPOrRzNNkMeCNgPPf2xXy+eJusm+x72DqWpXXciu9LnSJLhpWG7725yVwetXRIttf&#10;qoaK4EZV1ESeWvAwBnt+VRy7tzNMzLbyYJDjp64/OpNMggME/mRN5kj7geBwMnA5z6fhXit9SpSu&#10;WolaVF83yUkmfaEKhsDcB+HXv3+tGp2tvqlvJ5trazK2EZWjSQkdN3IPUdqfdX1uk0jMFWRmyidT&#10;jbx+vPHcVWjnUwfuV2tMCVCdx9f51PNLuNFC5+FXhPULeOObQtDaKPKjNlEy8gZB4745HTisaT9n&#10;PwDZ2wlk8H+Fd3EZU6VECw7Z+XnpXURxstnMqyAvJKGABGCV4P6npzUl4gnSJ3lby2O8b8DJ7jOa&#10;tVqi2k/vKcYvocVL+z34HihVpPCPhWSNo94I0yFc4/hI2/T1pmlfs7fD6GXz5vBfhjOCyO2mQ/vO&#10;eB93I+ua7axUX0O4L5i7PKSNSDtyxIJA57dqL6LcZLJQsm1WJjSM/Lxng0/rFS3xMiUV2OVb4JeC&#10;dLvGltfCvh6GSdQQ8enRAsDg9dvTp+VdFY29voUqeRDa26RgBREgTd6fl7elOuJszRL5nlLDFlsA&#10;kZHAOfpxnp1qO5+dDtw20cuBkY9BR7Sb3bKUuXZHN23wP8Fan4p1HVZvD+my6lqcrXNzcTqZWkcn&#10;JYhiR16ccY4rpND0XTdERGttOtrfyTnZDEqDGfQcU+OSO2kjddrSKW3ZXO7pxx9eKtJte3kVmWLp&#10;nnk54Hp61Mqk3o2ydHuhLd5ru6HmXBi2gDAXd26dMdO9XLG0hjs/MyPlkyA3B9+mBz0/EVCs7xW8&#10;7bPLcHaCwHzjBH59Peor6WSS1ZVkDbVG7b9cDA/L86x3epSjqJbxrcyGRcSMp55zn/PtTdQk/css&#10;ZaONuw67veljshYKI/mf0wdpHfJpIFMzqflVWJGAePTg/jWkdzQq6f5zzeWxWRuo3HGMUGdotRPC&#10;SFu2c9fT3qxLb7Ljcm5UbknuafPaeYsf3ZJG+U8/jn/69HUnZihhLEy+XhowGU+h7DNVppPLRVG1&#10;2jbazgcdP/r/AOcU6W7Mdmyqy7V++cYPtUNhMfPMB2x8l8Mfvnjj/PrT5SempLfQf8S2F9v3jsxt&#10;7deKvW+oLp2nj5DIe4zxICeBxwOn61RaM3trLLtaRoyQBz0oDhYo28mRuihR8uPQk/0peQoy1sTp&#10;ZrqflRrDHtUk4ZwXDH+n1zUM1tsuJPMjaO4XAC5wBjHHHHr7mm/b2iuV/dyLvYoHX7o75z6npVzS&#10;dHur/UWVYWduPnDkHPOBgijYe8dDZ8D3McVzb/aYtizPkrK53P2+o56HsTXrNlqVjZQedaqt5cq2&#10;2XyMfI+MnPA+n4etcZ4T+FPKzXa/Ow5LDJ/AV1lro1vbJHshmjWPOW34Un1P161hy31OuilGJzPx&#10;D1K91LT0vpriS3beDHFniTHT5c/qfU1T8PfEFLXTILe6023uoY/lyEG6Mfh1JP4/Ws/4tazG+trB&#10;IJsQqWMm0tgnaccdeOaxLDXo2sLhlX91LIDEgIVlBxjPr+dOKklqHNHmsew2WrS3WjXX2Vo/mg22&#10;UT5LE47E8AZz09Oe2OX8f+IG8JeEFW1uPJusLBGwb5s4wT/P86yPCniG98OCSdCLjyyCqSfeByR/&#10;LPI61rePdGj+L+m2t/YssV1ZoyzW6pyT3OOMmpUVKSbNJaLQ47wRfap4mmeOS4a42kZ3oNxJ9wPR&#10;e9d1oXhSeGNfMjPlf63IUggDPuP1qt8HvC1x4ZiuJLqVltXfdJgcOAMDrzxlvz/Cut1PWZLu8kjh&#10;8tYbVd1zIw+4MHG0Z5Jx71coqUrrY54QtqUbiaWa2SGa2t1V5fkYJukA5HLdgQM7Rxzk80ahqVro&#10;dm01xMLWC3+6WbarMVOP/wBVTQeKrfVtNs4mWS1a7DLGkibZnC4zx2x0571xvjy4g1awm0+3h3Ks&#10;oZZHbLGUe3+faq2L6FX4PQWl9ZSPcSS2bXALbxGGfnlQOePT8PSu81COO1vbyyAZ7WW1W4zIN2SO&#10;G4GB0yPx71wvh/SJNKnbLF1YDtg8jntXVXGuC2uLeYlZGRPKkQjkr0555/wrKNT3ydldmhca+iXe&#10;k30EnlxzoInfGwNsOCpx268Y7Vt/E25ZNFtLiBo5Ps9yu8qwPyFWGO/OSp/CuRvNS/tXw1DFbow+&#10;yOco53FQeh/AVzlpafY4pI90szSfe3PktnH5cCqlUSdiOZLUvS642jeJ76O4WGOKN8xSBTv/ALxB&#10;z39xiu6g8Sx+JNOha3wzbQZCVBwuOnP4c1zr+GbvUtNjunG4smJYmG5gBwD6jivL/iv8fP8AhHtP&#10;uNM0iaKG1jhxcX0LAhcttMaju3TkcYPWnRwdTEVeWmi5YiFGDnM7fx/8W4dFvFsdDe3vr/YfMjlc&#10;LHCADkscdOPavjr42ftBXXiLX7i302aO4uo18ua/V/MABJykQ6Bcgjkfw++Kh8a+OTr0qozTW+ns&#10;Tjax82bgqOR25PX1715vq8trHeSSxhYhGSFVsBjn1/EV+r8O8Iwor2uIWvb/AD/yPyHinjqVRPDY&#10;B+sv8v8AMbJd3Gw7mkVsncc/fJ5yfXmsHxBPMzJb7z59ypzj/lmmeTn+ta11ZPqUKyWszxSDqrNw&#10;SOev9enFZNvCUuZZpebhx5eP7i56f1/Gv0CnFRXLHY/K5yc9ZsqtqFnCyxpJH+7wmABkelXzqGwL&#10;ltpY5+8f/wBdZ2paDCpWbarPnOMdTVPWLxpvs8cGI2ZuQe1aWTOe3Y3E1PzXHOdrZBIzz/Opk1l4&#10;5t4aRCp+8G5NZNgjFefmK/e71PcXiwHy1Bkdhke1ZyitmEZSg7p6nQP8VtW8PWqvFdM6q2Ah+6c/&#10;/XxVaT9q3S5L9rfUdC0vVAw8t7ia0SQw89gR+vNeafErxMsEMdoSyz7vMBVuU6gfXrz9KpaXp9jd&#10;PGrssV3KDk4/dvkdCe3asp5Xhakb1YI9XDZ5jqP8Oo/S5614T+JWh6Zq02rWnhfT55dP/e2yLPJH&#10;FIOh3ckEA44C49evGl4i8S6d8U7Fbr7dHpd15hPkNboyhichQyBTjsMjNeR6JNf29xCkO6KeRjE0&#10;XHzjjJA9M4+ua7SaebTS8Aj8yTaoyI/unHP6/wAq8ypkGHi70JOL8me3DjDEuPJioRmvNfqdIvwW&#10;1yeKNYZNL1BSAwCT7XIOSCoOCemO1Y+r+B9c8O5W60q6hL8n92W/UZ/nWfN4qvLRlkMbQyHGJI2a&#10;NuMdK6zw5+0Trmj2oD3iTRrjck6Fg3+fes1gcwpa0qql5SRLzTI8QrV6Dg+8WcPdS2qthfMjk2/M&#10;GHQ8dqopBNJdLKqlsn7i44HrivYE+NmjeIo8ax4f028L/wAaKAwwBkgcH9OtLD4c+G/i5z5c19os&#10;zYG1JMgHPo3b6KapZhj6f8ajfziSsnyrE64XEpeU1b8TyhoGb96+VjXjJ46Vv+ArJXN1ezYaG3Qv&#10;hhnJxkflXaXH7M39rsv9ieIrG/i3BSlx+5cA4ORuK7uvYH61q3v7PGqaD4NuLGzkiuL2RPNMbDym&#10;kw3IUt1+UdBnNbUc7w70neL81YxrcH49e/RSnHvF3PHNQaaaKSSNl84jILDdk0/RNVvo2huLd1hu&#10;mGxFUbTvOR0OQeccEH8OtSX8M+nXjW1xDNb3Ef3opozHIv1VsH8x3rDsobi01qVArNBMd6Pt+WM4&#10;GQc+teph8TSqr93JP5ny1TBYnDycasHH1TPRNZXWPDMF4uoX1vcSaSEtpdwjaNnKqepXcTyc9uKh&#10;8maxvp55tDs5t0BEzINp2SKAGcfdyQOOP61kW3ifT00ddPv7pftU9ybh3nbPnNj5VPr3rpfCXiGP&#10;UtMf7dc/6bfX8azyJgwi3jGQCR8uRgDbnOTXY+XYtT7HP6hHpdtbtGtxeaes7ANFLEJEJ+q4x+Vd&#10;Z4Fj03U7yGHVJbXUraFdsUtvJtltyc4zkZYex6HPUGrk1hFq0emoiRN5/nXsrcEogOAD+Q461y12&#10;V0ZNLlt1jmmuRJctsX7g3YQZ99wrjxmDpVqdpb/kell2aVsHU9pT26ro/VHVz/AHUtS8RSPCv2mx&#10;WTcJYjuE0fXgZO09iK53xebPxTrD2AlvI4rSQpmJf3TycZ3beflIx1xxVzwZ8T9c+Gc6X1rPLdW4&#10;lDTRvyrYOfer3jHSbOKGy8UeGrMyaLqDsdQ2v81hMTnaw/uHsexIHpnx6eMrYOap1/ei3ZS7ep70&#10;sFhcxjKrglyVEruHfzicakHiLw4Zo0W31rT4gCokY+Yrdu/GDz04xWZDe2OnXcckP2rQbiSNJliO&#10;6SBy3UnqRknoeOc4Fatjqdv4hN5PbtcWoj3SeehJhGBknGAeOCeOfzqeyMuraYzzLY61D5ZBeEbZ&#10;N4yOgBYHp2JzX08ZXXMj5d6PUlt7eS90WNbxrW4WW8j+aBDiT51AJ7Z65yOnPGM1jfvNS1G8ht5o&#10;YLkoyxyELiM5IDHIxx1/Cuh8PGOTwyY4Ybtk+2xfJMQkmRImVB6nj8T0welcTNayTya8tvDJJM9t&#10;Iirzlm5x0zXl5trhp37Hs8PStmFJ/wB5Hof7Qfg57bX4NQuP9PtYbCFL9sfLzE6CRtoDMnQ7WJB+&#10;bp319G+NcPw/+Amm61dLLfafcQFkmSIQqgIPygkkO+RuyQMhu+MmH416Wj/C7xTHbXUljdah4f05&#10;bh3feqxeYqsEUchtu/k8EsBgYJqr8W/hLfeKPAfws8A2rQyWevapbWEqLGG8sO6qXV+FyUZhwePb&#10;ivyqEv33L3dj+g6jbhouh7p/wTl/YB8WftvfD+18d/E7xNrmg/Du7kLeG9A0lYLWbUIxtxeSy7C0&#10;YbBUKgVsAkFcnd9Q+Jv+CPvhIu1xoPirxNbXipgf2i8VynXj5lRJBxxyW6CvqPwV4PtvA/hrTtH0&#10;+JYbHSbSGzgijXasaIgUYH+eK2WhkDL5bL153ele5LB0Zx5ZxOF1pLZn5QftS/sX+NP2dr+TUNRs&#10;49Y8P5ZI7+0kKogYceYAMj5sdfTvjn5k/aN+Dc3xd+FQMaq+p+Hk80IgH+kRZ7YGfkJyK/fTW9Ns&#10;fEGnTabqEMV1b30ZiaGVdyyg5yBnrwD9MV8EfEP9l6w/ZD+MPiLxJrkMbeAGjL6dLNJ5oiypMsRi&#10;ALNtHHOMg8Zwa8TEZfLDTVah8J2QxHtlyTPx1H28D942prJ/EEaNVB74HYe1FfQPjD47eCNX8W6p&#10;dWvw01IWt1dyywg2TcIzkr+hFFX9bfYz+oeZ5Fp2maZDoGk3ht2mm/s6KfyocIkn7obc9hk4Jzk/&#10;nXM+HIft3iyHULy1WC6tRLcxGG4KiJQrZR2Hqc8DrjpzU+kpb2vwu0+7mtHS8hggiVzKUDfuwS2C&#10;TnauBx/Wtme8hh8FPH5ccdwziNQIx8zbC4ZuuQO3Yke2Rcbo4a95bOxXnW3utIuLi6hkY2kjslxA&#10;yw7cZxhSCegAz1I781X0m9+y6fHcWhjmaMrJbxSfLsckkA46gZ6cZDHmtPSbWbxNpc891PHHuPlL&#10;GDGyzqBgcKOAM9Aev41W0fw+rPG1xZ3Km2ui2Gxifbs8tUKkZJHqAOB2pdGmTeTs+iPRNC+INpMk&#10;xg86xuLx1geE/NC0nd128Dpj656Vz+o21v4NuNaaeK1vY76IMnnp5h3qS2NuMYGAQPc+lZvmWNvr&#10;Yhjure2SdEeSEuPMR2ztXrjdzyQccfhXeaxp4tLS1huPOaS82MjOc+WADtBwASTtx2IB6c1zw9yW&#10;i3PSp1HUh6Hzvpmg2/jfWL66smjWNZlZpHj+VgRzlWJ6c9a6rUtA8O+FdFuLOx8q98w+YXQhmT5G&#10;jOW+XpuYnGBux1xz0U2k6X8PTqOpajb3MNnqtwjII4XZYQDhg5AG3OTg4wRWH40m09bXVb6x06OF&#10;TZrFbFQGZEctuOMnnJJ56DHUYrv5ubWN7HBUw/U/RD9ji6jf4D+F4o3ulUeHEdIHGIwv2iUbvXcQ&#10;ME45GOa9QtrdILOUzSMkkrEgHkoO3vnOOvpXlP7GFxcTfs8+EpLhIpLhvDcSMUk/fHFxKOn933x1&#10;zXqCRrdyNsdVRFyVZ+59CeSP1r5bPtK6v2PWwWlOxDe3S3MbBZNsduNoB48zvmrmmzRxeT5jSTeW&#10;NoXeQHyetPhhkV98qL5cJJAMY+Zjxye3+FPvLh3VpIo4ty/ulwwzjuRz0xXhXOm1yO0EMV3JLt8y&#10;Y4ki7becAevXP6Ut28csbyRs0e0cZb5QT1/r0p13ZTWqQ4a2WSNAeSfnGeBx3/n+FV2tWmmaSaTd&#10;GU3bFXqW5/lg0gLSQQzN5almfZt3Fu4OSfy59OPpUUlmwuLcsUaRcnJPA9ABU1vZRojN5jK2xWK4&#10;ORjAJPHTIJx+eKjaVTcK0Mcbbfl3kbcA9Ov5UehUSxd3oT9422NgFO5BgnqV/IZ4qpay+XJ9pk2t&#10;Iwwpcbj7Gq9yrTahC7YSBgVw/TjgHH+c1bkQmz2DczAMAQh2oO3b+uKrlsEpWMm4ik04rGyfvJAz&#10;ZYjAGeoHqauPua32sfM24Xcfpxip9ashcWFurqFkViXkzyxHGQe+SSPw9hSPdR29nMxVdu3ZksSm&#10;ff054z70cwtSNJlcwMrPIQGYvnBU8jb17EfrVizRTcTIixh7gFenKHHXP1otSscCxxp87DyzuYAL&#10;jJJPPv19c1WvDJKdtqpMsfEp+7kd6ncXmWYXa6tjI5ZmXPzMcZJHT1x7U+2LMkLOyrt+Zh95s+v0&#10;Hp9Kcuy/2o0aq0gMgVRgDJNMS62S7sMzKSCx6MOARQaCXjfOgXLbXwMeh/p/hT7ZfLk3fMG+6VB+&#10;UqeOB6d6bNb/AGWIPuVd7DHHX0q/Z6a1+iyceWeuOCCf8KL9yuVlCWzV2b+6wBC1Ld6eyRBm449O&#10;SBxXTWHga4vULW8f2hVXZu3BRkdMZplx4JkgdVuGSFgpL7m+b24xgjjsT1qfbRDl6tnH21usbSMu&#10;drDL8dD2o8mO3uDJMrM2zjnqe2PSt6/8P/ZZGmjHmDB3YHDn1x9ax7iwmbbHHJ82OD/eHHA9/wDC&#10;tIyvsTYTTd2GZVZpFIfaG9/51rweHdQvbyLKKkbDngqEzzwfxPFWPBVrptvIVvNkcygjc2fLJHdj&#10;0HPFdtpeqTWGotHcopXaJYyGVhtx0Xbnvnk+vbgVjUm1saRoq2pR8P8Agyz6ys++NcyMiYQgeufw&#10;rV0zSbVbd7xvK+zxEnbCSNxGS2enHt0rN8Z6s82j+ap+xRySACMn7+eBnHv/ADrldA+IjeHddaCa&#10;Oa5hlYJMoG4AdmGPTpj+Y5op0eZc7K0Wh6b4X1O6uo5ZJo4/s7ufswHOYxzkmtZj50Cgx43gGQDn&#10;HrVHRddtdSi3W80cxYfKi4wv4df/ANVakNt5akq33slmz1z1qmUee/EHw5M99NqCxyFVh27F/AVw&#10;V9DugjNrAzMJBlZXyY8DAwK90823mf55FWNnESkjq2eeO44NcZ4h8EWup3ct3p80bNDu8yIN3HPF&#10;Sk9wlTjI8/sTdGC3hjmYqJC8shHHQ8D6c12HgLT5b7Ut9ptH2cqWJ4U54YZxz9KydHtpNUljhhha&#10;J+g3Ljbntg9D/OvSPD1jD4WVYANq+UZppdoZXx15zn17D270blRi4rVlzW9RjaxaSHDyRuMYG4Ke&#10;mT6Y65rFhtpLOJNMmea6+Yy3E4UmEE5J9ACODgd8VZvljudL/tbTY2jkVTuj37R8ueCOhwT9OtVN&#10;F8ZWuoiOG4ZreZpFkcKvySsO3f06d60jZIXKaGleH5JbldSvILWG4kwIEkk2x26DO0AAd+D9T2rh&#10;b930xp7y8uIxHGzuWUcnnjbXVeP9fDeHJfKumuJMgMjJ90kDpj+Htkknqe9eV6nf3PiG+CLIstrG&#10;NqxSZVQfU9+eg+tQ9fQUny6m/o/xG1SKC4YWkMcMzYjLDEkS47+p/IVHY64163lytJJIx3Blb7wH&#10;/wBeqkJ1bSzbxx2MV5Gw/f542nPQEnHSrUnh+70rOrWthefZlkVUZ0YIQTzjI5APGfbr3qOWPbQx&#10;55S0Zc0vxLdW1/IWIh2k4/ulfetWfxY8YO37NBHtLS3AwojHqfauO8f+KLLwP4an1bUpPJsI0z8o&#10;MkjN2ULjJ9On5V81/ED9pDXvHE8sNu0en6T5m2KKMBpZ1y+4vjjkbR7ZOM16GX5ZWxk1GmtGceKx&#10;lLCU3VrSskdr8Xv27LHUb6+0rw3dzXFv5Lxz3G191w+cFCey/jzXl9r4jufHWsQSXTLHaiJQI4/l&#10;AwAMfXJyTXnGs6Ytvqhjt0eNJZBwepY47nrXSzeNY/hyb5xbrMLd0CRbsMV2/Nt45IxnHvX7LkvD&#10;tHB0k7Xkfh/EfF1bMKsqNFuNP8zf8dXVrZeVby3MNvNMpKbzwMdPwrxzUdc+y+JWW7kZ4UIJKNks&#10;D/8ArrP+IPjm68ZeKWulhkHloMAH5m69jz39O1Y0NpOblZgIzM0ZZwQcqc8D6/oMGvq6dGyvI+Nl&#10;V1PTbH4l+H4YGlaS+VAwHmsoYD8BVlTD49tTdaZ5bKM/KrAE49u30ry+6tbySzikZFFuw+dsbQee&#10;OD1qvY63PoKLJFM1u8xDIUYZVfcDp+OOe1HseqZEqi2Z3l7bXUIKSIe4KnqKy3l8stuUnAAG4cjp&#10;U2ifFGd7hRqFvE9uP+W0g2t+PbtW9ptppvjKxlfT7mMy7uIywDKfcH8OlTqtxxivss56z1YSTyFV&#10;ZW2gJg8Zq6jCKMySczScn2o1bwTdaZPGywfvI2yu0j94O4x3/D+VZvic3NvoF2LeKU3SrtAxhl9a&#10;NGzOcXc8+1+0/wCEi8ZtKsm6NmGSf4QOP6V0+jaFHeRKz+Z5ecDcvC9ehrnvDdm0MjNMfKWRvnJU&#10;5UA5ORjHXj8q9B0W+j1i3kLNuhjb5MD7+PwroqyaXKtiacOaWp33gKDSfDvhj7JcwrPqEP7+2Mib&#10;gpYHv2+79KtXEX2ASzTXW1pBubEq7SeuMVRbS002WFppfM+1RrJu2c5XhVz0Axmub8ZatI7rBL5e&#10;HyxVRyvvXDrJnRUkoIp63Zvql150WoQyMOPKZ9u3+lUJre4sxieNumQWH8jVW7n8lsBflbOGC1Pp&#10;fiOayjMJ2ywf885BuB/wroUZW0PNlKMncREUN2470JO1rGTH8pJPbj8ulbNhoVv4ojUafcLDdt/y&#10;7zNw3+62Mfg2Pxqvp3hmeXxTZ6XcQyQzSXCRMrDDDcwH8s0ubuOMGtUd54h06fRtD0/fdyQtHAg2&#10;QuVwxyzAqPl/iH5VU8L+N/E0F6sGn3d1ddWSMscHHsMfrU/xJ1A3PiW5VW+SN9pHZSOCK5eTV5rC&#10;8WS3LRyR8IyHB9P69q56lOM9JJP1R6ccRVotSpzcX5Ox6J/w0jqNq4tfEOl2OoR252srxLIFPQjH&#10;QY/Grkt/8O/Glgtxd6DdaW0nSSyYxjr6cL69jXm/iW6sToVjFbR3HnpmS6aQfM7HHIP1roNClitt&#10;Kjh85S0aBdhXuec+vf8ASvOqZHhKmvLyvuj1aPFuYU/cqSU12kky9q/wO8L+LIs6P4mhk5yItQiG&#10;AO3zDnP4VgX/AMAPE3htT9hW1ePbuWSzmXe3pwMHPU/hWtJp9vcZ823iZiRgoRuH5GlluZtCgkkt&#10;dQurfaCdpfjjP9719qy/srFUl+4rO3Z6nSs8y2vpisMk+8dPwORurbxL4c08x3VqwmZcGSa3K+YP&#10;crjP51Ho3jWDWdcMN80StbxqsQ3/ADfLnjGMYGc//qFdTL8c9bs/BUlw/k6gtq22eEoqlMjPUkev&#10;bP0rzzwV440rxf8AEYXmr6Kt1b3KhVEeBLFhQpyVwCMgnpn5uuMCq9pmlOLc6aku6Z0QwGRV5fu6&#10;0qflJXX3noUMlvdwxxrJvhkyWH3lfPY1e+G2tp8PfHC2kg87RtWPkzxf7LcA/UetV9I8L+Edf1eW&#10;NbjUtCWM4GyQPkcYwSCc/wDASODzXWaL8EtA8SavbXmmeIlzZzAyQ3CNh1xnhuCSOO2DzyMV52Lz&#10;SnOjKnWg4trS66nqYHhvE0cVTr4SpGaTWz6HH6/8PJPhL4p1C3029Zj9pDJNdscvE2XAUf3jn2rm&#10;9QhinvI/t1nNbzzEKl3bNtjGBtGOu0bQvTrgV33x2N5N4s1JW0tbzTbgBre7gBeMbQBtbbkqTjrX&#10;DaZNGZGa11GXT2mzJ5A2zxD/AHSM4X/eH0Ar6TKcTGeGheV3Y+bz7Bzo46r7to8ztdO33mpY2dxP&#10;onkyXn27beQFCDs2gSIcNnv68ntWB4SuC2vX0YaNW3yBFYsEVjkDJBBxz1HPpXQWJnfSpoZIbWFv&#10;MjlMqNiN1DrlsjnOOeg6HFcLqMV1Ztq9xawyXElrmfKKWBAbO4kdFxznsKeaa4afoLh7XMKX+JHp&#10;37UHhp7v4WWr2epPDqF8LLS5LG3yy3cZnVjuJIZgNpA9BnOcmvpbR/CPgX4beH/Cc3iJ2e/jiR7e&#10;C2+di6hdsxUZOVZQQSeuK4TwNaXmo+A9AvtUtbJLjUIxPH5cRRAmWG5cseOM5J4JOap/ErU7bT9C&#10;vriHWrZrizjJ8qbHmNnACRTKSG2n+DjHOM1+PVpN1OSK1uf0LUmqVN1ZPSx+kP7M/wC0Na+PPDkc&#10;OqaolxdbylvcsdpuIgowZBgbXzuGO+0njOK9kt41LeYUCyMCo5zxn+tfg74K+Muv+ANW+0abql0r&#10;dyrn5j1Hrx7Gvr/9nb/gqfcWcNtp/iG5khZQR9pQF489yyc/+O8+1e8sRiMOv38brujwMLmuDxbt&#10;Tlyvsz9F/GviRvCHhqa9W1udSuAyxw28CbpJndgqgD6nk+gNfGv7Vutap+01JdaXNHYy6ToNy1vG&#10;kC4naZQQ8gOSQueMD071r2f7TX/CJ6B4u+IFr4qXWFuVN3PIoSeK0higKxwogz5aqSznjcWJznpX&#10;zl4D/a00jx48+pR38citO0sl0u2NSxYncyg5jz12sF6+lEcbSraL8T05UpR1Obm/ZV0sStusrdmy&#10;clol3E+/vRXrj+LNLv3M7NDI0x8xmLfeJ5zRVewp9kT7Sfc/LvSLDS7v4d6ZHDJa3UaWluY97+YW&#10;PkphTnvk4x0yDXM+MprnULD7Rb2kdvG8AVVKBsFeG+X+DJI69hx3rP8Ah/qFrqGiadZWt5ayQx28&#10;YZRmKOEBc4JfjeCQSe45GRiusuoo9RsPM09VWIHzZpYnEmNwVVZl67epzyBg158abhK4nKM9UtTl&#10;T4xufD/hVbeO1mkmRQsrshMQGAwIUcZwTg4rrtAtYh4IurlrZZLiZVYMT843ADG7rwp/L8qp+F9R&#10;umiGnNb2MlruRJo+V3KOT82DuHPT0wcZ4pviTxBpfh29mtb6T7PDu3RLHu8tw2PvcZ2kqq4XnJ6Y&#10;6Eld2sZ04tJdja0Pwpofiuwulks41bcjjyLX96eeuerfQcVa8ZeIJ/BnhnSZ7RrYHzhYMLollgVl&#10;z5hz/FwR6nbU3w20a50W0uFJjNxDEbqMo5JkV1/hyR8oJPBz64Fcz4g8Q6XcxCGa0mvLTzj5j3aq&#10;FgZQQcgdSeD0PHfJNRSjeR1xsopx0Mn/AIV94i8ZXM9jq1011Zq/2xFUKomjILfKSNwz04PeuN8d&#10;vPqmsWNnD5t5HYqZCjzmSMuFVcKe+AAp9x1r1bR/B0M+j3WvW+r3CaTptoVLJI/yqB8w+YDn8QPc&#10;V5amnw63aNP4btZIbWUEfaLiQs0cilXwOSAWB6E8qegJrtpS1/rc56vNy3P1A/YutpIPgV4SldWj&#10;m/4RuKN2xuhQC4lJGeckenpivU7aKSVFwrMFlIQEj5VBzgnoT3ryb9ia5F78A/C8jXklzazeHEUZ&#10;KrI7G5lG7y85HpnHtXqkzzJ5kK7WwSQRux8vofcYJz0PtXyef/7wvQ9DCX5AcLdXFq7k7WJO0jiT&#10;qTz0qW706YXSy+dlsN8iH5cE/e29BUEGpzXtuqpGsgVfMiOeCwxjJ6DqewxViGBdLnkjW5Us20ur&#10;EnHAyc59PbseK8K52EIi+16c0i5kklUBWJyAygqAPQnOT9PepHiy20yKywleVJ+Xv/QcGnWhie4h&#10;aNljRQWRCpXd1H07A8etNJazlkEyxxpglyvJf/az7nvz+FIBs17Jf3bKWbp5e5BgDvn9QPzqvBcZ&#10;tJFXdHHO21nLfKozxx78cc1YkkaCAgRpIGiyiAkMr5weTxxg5HPGOPUKxLAGCCaOMElicDBOOF9e&#10;c/SqiAv2XZEitJtRflj44bof0BP50abK7t5ijcu35d4OQf6//XqeyVkkhVf9IVW5LrgKMYxk8+hy&#10;O/Y5qxYGSRJJpI1hkhGFGMpnqOf8alysCTehn67BG1ovnSL91SFAywx0HP4/nUmmR/aGdvJEywjI&#10;djwoxz171Hdyfbr3dIyo0bBuF3c9eRjt0/DrUlnBONpjEjKwzu2c5PoO9Nxsi5RRKGRIGUPumVcM&#10;AuPU/wCA/Cq0tvseNtoZlXG7O0epz7cVoS6RJbP5jmQz3B3ZVPuj35x378059IaeZtqySMy7Nr8B&#10;h3ORUcyKUbla8HkybmkLFgOQdo9cfTt7VHNp/wBrvF8v93H8oOf4vXmtM+GWvoFkedYmZhhAu4g4&#10;9v8APtV7TPDUNsrNNukIIPXDLQ6kUilBLczWtGuJGhjbDHBAJznFdFYWkOn6fBJ5cbSKCTgcZx1q&#10;M2VvCoaNQ2TyW+9j6irQH2y0aNdqbAWUf3vasZT5tETOpFK0SO01aaLescjxq3RVJAqV9SlvIFjm&#10;kLbTlWbnH41VSHY46Dnv0xV+70tYrFJlZsl9o/z/AJ61k7bHE+YpyRvAQwHyt3qrJZxzW8mweWzd&#10;ccc9jVoS5jK/jUM67W3L6/nVxYRqcupgXOp/2PAUSNpJGGJNowsg9frV/wAN+JGsbKSCBW8yYbYR&#10;I3AHXcO/U/WodT0SGKd7jzJIkkYHhdyg/n9TXl/xL/ab0Pwbuh0oR6xqXKbkJEMWPVu5PXC/iQeK&#10;0qVoRjeR9JkWS4/Nq6oYGm5Pv0Xq9kd5rNq1huvtXvgttbqdgnk+VfVST2NeS/ED9rODTYHs9BhS&#10;4uIV2JdscxKO4APLfoK8j8YfEzW/Hl3u1K+mkhQllh3bY09sf1P51zpTJ/iUqTls9e9eXWzGUvdp&#10;6eZ/QXC/hBhcLavmr9pP+VfCv8z074VftR694B8YrqV5K2oQyuWmiY7cg9lxwPp/KvtD4X/HfRPi&#10;r4fim0q7VpJP9ZDuIeA55zX5xrLv4boo5962vA/i/Wvh1rkOraDeNZ3MLZOOknPQjoRWeHzCUHae&#10;p7HF3hfgcypurgUqdRbW0T8mv1R+iXiHWvs11N9uZrWzEflxJ1LN0zn1wRzmsfwxa2+lQSXDXRhh&#10;hQZKjbnnhcdCTjFeZ/Ab9qfSfi3LHo/iDy7G8ZSY0kORI45+Q4Oc/wB08/WvaodFRZYpI1jk0u33&#10;TS7JMNJIOBkdx+OBXtU6kaivDY/mvNslxmWV3h8bBxku+z9O5ZVFCQTR2tvDql0GG3jLIG5IPGTt&#10;wfrVDWGOqXS6dYzQLb2wzc3EoDH5T3P+yMgHPWtLxP50NtG1vFHNdXB2xPsP+jpySAQCec9x69cc&#10;1rTQX0mJVRow24G7mKFVIHO1eRxzgdq002PLVyV7pVmtWkW7eG4LQxqOPMGOXbvksG+bqc8+tef3&#10;DJBq13HH5sS7inI25HpXZaBfSardNK0OyNZWt7JGUqxiAHr1ycnJwcE1Q+IOkWsF+Hi8xJnYfKoz&#10;yO59u341lOXUrU5q6M40KS3+1JJbsxU7z8yjPTPXHvVezCWGwKYh5K/M5x8xHY//AFqpa/FLZysj&#10;qyK2Pn6YzycY6+n4flSuWhZ44R50kz5IVTgtxjrmnGKaJclc7L7U0mlx3TTQrbrExEeeNw75Hbis&#10;jxf8RrLwvplnfX101xeLEFigZCwRVOflHYcjnivMPjD+0fY/s9eHfs10YLjU7iPNvpySDdyTgyAn&#10;gZ9Oeenp8yr8ZfE3jrxFPd6xfXO26GwLGQqxJuyF+U49QBxx69vdyTh/EYyd0vdPBzrOsNgKTq1X&#10;r0Xc9M+KnxJ1H4najN9qma1a1mKRpE2YigORtOen6nmuItrGR5GJ27t3J9q5zVjqXgef7VDLNdaU&#10;5yQTueEnrn1FR+M/Grw+HoX064XdMx3leuMf/X61+x5Xk9HBwUaW/c/Bc84ixGY1G6t1Holsavi3&#10;QmvId8O5p/vA+h9qx/EPh9viJpnmJxe26g3cZJ3OFGA6j16ZFZlp4p1xNBkudpMNqMBt2T+VbngT&#10;xTbyyPrlzHNaW1rAd64DF5G+UdOuc/n+Z9qCkmfOy3ueZ65o13plzHJOrMnUblI75+pq9aypeW6y&#10;eYkNxbjJV/lV69EtrDW/ipo92umW5vLHQ91xcX0gEbHjd5aqwySF5OOleN+I/Eky6jHZ/ZbfzZgX&#10;l4+7k4AyM9Bzkeo+ldXLJkqolub3jSKHUtOhgS8eOMkMm0fu29vrWamlyNAfLaSQx4gG4/wgYGBi&#10;ptKl8hJI75l8mOMEZ5HsRx9RnqPSqN+ZhbxsJPLhjcumRhnLZxwvbpzmpjfYJcstSHUrWK6sp1Cs&#10;kttywA++TkcmrnhXVbnw9L9qt2WFQSV3N8vAGOO+feq1vN5M7CQMrD5lUru3H0PQVVuZrjUi22Nt&#10;6HaRGCAeOD69v51ry3Wpkrp3R6L4d+MS6v5K3kZs5GbZJJH8yjv+HSuz/sy11tvtERinVvmWSI9+&#10;24eteFWdg1vqLXEm5Ym5BI9MFjjjPToffrWx4W8dXdjcbrUypHIcqM7lYDrnj+Vc9Sh1ib08Rf4j&#10;e+IPgyTTdQ/tCG3ZrdkIkhj+9E/PJ9R0p/geLzLhmWPyfmwwbkE9sn/PWtSTxCfFHg+6uFk3diyA&#10;nIweCvOeeCfT8BWb8PZpGtnhkuEln4kEeDubnnkjt+dRrya9DTlXPdHfpFO+hs1wiYjk2hv7o56D&#10;06fnXnertm8mTcW2ucMfTtXaPqc6RSRzK/l7CAD27j865OKxkv7gxxq0ssjcKFrGnozlxGqsZ8ZZ&#10;xsK7lI71Dc6b5bjYQykZ+ldjdfAfXtQ0SS8tplt3hXcU25Vuf73+HFcRpN/dWV09rcpvdTglnBA5&#10;5xxXQrtXRisO7e8XILdrUK7SMq44CnnNeofAeOXxB4gjm1CNJo9PTME0g+eNuwz3HPQ+lcXB4Y+1&#10;JubKKxHI+b/PWvTtFlj8C/D3yx/rph5mSuDycCspTu7HRRotS12ON8deEdV0/wASXEcc1vdNIzON&#10;rjeck9s1hpoOofblaS1uI2HKkKcD0Oar+KNTk1LUp7hm3SO2XIbv9ao6d4jvraQtHc3ER6H5iM4/&#10;St4wujmqVFzWZsRxA6iizLJ5auBI5BG09gc11ETxzHlo5I17delclB8RtSngeOYw3UbH5hIg+b6m&#10;oofF9sh3NYKnUnyZGGB9Dn9KfJbYTnBnZJF9nbcvmw5JY7T0/Cq+vSSJYNF5pbzBtOT8xBqrpt61&#10;35LW9/5bXKjbHcruA7ckfh271qCymup5Fmlt5JoeB5edqk9T9QOgqJNWN6dOUnaJSjktdPtJLO58&#10;uZbllaUD5VQgjr+OOnpXHeIvDB03VWsrG1k33JM0TwtjIz1J9Bkfhiu+Tw1Yyae0DK25lJVmk+ff&#10;6kd/wrK0KwuIZZLUJcSaghKRRK26PYzDbn06bs57+lVSlz+7E7ZYedNXmtCqPDstzf21vbzXc2rX&#10;RESC35Y/8B5GB6mtXS9T1jSdavtLm+0Ws1scLOF2iMADgjowJ6dua9r/AGZ/CGg6Zpkl1bXLXmts&#10;xW7aZQJomGMpgE7QD6HHvVv9o74d2Ot+FLi8W9XR76NAq3Kgc46A8EkHpwO/1rSWDTh79mKnipwl&#10;em3H0PJ9P+MmueH75IZreDUFUYyV2yAEY4I6ZB7VX8U+KfAXxCvmtNSsrrw5qcf7pLq3jETc8k7h&#10;w3Oc5yTzWHpTTWmnxw3l19smUf64cA49D1Pb0rD+IukJJrUZnhZl25QAFdr5NeHUyfDSfNTvF94s&#10;+io8UY6jG1Z+0j2krnc+H/gtNpd/HcaJrmn69aTYZYZcRySH0/uk7Rn5u4zWJ4K+F+ravrb6Xqmk&#10;3Fqt5GYFFxBuV2JBwvBBx6r09awfDfiO40618u3uJrJoQX8xSNrNjgEZ/l1r1DwP+0pD4Z0JrbxQ&#10;11c2suweZAgmCEnqUOPl91OR2B6V42bUsZh8PJ+05o7arU+p4bxmV4/GwtQ5J73T008j3H4jWur+&#10;BtDa30dLWK10a1Ftps7RC6jhYKztE3JZj97gnJzjrXz18d76a48QzQwqyabNIbqN0B2zbuhx2IBw&#10;R2Nd4+g6Vqer2/8Awhfix9Eudxkmjt7hrq1vIpeQrwysJFGe/Y/w1T+JEF74Y0kR6po7a1prOf8A&#10;T9Pj3w2/q0hDBoieBkoAPavjKMuSaqbtH6LmWFeKoOhzWX9b+R4fEdkfytu3fyqSF2i+fpt5BPpX&#10;pWjfBiz8V+BbzVrHUbeTbAl1YrGgaSRTKyPEzK+0sPlIYj+8ueMjznWbFtOnaP5miJ4fYRj/AHhj&#10;g+oPHua+ko5hSqrllo+zPzHHZHi8I+a113R0Xw1+MGteB9fX7HdXFxa3WIbi2aUiK4Qn5lcdDxnq&#10;D1965mRT4K/bAubfQbP7Dot3BDqFrbQhoxHFIf8AVEkkMuQ3B4wO1dN8HfDDa/rKx2sc1xcXB8iF&#10;FiDhieGY9cAevH3evPHO/tDfE/Tfg344uNUtJLfVpbiBbdY2DOlpbw/KxRlZSC7bgByRn6V4OMlG&#10;WJdOivL5n3PD8aywilWlvtfsfTFp8TvCZtY/J8H6pNDsHlyQW58p1xwVwcbSOmOMUV5PpP8AwUX8&#10;KrpVqFVbNfKTFv5E/wC44HycRkcdOCRxRS+qT8z6D20fI+MfB/gOLwh4ZF5IbVreZYwlxIhJuAyr&#10;gBRk9T1rrPDN/NZ+KY9JG2CS1txJIyw/u2gVDuA4wzAvx16nNZPwoh1KLTbWz1yWzjttSiAsv9DV&#10;VjcRoVb5TkZ7ZOTjnrWl4Vudc0rxNeSay6w+WTFBcREIsaspCudx6fMQck9B71dSTbaPPdKKfMma&#10;fi7xaujXMcenxrd3kRWFNsQX7I5xgYH8JBzj0pkXguz1q4a+1Py7yZXEUluoG3I3MNhPUH5GH0NZ&#10;GoaTDPqtnq2iXl15MUpae3LBhqK44KcY3D16fWoLH4p3OmJCiQrLqaiQTB0UNFGCRlwvBwp5PTkY&#10;FCi+X3dzTmTfvaI6r4UeJL651uVftEI0WG3a2WSSJUeA4OOuPXj6Vh65Nb2vji4uG33kEUbWzGIh&#10;wxKk72A6kY6+9ZGvaxqXjIyafBdWsEfll2ktYCzK6nCBsKML15OSPc1LZeF5dEeO3t/tUzsscH2o&#10;QmNG2Su7lDnJc/LnORlj1GKqMLPme/YxliIx0jr+hueLtPk8TfBq2jtri5awW7U30MCbZLmMZ6kd&#10;QGOcdxXnfjLxppfhBBo/h2QQwalGt0jwgukNxgLg5+7kKBgf3ua9O8QeIbz4YfDjVpfs8LTb0+yW&#10;3nblbzMAFiDk5Xkgd68n8WeHrZfsV4Zo5o45UE/kPzub5yAmPmBOe5xs7VthrN+VzZvmjdH6Wf8A&#10;BPe4vo/gB4ZtbqzjhuNP0MIWIHLC5kP3u3XOO1ezXwF1MtvGVlOwyCTO2NSxO7n1zXi//BOzxHJr&#10;fwO0aeYTeZLp/mAH5U2G6dR8mMh/fP8AjXtGqXMenHdFuaONiUVScSbsHpgkD7xxXzHEN/rCfWx3&#10;YO/JqCxbdJiUSSMlqCdiHkkA85H0/Kg2TXVxdSeWzW+PMy/BBP3j9CRTbiNI4lmmxH5cbNxH5ZCl&#10;hjOOTg5+tFrc+bpsbNPMvkkoWI25BGVJP58+leBqdSLSXG3RY22xxx7sLgglmB5+v0ps6KLiSRlk&#10;Z843oPvDOR/nHGah8r+y4IYYoJGlEhk5/Pj24/n7ZsGNmvtxV5izZAOMj+Ls3HXHNT1K1sQmZbUx&#10;tJvCsd+Cc7sDH4dT+IqyIDaQmXd5YlkKoWfdtJ6ce/WktrMCfLHy1hbcrICzE4zwM4I5HPrTXtZL&#10;m3VmdfL2q6qMZQ8cc5I+poEXNOZYJzJJIWm3naq52ICckj8QeKj1i6aS3mhj4VpN2QevtU2nqofd&#10;AvmAY/dMvQ5GSD6c5/CpoDCxhZfK3SksEc4D/l2zU7O7NabjsZljpskB2Rq0kshDrg/KVyR0/wA9&#10;a6nS/D7NOrSHb28sdse9XrfTI9Ph8yHYJJju4O7aCBlfp1qOQGC43Z3ehzj61jUqOTsjOpLXQntt&#10;GW0sgzSMY2O3PboBVk6dbxRt8hkVsOMjjim6JcrqDyWs0mxJgWU/3HHT88frRJcSeSIT/wAsTx7V&#10;z3ZMqvXoV7yI29xtC7F6DHeoVhw/7zlScH6VoXRW+0wH/lpD6917VTb95H06dRVrY55Sd7shELWl&#10;6Ub5hnr6irUCnTL5W+9sbOB0xg5/nVe4yCp67eM+1WJMvbrJxJ5fynmmaR206ajdaslguJFU5U/M&#10;p9qc1+bjRvLbI8sjaPU/5/lUktx9q0lZD96E469QfWs1yGJ/2jmjdE1LpghUvuxlWoeP5G3duPqK&#10;bEjbuO/apnO6Nfbg0HP1KNzatNatHna3UV8g/tEfD0/D34hz+TD5en6gzXEAC/KhJ+ZB9CePYivs&#10;iU/Kv95TgkdxXBftW/CUfEb4Ytqlq27UNNzMq45fA+Zce4GfqBWeKjz02vuP1Lwp4keWZsqdR2hU&#10;91/o/vPjOaN3ZfmxuP3c08ny4Dyo2nlQe9OR9zbfu4Hf1pdrH7wHHUjvXhn9ieaHWZRioPfsOla9&#10;vGSBt47CsuGJnLfuztPTtirOmtIZvL+c9+e1ZS1LWxdmhVipC4kU5Vhwc17B8CP2udQ8BXcdnr0k&#10;l1aOyx/aCSxRc87l7nA69a8kCYTn6ZzUEke1j059a1o4idN3g/keJn3DuCzeg8PjIX7PqvRn6R+G&#10;PF2n+I9FGpabcJfW9xhoyjBgnXoe2Qw47VgfE7xla6Xpy2akXszLv8sPtZznIDEdvavhfwB8Y9c+&#10;D155mmXcjafM376zZiInPTIHZvf9K+gvhT8R9H+JEXnWc0n2qT/Wwzy4lRvQ4/h9+c+1e9h8ZCot&#10;dz+XeMfD7HZLL2tJc9H+ZdPX/M7TXvFs3iTy2ETWs8I3fZw33cd1+uP0ratvEkcdra3Ekc25gFYS&#10;ZZh6knNVZ9At7zTYZAjKY84cNzGfTPp3H41UhhluWe1uJgsyRkQzoMuw6/MO/wCFbSnGW5+e06ib&#10;DxPrkniXU0ht1jkQjCKO2DznH4mvPviR8V9G+FUkscssc2teSzoDkrb8Z6+p5AHc10Pxb+Jdj8Kt&#10;FWMSWsWrTIFZtwUx8E9DyWJ6D3z2Ofhbxb4z1jxrq2qX+sXFjwWEdtAC0hhycFnYZZznJ5A54r6r&#10;h3h2rj5aK0V1PneJOIsPldBym7yey7lO20688batJqWuTXl/eEly90++Qc55xx09K6/R9GjiiEhX&#10;5FAG0dv89a5TQ9cktLLavmNnITfn5D79cj3rTtPiRe3VmkkemzyQ7SJCrYUkdSD1r9mwuBp4eHs6&#10;WiP59zLOa+YVXWrP5dkddeBntPJhjWQPwyn0rz7xn4JuvC5W+tk8y1ZgZIwN3ln1x6Vu+G/Gksni&#10;PbJuhsim5TIhwD7N/jWrqnxG02K5aN1lkPIUqpYMO5rqjzRZ57s43Z5rrmq3niq18izXydiBnXdj&#10;zOR1HfFXr+0urm50/S7eNmKjzmRMr8x4Uen3R+tX9A0iPVfEsv2PdHZzSgNuG5kz/IdRmuyOl2mt&#10;a9fTQf6NqFnE0ShCP3ke0qHHHDDnIGegroi77GLjfU9J+Ar6f4K/Z6tlvBEl1M817O7kqsT/AHhn&#10;qG7LkcYJFfJfjTXG8QePNU1Zreztobi4Lxw2/wAqqDjG30B649a67V/iFq9tYajpuk31xb/bopFl&#10;CN8uD1AGOB0GR+lcXa280Fk8t5GIWMgEiyAKZd3QA4J7H09a6pVOZGPUjkt2k1A7pPM2/L5YUnIz&#10;wPU/WrGoXE15BGuyNXC5iToFU9mz0+lWrGVY79Hm25X93hs7VPX0P5gdqjnvTHdTRlrdW2ZiZotw&#10;k+bkenb6Z/CszRJozNZM0kxj8vEjY+cZ4Yj/ADxSWtmyD5PMkkTnaV+4v8ianvh5rQXcrO7QqQwH&#10;DA9hjI4FVL7ULhZmLL8rfKpGSGbuSe2ffNWtdDN76lqWf7bdKIVRlUfvMrhV56//AKqjstN/s3yf&#10;L2+ZtYFiMn8voKLRZZLnB2xW8ZD4Q8s3YZIzjrnjFWPJaVIzH93ld+P6f4U32DcsaZqn9ki48ndE&#10;WQrtTo2fUfj0ra8Mztpmo2ryBo8KAQOue/8ATisKHTZGuvJKyOz4U8YCn1/+tjt2rqtN1ubwNo11&#10;qEVja6hcWpUK0o3JDz1x1OOO9ZSS6G1OT+R6Ho/hi/8AFsayqPJsAPmnk+SPaAM4z15ps3inwb8J&#10;ppZJbwaneqcmGLnH414X4t+MXiLxmzC81S6aHPESPsjXvwo4/HmuZLsx3M249+eaUcL3FKsr6I92&#10;vv2r77xlrC6fYxjTbac7EkGCV9AQeoPf2rjPEWkJZ+JriSH93G5DFWI5bqcenzdq4CxuZLC8jmjb&#10;a8bBlb+6RXqTTya3apqC24jtPLBaQoT83cdxjOegpypqGw4Tc9zX8E+Ko7G+tbG4hErhgGDnaHzx&#10;XQ+NdTlutSmeMt9nj/dqFI2gDoKwfBXhW51TW7cwi3ezb94GYblXHTBHQnrg8itS+ikt/tVvJMm9&#10;WZnLHaCByePwrkkknc6tWmcTf/uizAFgxLciqqoET5Tn1HpW8/he61OLzrdvNtyu4bPmwPw7Z4rM&#10;u9FvLaAo0PzZzgj+WBmuqE42PFnTlcpRK3l5UcMePeoCdvLNt7jmp7yN9LkWORhGWzj5gc00xunl&#10;7d25sjGMcH/62a0voRytas7HwZ4fbWbOS4e3VltgBEW6FxgAkd8Vu6heroen/M4VFGMd3bPb35NZ&#10;vw/8RR2Vo1nMzKrMHHZSf8OnWsL4wDULHW4pdzNZsmYmC8Rt3B/EA/j7Vxyi5yUT3sHWjRoOqtZG&#10;V4z1CSfV/L3NG8Z3Ng/6pvQHP6iuq8I+NJL6S3guJ2tb4KBDcrjEg9+2TXn6S7lEZXDMM4J+Zvr6&#10;1YSZbNljm3bCNwYHBQ+o/wAOn49On2fbRo8ynjKkal3qnuj2jQrqfRPF0GpWEklrq6hUnVf9VdR+&#10;rDv9e1XfiH4s1LxprL/bJiLdSDBAHyqeuff/ABrzzwd4/W7mg0+9lKzqf9HuVOA/HAJ9fbvXUvLJ&#10;M/kmHdc8s38CTMDyV54OOmeTzmprVHUjyPRno04xt7SnrF/gJPo8c8ZZcoynqOlTD4ea74n8NXF5&#10;babcaha2Q2mRfvjnnbn72Oc+mKbZ3v2gRt5ZnTftdVHzE5xgjPHof0r6L+D/AMUtE8a+DoW0+H7I&#10;9rEyyWm3Ai2ZHUjGDjr/APrrHC0bu02OtLSyPjnW0t101ZIo/tEcRwqxn5mwcH/gQ9+lVvEV3JLo&#10;W3cqtlAxfjau445HNdz+0ZFoem/EBrrSrS7gguPnussWTex+YoBnbjnp1IrzjxlqgtfC19LbNLcN&#10;Hsds8Arn07V43EcLYOST6o+q4DvHNoej/Ik+G3jKaDxhfalp66tqlnDdxI7Qp+/t4VIefqPuoocj&#10;1AA71754G+Lmr61Yf2jplxpviXTFl8vZYFob5VPIzG+MsFxkDIJzivE/hH+05J4R086Xb+GI9Uuv&#10;EVnJDOz3EdpsVB8zNJhj0Kj7uCeSQATTtOg0QxLZWd7/AGFqV5KFt4r6No4ZNrbF8qdR5bHJABJX&#10;Iwa/OlTkoqTR+1ym4n0X8IvHnhzV7qTybe103Vkd4JNPnjWxuJmJUtiPAEh27TwOSBknIrd8aeBf&#10;DN1plvotqv8AZeoyuZpptQjMyuBniNRt2L1OBnAHSvFfh7401TwH41g0jxILPVLyxSQ2n22VZrmG&#10;QMuTHKc8hgvPOAO2K7bxJ8U7r4p+GtQk8P39u13pswtZ45IVlZduAxXIyCcEbhjJ9awqctyqclOJ&#10;3k/w+b4D/Ba+8RaNqljdN5AsntoIFVJpJGAdnP3uFZhgHHAOM818A/tK6Zn4jXVj9ouLHT44Ip0t&#10;45d3lSyjJTdjgZAIHXmvsr4QfFuz8b6zdaetrqljfaKrXcsV3L51tdOilgw6g4O0hGXgrgEcVqeJ&#10;P2dvAvxDj/tu40W1mbUFM1wljMbcxP8AwyFcH5g3QcYGfl5rbCyjRqc71IlDnVon53t4ZukYq33l&#10;ODl+/wCdFfQmpfsceLjqNx5dr4aMfmNs3Q5OMnGSRn86K9j6/TMvq8zyX4a6qvhD4VWcmsFJ7iSz&#10;j2aesOGYuAA6scHb0yR0IrL8SeG5viHoUdnJZhPsM/mpM3DeVuDGMYJDn5Wx6jI61F8NLS+8cnSN&#10;WvbsW76XYQ2yxEjyQqoCjDI3SA54DZ546AVebWZNf1O8haT7BqUbGa1WDCyPF3+ZhxnBXBIA3dK8&#10;7aWm5jG8lboc9rOqWN1pdvodqq2clqP9cJDttWVeVJHUnGM/WmzRLceB7bWDDHaXbOLeZGk3vdq2&#10;AEUAcgqSeT29eKr2VjdLa3W6S3gt7ieSa4iCbdjL23/KQSMdDxn0rP1rUprW0nVrf7PDbxhoXLbv&#10;PAKGN2jycEKWGQe5OO43W9kcnO78jO50Dwc8l1CrXE1lPFHE9ykQESSEggDrkqMZJ4HNbWgeGbLR&#10;bbUJr7UI5rW6YJgzF2zgjBwOcFH5BwQcHpXNReI57nwoYZbixurvyVKuQSIyGBKg87s55PuccVe8&#10;K+LZ5NHvtPbT4odSsnwyAMFVmba2B/cwRz1wG5HFZcst2bUY02tSx8aoIxFp/wBljim0mznjuJFV&#10;PLZ0CfKqsR2x69q891u2k1rUZ45Jv+JK0AuoSOHQ5+ROmN4HUZ75rvfi3ZXHiP4f7bePdc+HcmaG&#10;JAsU0bAklAQc4zkZOR61x97bR23wpW80+KSSG7kiEEk4LG02gbuEOOTtXJHQfl04fSFjoqbWifo7&#10;/wAE+0jtfgRo4hUDy9LJjjfJuFUXEmAeMYB49c5r126SGaNbjzGmZlfyovL2iPk5Ht83NeRf8E/b&#10;OSw+CGky6gJLO5XTD5oZS8cX+ku2M5yTz0x0I5r2bT45PNeNW3ecm/zXAZsLkbRnkYGD618rxBpW&#10;j6HZg3aBDZ2xC+ZJEzQ3EZjbaRtzwfw5FXraT7IyrMC2VEZDNnBwOi/XOPao7WD7GYk8wR3CnPzo&#10;Nrn07dO+McVJPPJK8kau22Fipkb5RJxjv1Prz0/Gvn2zsUbkNvfSTXk0LqsbKPL3bvkJJC/e+nai&#10;FvsXknc29t2EC/Nxng1oOnm6fFFDHGLqNNqhYwzHplsZGME5yeOO44qO28L3dlo0c0kwZldslC27&#10;Dc5O459/ek3Y05W1oJBBI0wJ/djyw+FABBzj+lTm0U3SSR/dZiW7GMenviptJtFCqyt5isGQHJBL&#10;cHHbjj9ao3VveTX7Qqm1WOcf3s+noKm9yo029WWBHGGit4VPzkuGB5bpgD2/wqx4Z02S68QyGRW2&#10;wgDJ4VT/ALP+FXNH8PzWTpHIyxvgt5m37vP+cewrdS0Njp37tvMTft3bRn+VRUkloiqkUo6bkvlR&#10;sWZT8qnGAeABgf0qpdQZO3uCeRVm2AkQNhfTr0p1zLiPC7V3YHK5rm2ZjbQz4ENpKpXO4MGDD1rQ&#10;u5VefzFG0SfN1z9aoxqEGVGGPU+1XrVPtVhIF5MZ34P5GmzHlbTRHsxJt/hYVDEfLnZWHykcmr+I&#10;5bIbc5xg561naoMJuA+bgdamL1MUuUdCqsTG30o09fMeSFm2bvlH1qu7szg/dXsKsTSh5Y7hV+9g&#10;E/7QH9a0NIS1LGiwKt/JbueJPlOarTWjRTyJIu1lOCR2qe4l3tHcL/FycetSa5cR31xHOrFVdcMP&#10;9qg2ktLf1Yox2bb2AyWU5+tMWLhvWrUm5XWZfbIHrU+uQf6maPhZFzx2qeZnPKmrehjsdp9/SrVj&#10;fqqNDPH5lvIMOh7j1+tV5R50pbGB1+tQhirBmz7VW5MKkqUuaJ85ftJ/sryeENXk1Hw9uurW6JmN&#10;t96RB1JXH3lH514XDasf9Y3zHJI/H0r9Ip/Di61pUbOoEyRkLIFGRnoOe35V88/Gr9m231OeS4tY&#10;vsOpK2RIq7Ybnr94Dox9ev8AOuGtg1NNw37H9IcD+Kzgo4LOH7uiU/8A5L/M8C0iCOKLZJ8xblSe&#10;1XZLFWGVyr+o70zWNCu/Dl61reQyQzRnow5PuD3HvTbG5aM/NtZf4SOorx5RafKz+gaNanWgqlJ3&#10;T2aejQxlbb83y+3rQYQzD+var8iLdKGH596oTJsl/HNSa3Kt7pouh8v315HPWk8Pa3deE9YjmtpZ&#10;bW4hYMjhsYwc49wfSrDNvfOOAc1DrCrcQdF3Z+X1NaRk09DOrRhVg6c1dPdM+xfhR8ZIPiD4LW4t&#10;YVWcqI7uMMP3UwyBj65yPrXNfHT4w23wb0wQxu0niS9iPkxsMvb5XIkYDr6cda8a/Ze1u98BeL/7&#10;QZmfS5PknidS6vjkEAdWXqPxrK/a3tJviH4g1DXfD+sTaha3C+Ukk8ewwJj5l45U9Rk/nX3WQ5bW&#10;xkPaRi3bX1P4s8QMDluTZ6sFGvGMKktG38F90/Q8Z+JXxVuvGUsWpRy3ba1Iim/uJju85gSBhT0O&#10;CAcemO1YegfEyO7u92qo9uxXym2L+7f0JX69xXMR6VqWnXklre+ZG0ZGM9fX9etUtT1LdffZ2Ris&#10;RyG7mvcwua4rCVuak7Pquno0fo+K8OeHs0yuODrUlONrqa+K76qS7/celOyl28lvLjjIZJEO6Jwe&#10;2f6HBrc+3ahDYwR20cccanMnHGT0/rkV5RoPjK60e9V7F2jZRh42GUb2K9DmuxPxIm8HapHJb2sd&#10;5DeMDkvuAzjO0/w9+v61+lZDnyzD93JWmvufofyB4oeEdThRrFYabnQm2k7O8fKXT5npnhsya1LJ&#10;NIvltgAADqPUj3rYewgt9vmRxrxjkDn0/wD1Vy/grxRpGu/aLqIrHMuFKE7WHXGP8a6JrlobBpVg&#10;juJthYKX2r/XNfQSTTPx5K6MvxBLp6XnlM6xyOAMpkc9uabc6feTX0+oaZC0OpQoqNH5gxMCATIo&#10;9QcZ9ce9c3oGuzXurM15ZRSSJ/q1jX/Vn8Sf89q24dSj0aaNp5GjkjJcOhztHTHv+NaQlyktJo6D&#10;wbbqdYi8QI0On6kwNpOHxsdjxxnrk4q78RfB8HxM0iO21Cwt45PORoZ7aAJ8qjJZiOGBPGP/AK1c&#10;B4/+JUMWnbpLxVafcsGYuA2Opx0+v864jw58bfEmiRqyTGX7KpiVJTuD9MnGQDjAH/1+a6IXlqZS&#10;UUi98Rvh1qXw2VZt0NxazbokwQvl/gfb8a5lHzCSzbnhXc5A4BwDj/E1qeMvjDqfxO03+zdUsbWH&#10;a+6KSAMGVh6DkGsi3t2iuFVWmZJMEllGBwO3+en41taxhLyH2iyXMQ3ZZVGCA24KD1/pVySzLae8&#10;karJC3KMmThyxxn1H6Usk0tvEyyLIsxUldiDLOB8uMdh3B6571PpOtyaHHDujK87GQfdZhwPYjrg&#10;e1TcIpdTL0+NZN32hdrciTjkNz29wT0p1vE51VY13SLnC/wrkHnHc/jVg6ymo6h50nkRyxkq6bfl&#10;QHq3T+dTXMv2G6DRpHJtTBBypVjz1zzRqyeXWyNabwpNcKrYU8EFs4LsNxIP4CrNnewxk2E3+kR3&#10;EbQSM56E/wAX5+tUJvGHl2u0mR92F+cnbliQeMn659c0WOkz/aPnVo1xnIYbcZ+nFY6xep1S5baH&#10;nusaa+l6nNDJw0blcEe9VlX5q7n406Atpe6fqUayKmpWwLFjx5i/K+PY8GuIA5rujLmjc45RswC5&#10;bFe6/ssfZ/FOlXWkXS7o4fnO087Tx1rw1F3SLz1r0D9nzxs3g34jWRPlmG6cW8nmHsx9frj061lX&#10;u4mtGm27nu3jLQdP+FfhN5bFWjnnTyFG/hs85x3PFeQy61NPc7rjEzLkYf5sV6b+09e4u9Njib5l&#10;jMhXPC5PHFeYR2olgUsqnvnPNcEfMWIlK9omhpWqxxhlK7VzkeWSmR+FQah4okiuflMnks4YA/OM&#10;4qK3sVAO0svHQ96r3mn527TyDVRt1MZVajRn+Kp21HU2uGtwyuoGU4DH39KveH9aaWWO3uYmMO5Q&#10;AcfKOh5/Gob1odE0Sa7uFLqoO3bnk1g/8JxqLxRhYbWN1Qs/moHOe3bkHgcYPPXit+VyWh006i5f&#10;fO+/shhqckNrG1y2dimPpj1zXZ3kMGvWDWbRwzLb2qLMc7jM/wDFge2Bz6/SvOPBPxHvGtZLptq3&#10;wGFSPIjuB6YOSBj6mtK28U/ar/7VDMI7qJtzoDhkPuP0rJe78WxUP3fvRMXxf4Tk0VCGJe1Y4jnI&#10;+aH/AGW9q5e5cQBYnYBlORzkY7c17HNr9j4obyXtdqyxnzt7/IT7D/69cRrPwkuoNTibTJFktZH3&#10;Aty0J56g9frWiqpaSZM8L7Z89D7v8vIzfDnhuXWhFGsm1lYMRg5Rf72f6V6Jq2ry2E9qse92jXzJ&#10;CT90AHk+tR6bp0WhWzRsyxr/ABOfvSN7/wCFYeseKFvtH1CUKqPMyQRZ6sgyWx9M4NYxk5zv0R6N&#10;SlDCYbkveT3Naz8XaZqGoESQtbyMSRKh25bOd3H8619ONzDdf6DcOrXCspkRgvynrk9MV5hFHlFJ&#10;3cDqK19F159D2yRyt5h+X/Zx3BHfNVUSep5NHFSv7+x0/irw/KLaGZpxhpAkiyMNyjIXzAD/AA81&#10;574r1H+zIbu13Qo97BmOVxhQQTw3TqM16VpXju1vZF+1W6xyOoiMg4AUnkH2rz34rabaWFzJFI8U&#10;yxRHYJOGkB+YHIHQe2BXi58v9iZ9twPK+bQa7MX9nr4leH9A12PTNZ0qZvtYMcGqwxiRrCXbwozy&#10;VYbs/TkYr0/RfAXgnwp4+1bWp2vD4TuNPCWE7XMf2VLlmGDuzxkAgKwBBr55axTWbeztDumfzQAx&#10;iyWVQW+6OG528/Suik+H918UfFnhf4b6fNNCvjjWLWwlWPcG27syN5a4B2oGPbkdq/PYylKapw0u&#10;fukqb+N7I9I1Lwx4T8O6/qOppbrZtYWyXFlG7maS4Ls/7zcvygFlQEnJw5PYVt/BX4oTX/iJbm60&#10;WKb7aTDfR6dCVdmYj976Nt4PocVf/wCCkXg6T4badovg34c+GNP0m11DTCviNVilha3kWUyKUjeZ&#10;hExVl3AZDFFz93nwjwH4V8UaEtjbx3V5Z28MayWct5eKVuSMbn25B2knaMEDg5986lByTV7tGPOr&#10;6I+w5vh94f8Ahr/aWpzzaTp0evO9lqE8swDKE2/eK5VSfwPbFeW/D7VtQ8DaisWg30WtaYrs3mW9&#10;+s0iRHJ2shOTtx3XpUf7Y2ieI9G+B0P9laXJLN9ihsdXe2U3MkYRSWZgWJGXY7mB4HAPAxzf7Mf7&#10;Ntr4b+C1v4l1UeJbG7tJhfy3YRfs6wqdrrImA83mM4GwHGDycVnHDuVFzuaSqcskrHuH/C5LyP5W&#10;Wz3Lwd1vzn35or5h1LxLptpqNxDDqlhbwxSMiRSREvGoJAVsMOQODwKK4fYvuw+tQ7fgeF/DzUdQ&#10;074c+G4lkhgkkKrDHMViM3y5Uc5O7OMH09MV2E2krf6JG0l55eqzFXiljcK24Hlehzg9B+NZegzX&#10;Gq6dpeh2dwLf+zYYLg3JnDMd8SbcE/jkY+uea19FFjJrNxDJYyPqVqWupXZ8r5udi7WztLHGc9PY&#10;4r2KklujzMPKfPyPb8DAuPA8lx4ta5WzaaGEKt5LPcARTt3x6McAYY8is6PR7HV/EkU4WzSKNnMh&#10;YiWSUh2YKuSVChUAzwBnHU1s6pPqumahfyXGjxWWl3tuLeZrlAuW28DAPXJwMVl6h4cudO8PaXbz&#10;MtzeXk7CH7NGxZYAxO/J4VwC4BIJIY1rTqXFiKcIvTc2fDk0gGoNI0Nvp9migzoEZIojnoynluAO&#10;OR6VjeG/Eci+JLj+z5JFmvARK2MtLzjG7GCP9WMAdyc8VrS6E+vXcllDqH2a1aIvcDO1ZyoO2MjP&#10;J/P+tS6N4YjuJLHTUtdFs5JjLOVSPzZSE2hQpOcFgMtjrnB6UnJI5t/gO60zRJLzwu3l27OzbzOZ&#10;MrGytncn1UfyxXm2n6KsMEmhQ2N1cR6S1xD+5kxE+HLbyT0O0g/hXc+JPE+tXnw80+DR7aOPVLqb&#10;ErM+HwOGCruxnHPX8q47x34NutL1NZrH7THPcIvmwzXRChkQB8t3bnHXGF74qaMu56cX7iXkfeP/&#10;AAT9Rl+A+mSXFyzxHSmBUyEyIftL8kNz3Az7V7xdyLZaXE22J209M+ZGxJm3E/0FeLf8E97WC0+D&#10;mjwQxxzWbaQZNxJbcxnkyu/APHp27V7ZpgS/gxcwrtwY8NjagHpgZ/P0r57iD+NH0PQwcLxsVY5y&#10;VtZpkJVsy/MmADx0P17VavGurqzkhYrGFwVZm4x0544PBrLvbf8AseWRpmeRdgVP9kZHyjoOmeoN&#10;a1paR3VsXjChpNrbBn5iRkgex9D+deDLQ6uVp2HJerolh5e9muHO1AvzSyMwwPzNNksdSuWbzv3k&#10;ij7zcjPGOOlXoNJkuZ4ZI+xKZkUfKfp+H/161rjTJkubfdOhhtyWX1Ykc/hzWUpIHpuR6NoiTN5c&#10;v+rPOR/eUc4+v+eKuadp62l1IoVYyznafvEeg5qeyCmFlVVj4H3R75/mT+ZqW9TdtbaBxxnqMVz8&#10;xPtE9ECX8tne/N/A2MYB/OhGkjunhbG2Xrnp7GnandR3MkDrt8xV+cbevpmm3V6l5Hbtu/fRrsYg&#10;YzjpQTJu+otntVdvOPu4x3pJJcOY29Mbu4pZn/eK443DP0NLdKsjq3Td6feNS0w5hCiyLt+VlxnB&#10;9eKfp8qxKV7scH3U8VGsXnPxt45PQZNNGFm+YfeP51JN7MtJusbqaAsPvFTj2qrc/PFIrD73Ix61&#10;av8Ac8EE6rtKjy35ySR0J+oxTb5GtZY5v+Wcg3fU+lHUylF3MmNcll9Bx9ataXJ5vmW7cCQfLnse&#10;3+feq+oRiG7YoWCPyAO3emgeW6NypznIPX/JrZ7CjdPQu24aeBo1UjYMj60gg+0xhfm4yoGOp606&#10;7kFpKsm75ZhuGD3/AP11WjuWhvhJ8wBfPPr7VJt5Fm2Pnqyfd3DJ+o/xqvPNI8axliyx5J/2a1rr&#10;RI57lmgkaNW657HGazbiGRbKP7vlkkHH8RqdCZ05IiaSMJHhuc81DMBK/t2xTX+Ru3Bpjyfu9u3o&#10;OMGrWpnJp6DdR+Mq6Pcy2dvp8100b7N27ABHoKJNWPjC22rPCzKAWjwMxZ9RXJ6hp6vqDHa3JZzy&#10;fmyO/rWtpTx6JpTyQw/c+Zoh97sOD1x9a1lTikrbnZ7zRzvj74Y2Pia2mt71G2woW87bhosAnKk9&#10;R3xXz/8AED4ZX3gG5VpV8yzmOYblR8j+3seen5Zr6GsNYku4pZClwql/3SMu4LyTyeCBUOqWMWqy&#10;3EOpW4m3ExsjLlSP6H071hisHGstdGfpXBfiJjMlkqU/foveLeq80fL4laE7j2FNvyZAjR45HIHN&#10;ei/FH4ITeHBJeaWs13pvDMhXMkGfbuvv+debMTDN8vrgV87Uoypy5ZH9TZPnmDzTDRxODnzR6916&#10;ruDTL5W4jaAPzqtC9jExvtWvIdP02FlEs8z7UXJwBn3Jx7VPLHJeeYFkVVZcMC2FFec+O/EGt6n4&#10;it4V025h8P2qbV2ygw3coJ+dgvPHb2r6DhrIamZ4lRS91bnwfip4iYbhfKpT5l7WSaiu395/ofRE&#10;SR6veXWn2M0NvfWYeCO3hcmOaJSTuzjH8Qyc5NcroN5Do2uSxzTRrDI3lXUG8bQxOAx7dxXEad44&#10;vtBniurKbyJIYRJMfvkcY246gE559676z8SaZ8Q0GoWEE2n6tp1uZZ5N4HmMDwpOcn1HNfuGEws8&#10;lkoyV6UuvWL/AMj/ADrzbMVxO3Xu/rC1s38S8vM8s/aE8DWeh/8AHleQm8idv9HRSXjgPOTjPCk9&#10;fRvQV5BbaU7RST3DsuATv65A9PWvsH4cHQZ/FV1NrlqralNZmweQfvA8Lchhzy3bdyTt4rwH4peF&#10;o/DvjS7sBBmOGViqpENsyHkNj3HpXgcWZfGnUji6TvGe/r/wT+l/AHi6eMy2eSYt/vcPtfdx/wCA&#10;zg77w9cCyhmaGaDz4ww3j7wPfP8ATrV3wMsltLNcySLJZxRlXjJyJmPAX8Dg59B71r+KviDJrNj/&#10;AGTDb7bmZhHnt2wPb+WKLjSl0LQIo4Y45fJfazqM4ZgQWOeOvGPQCseFcslisUql7Rjv/kez458Y&#10;0MnyGeEspVa/uxTV7Lq2vJbeZV8SW8+m6KhibZI065eNfmZScgEdsZ79cVqP4s1rRtGAtb64j+cN&#10;h15bjnGfr0rmddaS+gt9101xJJKuAFCbgOv5VpXkckFrb7GkaNXG5C20gY6f7p79+K/Y3FPc/wA+&#10;4ytsdx4B+IERvFS+ghV7jgzKNu5veuyk8MwX+om6ZWMY5xjhv/1V4ZfahJfazCqwLDEjY4J2t3/y&#10;a7HwJ8T5vD16tvJ5lxaSE4XdkxkZ4/nx+Vc9ajreJtTqJ6SOD8bI2o+Nr5WVY7dZzGq8hcg+/SrF&#10;jH5V9DGu3KIVO4Zx8xOfxXbU2rXNrP41vriGOR7aY+YSy8g+oP1qTWL+Oz0/FsWM1uBvfGCQ3Oc+&#10;xI/I11c2iSOdpykWJdKuNJmW4fzHjdvMHygBRwce3HNULi9mvFjlEOZW+Zcp1w2Dn+VPkmkj0ry1&#10;3XUO8Ptfo3Gcg+v1zTYZWSGGFR9nWbLgAj/PPHrS23J9Ceyuo5rzypBLGzbjuzgIw/oPQ1ffT/Ov&#10;JI0jVpIwVDBSy9zk575JqHT7CO3eNZGZFc/dc7lyRjjnv0P17VvTWUOlQrdQtOk0YwYmwwxgA9Md&#10;fXFRKVmaU43OZu9JkQgzRvsuPkZ4wQsg9fToTx7Vb0nw6GuEZzujlTlySVVuvP51aubg6s0flyPC&#10;ykAFscegwBW/4XsLO80vfcbJfJIBXvuHQ9Pw59KJTaVwjTvIy4vBkiSLNLMqxwsAAwxlRz0q9qOq&#10;K0YjjX9ypyCfvH6mn6nujupIWZpGYjbk5JGM1Uez8sbQKwvd6mNWctkdBqulL8Svg/PZW8ay6hpN&#10;wGhPAADDhc++HH1I9q8ksvh7repXbW8Ol3kk0Z2sqxHIOf8APtXqfgbXh4Ne8uGuIbaFoCjrIufN&#10;z0wPUEA1Br/7RzadZmDS4YP3n8SgRrn6KM/qK2p1JLSKNIxvFORhaV+zdqcUkMmsXVrpccg3Mpff&#10;IOem0d61biXwH8Lytwvn311G4CPdA+WXHTAWuO8X/E6/1HTxdXd2tvHvHlspKMshz8o55zk/SvBt&#10;V1m48ZeJY2kvpY7dGzsO4xjr83Tn+teXmuZOjC1/e/I+s4byD63P2lS6prd9X5I+lLz456f4me4m&#10;vkeSaR2ZSxMbKvbA7L6ZxUGl+MrS5l8tpo1VjwxPCg+teF+LtfuzdRzRsfJEQjXaWUjG3rg/TjPH&#10;NTaDdXSNG0N28cca732ruCj6HHr29frXh0M+qRj+8imj6jHcD4Kqr0ZOL89T6YubP7DMqpPFcrIu&#10;VeJw6sPbFVzGsUzNIzLgcjbnFeH2fxJ12x1xLXT4beO1TAmnaYrHI4B4Vcc5x0PIz1rv5vizd6tZ&#10;WtrILSG5KZkeLGeuABuyM8djzXsYXNMPWdlKz7M+KzHhXGYbZc0fLX/gnU67H9r0p1/ciKONi5Yg&#10;bMeme9cTa6ZJdXP3wseeGfjAzzx+gNaNt4qt9T0W4jZrjzs5JkXhxyMYPOPSqNksU0Ui/wCrfJBV&#10;0AOO/P8A9avcirLQ8CpSskmaumyR2cMqrMu6NTgr1B6/Q96r+HrS71PU/MjniWab5lVY9rOCe/8A&#10;n1qvHA89pD/pKICcFSPv46Aj19xVhYb6yWOTbtn25Vhn5c8H644PvgVI21ouh0SMbZlbaqspw6g5&#10;FXZfFN0ti8EfyFvuvnlPp/nisiyt2is42eWaRpB85kYnnP1qcS4Tb09Kx5TmlWqU6nuaDNQurqSI&#10;f6RNJH0Ic5B/rVEXLTqqthVjycfU5rWgkUx/d71n6nFh22gbSM9KqL6Gc5Tkrti/aEaPO1lPtzSR&#10;/OF+XaOwpsaGO1XIPzMBzVwW6hlBPzVnJ22CnFydia4kUxR9uQDVrx/a29n46t4bi3eVm0soBH1B&#10;AXqOR/8Aqqv9hbUriK2XaDM6quQDk56fQ/yrN+I1ve3/AI6s7IXxs7uOGU+dC+7KrjCncOVPXpng&#10;c14ufa4GXqj7/gONs1i/JnQfDT4W6T8R/Bccw1I6fdw3MgmkhmURwsuMF92Au0epAHrWx8H/AIt6&#10;b+xX+2X4X8Uap4bk8Wz6Rayi1uXuUa1DyfIZ4yhZS3BOc8Z7V53400geDNHt9SXUJtNvCEtk1OGN&#10;pBNJNlEWRFyGyFYjgYKMVKnmu88CXvgTw+ljYeLL+31S7lgSaOax8/7PZkpyGDqu3d1AKkjHWvzq&#10;nRlH96nc/eZ1eb92Xfjp8Zrr4p/tX6PqlnplxeeJ/HVwXmiklYxxxjhQF5G4sy4yPU816fYfBXTP&#10;C/iSztdchuF8T6bAkx3SC4WSEbSCH5GxyoI46Yrnfht8JdL8H/tEab460O9XxUFjitvsjXHmTWHy&#10;sqE7icKfvEgAgxg4zgjsPFNtqHgvT/E1++lXJktPPh06G3laaa+jPzqynaGG47VwOBt49lNJJW3e&#10;5Ks9zxn4lftBaR/wmF20fic6XcQ3y6OtwbWZ4rXOwyszoGBGPk9yW9OfZG07xN8WfBd1pfg3VdN1&#10;LwhIRMs2mMtz9ulOGMQTO+M/KW4UDtXyP8JfgN408V+L/B/g3xVptrZ6frniH+2/td3bojDzgFYy&#10;XAG7GFxsJ+9nAzX0Jr3jCPXfFusaLZ/De1s9A8K3bx3GsaHqjWrRSgEJliu2X5c9t55wRXRWwtqf&#10;usxjNSlqfI3i218SXHivU5I9U8LxxyXcrIr6ggZQXOAfeivpiT40fsuWsjR654At9Q1uM7dQun09&#10;A1zcDiWQ7bgLln3H5QBzxxRWaoeTMvZrufLnwx8MXV5pWhkpHGjRxsjGFi4by+VckAZJJOcEc8E1&#10;0UfhDX7m412GG7ktY5ERraXywyeYnIHXpkDPf5TXT+CoGk8Eaf8AZwIYbbT7dDubClhEvzfzFJda&#10;tZaVFu8yFZLgbl8on72c9Afbr1GaidSTexrDAqMfiZRt4m1m7sdN1Sxa6kaMDzWQ/M6nLblzkY4P&#10;OOtWPEvhG41S3urOOQW0kAV4Hjj5TqOSeeTxn3qW78ZLBD9ojtbxtqbi5Uqj46kHsD6Vh+JPGurX&#10;zR3E00a28q7BHGoJRGxg8cYznr7VEea9zaVKP2texF4a0rS/C01zJqV1FcTLIBItuhLBuh/HnGRn&#10;mtKHxzpOmIHt9JmaaF2SN5XyB0OcAZHGePX8q5G5dUvS8kjOzfdGMIvToPWo7UzX0qxqyxoB5Z3H&#10;GexJNdEqSlrIzp0YxjZIvtpGs2Zt9UY3Umn3Uqq3lwjbaOW5Kdl69TxWvruqw+INDs9R+3vYvYXT&#10;osNwN8dzJ93kL/eDfmetT6PHiznt2uzfW4CzGApsWTBwAM9cdcn0rlvF/i/S/Dbfa9SZ7Uwq0Vus&#10;YMix5YcqT0I2rgc9PeqhNyfK/kTWpuD54v5H6Bf8E7L+4vPhFoa6jaTabcLppZoWJWNF+0yAHaRn&#10;J9SemOK9t3R2E0zb/lJ3gL/e9DXiH7BmrW/i/wCD2m3lisUS3lgXi3ljKB9pbGecbc598k9q9wvv&#10;DMMdx5OZFljh8wyDJ+brjByPwNfP8Qfxop9jsy93g2HiaP8AtDSo3EY3O67VHGT6/wBan8I6OpRr&#10;i7aVVwzHJ+/7Y646VW0K4khIkutrW+7EQCBWduwwOOtbmq6FcanokixxyTyYy6f3W6g4/OvBk9Du&#10;5bu5csLiZLXzmaFfMO2MKPugevvj+dSRhnG1vXPNVvCGk3GneGljuDM024lg44jyccfpV+FNsOF6&#10;1zS0Z5+IcnMhRRayNLwv8RxU0dz9pj8+H516YzThCrDafmJGDzQgWI7U/H2qGZxHQw+cxjx94DBI&#10;602OIu+zb8xOMY5yO1TJL9nuFwfnjJxn06ipr6ffercLhfMAb5egYUG1ropQxNcxbVYBuSAPUVJA&#10;yvbSBv8AWKMrgcH1p9wyW1yk8a7RJ84/k365/CmLJ5V1vOCvX0JBpCtYnsIvtCsFK72AbHof/wBQ&#10;NRz27bWK/N3OD2p0DtYXquq4UYYZHVasak8NtP8AJzHKu4c9M9RUGlrrUfpJ+1QyRE7vO56d+o/r&#10;UEt0s2kyQt/rI24z29aq2zva3fysQT932xU2qDZqHmbWEdz+8A+vX8uadiJy9wo3QV7dW5G3gmkF&#10;wrWCj+KNi3T+Hoanmj+zSbW5XGQPXPSqT5hndOzdgatdjli2K2593P3V/IVYRknsNrttkUnbnuaq&#10;JL9nbauVbt9Kf5Ue5Vk3bWIJOelD8jopS1szp/D1y11BDGy7WOdzAZyB06ViXUuSy5ZlDAoMdOv+&#10;Na3hZ/OvFUHruXg9QQeuayLn9zLjleemeeKz6mtSXuplSfc8vbpULDbD65qxKSZKjk5T6dK0OaSK&#10;L6dG1mJZWQmMnJf09KsQwWOpXMcMM0hZVLTeWo8tevDMOOTj8qh1e0jvtBvoXXcsig9eeD2rmfDU&#10;9x4eh2iTbYuT5yv0YHOdo9cYroiro6qdT3dT0a78Haf4a0ePVFuYdRn3CNkiwYrc4z84Hsc1yHii&#10;9a78WeduhkVQnnC34KnGBkD8+Ku6f400vSNBmWOFRZ3kZgMar8zHHyn6jHBrmNO0zY1xcbRGxclc&#10;j5gv+NEU27sqTT+FG/ILeO0+1LJuh25G3nPJGMV5Z8VPgJa6zYXms6WI7Ge3Uy3EEgxHIO5GPun2&#10;6HNdzd6zZ+GNHbULq4+z28ajdAD87Y7D1Pp/Svn34i/tX2fjjTbiCzmmWzbciRW8m2SM4xmT1cHn&#10;B4GO9deFyiePmqaXzPYy3jSvw43jKFTlstU9n6r+mfPvxp8X6o3xOuvCsIjPh+CBJLu6tz+8aQjJ&#10;hY9sHt3qxoWtz2Wk7bMtJDZri2iVseY3933qXXLKMXdj593HcTTHe9xNJubb/tH+9z1+tP0OF/sk&#10;yW7+SzDhgRuA7444+tfumQ5HQy2hGEY69T+b+POO8dxLmE8Vi5tpvRf107CeG4b+1t5L66vZZ9Xv&#10;JGMkIiDxAFgducZXjd7c4xVyTXT4S8TvaLZg296NshSX5tjfeHHbrxWv4efTbPSra386XdKQxUyb&#10;S7Lxz7fzrS1DSLK6vvtq28YmhIXcgwTnpn6V6uJlCrGUJq6Z8nhak6NRVaLtJNW7nb6p8MbXRvB0&#10;GrWN7M8N5KGjVxtNumPliBA+6uCAOwP1x5d8WNX0zTdPj/tNbmO7kXal2i+Y3HQMO6e45Feiaj4y&#10;fw/8MWjvhKbdcS24CfMAWOVHHrz1968N+K3iG38XfY/3zblzuU/wg9P8+tfM5LhKWMw88NX96EZN&#10;L0P0HMs+x2S5lSzTAS9nVcE35vqmtmn1Rz2kWS2EtxquoSqZLjcLcwgNkY+Z+uQMcDPfPcYrQ8OT&#10;NJZX0jMGhmKlEb5th3D5sdxgUzw/BBpxmVof3fl5IHQH3Pf0wc9Kh/ti1uLe4uLc7mfCbSeVbsB7&#10;V9FluVUcDT9lR779T5zjDjTMOJsw/tDHuzskktkutvXcima3utUSRlb9yTlgnyoSen4f1qjqnnXk&#10;8wRm/hk8wnagIz36Z+tWIIlgt5APLQKfmc4GT6570/TJpolnuDbpLAoJj3DHzcDjseh9a9ZHx197&#10;DbNwsMkX+sjnyQwXLMQOn+eKTTf3Bm2sUikYdDyD1yTjHAOOPUVe8M6p5skcS2rW6ghlLfMD7j3F&#10;TmyW91WSRJFXaORuKn5eCpx9c81m5MOWVrlW88OfaLWVoWO5SOdw2nJ5IPTj0rPm0h0uxFJFI0m3&#10;YoUZVgclSe7c/n+Fal5ey2Vm0UisrMSfk7E45zToRBqtnGtztS6RADIBgnHIAz6+1Ck0OUU9nqYx&#10;tmUQ+YxeK1UgqM5J64x7YxVtblVUokatcLGFj2A4B7/4dPSlutVjg1RbdVCy53O2d2zgYYAjG736&#10;80yC7W/VZJNolmYM3m8t8x/M1erM5XTsXDY+WLfEvzSkl4y3zLjtj6jrVgStcRtEJBDDJNwN+HC+&#10;mevvXPTKZR5azsFVmOAvJPuOn4Uty8hvPJRmiiUbcg8NnnnH6/SlyeZUZWdzo7ZmktGWNW8xRtLS&#10;gDeB0wfyq632rQIFkjmTZcOACx+XIH/1646wuLiFWt45JGXO35G4XntzTpLX/TZVLuoXBbLnDNjk&#10;j3o9mjaNVHVx+KLprhd1vbPJEOQFJZsVR1f4gX18JCG2hVJIjTbhRVPRLiawvPMiZXjkTaQ5+6PX&#10;/PrWBql79qRmYsfMkPyq2NoziiFJMJVOpdl1WW6UtuEm7G0Odxz3BrFvo4dJs5LmRiu9wkY4IDZx&#10;gev0qZ9St9CaYufJj8sR785yf61xfiA3Xi3xE8OMWds3mRvIwWKUDnkgZB6/SvOzTNIYOnaPxM9z&#10;Icknj6l56QW5V8U63deItR8mY2vlpk+UkwfyuQDk5AyeOBzn0ApdK059P37UaH94q/PGG2joM9h1&#10;q/qtlBp93bRtIsK73l8iP5VClyQuOrdM59xUd1cTi+t5o90cc5CSvGD3PQfkea/Pq2InVm5ye5+w&#10;YXDwo01Spq0UUb/VIvsn2OBJJJoJnyG+/jOclR/tMR7dKji1S6jsZFtopFuozjEhxCFI/vdCeDwf&#10;SrwjYXzK0hjXqI8BlXkseCCCeeo6fjQjXdxqM00DiJlIxvcqw7AKe2ByMdPapvb0N5RfQrTa5JbW&#10;8a3SzQELvMYkAbnA/X3/AMat22qxXKyWsca3CiIqrvNu8lySCVbBGcDr160uoWVnbackd3JBqF9u&#10;xGGT7g3HGG6nkk//AKzmrZaLBeXl893N9ncx+REsfA3lTgbemc/n9anS1xxlJLU3LPxpNoFy1qsK&#10;XNnaxceYxkfAGW3HHByTW3ofxNsr1I4/LazuJiyRbn3NlhklT0I6AZ71wer6JpdpqCSR31wyyAq0&#10;YHOc455xk85HFO8P3sNlqn2MrcxwMCkkuAWWIkE9c+4IGBg13YXMK+HX7uTt23PJx2S4LFr99DXu&#10;tGexW11Z6X80264MaiQbDksT0bn374pq3F1qt4Jbq+h+xwOHCcrsOMc/mPauQh1yLw5YXmpXmsfu&#10;1mWG2icFkiOPTvnrmuW0z4ieItQ1e+ivLhRb2sPJlwU6sdyngkYx37ivewfEin/Hj93+R8pjuApx&#10;V8NU07P/ADX+R7jpuvxXVqsazfaI4wQrD5jj147VXuPEQLKtrC10SdrYO0L9PXqOleAX/ivxAv2d&#10;LG+uJDcMkjxpEI4kQ9V65P1H51vjWptb1O8u7pr7Urq3ZgwnaQl5FYAZySSBkDP6mnU4ijD4IX9W&#10;Z0fD6NSSdWrr2Sv+J6hpXxBk/tZ9N8pFk2ZZZB+8T3A5OPer7+LRb7mkUKq8NlSAfSuI+Hfiu48R&#10;WV4z6fPbzQvkmUc4z2Yjp9K3rm+uBaQzIkMkLsFkCAZPp/LH4V6+V4qeLpe0qRS9D5viDJqOX1/q&#10;9OXNpqdnDqlvdwr80J+UH5TyD9PanJNbzozmRWPRdvzAn2IrA8PanHexyeda+ZGcrJG6hvxz7Vq6&#10;J4Kt7XixkmDMN4VZCqnPY54wPeuuVNI8aMHHWJteCo5Jda+0FY9lorSNvbaOBwM9uf5Hg1y+gXyT&#10;/Elr+SN7qRTNH5Z7jAJx36+3Fd1YabJoXg+6S4iRWn2gncV6n1HXP5Yrh9CgisfixZwMnkqI3dSr&#10;dVxzycY+nFeFxFpgml3R9lwLTvmiu+jOZ+I/xn0e48V6Hp1na+IJrzSdXsL5bZJI/sLiCYTPk8yS&#10;MFdgAASNzcHmvSviRcWPxA8Aw6tpd9JqGm6leTW5dbeQeQyjeRuIC4UHjHUY6E1xPh/wh4ssvi8s&#10;mj3esaIviIS28F3ZXU0buogKSK/l5ZoyQVKDG4SHnFN8S6brXgH4QWPhaaaSL+2tQhuEwpjmigEf&#10;zgrwRnIHtyDjkV8L9XUoxcHqft3tmptSRv8A7OXgK9fw5qviQXlpoN5aoqQXE0pjSSZiRGAoIy7B&#10;WxnPB6dK9c+LX7QnjfwX4Mgh0lbeLWdKs47u4vHbzpGjCqWyNvDhuPQjvVn9njwvZWvhZtD1Wzt7&#10;i31a8hRbW9QbdkMSyeemSQ20ug7EMvfFTfHyXwz4q1rUtN8SaNrdjZtapHM0UhAvIT8ysChyA3yn&#10;Hqo4NY15c1W/QKcUonJ/DH9pnxv4bvZ9T8ZaHfJoHia1h1S/mk00TxeS7sIpywVlhDMsmGBTJBxX&#10;onxQ0jRfif4F1aPwjrOjafqGsQO+nvHcEteuQWWOcg8sFJCnB5x0612nwF/bq8E+Dtd1J7iCa50r&#10;U4rTff2S5tdOgigMSW7IT5hCiNn44zO5xliTk/treEvhr8Qv2c18c+AfD9jL/a2pLAuraSWsVjlJ&#10;O55Y12pISQVJZCR61pKimuaD2JjUs+Vo+hfgx/wTL/Zb0/4PeE7fxJqng288RQ6NZx6pcFo2M90I&#10;EEz5xzmTcc980V8T6FP8Sl0OzEUSyRiBAjHUGBYbRg4HFFX9en2Rp9X8zwDwhIuueAo1sW1COSxt&#10;kimtp4fLEknlqdsbHhhg54yTxWLpujTXN6lvFawR3TRyEJM2ZPMA4VgDlexxyeOlew/Cq0std8Ia&#10;FY3dvC0DWkGC0efmCL19hwau+Lb9vD+vX0q6Zo+oTaXFLhpYh99gMZPUngYx6nmvNjiOV2sOdGo9&#10;YuxxL+Eb3WfA0VnDfS3ljaxvczWqyBTyS4Q7iC3pgfQ4NcDp3iazsp5p1hDrqFskLxzTfvCqguAE&#10;xwSwUccjHoK7jwn4+e78F20kjWuk6lCHQxwE+RuySTzkg8juc1xqf2bZaSbWb93qFvMXBgHySZb5&#10;lHckgnk1rScndSRhUhdKUXt3G61bWukvFdRtG3nEM0LyDdb5/gIHXHrnNR3N0LS0uLy2tUuPs8qJ&#10;J1VYdzep69+mfX6s1iabWDbwt5NvCQxuZlw7KuTs4/vHge1S2M+l6Mknm2ryXRJd5pLk7VkC4Vhn&#10;gEheMc8/THTGNldl+3b92JpHSJNMj8241CztWm3rLHLvBTCHhT03DP8AER0ryn4uXQ1qbS9MG2Py&#10;fnuVdtzx/MwL9CMcAdcEAH6eiajfSS2Czso+clWYyeZ5WerH37fjXIXejzJ8a9Okt0kv8SeXeYTc&#10;vkvkkH0/Dt9K1w9k+Y5q0qnI7n6S/sA6VbaF8B/DElrJeXjXWmyQrcZUxKEnJySudpJbjnoK93vb&#10;S6MNwdyxtJAoTMh+dv4if7v/AOuvIP2ULRYfAXhlYfLijW2vFEIbO4GROQBxjH5V6nql4+rzSQ+Y&#10;zjzAokPXOOQAPT1r5nPpc1aDe9j0Muj+71IPCPy6j9nlaOaZh8uGLLCO4Ge/I6V3z6nPaKsaMFkY&#10;DzHUYLfWua8MpGuqxzLDsbBySN2emTntnpW5F8/LNlmOTXzlaWp0YirKCsi/a6tcwEt5pbIK4YZ4&#10;OM/yFPTVOGzDbnd/0zHFVY0YHO3NSZJ9Kw63OFVZ7MlNy0h6KvOeBVe8Ezyxtbsqj+MMOamQZNOj&#10;Kq59OmKmRUKjGyjjzMLyu0jHv/jRHMpg24B2846EetOY7j0G1uMAUBVjZZP7vDA0jojK43/XW0i5&#10;HyfvEB6n1/oahnbzIFbbzHxn2qw6/Yr1iOeQ4z3H+ePwqBX2y7c8Hg+mKaB9ydp/tGmruXLRfLn1&#10;FVGuFuYVG3DRtgn29fwqzpbf6U0LN975Tmq7J5MzRsqktlcevoaFEvdEjXG+CPjLR9W9qsOwvNKG&#10;0lvJbzAO+ONw/DI/M1TtnVixOd5zj3FTaRcG3nPmqZFXI29NwIII+pBoFoxtx5k1sj43GEBSR3Hb&#10;/CqF4vmDevysvBrTc/2dqM1vuDxvwh/vA8g/yqlJEGDfrmhSscsikcqD1b0qQyZYdtw9f6UhjZXx&#10;z68elSRR4/4Cc896oqOpu+BVJu4WZNyRyAEe5z1FUNcXybuZW4Kue3vUvhtcaiuC3+sUEE9Kl1ZB&#10;9put2PvnAPbrUdToteOhQkdfu7RnrmoHTbFV24bCJ0+6AOKryjcF/LFVYmcbHL+JpZnu0WOJvJwC&#10;xXOetY1xJHLH9lkt5Qo+cuV69/yr07QvD7XFvNNJGrQlcAt2A6n8K5ibwgtlezyLH50e7PXgj6/j&#10;W9OqrcppGL5FYwE0otCknk7WUgqf7vWsD4wfEfTfhLoa3E80c1w42xWYk2M/HUsei+p/Dmof2j/2&#10;jNG/Zw8F+dugm1m9VjZWjvgyHgb8dwM9O5GK+E/GvxC1r4qeM7rV9ad910QscZGG2ddpxxt6EL2r&#10;6bJMhr5hUWnu/wBankZ1ndDLqLnVdn0XVnf+Nf2sL7UfEKySQwzcPHI8hZoYgfuiIAdB1znnJrz5&#10;p5tDvlVlhjhuT5ruwO2cNzy3XnnmoT4Wk1W/gjWN9jOCAU/1fQA9PoPyruPGXhiPTPC1rBIrNcW6&#10;ljhTlVPT+Vfs2W5Th8DBQprXqz8IzriDFZnO9XSC2XT/AILMq9g/4SO+89YbSP8AdgBI+Exnt+NR&#10;JJFYTMrLIrNzgHp9aqaJqY0Xd8rNDIRhgM7B/n+lbMH2XUbncJFO/wC7z1r0JXT1PmpUmtSrd2R1&#10;Mx7j5SRtvSQdQa7bwrN/amp2sLtGGY8mRtqyMBwCTxz7/lXHzExzDy+i9jWL4s8W3lrOsNrJtkKk&#10;5HDDHp6D3rlxGHlXpypwdm1udeXYxYbEQqzjzKLTt3PQf2wvFg8ERaHp0eoR211fItxBHJEZIZgO&#10;Ci4ycj3x0HTOK8kMun30sklw0ccmzmL+HOeo/wA8U7xBqt/8Tru1utamW7n00CO2laPOzOMgZ757&#10;02Pw8hgka42qmSzyZ5x7flzXn8O5LPLoSjUle/Y+q4u4moZrKDowat3JYUuFsFay+zyLJmMbmLMM&#10;46+/1qhpGlSTSeW7W8bQZ5jHzOeOSent/Sp7C4bS7W6eFG+YDcm7IfOP161At+ulzN5sAaaQhI8H&#10;50B7578ke9fTJs+J0a3NCwtm1CVo5IlSXGCSRsGB2HtUOpStbRHcrKq4zj/Dr+NX9JljtY5N07Tb&#10;SGEiuOfQH0qprdp/aGoO0fypGN/zHG446fjWcb81ipU01zFUa35dm1xDum6IFxjaT0xUOmi4+0x3&#10;MnmRsxKhFXAGD1bPv/SpGlvbzSWWG1jheNhnYc/mDTmuZPtQZpGQooDGNuGJ9v8APSr6GesSxdX7&#10;QQG4mljRl+QA/NtbpyB0p1zatf3UiKqFmXdudsKMjnH9Pr0qjLDb2CxtdMfK3jCr/FTJ/FCy3Kxx&#10;RsFXCncC20Y647H396XLfYa11ZZ1yf8AstoofKia4ZSWcLltnoT0yOw61VZZGt2dRtkb5ZN75IHT&#10;Ppjv7c1GurpdScMH8voT90A9vzqve3qXPnbJlz90k9SfX8f6VcYu2pEtyaK1kmvE8pVfDBFO4Mpx&#10;15H+HSp/s4XzJGVpmTnejZB65/I5+vtSadpnn3nnPJuXkKD/ABYA6Y6VrLpS2kzRsqwu2NgU/LLx&#10;8w/WlKVnYIxbM6J7axPmb1XI3HYSp9ePyqG3VdQmLK25mYnavD8/n0pLt90clukRZUYcsQ3Hp7Zw&#10;ajwxuM3EZjVRuUDsMkf5+lV0uG2hehu9s8kfnHCsqKhGTtxznOD27Vk3VhDp0kk140Mcand8x+U+&#10;nIz+tTxXNrZQTzSMsS25JbAw2PX8TivPPGHiEePtQmsvs7JawSBSBkN7nHfHNeXmWZwwlO/2nse9&#10;keS1MwqdoLdmh4p1gXWvWbLa+Z5B3iB5R87EE5CLnHyjPzcZXHWm6nqs093JawrGsPmFgUUIoB6B&#10;uQOc/wD66k/4R+G2v/O8zy9sg+QFRuIOAx2+qnoeMgcc1Xj+2aWblo4438xwIVdeHJ4IPseuT09q&#10;/Oq1eVabqTd2z9kwWEpYemqdNWSQ3VbRb1PMjkhST+EyKV2nJ25GM4wp/Xr3ay3VvYQz+damH7im&#10;Is2WJHPTgdxkZ46Vnajdr/ZsiR3EMkzThj1AgbA3MDn1yPfmr/hW/E7hWdfLR8Dau08Y7/jUbI7P&#10;QsGT7DItvHHHebmID5GQDnnJHHHzfj27RWjLA0lvuh+ZGBfI+Q4PORznB7DPIpdUuLNtXSRriSGe&#10;NxtkgPyxBCBkEdz09OKe+n3+oXv2ja0dvcHC5+bzz1bd6ZGalasrcbdyx2kMc24SRqwkDsMc529e&#10;np1x3qo9j9ruplhLSNcSArgHauMcjg89fx64qbUNLOr6fHvZHZWba0RG1FHGOPvHHOewNWNNP2bQ&#10;rhofMb7KpaNQNp5Iyf8APWtFoTd3sUL6y/se9jmhWO+csA8a/LtkPopGSR6de+Ki8RaXsldLcKsz&#10;squXIU4PUYPPGD/nFU9TnvNesbqQyTwRI4dwM53DvgcelWJPDtxqZS1RT5fmKHaUkbiR8p/EnGe1&#10;UtHqwlvYh8Y6Ta39vaxtJLNG2RKqbm3txkg9M54z+tVtK0eTVJ47HT7W6eyt7km5mkTy1BLtmNc5&#10;JAXnPP1HFXRLb2WjGS3XdPGxARZm3c5HGOmKuXmow+ZbtHHbtPJuhjV3Y4BU5Oc/MT8uOmCPrUcz&#10;WiFKMnoRjwoBo6QwCOG8EixtHIwlljVm4HUY44z0zXW2HhBtIu4xMlxJFdRKVnEDboSGPBYAqMDA&#10;28/qALnwv8K29oJp7q7m8i4VfmK7XhYdAe/c9eK9O0Cwhk0VrPaIoWs2XdGu5wGBzz/Fxt49a4MR&#10;imnyo9GjhIQSqzdjm/DukSTWdxukkuFDmR28ohQMdPpwK19O8JWbvDCupW9u2OFb/Vhtw78dP8K6&#10;LwD8JD4WW4t55ZJ7O4hKx3DY3BT0yp6E5APpit+z0a8Sym+1Xix4k8pGPyhgM9+MZ5r9Sy3DujhY&#10;Qj2PwjiHFLEZhVm+9vuOMtfhxeWLybrzT5PMz8yzoEYdOOef0q7o3hCfTLf7RqW6OOI4mKvuWcgZ&#10;wMZ9RxwcGtHXPB02t3CbtsZtyIpY92d6gZ3HHTvxVjT9Ih1m5jtR58ej6fKJL6YJ985+4PUnHWu+&#10;z6nkdNCK11uTxnZXVioCyIu6JduFKjsf/wBdcJ4Rs73UP2h9N+1Rf6HaqVeTzEYtnHybc57ntXr3&#10;iKbT49XaTT7GHT47gKiQpwVQDC7j6ngn3xXjfhq4mtP2hXmurJlZrkETE53Lu2jjp269ea+e4kkv&#10;qbXmj67gWElmcZeTPonS/iMvww0fWNet4Zb1fD/nDz502x2rmSJeqqG6OACo7E9ASPJPjDBpnjp0&#10;+JTXENnpOk232VLZfMl+zyuQwTG0ZY7hnjqT1rtvHI07U/CvjTwzfXN432jTm1BZIonkEXlqrEHj&#10;l+PunrjjtWHDrug/E74G6P4b162vNB2QwXCPLGVhZ1UbWyOOR1zXweFdoqV/+GP2yvrNpGfcftM6&#10;h8Fv2arrxFqK6TfX1zeLZaPaGJYGcttLu+3kkLvJ6ZJ5zwa9G8NXVz8UNF03W9a0G/8ADN9fWa3s&#10;cd2Va1nQcJIki/MgBGcMFOOoPWuT+Jf7MmjfETwJ4at5tSt5I9J1Nru1a3cMl0hSESKR34hB+U8F&#10;m4543vit8LIf2hLpvFT6tqHh+7tGs/DWmWkF5InnRhtitGOgTG0bGHJBOa05aVT4dJX/AAM3NwkZ&#10;eh/CrVpvDE0fiTS2tpL6SUSXVpPFHHs3/KMghVO04GSAeuTnAzfFHh29u7qPwjY+MNSg8Nwyfb59&#10;KnSVrSMBfMMxkGQH27iUx75qO7+CvxO/Zwns28Ral/bmn31zJb2dpbyeZqO35ykxSItmMoCc4IBz&#10;npW0ni7TfB3wm1jWpNU1q8u7dhcanDDN+705UDBYsthgGUkEjPOQBXHyzi+R9fxNo1FKNz3TTPA/&#10;i6y023hsPCniCSxhiVLd4tEnmRowAFKuuVYFcYZSQeo4orxvwD/wSP8A2gvH/gXRdeh+Ims6NFrV&#10;hBfpp41qeH7CssauIdgOF2btu0cDGKK6P7P8yfrT7I8d8KfEPSfBXgXRbi9eSzWO0gIZQGZiEA4H&#10;UisX4k/FG48WXky6Zb3EnmQnlbUr5qbchy2eD8w7Hk+nNYXg3wna3XhbRbi8uby4jktIiqyt+6UB&#10;QMc8ZFbJ1C11PWYYof3kUqNGXA3FeMDHGM8EYx0rljTipc27N6lSTtY4v4d+D7y1W1t7i+t/PtnM&#10;gV7kOoTkjzV27V4PH3j2rqvEng7T9VtL6aTbDIyvCCkZ2W+7G5wcDjpyOQccesbeG/P1hL2OT7PJ&#10;aMBuX78uQApwcdRjriti8nsVmlmZriS8tUdRHCqum8fM2fqO3cnFbSm3K6OanTSupdTg9Rtbfwtq&#10;MVnbh5pWVVMXmAKQBzknHH9O5o8J+HtQ1LWobjVXs20/SXk8gCDLyOyrhgc++MkgggGt7XWurnTV&#10;1OOG08xlECxSHymiBHIPb8utUZNU1DW9A0+T7KbOPCNJvYO8zIMt8voQBgdytdHNoYyoxCYtqbya&#10;esUFxdXn7wCFTGqEH7oxySO5OP61l62L3RNXazt/3c2r2+58S7thjbb94crnnOOnvkmnajq2paXf&#10;y6pDb6tCVlLQKIhF5ikY+dyR0zxjpSeJL99LsbXUjpc10vloImeQDG5t7gnGQMkn/wDVQjSSvoj9&#10;Bf2Ed2k/B3wZ/o8fl/ZbxpmKZ2OZF43EZHc4zjivXrfTrfVPE4uULtHCmZXQFY2boPr65Hr+Xjv7&#10;EOopf/BrwgzxyxSTWd4wRJty481cgkd+2a96sdQmsrNY1gjiCAKFH90dD9a+bz/+LF+R34Fe4ybQ&#10;QYHkacrE0cgAbkDDcAg457cVsINq+/tzXO3Nywm3SM7szgMWbaFAwfz47VefwvqmrOrK0kcOB5Z3&#10;E5U9Ofzr5uaTeprWoOpsbUcnlpgtxnqakKc9eoz1rPh+G11cuiyyNtzyWkPJrbtPhntjjY3TLL5a&#10;5IP3RntWT5e5EcH3K6Jx6d+O/wDhUBuoorhY2kRWboCeT7VrweBrXTmXzLy4uGPP38Z/xqWDQbW1&#10;vo1jhjb+85XLt6HNQ2kWsGjL01JNVl2wwO23pweevfp0/wAirQ0uZI5FmhEbL0Iwyn0wc11UYS2u&#10;T5UYaQqABjt0H8qjkEeqWbbVVX3FAB2qb3NlhoxWhyM4+06dGyt89v8AK2T2NVSvmsV/iYY4PftV&#10;9YRa38iuNqyKVPH4fzqqFMbMv8S/L9aqKRyTuI6hljm2/N/q39iOn+NSasPNMMw6su1gPUcU5Bsg&#10;aM4O8ZBHYjv/AJ9abCvmW5T+9yPajQpWKs6sER8AL0x6U2TEUqyfeXPOOxFWZI9qlSNu7r7+1VkG&#10;7dGdy5PGKfQVrMs3y/arOOcf62EiJ/p1H49R+VQj5l3NxuBPHrUulL5rGFvuzDbz/Cex/OmW0fmu&#10;8PRh0+oqNjGotbrqQXcDRRLKB8rY79PaidTHDHJt+SQdfQ1oafGLuwnhYbWX5h7GqaThNMkjc/db&#10;I9uv/wBaqiyox0L2lxI6wzI/zEqrD0IqHxMNuq3Az/HyRwD7/rUWj3DLPtweXUnA6CpNbZZL+Xn3&#10;z6/5xS6mzkuXQr+evlRj+72pkIaeYRxqzNIdo75NQypuTb0962PCumSPdG4Kt5cIwnbcx7D6etOW&#10;iMo3nKx3GhaBCmlJ5ijyhFs+cdPU/jzXkf7Tf7Qfhb4HfD6/1+8g86GzQrHaKF3TzYIWNBn15JFe&#10;qeJPEMNno0jSXAtbOGMtNI52rAo7k1+V37YvjPUP2gfjZNcW9z/xTOhyGDToYz1b+J2Hct69MGvY&#10;4fyp47EqD2HmuY0sDh5VKjtY8k1nxtrn7QPxOuvFviaSSSS4cvYR8hbMHhVVcn5RjHua7Lw54fFg&#10;RNeTxMmcL56ng5q14V8Nw6XJ+8CMuM7SAFHrxXTXljp9/p73kyQtHanfINnKZHYehr+gMvwtPC01&#10;RgvU/mvOc4q5hXdab06LyNL4b6p9k1e4Vlj+wrsjldF++QSQM8kr3wCO3pWX8YPFVvYeJL+1t1+1&#10;TXQDOT/yzAHCjkDjr+NUfC/jDSFivktbpY4mfKWwAG4cYJ49yKhv/CNvmaaO8t/N5IMkw3c9AM13&#10;TSUjzYSclqYej4uYURvJjPOSzcMOM4Pb+VV20xZJPtcMg2xN90HDR+v+NRzaqlvG0caCRl6uDwRx&#10;0qjbymZ49iySck4x2qrNlOSJrnxDdWEs9xuB3fKwJ+Vu2R/Pisa5nF1c+fcXBkZmAJBGR9Oa19VE&#10;MD/KrOVXBz0JPQisjTtLj1TUXVt0JjBbB5wO1aRikjnqaFu3C65bmABgeWiIAGOg5/Hp6jHpV5LN&#10;2s/s8knmMxKHOFZWGMZ545/PFP0W1TS77ayiZGLbSFJEeMHHSp5y09yNsSYYFmY5Gwep/Ko5lsVT&#10;jZXZBp2nx6bZus375QcybRyemOTj3/8A11UvZkM1urKjKz4zj5gMjGePbt61Ol5JfLuZG+yyEIpT&#10;jA6DAHof5VQi0xrF8tdZVnwFPIYjqPyNNLzJlFWshviC0jaxWKPb5khTCpgkAf55NV9W06Vr6Pa2&#10;1QAJUJC4HYdfT+dTGdrct5AVWXgDPzYqlq8he1VVk3SSyZdm6H3/AAxW0U+hjJdB2m381ohjjRkj&#10;kUMzyH5mHb6VKusWMHyNkbhu+7g/h/nt71FHBJqVxIqrvZ2+VUPXHXFNudGWbECpH5yttcFvu/xd&#10;PxH6+lVpfUn1KE+uLqWoFykrRxn5V25x7ntU1idkm2Q+Z952hIyxOeCSMcdPf26ZtCyjt7t9pVVm&#10;BA2qcHAz19OtRm1+yTDydkjMpYgghtu7afywarmXQlsh2xTWwRLdY/NY8FiQCB3I5/A0sW9JY9w+&#10;VQBnB2njluO5OfwHSpoLhbWdY42VPPlV0dh1BzyT2qcmNE/cTK8ixBWjHOGxycemD1pXD0HaPfSC&#10;aMt5bRNlcYAVuufxqbUdTk1Gw2ws8ciEff8Apj8OnJ7+5qjIGs4GkWNpB1RXP3hxyP8A61E2YLHL&#10;7vvkuM5yxxgY/wA9ajlW5UZtKxXhSRtUyxEMKfO5I4bHYDnrzWgfJYNcbvu4Ubn4JHXqfSqMsItk&#10;2yPIsWVyzZ69Tx7LmqZkbxDeSW2nSQy2yrsDbwvmlzldv4enpXDmWYU8JTc5vXoj18lyirmGIVKG&#10;3VmX4/8AE096bO3t4We2ku0hl2JHhhjcMFgQCCM89sVzuoaZf2eo3NxaN5bIuxsnPmSnIJ3Zwcjn&#10;A9cCus0/wnJLBdW8kVvGtjIZDGrjb8oG0kk8t83XoM1z/jrXL6z11lt4UkWEK+9cHeucMM9vy7V+&#10;cV8XPEVXOe7P2vBZfDCUVRpKyRdEUctvD81nMsm1lRm2+QAOMjcc5J6c9u+MUddvreCdFW4YztJl&#10;lXLZ7AHkAenemSRzzWUf2ZYWiSJWVmIO7JzgnpuBJ49M+9a2l2m/Tljht41kEZBkV9m4+v4c8+9Y&#10;cqOzlutDJgigvtNaNVOYVDyI0ODnjr68sfXH54h/tWzsLObyzIrI6oZNnEe71Hce5ro9F8I2egQ3&#10;TCNWluIjcxsx91b6/wALVnW+mTWyASiOxN87STB4w0jEY2qoxwDn9aOZFezdroi1q3aGLyxa/u5P&#10;nVwnLfKOnHTGMAH9arXV1a3OnqBcxRyxhpY0Z8j7vHycdcdTz9Ky/E2t6hEPtUK+Xp1nJvJicb33&#10;YBGO+MHn/EU+y0O6W2jkjtLe3a4Qs94y7nYu3TpkHaeCeMVT0VybrYtaTBcafuhjaGVpP3xaMgxo&#10;pUED73HXHODxV3RLRtRdZLoSxxqNoKPt3H+6BjDDnocCqmmC10TVWis4HuLi3gSJzJLjoCCc9cns&#10;D7VZ13xJH5dvNbSzRQ2PzCKIsFLDBAf0Jx078Gp1ehUYq12XtK0uZtXuEtwIdMDEyTN8zTZ5URgE&#10;cY5PfNVPEHiOLSNTNvDOu6Zfs/lOCzFmGAOnTOeep6c1lT6xf3sXkaf/AKPHAAskzPjawGDgd847&#10;VpW+lN8rTcv5YdnVsuTuBAPpyPXpVJW1ZopLoCaC2jXlvJcSf6VMMBIlxt56t8vOffGPasnWEaHV&#10;rUXQaFfPAXZzcAZPAHQjBIzxgkdeKtahqn2u68u3jMccZLs0jEsG7kDseD+da/h6xtXt474SI11N&#10;KY4Uf70jY5znsMDH+0xocrIn03Njw54zk0iw8tYx/Z00hRX/ANdKzdlYZAXnpzXo8MNxq/g+13Ws&#10;lxHczw25R2CtIjSc574CBieuAvavPotf3zjS7ixjvJZxuaUNtXzh1BHtn6murs7m817wZa26NIPs&#10;V1JJLHsKlvlITb6gB2J9yvHeuXD4f22KhBdWjfMMR7LAznP7Cb+Z6T/wjWmNCu+zjG0bBnsO2M/W&#10;l1/wy19pM1nau3kLFC6qrbQp2qCOfXJP4dqo+D7G+0bQo5r2O8VWOUE/90/dz3Gf5Vp2eoWem3Ml&#10;0sdu03lHYfuoTk9x/X1r9adOUPc7H87zl7RuUupN4S0Oe2ubPSVaKW6unVrtmuNm2IE8bsHvjOPT&#10;GRmt3xTqSWeleXopWSytczR26jyxK3JLHjcVGRgEcdCaw/CfiC8Wx1AQs1n9uK+c6D7wyTx7Z61n&#10;/EvVDoPh2Z1Pm3SwJEhIOZRkGTnt271tFqXumWxg2/iHUpb3zrzyfMUF3O3mQdeRjrxjNYllqupX&#10;Hx709Li4gFqsixxwL1AZ8gkcHI4GcduCK0fh/fNezR+bCtzJNuVGD4MK4/LgZqjb2Nv/AMNCWlxL&#10;CrSTTRx5LfMmHyOOmcHn6V83xN/uj+R9xwG/9v8Akz2DVJ7Hwd8TdbvrzdcRWNnNO6SXCw8scfNk&#10;hf4QASw4PvTtO8O6aI9Jhl1S6tYby3WaOxu4zJ5gYDaqvjIK9CD1rm/jnZ/8JD4ru7N4o1txva4e&#10;b5W8rzQ/y4wGO4KeegBNZnw0+IOu6vHHLdTXStq18Db7X3xwW8cYbepxgKwKjAr87w9NypuVz9sr&#10;NKVkeseJPh5cat8KPJ8KqlxfWF80pZRjyTgnaEznbgopIznJz2NePTfEHWtPEzXyHQrm3YKYZw0c&#10;Z9SpGTnr1x9a82/ao8SSx/EjRxZ6s1nqF9I939utWImjhjLYjJz1LqzDHqM1o/Db9q7xMuqx2mvG&#10;18cWdwwtgmpRhbhd2FGJRyeSOvYVs8FU5efc5pTjN8rPbvgb8cl+FkOreLvGWv21xqXhPw8NJ8N2&#10;i2AtLm43+YAjhSVdY42kUNjpKp7EjU+GPiDw/wDtY654O8Fr4fhsTr2pxajq9pYxpIgs7bdPOJGB&#10;wvmMgTDdPM5PrNp37PPhnxhq0ltLp2paTPDEJZbOXEsAZWG4wv8AoQRnAFdL+zV8HrH4fePvFGrK&#10;ILi0vWFmPla2mjjZ0lCo6kFWLIhLDqBU08TGTUpdCpUpQXLE+3tE/Zvn1XRrS6uLXX5p7mFJZJPt&#10;95FvZlBJ2CIhck9ASB0zRXjI/bV+IXhof2bp/h0rYaf/AKNbBbh9oiT5Uxk5+6BRXd9ZgZex8z8u&#10;fAWqw+K/h5pv2ppmsrWxhARrcvIoVUyVYE4/DNPg1Dw/otrcS2usTXLqEKRSKzbhuPy525UZ46nu&#10;SOOOe8Natp914b0uzgvn02X7BC6oeA6FVLcZ/iJJ55Ga15fB9qkr3a6pDI1ugT7OCirkggHqNxOD&#10;1Oa4+VcxXtJOOmpYiuJPFn2YrHDJDdOsyjd3zk9M4C/hk810HjmK18K+G7GG3kE2o305DAttAyC3&#10;zENzkKcDC8kc8muX8C6df2N7HpsEO2y09As0gHliQNk/Nnr79MYq34u0doo5Euri1t2tR9ojkeYN&#10;5SgfeI9CDjJI5xily3lZbExqJ6PcwPGnjJfEOlWqtY6hstjuvDFloIWPZQOW65J9+o6VueLP7KvL&#10;a2srO3uri6eJJIWQnyY3EgId34z8uBtGD+FZ/hazmNpc6g0m6G+ZZreONCoHRSTnnB69K9J+Engm&#10;fV9Zuri8j/0TT5CkAWTcGPKjd2yOvH41WIqKnG6NI0+Z3Jfhx8Kb7WtWjfVlS6hgcmONUbaAeABu&#10;J4yR6k+pr2Lwv8KND0O2uBHpbXVzqEaoyyqHjgG4KAq87cE4x1Pt31vDZbSL4q6hrgYb5FAbgZ4B&#10;464rqPB08+teKosGRVt5c/KpxJtQ53D/AIEgGO5rwqmInN32OynCx6H+zr4OtdEs/DukWot7e2Nv&#10;dFY2TMi5dT8px8q+309K9pfwLHJFIIZt1xgDnp07/wCNec/CWwkfxXokzRyv5cNym9cbI9xX5Tjv&#10;x19jXtGmzNaX5UqG81AQcdTXn59J81P/AAm2CWkvU49vh5PeoomdV2nkZLEnofbpmu40x/P0ZYZI&#10;fJkjYhGB6gdf6H8amu7ON3bbJs2AsAOcgdf0pfCaq6TRyJny2PBGDjPNfPym5LU7oqzHRJtW3k+Z&#10;m3AEAde9Sw6Is02+RyY/b61qX1pH9lVlXAOVx+dOsdNxOuQ22Pkj+8SM4NRoUZd14eayZWi2sHyG&#10;3naf8nNVlRWVRt3OvBz8uK6bUbMzxAMuOcgg8gd6yNQ0TZE0i87vQ0XAplZldpFTdjGT/ewarGSH&#10;TLl2O3EzZAXnGf6VLbRTQkLI27dkDceNveqetafF5Eh8uSb5PlVW/wA8U15kyuVvEkY3LIqfdPJz&#10;7Dt+tZt5tklWRdv7zrikj01rHdnzVik5YN82M9Dn0GKbGMxbcD5Twcc1SscNWOpGpIJ+UsVPy9qJ&#10;C1vLu9tw5p29TKzAluwqORt0LHdyOmO1M5x12C1xuGdueAOMVHKvlS5Tq3IxVjH2m2bbu+Xue1V4&#10;13pyeUPB9QeKRqHlGO525ZS3zA+h9qm1Msk0V1gZkA3gDow+9+fB/GpGgWRlZSTtHX1qwtn9s06Z&#10;f7oDA+hH+PT8qB+z5loVUmNhqSSfwSDn3BputWkLTM8XKSAqwPGD3/nmpGH+hR7tp8vnOe1Qz3gu&#10;ptu1lWM/KMY/Ej3qo9w5eVWY62iXToFm+ZpOi5POPU1RkfzpWZvXPFWLrzlVWO0qxxUCK08mxUOW&#10;OPXJoj3ZEld6F7w5ocniLUAEVtqnJIH8/wDOa6q/tF0qCGKK7VJo1OUdDsGT0GOn4/WotDf/AIR0&#10;LGse6QJtEeMls85+ua8d+P8A+1DZ6T4yj8F6Y7X3iW+jEUhgBaO2crgIcfxZ5PoK0w9GVafKtjdu&#10;NKHM9zU+PsFx8SfhxrGh6ZfrDe3sZjtZlBU7zjLuFIO0DKgdTn1PH5ww6LqWg+Jr6x1C3ktr61le&#10;C5j3n5XB59Tz1ya/RP8AZ7+Et58OLRbvUtSa/wDEElwt3eSyfNiXsFHQKBwB0r58/wCCgnwmm0vx&#10;03ja1T9zeSbL9kj2qS2Srke2dv0xX6JwXmtChjPqjStLZ+a/zPgeOssr4vL1iIX93Vruv+AeD2+l&#10;tZW25pd25CuF7D05H0rA1/U7hbmNVMkax5LEHl/b3/Gultbtru2+bduGfL4/Ss7VvC51fSZCjfvl&#10;yRjua/WqclzXZ+Ey0kY/g3RrHVtbhkun+yRyPjdg7d3O3pjqePxqXxz4eh0vUY44XW6gkHzOp4gb&#10;JyPQcYqLw7q6+HdoeKKaZTja/wB0n/63X8K0BcLBpl8I7eOOT75Vv42PcevrWkm+bU1jbl0OeVPK&#10;2R25Vo8gnBG4468Y/wAKmlm8t2WHbJk4LD5Ovrnoar28q2EUkYDLIx3kc5Gcc5qnPbta3LMzM3mM&#10;CFCZ49TW5lz2VxLi5luI44Wj/eMGwR8u7HGPb/P43/DVlcI3mOm1lIw/cn8Tg1QadZLpY9rSN5p2&#10;4ONvcA+h5BxXQaUzNCsa/KGG0Yxgt9e1Kb00FH3pXZoyKtzany28ttp3gr8pJ5z27EH/AIFQkUVt&#10;ar8zLtQMGzw+f6fjToreaOVZgSoUlJFwCrDHb8c1k67qzXE/kRbtqjlm/mSPSsYq+h0ylFEJnW0a&#10;WNYfMVSHQg8EHt1Of5VXu1WESNI3mSYzEpGSO5ORUEmoJZBI0aRn4J3D7vHUVUuisi+Yp+UfKcvj&#10;H/662jA55VOo7Wbw2Vj5zbfOkbIHpjvVPTdCmkXcXRUunDbW6jHPPfH0449cVBNu1TUJGlI8qIll&#10;ycL0zjPvW7bt9oWSZW+zyQoqKR8zkYwcD1IJHpitXpoYtq46BGtY2iWRvMVndcuP3IxxyD75xisu&#10;ezuXiZbdVkmnUG4aRPmXJIyCOMntn07jGLkci6TFbzT78MMMrL8x9N3ufetW2t/7GlW+kkW5jB+c&#10;KeFzhQGHtkf1qHJocY32MCWyktmyWUbQViRWIPcAAEYPHOcHnt2o/sRvs8txNM+2Mgq4Y4XqT2z1&#10;w3A/i/CpdcvbPVLgNGN/IWMqhG1faorPW/L05x8xj27d+NxYkfd/Q/8AfNVG9iJWTIVe31W8/d3C&#10;mSdMtsTcgOMDDce56cYqa4tpNItlYSRyeYScRqN8gbkZPbGQOnQU3T1k0hpI441lmELRKoIUAEE5&#10;7dqbZxzXt9bNMkZkY5bY3yqnbnoRxjj+77UyfQzpbW4mumjlmRYYRtVI3+VH5/iwSx79BinTxSXd&#10;sskLNGkiqjNuLMWGAQowMdDzzmrV7rEd9LdY2iFxhGVMFfUj0x1z3xSS3EF2rW7s1rDhgot/l2vk&#10;jOex6n8aUpyULpdzSlBSmoSdldHL+NfEVxDqcNjCv2pbVS1zKo2lY9wUBR3c85I+6BVHw9fXUfgy&#10;1nufMk+zSPPByYmEWQUcsuSRg+gwD+FWvF2pX03iKOw+y/brXBW2txH5fmxMvzl/4mXcFBP+0ear&#10;W2vb9fnjkhiklaJYlt7VC6puCjaWXhT0J9MfWvzHMMRWr1XOr079Efu2S5fQweGjGg1be66+ZBbS&#10;3F14vt7RVha1vmM7PuNvJjahIYk/dBZgTgkhc4GKrrZXVq0kjzabBBcAtH9rczNbuGIK4H3iVAxg&#10;AZ9K622+HC2cFvdXUNq0/mNKqyEsEP3PlPTG4k8dSpro/G3gKPV7azkkmRVnk+z7YiBHtUZDcZ7j&#10;P515rrxTPe9jUkrnmdhLcX0VxfPuHkoy2Nvs27tySEyuB/uLnHfI7ir1myWHhKG6W4tbG6EiJNDd&#10;25MbsWPyqASQTx02/UCu+0PwDZw61JdM1xia3mO9XzC8mBsTAyADuJ7fzrDkjsdPQX2pzW8McjCO&#10;OGaRSoIJDMMc/jR7SMtImXs5xVzA8Wy3Wi3SyxyKxhZpAWjKKtu0ZULgdcHjGewOCTmrvhqS51mF&#10;bi5imut0Bm+0NAsbW5ByOWyRnk9gMfQ1zuofEiCSZ9Is9KvrqMyLDDc5JzNySeeeQR/3yDVrVNf1&#10;Dxd4N1rTY7+C3ubXb5iQlmeUjOVP0wBnua0lB2DRdRb3wpN4jv1s7eYWWnxhpp5Jf+W0mTgMVA9O&#10;AewHJ61X+I9/ZwXC6KsN0i2UI8meBzM+SpJO4cEDHTpjPHGKqfDXTWtNEVb3VLy4nYN9mwpBhjGA&#10;WYYJ4bIC1tWGoXGneGPLjVb66+aUsF8uRDnOc+m0nrxSdlPXoJcjZXs7SOynZ7clp40aGa/nzvml&#10;z8zKnbHTDHr2pukSC5mmt7+z+0WNuWmcPJskkIXG59p7dscjgDrWtbXDSWd7py6JIrsVj+0RDLOS&#10;RlmJH3ick46Go9Q1C10+zkkltXmtbJkEwbO1lV87n6cn/DvScr6FRTTObvPGL23i23tbexiZWmCK&#10;6Ert+bgkHIbGOuBmtHxh4j1G28Q3Gm2mnyyNsF2Q5wxXG3Jxxnk8YPpiryX1sGku7aOaGG+C+Syx&#10;AqQcfKOMjnIzxW+nhKxuj5yrLbwruiuDDN/pEpP8K88jp27GipOMWnYrlk/gscbZ2841SS7vG8m2&#10;hjWQqyjErFcZHcYOfQ1a8BXdle65CnmagvlZMksbfKw64HBPy/XPrjORY8UWv9gxQvqjrDbykt5U&#10;m5WQD+ErySDjGRxWB4YuV1Pw1b29nNJB/pfnNLF95kw2Qc9Mc855B9qreFzOXNB+9udl4m1hdEtG&#10;S1vbr7TP+9iukiQiTBGCxI+UkY/+t27X4NeJLqS5j/tJlmhjlUSlVCG5wAWZTztypVemPl754818&#10;Waq1paWdvZyWlvd7iQZfmAHU7h1zjHauw8LTN4a8O2scMG5lxIWZssrHHbr0/SvZ4dwvPiFKS+G7&#10;Pn+Msf7HL3COnO0v8z6H+KPjjwv8QII5dKhvLPVJJQ969x8quM8LhTt4HGeprC1CDQ9I8FXMt422&#10;2WUFt0Z+X+IbfU5ryvS/FkcOqm4uJJFSQlXjEe489xXomma9YHR/7M1ScXUVwMZK87ccHFfd1U7+&#10;8fjcJRbsjn1+NGjWsE6pOQVYfZ1WNxuxxlie3sMZqSz1yP4gxXCxalZwXalpjsOIyvU5QgluMdOf&#10;rWlJ8C7PWBcfYZ0X9xujV4xgnt2zUngz4ML4cnkkuQ8lwAMCNdmc5zzjgfd/OtP3UY3iwfM2Z/hP&#10;SZrLVoYFheOaZl2Lj7wzkntjgfhWfqPhpLL486fdSafeLJd3aqLgODGwDHkDOB78Hr2r1axtrOVl&#10;WSXdMFYCSIhliOOFOOvTB+tWNa8DTT+HtB1zzYvs2n3ZVsEPuJJySQcLtwc5r5XiiTWGTXVn3nAC&#10;X15rsmYPxvgurr4k6la30vk239kTSwAof3khjARWxjvjnOe2O9cz8FfD8d94Z0h9Le8vLOGyvEil&#10;aCXcV8xRg/PjJHQZyOgY4zXpPxt8nUvHOo3kxW6itbeNxEjH/VlVYOAPvdvbms74YaXbeELCeKWN&#10;ZLWS4e8shbRqodDEAFTtyoHBPJGe9fDYWX7pxW6Z+xVZPmUj5p+Jv7Pd/wCFfEc2rRTTzLfTG3Ju&#10;VI+yOFZ9oUDJJ24zgdOTzVPfY2uuWl/ceXealZzRzXIkjdFYqy/K4yxLEDB6Ljg7ulfXmrfBW4+L&#10;Fxa60zXOrabboZ1852jaSSMbQCB6dWU8gjPIwa5/9oj9jHwX4E+Gn/CUWviiWyult4ZL7QZMXDvJ&#10;JkqFZeQM8BiSoxjOTXXhsY1+7qmdSirqUDzb4nfF3V28F6PrRkktNRWAR2elQwAJeSXFw6qQVwV/&#10;d7GGCOMHncMfSc3wK8d+EPDOi/8ACR+DtZk0qZLYPqfhzUV1A6fO+B5ctu3lyllYqhAz1PJxz5z+&#10;xp4dh/aL/bbWXUrKwh8M/Cu3jv5LeO3B86chfs0cjkYzEFZyuRkW7jnNfXGj/t2a1J+03oHgG18L&#10;2PiLSfF2oTRwP9oEdxaxxgE3JflSnBYjuSPWub2FPSLWsruxXtZt8y6aHk0Hwk8SXECSR+KNYhR1&#10;DLHK+10B6BgCQCO+CR7mivse3+COoXdvHK3gfQbdpFDmJTHtjJ52j5e3Sil9Tpef3mftP6sfhf4R&#10;jjtvC1i2sFlhkt7fMzriPJjX5flwT83Az7UeMLPwzr9nJcWsaSXwXKuJGgQLgiQjnDOFxgseMV51&#10;pFw/jxtFtLqQS2slpHKYkLr5zbRhcD6E846deK9LtLG3sLOFY7Frj7RGGjlRd0MAwDhiAPlATk98&#10;nrXVOmk79Tn5ot8iNfw3c3UtpHJNeo2nmNQ7MRcGUKQuMZByR3LdT1Ncp44lsrnx7rN9r0UaSB7d&#10;LYyZZWhIwobA6Bl3HryB7VD4i1G+v/EjaHDBHHLpI8xvKchgq8ksDwc8YzXfeG9CtdQ8B2t9eQtd&#10;TNCZGaaNY/IJAULgk57nnFZ8vJ73cqn/ACydzGdpJtTt2mWGRWCgeSNsJjUDkdPbtXuPw7hhs/C9&#10;nMLfKXdzJNHtBAIAByeB1G4fUnvivBbXxVbaxpun6l5MkjTR7ooo1IkIHHQfw+9fZv7PXgOB/hTp&#10;n22GRbizs2dzn7jOTIuOuPlYdeu4V5uZVOWmj0MPDmTKGgq2q6p9qjaUSRxrvTIkVuxwevf612nw&#10;8gt7W4vriNrhGhhlkwjM20s3XOcfwHP1HNZ+m6RHp2izNFHtkZwqlgVDZOenp6/StDwPfSQeGtbk&#10;bb5PnJCeOu4fNk5/2unpivJ3R0R0lZnr3wLRZ/E/hO4adWMlncu+T/rCzLkgc8D0z3r6Ee1VVilO&#10;fun/AHh/Svn34AJcQeKtBVVZbG1tZJN5TCkPJtCg9iNpOPcV9EXFxaBVaST5e3bmuTiD46f+E2wO&#10;0vUrXenx39xGyPIrMCrc43AjHH+e9V/DcjHUGjkGxmBVtp4yKuXdykllHCi4ZeAxFZ0gbT9bDrjy&#10;zIJCU9CeT+YJr5zodku5108Q8lY33beoxzz9f6UzRrqSW8RlP7vO05HXHfmsh/Hllcau1jHJ5jK2&#10;0FfWrk19/Z27yyPlkDEHtRqVKXU3NSDLq0cbeWI3OCdvQfT6Yptzp8azeV95c4xnn/PtVTWtTbV5&#10;oZF2r5a4J9fT+lTpcrcTKp+8SATnkUAZ2o6EkAKFlYkg4Axgf5zWBP5kLeXNnavIfcenSus1eBmR&#10;WJ3MCVbHXHvXN6lDveSP5WVQCu4Y49OKFqJmbe3CXshgbc0bEqTkgAj/AD/nvl3tt9llZPvKOoq1&#10;E5OpRZ8xVkQgE/xMvPHrwata7ar5Mcu1t3Ab2zWhhUjeNzBKAOvO3POPX/JpN+JQyjbnr9amaHzo&#10;W67lJPTsPeoOS4bcp3DFBwjrVcSMjZHoRzjFOWDeFZe3BI/z9RSKMBWH/LM4cD+dWwgjm3Lu2jDH&#10;HXBxQbU9SN4fsU+P+WePlz6H/Dp+FW7adniaFG8syFRuUdMMGHH4YPsac0ay2Ku2GMIwR0wOopXg&#10;WSFJIzt2dR+NBvGLWxl+IZfL1C4hjVVt0kbaAOTg9f8A63So9Lg81ZJH7ckt39zU3iG1A1Lzifku&#10;l3jHZv4v15/GqcbKtlgswy3T19KbfunLK7nqJcTbicHvwTW34PsFa4aR49y4wrBtuOmcd/bisGRG&#10;WTCrnaM5Jwq/U9vxrxD45/tnf8I/NcaP8P2i17VklFpcXUTeZBYlumzH32JB5HANdNDCzqvlj9/Q&#10;cZKPvM6P9pr9rf8A4QHx0fA3hezabxVqAEUlxvMg09H7g8kyn+EZ49Kzf2VP2YL7wbqEd74gukk8&#10;QXIkmaeYeZ9kU8+Up6livVvwGBknL/Z2/Z3ufDEq+JvE19Nfa5fv9pQzZeS2J65PdvftX0dYQSXt&#10;4i3EkcLSIcHHORjg+9dNetGivY0lp1K9n7X3pfJDdU06HSlt7yPdLdt+7cKcbk7Aj1ql8U/Bdj4u&#10;+Hd/Y3sS3FvcRtG67N+MjqB+ufatK/srK2tldbhpLo5yCeAR14+g49eazfFPiD7PpgiDNG/3cjnf&#10;1B6VwQcozjOO62OjkTjKM9mrH5yeLPAN18OvFN9oN4zI1q2+CVuk0Z5VhWfJqlvHsjRjuYkFc96+&#10;kv2wPhJN418Gza9pUO3UtBjeUAf8vEPVwPcYyB9fWvjOYzPMJOfLJ6ZOD71/QnDeZrMMIqkn70dG&#10;vP8A4J/N/FuRvLca4R+CWq/ryNO/t5rfWm82NUkkG8KMMp/+v0H41Breo3V1H+7GzccA56VXm1az&#10;tZke48xZZFOzZliF/wA4qG/1b9z5aGRVkGd+Qqw+xGfpX0qjc+ZXLFCJZTKu2TG52GOjfKeM4HOK&#10;ffaXcWNyN4Rmd8ZZcSAjkexH+FQ6lDcGKJlnLrJwgSMluB6gfjj6VJos7W900d00n7sMWXG7BPIJ&#10;xnk1ZnKUW7Ma4m1CedY4Y4WRypCr5fmdOf8Ae9T9AKLmSXU7ZLaKOLd5uBPuO4LjPqO/v+FT20rR&#10;h5P9WzMAJGbcuOfyJBqvdX5lmZppPLhV9oVJBgfLjJ7/AP66lmbi46mnoWuSXU/2VVdYoTszJj96&#10;Rkbun+H41RvG2XYjEYRnkJyDnaM02SC3tPE0UNusKoqbh8/Q4BPBHHfkdap6vrbedIyjzAny7wPW&#10;iMdbo0jJSWo+OUvcsq+ZCFJVuM4H/wCrtWZezPelreBWaJVPIwORyTnr0Hf9Ka+p3moI6qj+W3XA&#10;5HuavWGlf2cscLhg87YkYDd5SYHBx3JHT0OK323MdLklvpNktxuuCwWaMORndvbuPTg8/wCeLkF1&#10;GLt942xqPlLKV3ueAcjjoMenX1qmkitJIw8uPM/lxISQCvB6fTJ49atWsKXepReSq+Xkxsc/Kwwf&#10;1/xNZBfUcix2t7G80boisF2RnKexBGM+uf8A9VRxX9zf2suRJGsr+S6Ek7B94tgYODwTn0x3q5p1&#10;7ZxwtNIr7rNF+6hCPn29faq2pX0NtcxyQrcfvVOUIyFBx3zx1X8M+1TcrzRClvd2lp5McdrC1uoA&#10;bjKMeuT/AI4p4sptPsGusLc/aIVckp8sTL8vpjHPB57+wqu9uJb9vL4jKkEluAQcHP1/GrtldzRT&#10;x/u2tZLQZVCu5bpO5x6ZB9ulVr0BJNkCRyQgLJNJcGYEgLlsjH8I4xweo61HqMUmmLNbec0iElgq&#10;Rqj7B1+pxnj39Km137RqL3TW1qodgHVwh+XHPH4DqKjjskkntLo3CrHdRgPIw5PygDGegPX1Ofai&#10;LZMopbGbepHdWEdvHbxFJmHlOeW2Drnqf51Ymc6itxBHOyrIAC+AuxRzwRz6D8aJtRt7K9nulZvL&#10;hXyI1WMkc+3qeearm6js45rPayiIbpCo5OT3+vBx2GK016GZT8VeFf8AhJJLfyY5I5LdFZJPN2CM&#10;owIJORuyecE81Rfw5b+EZ7ww2tlZ28ZE087xiE3JLHCod3BB3fXP4V1GiXPkMrXXybVDbPL3YUDu&#10;O3IHWrzz2er21w19HHcQxqZDC7bvNA+bcNtfO51lUMRB1IaSX4+p9nwxn9TCVFRqu8G0vS/YwfCd&#10;7YSyyanqjSLZsDbmEJIhj27CgHODkZYnkZJx1FbV18SrHQYpI9N0+S6mWIJBI26RUTvgHjOMjOPT&#10;nFed3jeQLiG3juvOupEnhsgw/cQKwzt3dM/MOf8ACtJdfk0i8VhFDDF5UiGVm8zzGQDAXuccex9a&#10;/PXRV9T9rWJtHZDtY+Lnii6a/tNLS2sUni8q5llgCtJGTgN5YyN3p8uSMg5rzrXdE1Dwv4ut70qN&#10;U+2T4ikn+bfIz7dxAO1eT0HFdvdeJ7BwqyQQyXOuhYHlT5WYqG+6DzjLMAe+0+hrmvF/ie2xpqwP&#10;G0Nuqx3CorFgqghSQT13HORW1OPKtjnrVObqWX8OXGi+IPtV3PdXUi7DDBGQFjkKFWB2sCMpsAZe&#10;uPWr50a30q9j1BYLe3WOX968xYSMCcEunzDvjJHPHPaqlt5Eco3TTN9nWNYVd/J/fDJ2Lnj7qgjn&#10;+eRmzW01pBNNcX5uLieJmihQZZl9CnrnnjPSml3OdJLVkdmLvVtfW5m8yG4jjnMWxhG0krORvLYO&#10;UCgcHnO7gU6yuNWgt5ZV1O5eSSMZ8tfl4OCQcAkjsCcevrVvSzfajpi6ldWbWUUNx9heNZOn3T8x&#10;J4Hzj9OuaL27m0TXLWHFi8d0dsf7z5QGIG447Drnpx707j5vMvw6rql3psb3TSLNcAO5mmDbAcMF&#10;3Dn8gMdPXNywX+2IXgkWORFjCL3VjkctkYPPQYOeenWufe/v7vUUjt4WeNgZiEOFMByWPOSSD6Do&#10;K6OKZbQW915bNIDsZSNoRfbj8TxkZqdi4yb0IrjxyliIY287b53kwrIGeNQvABUjb+Q6VHqt3faT&#10;JHfNcyfaAgjkIzLuG7gDnhcZ7Dt64qaG4jXUFsZI8xx/dMg2s3YEHkL6gk8596jjlk8R291pUPlt&#10;eSeWIyJx5hIY7sj2wB6nPFKW93sXEw/H18uu3zTXL3XkxMFUuGeVVwO5P8+PrT9NSTwn4TSKOSP7&#10;VIx8gnr5bBtzMOOQpHXjkjHUGDXLU6Tcalp8l1J9st4QxRlIO9cfKB145z9BTdOt4yBJN5lzPdL5&#10;g2/MuFU7+mdpHBIzzkcdBW32VfYyqNt6lWz8JWuvaq3nG61C6jkSDeTt+UkcqAMZ9j2r2Sxb7MmY&#10;MLGdyiMoMKowOc8ew6fzrgfAmnXWsakkrQx5x9oVUUhtg+Vf4fUDFd8kd09stuxh8vfuVP4u4/Ln&#10;9K+w4ape7Op8j8z46xbdWnRXS7+8lis2jg86QRMMAllGCM8DH51Hot1518gdV+ysRhXG7gYBwR/n&#10;606OxEDeXcs5ZhhhnOB23DpV7ToZbqY7bdY0h+XeWxuPPP8An+dfTSd9z4FNp3R7d4MGn6tZRZTK&#10;MvlhnOWAx0z9KteJfD2mafZ/2nNH5f2NT1Oc59u+T2rzr4M+JQZG0t3Mjq+6N88ZH3gMfjg+ldZr&#10;MEmo6vFaSOxjt2GVzkEnnkewIrglG07HfGWlyPWtRubbw6s0Kqst0QPLI4jTnjHv0qjcyFrXR7aR&#10;po2vJ0EyRPtEgGWIKkFeD7dRXQ31pPfLcNBHHcpbr5bwBdzAcgN+PPSvLNR8cXr+N4Ybfa1pbzIu&#10;yTO6Nm6YIH86+b4qu8PFLufe+HsU8bN+R9LeI4NAm8frBILiDUCkWyWY/wDHyxU8E5574B4OFPHb&#10;F8X+Hp9HtpCiz2sMMi27SWsShoBwdu0gna2OSBx29aqfEG+TUviRZ2Mk0Nu8gR3LthnSMKQEHc5z&#10;9K8w8WftwWng7xzc6FfeddSaS2ya4eMyfNnJB288Dv2r4PD87bcFd9T9aqSS0Z9Bfs86rLrd5qtn&#10;ayQ3Wh3Fok0b7cZuxKEYlehUqx3cgghc5zg+Z/FX4L6l4jj17S7Gaa61triWWBZrloYDJHnaHPRg&#10;MYG4Y4GccmqP7Pv7Xngbxz4hlj0+6m0ea5l/f20ibfPAIY7DyOCM9j0r6YT4d2fipLi+sNcsYftc&#10;Qj3ysWzyN2GXozDnBH881GKlUU9NGXTgmrdDz39iX9mn4qfAj9lzXNd/4RuzuPGfjyWXVZHnvYre&#10;4k+YgISV+4VVSoBJ3TkqMjI9B/4JV+BLy88beJviB8QNNh8P+MtRT+xtA0m7Td9itFJEkqltgffJ&#10;12nLBQKwvFmt/wDCvLP7HfyatrMciwwrYXCPHYOiSBw6tvO5sAgBSMbz3Ar6Y8K/tXfDP4uNoui6&#10;xYw6fp8kJRHuXENmkgCjYG/hcEcZIx1BNddHGU6j5p6SMKlNx92OzPUrrxxrlncyQquqFYmKApb2&#10;4UgHHGYzx+J+porzHVf+CYnw58QancX7ah483X0rXB8rxJchMuS3yjd054orr5kc9j8E/hpFaaT4&#10;f02a1huJlFsiN50jN5528FTu4Aww7DGMZ5zt2NnZw6bHNcabeW91dumE2F1uoyxDfPkYXHUDGSR2&#10;zXpPgn4YWmqa1p+l3CzWsM2jW97aBNNklgDrEpYvIuTuboFX1xXN614juF0/UIbSaO21aFikETW3&#10;zk8goEPMZwM8+xyahVOdcyOONKcX7xcXQ4Ybt/Ed5eRRLc2j25t7lAkcaDG35lILHB5znnpjFU/E&#10;mu6fr3hTT7PTxFeRwzCW4t4rmQLcLtZSmAcDqDtwM7epovk1C98NQy3yNfSxMim2jCneRwykZ646&#10;54zTDoMni7U44dPkXT7qwQefhSr7Cd2xl2n7uOCefTvWce7O2nGKjeI34ca1Z3c8E1m8MN40hhjX&#10;aeY+BtVex54x6V9s2PiJvDuhnT7dt9uYIY2w25HKqByDkgk989lr44+DnhOGTxrYyx3lrZ2dvceS&#10;RcP5eXVuT83r19a+tWs8XcKrcLNCz4WYSAh/ugYI7bQOOuK8rNmnJLod+HlaJsXWqx22hWoKyJ5k&#10;m+VCgUlVwME9xx61h2us2kkjW7TwtNd3gnFvIwVRn5mJPVTgD2IAHsLHjZPs1u8bGRvKt9gBGN27&#10;Hp78VyvhjTrTxH4xmZreOOeYbS8bZLlAMY744x07HvXAo3VzSUndH1N8CLi0uvFtstqzTb9MRhL5&#10;pZcedINvPXBH3ifavdi6xyx3HzNn+Fu34fmMV4J+ztYDRdTsrbaqtHpoOxky+DM+GJ9M9q9+i3z2&#10;7fIwYMRzznn19a4+IPip/wCFHRgPhfqaekP9tjXnrnOSMJnv0qrdhS8kskhB5T2QAcCpdF8yBtqq&#10;d0hKsMc/5/xqC+ie91iaGTdtB+eMjv06df0r5079Dm9E0G3bXpr6JyTI43svO08459M110uppfXG&#10;1ZI5JApBA7fhUek2cFlFsjgRY14PGFLduPaq8ej22n3Uki28nmOxBZRtAGeP51TlfcOhpaUtzc2v&#10;mAELbY3bV6ds/wAq07ELMv3mVlOB61T8PajJpF20ccbeXeoYwj5K5xgHIB7n9Kbp0qzSLtBJkGSV&#10;PAIqRl835vGmh44+bGM+1Zd9CJbiPONudrEntWhHBGLlmh3MV+U5P41XubNFbafXOPu/rRHQTOR1&#10;Kzkt51aKPcbMll3H0IP45yetakUJu7f/AKZzLjaT8pyOPyputJ9hvI2j+bz/AJi2O/p+WPzoNz/r&#10;LeP/AJZkEAsPunn9OlXLYhGHajZdKsgIWNipXPYds1Xnj+z3bQ985U9h7Voa3azR3Pmf6xcDkHoR&#10;1/pyar6qRN5Eg/1rLimcco62RHZwq0zeYWx0OP0q5AV2qP4txjPuCKrWrFGbcccY59algEn2j7sv&#10;kyKS5K9OMEj88/hQFN9ginaEyf8ALTIIIPfFRw3yglWXbt+bFaQsY7hxMpkkCj5vLT5Sfc/5xWX4&#10;k8QaF4YiL6trFjYQqvmzASCSTaPXGSo9ziqjTlJ2ijbVbs1F0H+39EkVJo/tUbiSKPGWPrx9Ofwr&#10;h/if4u0/4QaY99q97DZrEpkRWbc0pHJCg9z6nA71wHjT9t1/7Xh0v4a+H7jxNOzlJJ4WK+TkfK2/&#10;aUwfYnjvXDab+y14u+OHjSHxJ8SbyGZWyI9GtZGMS4II8xyfmYccdOetehSwcadp4h2XbuZztJ+6&#10;vmYGv/Grx1+15qMmj+C7VvDPhd2KX14CU+0p0O5iOM9flNe3/s8/sx6T8AvBElro/l6lqlygNxfS&#10;xDj7xAjH8I57cnr7DpbXw3b+EpUsbezS1jtkAEEabVx9K7Lwpr0DxwwJbtG2SWA42Ecg+44/DijF&#10;YxuPJSXLH8zanh0lzS3Of0u2ZIfMkZZJrfjee3Ygmte5Jt7LzPOZZWUMqD+EkAhh6Ec9KtapJbXO&#10;pM8gjWBlz8p+8f8A9ftWX5Ankk4blgFCj7q+mfTp+Oa8+/M7s0soqyOWvLiKLXjH5nmydcsSPm+o&#10;/pSwzYtGRwrNI3IZz84qHxBp8S6vHIFmWSM4KNwWx0xTri8XVB+6iZii9SPmrqXQha6MdcpDcyCO&#10;NmaFgU2Pjjjpk8V8i/tG/sh32jXV3q3hljdWbMZJLID95Ec5YqMYYe3UV9dWS/bFIKKGxywbPbrV&#10;W/3W91G0ixtk4CkY3V7GS5ziMuq+0w79V3PIzvJcNmVD2WJXo+qPzI1awaK//wBKDRqoPmbiU6Z+&#10;UgdvUHrioJYlSBWNnCtvFIG3BcJL6HI5x9civuD9oL9lbRfi7a3V5bSW+l6yv70Mh/dTnjajjvnH&#10;Xrz3FfGOoQXnhbXbyz1K2nW4t5GgZGKCOIrkY61+25HxFQzSneGk1uv66H8+cScL4jKaqUtYN6P/&#10;ADGwXUd3JD9oDIixMY5w23YMA5HboMZHqKfoyp/wjF1ceQ0ktwCJElIJl9GJ7/WqFzGq/JNsh86I&#10;qfN+YQrx8o7HOR71c0p2vY1hjEMeMkbiVZOwGD0Fe8z5rms7S1I9SCpbtbyNOH2JLI+792D2GVwf&#10;ujHOcY7Yq3DC0+1UlE8YRhKudzZ/3uazRPJbrJ/obBJFVZrhWMgGT83t/F1HHJq02vLNdvtX7PbR&#10;xsGbfhycc4xw3HakVddSrbzfY7hp1tVa4aQvsRssAcgnjGTjgfh+EM0k13+4SZYUedY8sxMgGeME&#10;n3x15pumvHr1y1pbKtvBbnDSEtEZCCTyO2c559aupPYxXDxzTbZPLZR5cLMQ69+/FVsY2aZXW0SW&#10;NGXzH2AOrFsggAAAemAfyqbd9sCySSSKyqQFJA+bcACfUc9M9jUVvcramS43eYqghFJ2s4HcDPr/&#10;ACqw7SW6GERsZrvDh2ZQpA5wATxkZ+tF2HKJLZRadDJPcSMwU7Q7r5m3a2MjA4B549CB2rU0+7WC&#10;6lyfLMaCRQFIVt+RnHOB06Y6mqN/az6tbWcKSlUkbD+UflT2Iwc5x/8Arqxp07GdriTzLry/3W2M&#10;EbsHcAMD1HX2xycVMttTamkNtHC7fJ8yRWy7AAIpHqOoOD646VL4d1KDRo2jumuLiRpOS21mweeO&#10;PYfTtSXOg3ekRSJbuLyZQWUKx3LnoMegxim2mlxWkSrO/k3JTdsDcoRn5foehpFcuuqKc+mwy6s8&#10;tw2LWMZMSqNrgnAGD8vU56dqkh0y4m89vs+Iplyi4CmVvft+AA6VVjmuJ9UmaSNvLuH8gI52denJ&#10;/wAkVqXU76tOYbi1lhazYAnDAKei5wp+8CcHPah3CKQ23t2TTtrwFoIfux7huDdQfXjpzWBq00H9&#10;qssm5lT51BGWiIzu6++cL09elalot5q2pzQLG6+YRE6BtpDdiD/TrVbW7X+ytXVrpZZGWEASHG2Q&#10;8fhu4PT8auJM9ioG+2RRgrNuyrCJvu5DDAPY5zyOntTLSXyHkxICzR4Knk7j09OgFO1PUrcRBt3k&#10;yOqrnZ8zH1HPGOKp29rJaWGZFG9trINjcctgnjuO1aIwsaj6jdXTJCpST5gcdM+g/r7dRVTV/EVv&#10;pdvJ5e0NM4jDvHvVyxwFK8AKTx6dKe7TW1q0hj3jaJAy5X5jwFBI79OneszXja2Gm/aL2RbZ7VFm&#10;WFlOJHPQMOvqRnjNeTnVdUsJKXfRH0fDGF+sY+ELaLV/I5zU7vSTqK3u7UJpbVliFt5nlopVXIJX&#10;P3AScDk5fng4JpU02r6PNN5KqwUvFMSdx4PIHqQepHvWboqTXdpqjPJJazP81vb70aSTJBLoBlip&#10;CgH04ycGtbUb1n1Ca1mUWa7BNB5coffngqwxyck/UdK/OD9unrqZtppcM9pdzTXD3VxInk2wwrKq&#10;bCzfKc4y7SNhccx/nQOmLuFmsbXMMUO/ZLCr7UI4J3jKseQCORnFdWUvJbFriO1dZogZAtva/ejQ&#10;OqnBxls9hnAGe4zyvjDw5cXOgJqa+ZDcXUcbSShW/dsf48KTtXgdfU+1L2hny3Whpzw2Tw2N1eNa&#10;2EbSgMzQb2VHUkHaOVzjr1IPbAqh51tf+JrS5mdkaV2twkQeNrtmOM7x/B6Ln1+tbF9pTRz6bNcB&#10;I9sBby508oTOAqK4QEZyxPXGORjNZpt5o2kgmdYb6yHnRwtGy75D91unXJGOgzRcqWiKet+H9Q0T&#10;xE0dpb28ce8iMNJhI9/JIGc7V6jPGQx5LGn2AmeKOGOO1uWhWV4rgw8KiZZ2Jwf3ZPAHXOOKnfS5&#10;NTjvluppoY/MCxu0O0gkkFi3Qp8rbRxwB61pf2VJqtk8tjs0+302FGfyF/eFUO3JzwAepPSq6CUb&#10;7HOaJqa3niiS7kvrd7W1iRnGdxyQuMg9+2Rjp9a1ItXjvYvtTJdSfbJ9vmRsdx+b7u3GQMrwB1wO&#10;tZyLZeFZbz7GlvNDeIiAROcyqHIfLsNg+oPTHrWtpnhu40zU7W3s2+zWvmeajeazRtIygAE4wdoI&#10;bIOeRjNEpK4+Zp2JtRnjt7GCFtPi8+FtoXBXzDnBHYYzzVjTNUuPDWtXF1Y29k00pKmIKAxC9PmG&#10;NnIycdcCsHb5HiLO/wAy4jydyyfu888ruGSozngY4FWdMla5tbprNY/tMm9I5poiwkKhQx6YX72M&#10;nP3u1DK5tTpv7G/4TPWJplnt4bqOJkjZ4xJhj2y2Tg9DUWn/AA5k0o/6b9otQshUx+aHjlJz9B/D&#10;0UZzVHTo/OWxvrr99dWa/v4om2HJPTGMk+prV1WGbVdNWN5LnbMftflSJyknzY57YUZ49fxrnlJ8&#10;1kdSjTmvfWpt2Fh/wjltJb2beatxtLhgXKsB0yfmOBjg/kOKltW/s+TbHGsjSYaR8/MvsBxtzn1z&#10;VLw1/pdlLJNNJNMZGcyIOvYGtzT7VXuZC0hlZSCQRjt6d+g64PSv0vI6PssHFdWfhfFeIVbM6ip7&#10;RdvuL+h+E5NXjUQRyfapuPMPBX1z36Z5NXNV0uTw5bNbMrrIVKhjyCOB+uc9cdM9q9B+CGu2LaqL&#10;G5txDJOP3UhzliP4T9a0P2l/C5TwqWtbV/M3FTLChYpkAc47YHP0ru9peXKeNGm0uY8i8FalFpWs&#10;xCCGTdHMPMct8o9fT1r0nw3eNfavHNNIvmSSF2HXBPb8OB+FeUeFdLk0q3mmlkbyYV3SMVLM/oB9&#10;elem/DTVbTxZqEcca7ZtoZwOo/zz0orRd7oVOV1qdBe/EGw8DajcW00lnHLNEZoIvJIdstgkkDHq&#10;cc5rwvQdRm8U/Fp1ukIh+1x+TKi8SYHXt9Pw6V7N8XNE0uwDXWrTzTXUkTxaf5acRkDOCR/WvE/A&#10;mqyaV8QLGykUtcTDzdoXquD82e3P5181xR/uqfmfoHh/O2Nmn2PWr/WbzxP+0GkjSyFIZfLt08zc&#10;iIOpA6Anqf8Ad7Vyv7Q+jaJ8OvCV14m1G4upNT1S9a1SO2VEaZNxyHI5YBexOeg6YrpPC/ie18R/&#10;HuSbTWt2jto2y0R3iQ4w+T2PUc9/bJHTfHT4RWni7QrGYRxi6sZ/t0EM24xOSuCGUZJODnp1r4bD&#10;wlKXNHRLc/Wqs1F2lu9jh/2ffhtb+OrXUNaENrZ6bpcsEVvGlvFBIrsVZmUYYJIVxg9PvHggES/t&#10;H/tF+JvCHxvkg8Iy3Oi22iW6wFYLdGhvCwzuY5yxI4IOOQeK9F+H+px+HPD7LdNHotjbTrdXpnkV&#10;dwVfLVpSPlGSWAyf4l78V8sa9rUniT47a7rVxcLZafbXzRwkuEWSTIUnB4JPJHbGPrSjU9rXlLdJ&#10;F/DTUL6tn0F8L/8AgpR4g1nxVpuk694b0u+sZIyl49sdryYP3mjYeX6/JgD0Ir334X+NPhv8f7K8&#10;vtBt4Nqt5N5Zg+TvQN0KElVOeQyEYPPNfDXxi8K6D8FotSvLXxVpestq0MU9qbYtJskkjDhCyg7S&#10;M5wcY6HGRXN/s8ftC674C8QWX9kstvYbx51uw3Lchckknse44zRPCQqwdWC2JjU5XyyP0lk+AGmi&#10;RvJ8R+IreLPyREyHyl7Lw+OOnFFfO8f7ZWivGpm+I728xGZIlVsRt3UZTPB455orj+qz7M35of0j&#10;ifC3im2b4U+Ddcj16HSl02C3N5K8KyM8IRQRgkcFuuM9K87+Nj6XrfxLbxZ4d1ex1aG9mSCdLJ/K&#10;aJuuCMDKtjt/c/PynwvYXXjDXo5tLu7iOe2so4UtYJW2/LCFGcgYBI6YORXoGm/AbUNP+EOsXVzb&#10;x20K25nubsZjMLB9yhcjAJLH3yAK7qdJU9G9zzKlZzfIN0C/1DUTM03+jNJGJwIG2rOSSc9eG4xx&#10;1rMm1nS/AcVxqlvZ3V1fatIVlVZsZbacdeh5Gcc8cd6fbNYeF/D8epW8OpTn5YLc3CGGNGxjcwPc&#10;tubOP6VWCwTXNja6jLI7Xlu8qCNcBBuJ554ySDnvwK1tZvQunU0sxfDnhuTVprFdUvNQkOGaSFn/&#10;AHSS8kdMA46YJ5xXqXwS+OmrWVxBo9y0czQhmcBMG3C8K56g5Xp9O+K89v8ASms/Almq3F09vZXa&#10;mWT+5u7jGSB7n3p2sRXXhjULDVtIXy4xZG0umuW4lDtwwb+IrzjHTrzzWValGqrM3jdH0J4o+Ik0&#10;2lWwvj9ofIeW4hBj2xn7gz6kdefyrZ8D+KdHsr+1vP7Z0+O3ukOMTBmiOQfXjkY//XXhlt8WLjTf&#10;Cb2KkXFmT9neN485I5yHzwR+FcfIdL8KQTXjXEd5C0+4CHIkVXwx69ME4/4DXDHAqR1SrRsrH6tf&#10;AL7LqHimyuAyywzaSiLPvDRuPMkIx+PNe0Wk6W0e3djd37n/AD/Wvk/9ja6g1H4YeHbyxk8yGbQI&#10;fLjORIF8+X5jxt/X8K9ksPGbWd15cbSOFKnY/IT0Arw+IKL9tFeR14B+435nqsOCVbzmXrjaenv9&#10;au2OrNp2tx3DbW2hSp6j2rD0S/t9Q0+GT/ntwS7AHcDx37jP6VoyCMxjoswICYYdOnr7V81Y9Bk+&#10;t3UdzeeZIu0eZvC4OD6/5OagufEsczZjRo9uNwYcgj3qrqE0l0WVXaaaMZ8tV3EjoSORxnHTP0NV&#10;NVhS6ZWjKmVk43ZHJGeucHqOf0p2Ju0aUXimS9W48klfse2QMD0b/Iz17VX0nW206N/LjVWDlgTx&#10;gH3rkJPEs/hyVreZFjRXy69znH4nr1rqdGaK9t1kO1o7hN4YH09cmqlHS5Mal2dPa6gv2eOREBLI&#10;M47nPJqS6Hmt5gx8w9OawT4k0+ytRtnVlXO3GC2fzqje+M/7UWOO3dlVjtJ6Z/GpsVKSRo69bW6D&#10;DSLHIudzNjjjI+v51g6dqkMtzbzb/wB4reVN6EHjI9s/zqHxNrMOg6f9r1C4jSNfly7BV/EnvXne&#10;rfF2zBmTTbeS9aRQN5Xy0H0Y9+/AI963o4erVfuxZzSrpOzPZNUiaQ+UrIjMwJ49jx+IrF1G4s9P&#10;th9suLe13DK7pBzz6d68xh8VeJviKv8AxLZpBb8Hfaps8vtgzMcbvxB9hxUKfATWdTcNdXttbu7F&#10;nZGa6kIOeCxwoPPvzXXHBwh/Hml6ai9pz6wR1+qfF3QdB0tpBP5yyEKWUfljoOnqeK888Y/tarpF&#10;1ar4f0u41pr5jEnlobnY2CckKNvPPfjFb2m/s+eHfCeoLZ6x9r1QXEnnF724MoL5yDswF4zgDHA4&#10;r0w+FLHQtAiSxs7VEt545I4ooxGoByvb/e+uaPaYWm/di5epXJUejdj5pttU+O3xehj/ANHh8P2c&#10;jFZnvpPLZlPIIijJ5A4+bPr7V1Pij9kKLxX4X09vFl5cawumkytHBGLaI7hg56sR6ngnPpxX0TpW&#10;lR2Fwpuo9zSZO3A/KtLX7aO9hCyKkazR7GycZHp161nUzObfLD3V5BGhbfU8v+G/gDQPDPgf7Fod&#10;hbafbxMu6OJQpBHGc4yeAOSc1X8X3DabdiSzkZjwHdgVILd+PXHWtaysk0DW2t7q48qGbhWBwevB&#10;pvia2lvtIukmkhVbcDymeMq8g+vc9Olc6k5Tuzq+zocrbTyQr/pMzSSMTzk/r+Va0GtS29wqqvmN&#10;NweMLjj/AA/GsawEctqVJ+aRPlJJ+X6+9XfDtidQ+zL50m9CPL3cBQDj8/1rWUVbUwjJ3OkvbaN7&#10;rMSptiUF1HHP+f51YinKbEztPQkdO+SfxptvaFLmbydpYPhs98+9W1tGgO7a3z8bscOvY/lXNsrD&#10;RxPjaEW2tx3COduQwYeo7fyqhDdLLdt5cjRqwyfcd/1rpPiJYxDQyWjAeNh847f05rjdMjl+0N5s&#10;Um1k444I9q7ack4kSkkzVuFWKBvJZSzDDAHr3qpLc4iVIyW3HLFiRtHfntVaK4Rrh41L71ztwwOP&#10;84qUXEcdszSNlWjO51yPwI/wqrWCUromkg86RCZFKjrIhIRgeo9+3+FfK/7aXw0t/DHiFfEWk6fI&#10;y3wENyIuEWRR97J9V/UV9Z2ht4NPjaWfahOV+XO9vUdB09a5P4v+BrX4pfDrUNO3fZobqAm2lXJa&#10;OQchs4wBn8ea9vh/NHgcZGrfTZ+jPnOIspWPwU6Ntd16n53xiQXfmXTbhIWdTIgOO4HtxTLS3ddJ&#10;miiUyTTr+9cyYJUkEgd+59q1PGWmXmn38lveQ+TcWsskc+VaMqygD5gR6A+g96o2lxb/ANnsv3JF&#10;Bwy5UbDxkn1+lf0JGopw5lsfzLWp+zqOEt0TJFNb2CW9m8isQGLyAZRMen5DPtVXV5rgukKsyxqo&#10;DPsUEtn1+h6cZqS1uP7JlnkbKbhhjLkh+BwPbH481JdwnUkjMc3y7Q6/3kA4IHHUA8ZoRMp3RlXF&#10;7uT995jLJkMDgnPyr9Bkc4xT7KzYblWFY2mk5YqJFHvz2APNTShRK4W3jRrcbQA+MEHJPucEce9F&#10;01ybe2SaKJl8zr8yk9sdOW56d81dzPWxWkDQN5kzqrBzhc7gcZAUenPOO2KsgwyRedcjcuwhCGJV&#10;FyOMdeTimyCC1LJNDiaaZiP3eevPzDscYz1/KpLqOOyuIYbeOG6e4+6wOfLGck84HbAz/SkVES/u&#10;2WSR5GaOSN9wRsFMFiTj+v0rR0i7t9GtmmMa3F1KwXyguAwPJ9OnWstVht7/AMxthjUBNrfxemeB&#10;2/OrkVn9tjcxhVWFhMzP0wT29xUvY0jJp6DrrX7zWddO28dYQg3qn7srgdj6dPyqnFqFu6tNITfb&#10;5CYHDfvIsddzd1BPT0omb+0rgSCNo0jyu94drFemABzzzgmrEbW+k7441t5ISm0u6hNhIU5J7ZBP&#10;vntTsV7Qr6vd3EwVNqTNG6SxKUCq+O3v9farEWq3I1JWvHjlktz5jED/AFSndggdwQSMeoz3qGy1&#10;B3tLeNWj8wMqRkFW+8cErzhR9eKXUZU0rXbOG6JmuZCXaAL8pUkgAc5HZuc85oE9dRlzfSXWrzRQ&#10;QptY+YNmV3Acjj64Jqvq0UrCBZLnzLiRdxQrxjdjnnA98flXS6tJpt7ai6tXX7VBzIqoXbA9xjPp&#10;kHgmuUuLpZZWuW8xVZmLnO5TzuGD0wBx2PQ04DndK5GIbUXbKzeZ5jmMZ6o4HB54A9sGoZbmXy1k&#10;kuP3qFkAUE5wcYx2HAH1zVx9HhnjaRZ2G5iV3KN7DAxls/eHPXFS3+i4mYsxXMgZuQWdVHHT1POf&#10;fpWnMjn5tCNI2QQfaLho1kYoUZi7SZHAAPA5/KuI8ata69q7WUFzbyXV5EV+0KC4R1zg7ScYxkHg&#10;HrXo1potz4gtp4Y9izxREpLLIuwcZ2ruIUnIPccgV57aPaaBruoQx3EM7R2Tqb0Jtjkky2SGJxkk&#10;4zkdO45PxfE2KvKNH5n6bwDg5RhPFSW+iIvD/hObwXdae8P9lx6gsy20UsoEiyI3yyP8x5yzDbjk&#10;dO1WdT1NdDvLuFvvRIohThmhCDgKPUn1qe106b/hGbTy9OkkkjnHkzsUkkaQMD5qn7uAcZwcZ6Zz&#10;yt3B/wAInezW6yWdxcX8JcgkyOwfBWTd93PfaccAH2r5HmfU/Q1G6djSsdSuE8HxzpHFH54LCWaM&#10;O0DAHnvjgMoBzw3TJ4p6f4dvpJJJI0gt/s/IaR9y3BxkKdwwD39uKm027mntVaORZpIvLhksoZFm&#10;kkbdn7qcFTgfMRgEnkZU1Hr/APaqaXbabNdNDN5hlnDxsVZT6lWBC85GN2cY9RUxTuVHSNxby2W0&#10;mczXdvcTQzpa280DYYyFgXjPPPG45PQj8ai0y30a11KLUNVFzcLYsrGOCUKZlLH5mycttPP4Vlwy&#10;TPdLbsn2yeYyeX5LrbKkoLZyW6Y2g5JAw460kXh68HhuTULx7NrieVlZIojvwMgZPGATgZ+YEDNX&#10;ZLS5UZa6Ir+L4LX/AITCxnkupfLSEtbQx8yQK3Te+AdxALZ7Ajr1qLSPE+reHLNtkNxN5hQxh5fl&#10;KFiWIBx2Hrz+NTaV4A1Dxrcm4ht5tM86VZJJJJyTNjdjb948g/wjjHTBBN7WoFuIbu2t5fJjswPN&#10;upeShGflXIxjG4licgL7U+aOwtU+e1iZ7U6hYzWc1jFDG6tldoaQjJJHoGUnGR33VlvYR38ckUxj&#10;a1wEiNyz/uAMkkfMCWO3HB/wrQ0m9kvZr648x5mZz/pDkrFMuCcqATnkY+U45rn9f0WG5uLhre5u&#10;riZcNFI3+rBHzfKcnOOABjqecdaFqXzRurmzF4QjgvrqeSax7RvcpFyFK54/u/UZ/KpLRREI1cSf&#10;Yo02xyhAWYHK7lxgZ5yQeyA9QKprYWsnhmbUJ4JHt4XMoU7gyZXgMeRwDyD/APrraXcLfRW+2FFV&#10;oSyNID5MZO9eADncCc/NycHjuDldtQm4bpF631OKwxIPOUwyFRIbhlMwzgdBnr656VIthcfEu4aT&#10;zjG0cx/dlirOGyMBvx5FZd2Ps4+xQrB9qWTaJ24ikfd+e3ryox1rpvDmq3d3qdla28dra3EjF554&#10;uSwXsATxnjnHb8KqjT5qiit2GIkqdGVR7JN/cdc+jrpWlw20Nr5MS4CLu+6B0z7+9VVWazbbCqq0&#10;zckg44Ocg561KlpqFjqPl3TTSBWwzFvv9xjFem6Z4IsbvwxDI+/zJgG2N96Pjuew6cD86/VI2pQj&#10;DsfzzUbrVZVE92395wOjeKptK1KJyzeY0ylX+7sIPPH9a9/j8SW/j7wpcWdxD58wjV3jVvvKRnKn&#10;2Ofxr551W003V9eMMVxMxjfBV2Cg+pB6frXoHwn8U/8ACFag0N9C0cK7gryszlc5zz0APH+eaK1N&#10;PVBTk72ZmfEPwvc6Vqbwwxo1iuDGrP8AK4J4yOvfNdh8PdFt/AHheTUWyvmdI2bBZmwAM+gqxp+v&#10;aX471VbWSOSYg5iYgBVJOArck9wM9q1PiBp7RaVbxzXVtY2ttvZ1I+VxjAAbORjNTCUn7rHJJbHA&#10;+KdGXWdQW6VmmGD9oQuWEbHuD+XT0ri7Kya0+Ls3+ujWKNWOxOhAzyfT/Gum029kia3WOZpYwzTk&#10;Biu5R2Jxzj3rPF1da34slkZlaRYslcfdUA556fn618zxVdYdep+g+HvL9dmn/KdL8N72w1X4yXl7&#10;aSQQW8lz8gt4sSOQQGycdCeDjtzxgEeOtrOsfHn41a7c6b4mvrSOznFvaW4kNupGMMdo4xkY5BJP&#10;Wu9+BGpXSeJtYudNslm1CO1uZdPhkcZaVhgZGcLk46/mKzf2UvCGrWU9zc+INIvBLG8t7dxeUVkv&#10;JXk+RS3b5hn5c5Ar4/Cy5FOR+qVI8zSR6Z8S9ST4Wfs/XFzr0aXl3c20Nhcxu2yO6dynmcDqQzDn&#10;/e6ZNfL02jaf8Sru1s5GuImWQIBIm1wOBkNz0GBnvXvv7Stnq3xN0Xwrp6W8dnp1pqYW6hmmxJJJ&#10;hmDfNgbQzMCemdvpXnfi67j8N+INQs10nyVjk+yzzwT78KwBHrtYjkAn/GufBvkp863bZpWknLle&#10;yOd+LfwRurPVYdJ0WTT9U03T7F5Jd1yC2/G87uhDbdp57/WsLwVaHSr+y0+322scyjzEZBIXkJyB&#10;6Lj1xnNT/A7Q5/DvxFurrXJLmxsUVnWa5DeW6OQrKWGS33gM4x1ORiu68M69pfivxLqEdjHp7Xxk&#10;MPkb1HmKzfeV84I2nuc8V0Vqkqa9mtUlujnjQVTVb7Eb/s3387mRdVhVXO4AwhiM+/f60V7RbaGi&#10;28Yn03WI5go8xUQMqt3AIkwRnuODRXl/Wax6H1WHf8zwf4H+KtD0jSNLZ1SG4u7aNHuHUr5+V2hg&#10;Sc/eB+leseG0s4fFp0ebT9U1WHxhEfMliuP9HiEYAJIJ2g8j8cHnFfO3g23+x+ALWTWIZBNHbRx2&#10;scAGJk8sHzC3TG3Hc85rq/hZpCeLLyS3XVL6x0Zg/wAjSnzIpSCAVYYK446D2PWuqtRtJ1L6df8A&#10;gHlyrK+xe8b/AATh8C3dn9kgkbTb1wT9pPmXUXcBgpxgYxz2BNaHxBk0HRpdP1Rpm1CRUw8VsrJD&#10;Kq4yrH+7kLweDxUngz4cW/gHXtSvPti6lPa7fMaed2ABJVUAU5LsSDyCPmpn7S2meHfB/hmHUru8&#10;kg1O8EMM1ultKIdvzFhzyMd8jB3D6VcZKckk9DKOl520OE1H4kwv4wg0/S4ZF07y/LKBvlDnBJOe&#10;hA45NO8Y/EXQbz4m29rfXU1xFp9ittEvl7lNwTknP0GM+1Y3gXwO3xBW4uBdLBa25LxzRkfu0JyB&#10;nAGcE/j6VPp3wy/sjUIbrUnhik3lYFRQu1icBjIeBuHIxnoc9M11P2a0Y1iHvHYj8c/Ghbux8nSp&#10;PJa3nJuCyYlTn0x09zWT4r+LOLXSbTyIdRt0UyMWiMa7yB1Axk9B/wABNes654Hm0PTIdUh03R77&#10;SryNbeWZ5lWYA/w/KNrYxgHBz9M45DWvGOmT3Gn6bJp9uypEuWEQXapy/G3pyTyCe/ApU6kbaLT1&#10;NJSla+h+kP7JdhNpHwl8KW7KsNr/AGBbMDFEAqsZZGKqQOeO1es3F1Z2UcdyyGGaZ/L+779T9RXm&#10;v7LMkd/8L7Ftpgaz0+zRSrEjYYy21Qfug5689c13viu2aHS1WRP4lkZSxOMnhR+GK+Vz53xCXkj2&#10;MDf2ep3Hw6uJBqEUkk0ht5Gz127cc/h2rsdSuowxA3KVx+8HzcEA/j/XNeT+H1vN0d3aQsZf9WEd&#10;gEx7gdR+Vd9pOpXVtax3Ny2ZGAWQEBSoJwCR2xx0zjPSvm6kdbnoKV9CvF4z83XP+QbIjWythj/E&#10;ysAFP1zWnc3wikjV9Pkt4WTZDyN0hH8f49TmshvEceg6ulxJ9naO1HmMsmZCcHHy++cc+meK1oNe&#10;m+I1gd0cKahb/vLcRqVVkHbk56EYz3qeW60I9pdWMLxB4YutXhkkhyZI1K7sYz7A1iWmiamn+jMk&#10;ysAW2gcAda6TxX8UtF+E9oz61eRrcSrlbKL99dSH2VfX1OB718a+NP8Agpx8Rfi74zvtC+HHgn7A&#10;2l6gbK8N0pllKH/loZRiOIe3zH3rsweCq1VpsurMK1anTV5b9j6c8Qwf8IfZ/atY1G0tIFBOZZAG&#10;xkDp+Neb67+0za3982k+E0u9WvovvCBC+0ngew/Guah/ZF134meIbXVPiB4gl1aPJmGm2gMUIzjG&#10;9/vPjHQbfqcV754J8DaT4D0eG103TbXT44UC4hjAZh7nqfxraUsPR0Xvv8DG857aI8y0j4U+MviD&#10;cx3mt30OkwDJVJB9qugTndgZCJ2HA6V33h34P6T4dTzP9Iu7hed9w4Iz64xgfgK6tV80fL8p789a&#10;ZKu1/bv9a5auOqz0vZdkOMFF3ZY0TVGhndY42KyElI1JIH+zj25/OjxLq11bhf3gtVlUFSByB/8A&#10;rqnHI2ly/aFYEcZ4zj1NUfE19HqEPmKG8nGVz97d/ntXKo80ro7ozutA06z/ALXvo2uWa5mt23fM&#10;c7l613FvAdU0ua3H8a5G08EggqD9GArzvS1u7mJWgcK0GWUquCw7g+/1rrPh34pjS6eOTdHHO4wW&#10;/hbuPxoqxaehcZam2t5HqGg2szbo7+CTy5lc4YtT9Ts5NR0x7WYssrMHiJ52Ec5ovIYdP8QrN5Hm&#10;rfDyJiRjYR0YHPX+eKdPBc6Rqi+c/mDGAT0dT3/XFY+ZpYy/Ffh6TVY44ZFVpISGJ6FgOorkfHVt&#10;PaWQ2mTy1GwMDwQRnj6Y6dq9I1C5a4O4jDbtoP8AerN8S3ENxG1veQtNDsCxBUCiNuB2+81VTnZ6&#10;gtjzPT4ZLjS1VWxKzAqNntj+taGgW7RatGq/M2fXjPr+P9KuXnhrUPDkfmCGR7FWyjghivoMf/W/&#10;GpvC2jzXOoRs8UkbpIZOdv3PXBPPfuK6Oa6OeEX1NKO4Y3S8yGZZVYccjn+XNW21IxyKzLtx98Zw&#10;PX8TS6jaebcLGsmWiIY5IUH069aju41in2/d+YlM84HX6ViactiLxHBHeaIy7dySAOQvoDXn6TGC&#10;ZVXYsfIH07V6Rdso0vy1Ut5PzLkjn/62a8ouZFuL64aFWVfNYiL7xHOf0rfD6pmdSxbuNPmjj8xF&#10;UfNkOvoOx/OpYNPuFQBmVo1J3DqFPpUcd29qS32j/lnvjzwc91Pamy3twz+buZZmyD2XHft1/wA5&#10;rp1M5NdC49r55VpY0kgjJZHBBVDjGMfXmpNFilurXdJG0JDElVwM+h9KrS2UQtov3jRxvl9qKGyS&#10;R/8Aq/KnzIt3ZtHbTKqjjezEhux54I7fifymXYNFufJv7dnwwj0bxNH4gjhnmtdUXy5zGcFLlR8p&#10;/wCBKP8Axw188xab/asckk00jMSCN/Dcc9uCPrX6EfF7wJ/wtXwTqGikRqWhJgeT73moTtYdupGc&#10;ZBB7c5/P3VI7zw3rF5ZTCFWt3MMsTkMY2HBGe2Oa/bOB82+s4L6vL4qf4p7H4F4hZOsPjfrcFaE/&#10;z6kc11JInmeWzLuO1oz8hDH7x/T8qTEkthNIsiqu3bs27jJkYzn2pbO7trCNofL3N91RGMqnBA4I&#10;xyc9D2qvezSXW23g8uSTcNyxoY3zjsccce5r7Q+A2VxYhFp6qn73zQ23C8bz1PX8Pzq/qhgtbZJL&#10;rYZLkAeWedmcev06/jWdPbtHcSKrtutdok+RXUdeh4P8+aS4a/1+9jtIVhhtozkM7BnI79yQME9+&#10;3WmOLTVi+gkexhRdnnLDlQ6gheoBHoAMD8KZHC9vBEDIsMu3cWRsqv8AjkZ/nTNWsEubDNxdJbW4&#10;yDNGxJl6YAJwf6e9Zmq+KdsEcOmvNJffdTzQMR7ecsGz1xjrinysfK7F6+gmt4YPtklvMF+ddwOT&#10;yOuOCeKct+t+22SaSKGOIh0A3KCSD0/pVLUYNY1RPMTUo7ll25VYVC++D749MjpU63TayWFu0jrG&#10;GUwEfcI2/N6/eOcHHT8Krl7k6pk8I8iP/Q90bRqQ2OjDt1z09utMu9Rm1vybdXEL/J5hjT77jGM8&#10;9MeveprnSNTuT58jebb7ciPAUt7A9vTpWb5ciTSRbV8yRt7hW28gZAJyc4yQMYPGe2KnS5KdjQt4&#10;I9GvraYSNA0hwSBuKg+o6ZP6VJqmoQ3eo3V8jr5jEKpU5IAH3T9Sc/nWbZWtrENt0rNjg+WxZt2e&#10;2cjrgY/HFOfXreC4lkht4ZF8wFiykZfB+v144469qGtS4SSWpagv1gby7SHDSEJMzE5OfT3rFvbD&#10;yoZIWmaSW3yzov3WHBVTjvgAY+tTvdT3LN9lj27sEksCB2znOOfqMY9cUy3WabWriRY1YYLn5Npa&#10;UqB3754PpyaqJEpaWRp6fLNcrC77VVkDH5OIxjoB3JxTvtttfQmVvMl8s+QC2MAHuMc4znip8zwW&#10;Ub3C26YTYqrH992BGDuOfbjrVKNDdWTWqrG0e7CsCeO+fbg+p5qfUqEbLQpeJNeuLB47GxureKa7&#10;zGA0ZZ2ZiFyB1xgnOOnX2rlfEOnW0N3Da3rFLaE7boxt5iynPyjAGeABj+dSX2s6frPi6S8FlcND&#10;ZWT2izIyvGs6uGGON275eNvcit67toNaFzJazadHJdMsMcsSLJtI2qyruycAY5Oec/j+ZZtiFVxc&#10;59E7H7vw/hfq2AhSa1td+r1Od0uPTbt5IWtdQnh02QQgJ0iDlvLYKRnJcsMAn73tW5Fp1xp7yT3F&#10;mtkrS/uQjHIwAnUkgAjoAOK0vD1lJLdQyXjWq+ZMkX2c/uZAEWQ+YHIJVd2RkAYPJz0Njxr468O6&#10;boEFnfTatJcWR+eCwPmyvnOM7sPjb13Yx2z1ry4uUp8tON/TU9lJcrcnZeZX8JaAdZ1rmZYXjgdV&#10;eN12fMxGGY/xdyRng/7NSeONA8P6TPJ9o1aRp7SOMOYY12gkcrgjLEHPPv8AWuf0rx7pLW0n2fQ7&#10;pLfaYYjez/MYsMo+XkrwT35zWbq2pPqtz5rrHHwAqqMKoHTFfSZbwzXxC9rVbgui6nyeacYYfBP2&#10;NKPtJdWnovL1NHwjJD4v1K4urWa3n2wSLLsIaQKu7yyFI+XJkP12c1LfT6h/YV015BGrSuI1aaU7&#10;mGDncPu5GODjvXPxYgbcqqu4YOBjP+eah8ReJ9W0rQLqSzvJB+7YOjrv4OMlSeQR2PbtWuN4XxFG&#10;LqRaaX3hlfGWDxFRUpRcW/mvQ2F8Y3VlpbXFqjNeCBRtGG+zyqAo6D77Yyc9evpVYRWdrYStrF0J&#10;LmSIXAiWVlba/UMv8QbpjB6mtT4UaDHpnhq3vL9rj/SgZnmeVdtyxB+dOMsQ24E54YOOwJ5v4jeH&#10;113xC2p28+7ULZgYZRhRIq9FIPbHHtXmYLJa+IhKpHZfj6HqYziLDYbERw1d6vr5eZLfXX9txKun&#10;2bR2tr+7kigQRv5anKjdwV565POfy2NN8OyJYQ3WpQ+SsbK1sj5IQlvmwpPPXn26UeGfFEdnodn9&#10;p08w33kmK8+dCs/p0XoB65PJ56Yj1vV5NWvNzOzKBhR2Qewr08r4bqV3zYhOMfxZ4Of8V0cM1DBy&#10;Upd+i/4JL43m/tfRZNOtby5WNcASvhzuBz91s4Gew/lXEeOPEk3gnQtPtY4nuGnUK8yMUxMHRlOP&#10;ovTv+FdRVXWPD9v4ltlt7lmjXeGEgG4xkdGA9v8AGvo8Zw7hXQtSjaSWnmfL5XxZiaddLFS5oN69&#10;1fsPijkksrG6u7q8WZmysTyfLGmCQSnTOOSPpXU/CPxquia7NdWENhew2MRVoJbcSb3b+974GR2G&#10;TWX4xv8ATNG8Dq011/aP2VBH5SwPH5uAAWIywXoOf6cUz4Y3z+IdEm1WBYbWa+lOIyBvSNRgMSAA&#10;TxnAAya+VyjA1HjEqkWuXXU+4z7NqccpnKjLm5tLrzPWdO8V6t8SdRjt7rT7W3jmkAQ2sQhMQPA6&#10;da3NT0ldBVtOXUppWjYh2EeWDf73oPSsfwnNN4dso7hs3FxF88YlG1ZCBwPYe9X/ABugk230scml&#10;3V3H5gtZwQJGABLI/Qg7uM4PB9K+6+J6H4x7SSV0ZyeD9D8M3P8AamoPJcRwPumEXynv1HfB9K9I&#10;0uw0vxv4fur/AEuXc9xcAwsrACKIKgCkY4OQx9815bod0t4ZI9SV5omUqqR8K2fUt2969q+B3w80&#10;+38EtqGtX50nS7dtpso22y3Mh53O+NwU5ACKMnA57ElFs2pyfVHPqkcOtSW3hu1W41TaY5pcHyYM&#10;jk56FvaqvxI8L6j4w0K60/UmtTfWr+dDJEc+YnUqR2/x+legSaWYfD2oyaO0mk2rOxia5g2yFcgg&#10;k/3e3rg/hXD6z4vbTLWzWW8srrUFzErZ/wBaORlgBztwPrj3xVK1tB631PLdN0B/PWHc6ycja4wE&#10;GK2PC2iLcX91qVsymZbWQzRtLteTHoPoaXUdAbSbq4vNztFOwLkseCepwOMZpng+DGvzXEPmTKkD&#10;x4Ch0TAJ68EZ9ea+U4r97Cr1P0Lw7usdNv8AlD9n1Bb+ORdLdSL5M2Mu3G3dzn8M9PT8K9v8Ja54&#10;L8feL1uvC+tRXMdnPJmGKT90zrznB4UhixBA5BNfNEnjCbwX8IPGWtW8ateTo0EZeVYzCXdUDgHO&#10;SN3Qcnj0Nc/8Efgzqeg+DF1zSrrXtL1C32rJc2EzZR2BONuzHTj71fExw3PTlK9tT9ajWUKibPQ/&#10;iR8Gb6LxBqmr6XqEyt9rleSDzPtUO4qd7DqBnJHIz2rgfGukan8LPhjqt/HJ9q1DWJAk00CjagYA&#10;5x/sqRwRXr/w3TWbPwPK/iTVEnZpJJ4b2V2SWKPYsjmQYAXHyFvUSDuCD4V+0D8ZxrHiJbGG4W6s&#10;bMlDOI0l+2gnsBgsuRgHg/WuijZv2fbc56lm3I4i3h1a78NpHetF5M0ZCowKoVDByBjruJyc9z2r&#10;pvg14eTSdftbyxikktWVd29tuCMFgDngYHXtVcWCslrNHujjcP5EKvjyXI53kjn7q4Vc9fYk9x4A&#10;8HQuRb3E2Enj8szysUjVSP4WH1xmqxFZcr8zKjGcql4noll+0pcQWcKf2Pey7EC7yFJfA6nnvRXk&#10;d38OoJLqRrTxhb/ZWcmH/R2PyZ+X9MUV5/1Gl/Vz1frFTuR3Gr6Hqnw40jTZbktd/ZYIvKlYCTyy&#10;ik/7vb2OK29GsFh1jTfOENnpNpG0caA7Vn2nd1zznkkjrmvP/B2lW1r4O0S71JrOOeaAy7jtP2hx&#10;gjc2dwJ9MAAAcV3uk68vi/So5Jkt7e2gYuSFCtbkcMAc4O4dvTvnmtJxsrRPLp8s3e5a1T4q63Y6&#10;lqDQ6Lp9tFv3Ced8NLzwCc569Me1cj8Ufi5/wsHw7qFrrHh02+qaoILWW7OWWIJ80bK3uMjafXPU&#10;U291ma58RAWM0clr97zCu4cdsNxkZ9D61pN4g0m5jhjvNPjubiJyWa4hHlthCqgIGBJCluT0JA56&#10;BwpKnZxWopJr3YsvfD7UvCvhnTNPh1S48mF4kEsMA2tcooyYyASRnOeRTvEHjL4e3Hw/uPs93qdm&#10;Zi0sbAmTG2QgxoMYG35Rz2+tU/GenWWqX0WpXEkdrcXCgGE7Xdgeyp/d6dATkVj+F9F07+3ptPj0&#10;Vkt7eJ5iZjj7QTjbnJAXnecYByfbJqMVzc7bIUZU/dtuZZ09b74AagLW8meSzEciruO2Y7sA7c/e&#10;yeOM1D8OtGs21W3+02qz39rbfv55ZQ+5+5K8/KoOCfYCvX/g18PLWLwzqVxFpcQs0he6uIrgboZX&#10;AIAH90Bucj04zXLS+I7OzgZtPt4bWR4SRKIFyu4NvA3YxySe/XPWrp1m01HuTLDzaP0U/Z08Qx3P&#10;wltprf7PMhsbIRhY9uzdF1J6tx09Old1Jpd5rELNcMkhwpwikbG/xrifg5Yw2HgKzW1t/s8Elnpx&#10;V5H+WX/RgemBj35OTXpelTrqbw3Ejs0TSY3AbeBxnHofx618vnrtXv5I97A6U7Mlsn+y2kkLb42A&#10;LEH5iQBnjHPauo8HWunSeZczMWkaMRbw5+fK8khjjIOOlZfiDxPp/gG1i1C61DT9L+zxvmSR12yx&#10;EY6L1bHbGT714uP2qU8TmTRfhnpc+pXFuwRtRmidtrFQSYxjHcfNkgexzXj08POouZbd+ho6nJK7&#10;3PXvGniLRfBFr9q1y9t9PtGPyrId8s2OSFXqf5V474y/af8AFvxPtrzRfhXpJ0xocRrfuo8yRPr0&#10;j/nW74c/ZiuPFl+NS8b6hcXtxMcyRLKXkc4+6z9l/wBlcZ9a9V8OeGtO8KWYs9Nsks7TGNkKAD8f&#10;X60KpRo6L3n36ER5pS7I85+FX7LCXGn2+qeJtSl1DULhA1xGkmcv1O5/vNzxUnjTwZpvw+8T5s7O&#10;2s9Lvl+eOGIKu4cZPvxnPWvYdOsY9PtikUcjI3PHLAe/t7V5d8Ztba91SHSYo12NhvMI5B9qzp4i&#10;c6ur/wAjpqU4qNkdh4Xu/tHh2NCqtJb4ViDnIIqxCuZXVgeehzisPwvp03hm2tStwZJbo+WTt3CQ&#10;DHPHTHI5znNb0zt5h8wKsq9QvRvQiuepGz02IlFuFya3k+zMT14wfemuNsu4/wAQzyartdKykYbF&#10;PS4Djb19uvFZmUZXVh7FXiZVXdnrmsZbZrCV4GC+TJ824j9Pw/WtdJPLH3ehzg1BqsH2238uQDa/&#10;X371UexrF2KkqxWBf944mk6BT+7kB5zx061Y0eZNKvGhmQiG6wdxP3T6g1Bp93HFqcVjexxsszER&#10;ydx6c+vHNHijw68LtJbsVTOGO7dj8evFaWvobrVXOztLldbsLizl3LNGNqlurDs39ap3fiDz7SOK&#10;6PlTWsghlKj5RnkH6H+tc3pN3fQtDcNLIfKIVznAdemfeum1Kyhv5IrhQrTxDAU9JEY8j6+nYEVi&#10;420ZtGXQ1LCXbaR9GU5x+FVdagmvLST7PJskz8hIzmrywxXmjwm0Zt0RwWbG7pyMDuKrqWmlwoO3&#10;HOVxn/P9ay2dyrHL2moX3hDUAsjMY4nHEgyjGtPxPqth44nt7yOZbWVVWJkIwuSODx6niqnjqWKx&#10;gcx24Ms0e15Cv3T2x6cVk6T4de7kRpfMigwC2/nOMD+fftW6s1zE3d7D/E3j06Fq6Wk1v50flIBJ&#10;E275hkHn05NZ2ofFNRfyYtZGhXGdzBT17fpW38TPCcEvhS3khuGhmtX7Dh17jP4V5/b2MVzalnbc&#10;jOTGw+UH0yP89K2pQpyjcyqXTOxtfF0etDyo42i85QMH+Hd0ri7XTG0m9uEk3SJzlc/M/wDn2rW0&#10;AfZJZJGba23A3devb24pkvhtbPVjP5/yyOWKlgyg56A1cEo3SM1Ftai6VpLXstuGUeVHHxjjgk9f&#10;8avtA1vGsVvGz9xxux2zj8qRLdpHH7yJV42yK36ehB6c1LLvFwFuLhVkjyVYHp7+/wBKWt7lxgol&#10;a7tpoY5JCqSbSAY0X7oJ5Pt61nJBJZtCZIpCzjBlUBVQ9htGM1e1uaa0MaWtxbrecM7ydB/kVkXk&#10;5tZ7iaS4Ztw8tBGMfNznn1+netY3sYy3LUF5cRSQxx+SzMzsFPVwB39Ccnmvjv8Abk+Hcnhzxsvi&#10;S2sktrTVPkuVjI3i4GPveuQK+wJLKS5sLf5bjbJnIKjcD947j1PTHPWuV+Mnwp/4WL8MNS0JoVkk&#10;aLzYg4+USA5Ufnxxmve4dzR4DGxqvZ6P0Z8zxPk/1/Azo297deqPz1t7D7Wfs5hlgkYK7Etjdknn&#10;H+etWLiJrPVPLVoS8agqYjt2Y9dv49eaj1eCfw3LqEM0VnbzQl4pi2QFbjIA6/Ue1ZHhvSPsk4uI&#10;y8jdP9X8uTxkAnv69K/oKElJc62Z/Nc48rcJbmvNc+RF5TeXHLuzvYZyM8j17Z/OrltcNe2al1hW&#10;Xdu3rjAX1+hFZdxrNhaWvmXMjpcsuU3R7mHY8g44P/6jWguvafBpZ3u0YKFXlI2l8jgcE+nXA/Gn&#10;y6lU7X1Oe1/UftfiSG1jhX7LZgKqbvl3nnOOegq3ezQ6PZSyzQ7/ALQc4AALLzkY68c/nVXwbY27&#10;pDM3mTefy7M4OzryVwT04x29ata3p++6hWJPOkkcfKANmwnjPPoOox3rS/QOZtGlql80GkwtY262&#10;i7RKhY4bJ5IP196xPE/iaTw3qdjfWcbbpIj5iBvlkI4yR68kGtK7ugq2sX7yDYX8zzDuV89eR3J9&#10;M1ELKO/je5xFJ5akJDjHlgdDnH6kfxdKmOj1KlJ2sY97471rXrlm3SWsecsTluPYev8AhTdM8YTa&#10;eGj1CO5lt/LaOHYu1txzzj+v1961NI8u8eFY1ncxx4wi7XMmSSc+2euPzqaK1wkkduI1kEp/dzSB&#10;/MYD5T2I4z17nHqavmizCUn1DT9Wh8RQpJ5NzGq5OxwPlPUtj+Km3ljbXbxNCySQKpJyw3tk8Hb1&#10;zjOM06DTbkrcriRHVcOyxnbEjfQ89emOPpWfc6Y0d+vyTxrLEEZ8ZKgD5QBnOc5HPp26VPKmHqaM&#10;t/DbRzKqySXEkYwh+6M8fn/9eq7zy/2dM7RyR+biUryW3HsMDgDjr6+uaSwuftha1uPJSNm2ebJ8&#10;rSD8uuDW/FLCbOaSQ/Z4Y1BTEqmRuuOnUknpxS2CxnX1zDaWEN1Izb2QJHnKq23B49/8ar6142t9&#10;Ngt7jy1dWj3qDwDjgAeuemPaofEXimz1Ewae1vIwVl/e+YBtJGCSv+Jq5qfh8LPbfZhGy27oio4Q&#10;x7ScuSck5xg8AnI9STXHmFT2WGlO2vQ9PJ8N7bGU4Pa+votTiprnSdU0b7E1zdaZbXl6WlyGCg5G&#10;6M9upHGMn8K6f4U+I7hIroTW62ul6bKJILl1bdcBQMjDD5VJ5x24xVi6+G3hnQLxJpJPPWP9+7Sy&#10;NuLBt6v0I3Y4yeePXmsHxJ40m8TJJpul22yz38Ebt0gB4OOg/Kvmcq4dlW/e4hab2Pus84w9m/YY&#10;K1+/T5FXxb40m1zULgx/uYJJCwijJA9eap6XoL6tJvmnECtwCzYbOOMe1aGkeE7iFYwsf76Z9jM5&#10;AUDpwfxz+GfaugGjLKrK83l+SoQeYCivnqTj5iOMc19jRwuHw8eWlFI/P8VmWKxLvVm38/0Mez8O&#10;WunfZ5pttx5oY+WG64Axn9enpTbe2GpMrSLDFEpZth+UjAx/hW9d2clze21rayR48xpvMVMRgbcD&#10;Gff37VBbad9n3QQT2kknJDeWXYMB2HTn3/WteY47vcxLjw4Yp/LVl3MN4B9D/hz+VUbvSZIIpJNq&#10;tCCVJBB4+ldJLY+fppRWKrGMs2BuDY5/Dgnrn1zxlL+wmexhijjZvNj3SDd+WRx1/OqU+41NrY5R&#10;bj7PGIxhVXoFGAO9EVx5rhduea2L/wAJQwSRfNIGmVWVVTdtySOf06Z5zWlHaR2TRwWcKzSSEfw8&#10;9OvPPX27VSlCKtFWKqVpzd5Nt+ZzM0DW+7crDacZI7jio4XklYqi7sen5V1l7aS61c+X5ey0D5+U&#10;dW9ckDmmwaAZroeWsckmcKCpAY+9P2yIUjDt9OaRNzts78j2yKRrGWKPzDGwXOD7dK7KOyeMbisk&#10;bQndkIMA46ev6VR05F1GSYCN9shxlzwOD2685qPaPoF9NTlJo1uoXjkAaNgVYHoQa6r4T/Dq40zQ&#10;FuIYJha7vKt3Ix5u3Bcj1xkZI7/jTvDvh6w/4SaFrwGSzhYGSFT9/H8JYdMnjIHet3x14hvnhjuN&#10;0Nku0KttA/8AqIl+6FGMYAGPr1zyTnUjCUuZbnXHET9i6Lfu3vbzPS9P8YaX4X+HOo33mR3F+wWJ&#10;oig3Rqp3E+xJ447ZrhfEnja1+IWnWeoajczqtpK0MUchJ299o9hkda5LRfFa2luzSRzTG4DGTfjb&#10;KSf4ufXpVtvFepXmnokOl6YtvCSFygx+vfn+fvWUaMlsSpRZ0Oh6qgukuLXM8dowddh5Vh05ruYP&#10;2gNUSNVihtYETnJTiQe4PcV5C2qXkdrMk8TLIF3FrcgYX/Gsu2t9Q1hpIfMnjhLqzLL9/aecZHf2&#10;p+yvuOVRLU9W8f8Ax61PxBD9jmuhH5+7McY+Upg8H8O1cFpOnrD4jt5HeSaPhi2fuen0/CrFj4aS&#10;ON1zG0xyiFVGT6A46duagtS1teiBAsKNGpb94GUH3AJPp35PpQopRaJ53LU9YW6hm0SRpOLWaPh8&#10;ctkdq5nwh4lsY/FK2+mNdXMbOYb7eQscZI6Y9veszUvGD3Ok2+kxSoJY5QNqkDb3yRnIHHX36Gs7&#10;SLW4ge5hhZF3XjKWRv3inb1Ax1xx/hXxfFMbUIRb3Z+neHcb4mpPtFfidh8VfhV4R13wk0ct8trI&#10;txDPbsCGWSdASYW7AnIA3YGWrp9Cup9M8AsyrdaaXuELxLajyZW2keZnkHOQABxyTXDeA/hZc6z4&#10;BV9PkjtY1n+2XEACOZiny4y47nY2eCCDzivXLn4uat8PPg5b+H7q40yXTbuDYJYbRJJ3UkMuZML1&#10;452ivgZ1JKHs49Xc/TMT7t5PRHNfEHwhrXjjwbb2egahb6fJGrn7HOoYXKyLhlboTjsR0B9xXzR4&#10;a+CUNh4+1DRtYjus6WRBH5cTEFgN2QT1wcCvrLUfFthovgPT9bntJpLq0if7KrGMlJPm2lhuABOO&#10;OTyp57VyNn8OvE3iPwDrl1LdMuuxzgi7e98yKOEKNxaMZRc5xj8c10UqkowavuTCnzxUn6nlfj/X&#10;7f4d/DH/AEVZry41KX7PFeNEf3FwwwHJYFVx79SK7bwx8TLvVvgTcWPjLQ7i/wBHjs4Ibi9s4F85&#10;VmB+fAGQRt3ZAx0r0DwXpWqar8GZkvLGyjXyt0gmmWGKeFVIZvlAyy4Ugk8ZPXrXzT448fXHjjQ/&#10;EHg3wXpA0i1zHawX0Rmc6gof7m0Zb75XDdOOw4OlGKqRtbW97nRG0PeXokelaZ+wv4RbTrcw+OLj&#10;yTGvl74hu24GM/MOce1FcZpH7CXi9NJtRdeINa+1CFBN5VrqTpvwN21l4IznBHBoro5P+nxj7Kt/&#10;J+ZxXhXwfceJ/D2l6hawLHb21hCqyuxfedvOARj+fSug8T63Lofgzy4YEt7ex2RvcMgUOWdcj3bn&#10;qay/C93qlx4Y0tILuJLVbSEIBHliu3DcEdCR0B9OnStSLwdp/iTRY9PvtagjvpZHkihcv5fCP8r7&#10;ThevUjtg8Gs5b3kc9PkknKGrRj+B9J/tPVAslr5n2cBsLMqOuVLB2UHuAp6dMV3OnaZ4bm1iWG+u&#10;hb3JRJEA+8QAcBj2yMnPGcVL8M/BWn3l2jSt+8VmaadJPlnwSAS3O5sKPmyeCPxq/GDQtP0XWYdS&#10;0G8tZUnCQyRJtbZghSzjByygtgjGcge5xlUU6nKjXDYWVKDqzjdu1kzkPFGvWura5prafbrHb2zP&#10;85cFm2nDepHT65rf0yzm1rxJbwNNG2SuxQcNPEOBx1zk7eah0Pwuvi6dbCa8tbCGRy7zNGPmyckZ&#10;xjJPOT69O9eqfD74baX4d1pZNN1JdSa3VGLyQhC07Eq3A4z0JzknHTGMupVjCNkaqMr800Yvxc8W&#10;654M0KHw/pMLabY3bN9tvZotsJjIwiKe5LfyrhNA0CDU/MsoWObO9MjtI/8Ax8oMLj89+Pxrp/j1&#10;4c8Ra78apbOFmm0tYIhaOkIaD92fmAAJAY9iRn1q34P+CuoS6d5zXczXjXGGupwI0GFzhsejc469&#10;KdOSikupjC7bb16H3b4P8WeH/AHhfUL7WNQs7Owe1sI8ynbg/Z12hf7zEcgLzXKa5+0n4kvPCsMf&#10;hbSmW5uAGs2uYi094p6BYx935CDk/pTPENxpfhjQNFsfFv2OZfMsFt5DbqVLpaZd0GM/mDjOOlfR&#10;3w2h0W3sLOaxsIbeJ7WMJMU+d/lGcscnk89fyryc7lSpTVWUbs9PCSlJcq0PnvwT+xJrHxP1aPVv&#10;H+pXS2cx87+zBMzZJ/vnOB16DgYr6N8KeB9H8B2K2Oi6fBZW6qF+RME445PU1072iSlT8rJIM5FV&#10;7iDyvlztXqPavlMRjalZ+89Ox1+xSWhDHtW1beQzq2RntUL3atKnTb06VYnjym7jd0I9aps6ruHH&#10;qPeuYHojUhug6rDtDbmxnd0WsTxr4QtZbmGZoUyvIb+Ie4qe8upH0Wb7P/x9KMoc1nahrk2o2y21&#10;9mG4Y7Nwj3K3vnIxkfrTjo9C9HEztJ1W30zUJv7Q1BbGRFKRAAurBzg8j0OKva1Zq+i28kd5HcSW&#10;cuUKn5nQjnP41leCNIj07xqsuowreWvmYfz13KsTctk59s8c5Arub9tJ8UwyW9jDY29rbv5EBtlK&#10;s4z1YsSxOOOa6ZpWuSrydmYLvGSrL/q2APPoRQgCS4XkZ78VJ/ZA0mb7P5jOqcgNj5PQfgKcpAG1&#10;l3dq5epjonYhEzCRuOMkc0G234LN8w7e1OB2Tbd2Me3WppUw2MD396bLZjeIrD+0LPbH/ro23ow9&#10;fSszSr2S+m3TSnd9xk3fdwOTXRTQ7422549RXNavo/8AY2ofboQyw5/fKONoPU1rTl0ZpTlZ2Zqw&#10;3M+n3SyQsJIGG10fqwPt+ddZpkIvrSOS2b5EbAyfmX/ZP51ytteW9yjqp/dsB93nJqbw5ff2PqSy&#10;W25opHCvC/HHvnuRnkUqkbo7DrrjVV8PXMTSS+XZ3BIJ2Zw59faraSq8n3vkkGeOQOlYPiPUre/0&#10;W/VdrXVuQ0cRGWBz1P8AKtXwjcTSxwtcQeWIF3KCApYEcjHTjH+eawcdLsB13aMbaYRru7ruXd+e&#10;ayrCdtWUsYHVI3Kv8p3KMAtt+vTtwK19S1/ddbfLUJ2GenPSk0+8+zXUbNEzLt4YEHk8HNSrpWCK&#10;1uUdc8O3OuaVNbxSMqsN2GX7w+v+Feaaj4Ym8OaxHaTRtuB3Lt+6PUH6Yr2J9RiV/mkQSk8ru+Zh&#10;/n2rlPGvhB7/AFFdSh37oxt8nAG89jnt249q2o1GnyvYmpG+pymoSTWIjkSNplC4II4HerUtt/aW&#10;m79o7ZXBBB4/wqS4tbqHVFjmh+9jll46d/8AGrzWlxbzR+ZCsSyZIZRkY6Z7YrZvqSYtnpi28Xzb&#10;f3eADuy2c9h7VYtJG1BnVoVaZD8vPOewI7ZHrU8Ojz39/IsGz5nKfN+uOPxzVi90LT9GM95NNvuL&#10;jLqqjmNvT8vejmT0M+VmDrekxzOzMxZlcArwvUHAz9f5VkfZLaS6EMhmbGGEakgKegIPvzWhc6oI&#10;YmkY/u2IUuw+8QevtWLDrl8l66RhHhuDgmTjI/D8emK6I3aMpxRN4j+Iq6XcNa29tNJIoWNmK52n&#10;/aPc1R0/Wru0t5JLy5k+0bg4CuVJHbj29KNEks7H7SPtMC7ZWYq7HduOQOO+AOCemavNqun3uotG&#10;LoNIJBInmQH5PUr0/nWmxlKTZ8cfttfDQ+FPiRZ6xbhZ9L1xfMkVxujinB+bnqNwGee+6vINTuDY&#10;wzbv9FZyoR2O5cZ4HGMDA/Kvvr48/DSz+JHw51jTZGS7b7OzWrxsGkSQZ2KeOvqff3OfgG+urrRZ&#10;ZtPkjTbbIyyw3ZIYMvOB9CMY/lX7ZwVmyxmD9hP4qeny6H4Hx5kiwuO+sQXuVNfn1RBD4Wk1R1Yq&#10;0sfIHONx5OfXrj296Z4jsY5ri1sYUj8uFhLKhcDeQCAvp1xU2n/E200vRkW6SRbrvGF3IAf5Adsd&#10;vWsfUNXExUNZvP8AbXZirOV4P3fYfrX2ijK58Ly9bmnCySS+Xbxs37s5QHCgc/mTjoKg1G9WS5WW&#10;TzFkERLIx4IwQox16nmpplguUWJfMh3RiOTzODGVGQFPfnNRwRptLRxyH7XEVEjcs5zgZ9BuHb3o&#10;8yb2ViW1mMUzNtby5CZA0y/6w5OSB27CmWKRSWLfaWWFptwCRud7gkZ/qPwqaOCbUbSG8nuhHGij&#10;KKnVQOVAJPYD8eeKj0m8trKbzlWRiVBKugYgdc5PQ8YA9T1oBG54HS3sQBczQqyfOjbvu8n5ffoa&#10;j8tdWvXkt4/OVy7Bz8oRicc/h37VHo2lpfvcXUtqFEy7o1+XkHJxgAetaWl3Men+HVlAFu2chwxC&#10;r0wSAenbHNYvRm8YqWjEtbiHQ7Xy43gEiyjCltxcnsR7cVmahwGklmkZo9w2RkbpMnIwOwH9aY01&#10;9vN9LY2twzHZ8vyb+nzDBz+tVPFBa9vUR4RBvRANrndGfXPU9c4POfxppaj5U1Ybqdv9us/9Hhk8&#10;vd5iSbt3zAck/rWbp/hz7Lqa/armQeX0YP8AICMZ69wcj612Gh25tNFi2r53ltuM6n5uTy3/AOvv&#10;Rc6XEMxtJM3mArtaTDOx53EEYOc5p+01M/Zu10efr4H/ALXvZpUkm8rzsFiDufqSaG8G3+nRfZ/t&#10;F1HI2CLcMQWY9R+h/DFddbak2iz/AGc+apkBwhO4BuQOT8ox+uar2808UFxOt4Gkk2qFDbVZRxnA&#10;x165Pqa0lJy0ZneSejOYsvC0S6cs1zHNJMzcJ6gEZH8/Wtjw94Vaz2zMhtoVPCHAGcdCep6D61bt&#10;NKaeZBNd/wCjqo+7hQuTjt7k+vrRdWUHh0K7FZJCAVdZD82R1zn/AD0o5mws9jRsbNY286SRdi71&#10;BDYCE9Kb+5Ns900275+ZHOQR2rnLm31HVljkI8uNWKgL8uQPb17Z9au2GlS2NlNtWZp3YCJnOAuD&#10;jkDFTyK1ylKMTXtdSt7ycxozCTYU2hCylfXtx1/KneJLC3sIba4jVvMl3eYsT4ZVx1HtT7e0/s62&#10;Mm2SRmLITDgZOBgH0yx9M4FQJeSI4a5j/dXCsuwjp+I+vfpipW5rzXWqG2+mRJJF5MnmR+UXEkmV&#10;VOCNpJ49KpSwPp9+pcbZpip5Yt64/DmtGze4msHEdvI0c21d4JO0+g55xlfxAqnAjWOsSfaIVlGM&#10;giTaGx0P50RaJlFJbEwsXjtZJpYofLjUKTyMj0J9c54qFbiQtbra4iVgB8owQfr71Xl+1PCqrt8p&#10;egOV3An9f/rVNe28eY1aSZVYYCldv1xn2J9KrzYlFNDBqksTwwSDzJATldvAJ71qaTMl1P5bgxLD&#10;zIy9weOnbNRSadm8ljWFGCna7lemMjtgHpVrTrOPULglY3EgQkbTsbuDxyMY7VMuVlRjbQx9QvpL&#10;q+uI5FkRYSVVd3GB/Mdajs9Qjt5FaOH5VIVyPmAzx/X9KkOkNe3s7SRybt5bZvznPr/niie2lsJV&#10;VSApJ4K8HHt3x61pHlasTKLGabbzQXjQoqoGOfMbnj0qtfYksZl8yeRVdlQBc4HOQf0P1rQ0yIC7&#10;aWfbJ5h25Hy+X9f/AK1V/EdncGeOFdrWcjb9qADBPTdjmhfEQouxWks2d7f92Sigb13DB7g1ZRnu&#10;rxfndodykxwpwM49O+Bk/WmxxNaoq7tzZC45JYHtngcfrVqzikdfLWT5WURYDheueQw/nx0qpXuQ&#10;9iwqQz+d+88wSA7VwfkA7fp+NOtbK4WTc7tM03GCMKi54+n/ANejR4dkpaMsRGgXZIF+b8R/Ori+&#10;MJomaP8A0dg37spwxUg8N19M1jrsjWMVJamhd2htbWVbdljuJiAknbI5/KuZ8M6Gz6nDI1rCpiV/&#10;mb/lrhiCfzGfyq/rl/cFLee3ZWcttLyEKsY9fTjj1pPCccmkWccKqsszlpJJVbcoyecfXrRsjWUO&#10;iIlsVufFN0zxxqFQHKjDD0/AcH8Ks6ReSPbWVzDILhlld1AO7ZngHPJ596h1C+aGdpjHNtkyjKCF&#10;/wDrj6iq9pLc+ITZW9ubePzEYx7VXcOOmV5yPXjrXxfFsvepxfqfrnhvSXsq0+t0vwO4+AXxC1RL&#10;Oaz8QSWsMl8XhhIXylA3/dPs2Oo9a7fXr+TVPL0u8tLa1slg8gnZlY8MSgDnnhcdB3rzBtFh8Pta&#10;Wc0bTMrAxy7z8xOQwH0GeTyPXHFUf2o/EUfjHQEumhuI4FERO35VfBzkle23PoTXw/LGc7LZn6RU&#10;g1TvL5nI/GCG98NeHdd09PE+o6hbXV/CDbYxCikOQhJ7fMAT67cc812198Vr74cfBuaPT9Jvr2S7&#10;to4rlYndTFHtYALweSOxPQGsH4U634a1zWdNtbuaa+LPuu4C+Y5FVWGXfAOwfKQMnLBRzU/gv9oN&#10;te8UzQwPBp+iwXG8Wjx/NNGu5drbgST1PJzXRaVrOOiOOnFX54y0Z1v7O37TGp+IvGq+GNa8OwvD&#10;b2YEE+1o51ifjYV9Gwc+h4NeweGv2e/Dt7qceqaBcPoaaZPIs0EqBoxLIOsb9mGT0zivDf2f/hJJ&#10;eeK/Nhia8kkcvY3k8skjQL+8YqQCF2oHzuIz97BBxXv3jPx9fa34F12z0nWIPD6abYhdGuIZmjjm&#10;vRnzHZvMIeN/mHluhCjnIzWbpOcrR0iaU5SSvUWvQ9Dh8Ia9ZwrDazWcdrEAkKYX5UHCjls8DFFe&#10;BWtx8Xb+2jnkvdWMkyiRjbxwLESRk7BjhfQemKKx9hT7ov61Ps/uPmXwxfalqfg2EwRwtZwWKL5s&#10;Y3EjaOSeiqGz78Gm+EtBa108SSx293cXMhknnuZVVii/dYA4YDOFx3x71q6B8P8AxF4s8OaTb2MN&#10;1G32e3kGAPJbMa7lO0HOCOnrjrXqenfspa7dxR2tzGsxxkNLMynbkZG1emSBjIPf3z2SqRSPOjSV&#10;R8quZEXji08JaIIQpm3AlvlAWOMjPPQd+x4xivMPDt1N43vbu4sbKby7qcyRqvzKkKcAn/ePIGc/&#10;LX0V8QvgFH4D0n7Rrlvarp95L5axwxCP6jn5sDGPqe1aHhTWvBumaXp9rYWcdxqd3GY4orqMpgA4&#10;KhsHAXAAzn17muePLBOSVz06labioLZHl+m+DGktbVbqSzhtV3O8RYCUL2yvUj8K77w8/h/wdbWT&#10;jUZisLIfsywFi0m89SP4cMOv9098U34oeENQvHt9Xum0uxXT0Yy+VBtHkEEkbs9R6njrXB6Z4ns7&#10;W3jlVI2WdVMLGPDOODgEH/a449axjKNT30axjzx5ZHaa38cZR4j8rR7W1jtWZlWecB5ZSepVPQde&#10;/SuMh8UeJvFfiOS3vL6a40/eY40jIVSQ6kdMjC/j19KrHTmk1dWmWS1ZfmdsH+IZ7Hnj8Papxrt0&#10;thbw2m9HWQyO6qzMiZHzF+NpPTA4+hrSDXMrByxhE9Z/4KDPfW3w78E+INPsppptH19Fu1Rz88UN&#10;vHHz25BwRX2V8CPiJp3xY+COg6po90sgntIopIk+9BKsa7lI6j1GeoIr5x/at1y1H7PulrdTLK11&#10;qgRmFtjY/lxnZ07njJ65714d+yT+1HL+xz8SdU0nUrTV/wDhHdWkNxGhgP7pSqnKrjGFZSoA/hIN&#10;RnGEeIp2jvHbzMsLUUJXfU/U3wfavpmlxrdTFi3QE9K0rwRhPlyevPrXlfwb+OHhv9pXwXp+taHd&#10;yyWsjHYzKU+YcEEHuD616TZmSBSn+s2Dt3xXwVaMoy5Zqz7HtRaavEW2YeUfMIXtn1qjqdsYRuU5&#10;XqDUxuVvnZYwGzwcjpVVlFi21VZ1bllJ+79KzIkr6EKv5YVweV6jNWhvYRTeXu2nOPUUps0mO6Ns&#10;qByCKhLyRISpKhemOgo16GFnFlHV9MbVLa4Klonn5JX72ff8sVU8NLcaEp8xG/eNyc9M9MetbgvN&#10;6hfLLM3U5rP8R2M0gtZbVG8wybT06H/9VXGenKy4XTuTSys0jbt24ZyalsN0knl9WIyKiaEpklfm&#10;9P8AP1pwt2jJbkcflUs57W1LFzDGQrMQGK46cGpFVri3ZejR4AOOoqrHcM6CNgdvq1XrQFl8z5cI&#10;cH6UjdSTKnlZXupbswqC5VbiLbtBVuD71fvcR/vFII64rD1LU004sz/dUgkY4596Fe+gpN3sjGuN&#10;Ok8Mylvl+xyHaD/cPXFbGxLuzMmV+Rckjqp659eAP16Gs668aWs9kyPGrW8i4O7kN7/pVDSdTkvD&#10;IkUi/ZSV6jPy5Bxj9M/WupRbXvHVTk7WZ6F4UtbDyf7Qujm6ZfL8uQdsDH+NXLvU5GYMvyI2Fwo5&#10;IrJgvbe5TzGa3ijUDluCa0YI8rhU3Iw3ZHauOV7nTpYpXEv2cb32wp/eboauWV3FMV8vdIeBnO0U&#10;sWlQzSt5xkA4U5Gc/TmrZ0yaHTJprUootTuZcfN2/TB/MGkK+hI9pbSOH8yOS6UgEbPu56c1oaTo&#10;tvrEE8W6Tdgrkjow5GPxrJ0K1aa+t2kjW4S6ztLPt2tg/wAq1Dq//CP6vHb3DJ5d1IQFydyvkn8Q&#10;On40ySOPSYH0yW1njVZo1I+c/MpH9T/Wue8b+IPs9pb2yTWhIjMb7FByB05PTA7etXfi5rM1voE1&#10;1aoyyKhSRiNwUnAB+nNeUah4kuvEGmWsnnbpI12vkD95yf5celbUqberJqVFHQt32vzWiyeTdNGJ&#10;BgMo/DJNN1HVptS0VUkuVab72AmWUds1mpI9/qqxzRhRbgEZztA65z7U60tIVdpJppt8mQW/hYE9&#10;B7cYxXVypHL7RvYaI/7StGWeTzI4QANv3mJ68VJp2l77wSWwJgCgDeRyf5Yp6uG1HaV+bhUfB2qo&#10;qzOwjhHm/LD1ij++fUc1Tk7GWrKeoaXYqVm24mkwHK9WYjIz7dfzqvbWCvqMeYYUdgcu3ysoHGMV&#10;fudZVXjWFZDIw6ygNjr09B1pkFtJqExaZWWZSAQuVA9xTTaWo1ZaFVvDiaXaNKPMLNKB5IGG5x39&#10;BjI57V8ZftsfCGHwl8Sl1iCOPydcUzDAJKSj74xngn8OtfZfjJZJ5LSx8zzI2lM8sZfnjaOp6cZr&#10;jP2gvhtH8SvhfqOkmPybhQZbZuNyuvIx7H7v419DwzmzwGNjUfwvR+h8vxdkyzHAypR+Jar1X+Z+&#10;fbLHcTNJshXc4UxykeZwoOOceucDNPudLaRo4/MhVUJd3x93PHPbHPf8qualbNDcyQSJIskbnzkk&#10;UH5wABx2PBPP69afpFp9ptJlvFjjWNdzNkeYD2Iz7YznNf0B7W8VJPRn82+zlGTi9ylqrK9n5LW6&#10;mOGQ8xsW3E8n8Rn6c0+O3+x6bMtuTHPtXYZRt2jk5HbI96sajcxyXKNbjbuO1WUfdB7D8qTUVt5b&#10;dLWMxxhvmdSDu5PJHP3hx+B9akOV3sVp7GO8heI+dtXa4dsblGfYkAcd+cUlxZWck9uJI2KtL884&#10;jLBiAdo9f689Km1G8hitplXyZGkkyqsxLKCfXr78+tV7yaZmijhkulXIbeWUuBnlh7dRz/8Aqpao&#10;LNF6z0yXzcxzDy5kCx7ieV5IPqDiofENjHba1HBayS3TBRK3TYV7jr2x3xWfp9zJZyLIq7YyPlGc&#10;7Qf4uP4ufYDFXYr2aS6vcZF1u8oSbssAe5Hfg9eentSUbMuMtLG/p+mx32pRtuwIVGFjfc3T5vl9&#10;OlYniTSVtNejWSTy1mZg7AE7yMYGBzk49qv2Ws2LzRyqSt1Cfs5Kj/Wj1z7+tU9Zu4ZZ/s83niSE&#10;hYZVff2zhj34PB7d6mN0zo0cSxoEEypizuTLD029Qoz6en09OtSWQ/t8Nas0punUyqin5Yzztx7H&#10;9PbpVXwxO2l35Mdw0N0sbBi5LbVzyVzwT05rTttJt7EtexNGsili6xqCSeTx3H4Y6UiKbaVit4i0&#10;u40pYY5MzPGAyMgPBHOeR3x61zaRebLdNJJIq7zIPl2q3J4H05Hpx7V1Np4lTWANslxD5gIVHO4S&#10;L6Dtx3yKqarpcfkK8T7pJMJs28AbcA9enJ9+acZW+IzqRW8TLtNP851jaZI4/MyJPMHIOenv/hRf&#10;SW1oIY4o1kijO7dncFHXB9euaW7tF0hlaX920attOzCo3Tjv0JqW60dNSt5GgWKHy/lKY2sFU/Ln&#10;nGevStLozimy0IAI4JVnWSRzwiLkDJIzzgYwSevBzT7W2WYSMr+TtbLF/maT5vbg/UVZ0QR2WYpW&#10;W4VUKKrHIjB7ZHvjmqLPnU2kSHPmZEg3/Khx1xUeRtyK1zUsdRSOZmOwsTuPkgbXBBwxAz0Yd8df&#10;TNSa/G/2WOXEe4AsSRyTnqMD8xzTdKRhZQLGy29wrlovYj0PUgjA/GrSanJp1usc0U2eTIo6ZOMn&#10;8vSsuuh0RtbUtaZerIkEdranyQEch8HcQCDn0JyOvTB9KNZsbfWr2NriOGFUTCcbWPXoehz+FU7+&#10;+M1rIY4zHFkMjxN824ADLD2B/Q1X8YNJrF1bzbm+aAeRIh+WUDufesKmIpU9ZyS9WdlHB16qtCm5&#10;fJmXrnhdoLJdsnG4qUckMp7HJ7cDp61DfQTSWEaSLtZTtGe6gd/8feukbT5jY7bq3juBGA5Ur823&#10;cRu74Ofzqne6PJHaxs0fl7nym75d657e1FLMKE9IzTFWynFUvelTkvloZtjczQ2Crvj2yAcsTncM&#10;8EkYP502YXl3fo0gjjeQqQuSVXpnPpj61PAPP2xyOxYkAxv95cdwev61q2IayJh+y+buJDLkrI2R&#10;2aurmV7nBGnJaXMyLUJXnkEc0TSZ3HC8jgEA5pJLxrlRHNJG5jBK7yQR646VFBc2I1KS3XbuxhXB&#10;2+YPRvU/zqsmo7pmja33Tbh8552qOw+uapXJ16liez8nzJC6tCoDufvZx3//AF1mWFxHM8sgVd0p&#10;HAJG0D1/z3rVi0uS7jktVUbLrgEL9wd+e2T2FRS6UdMunjPyrboNoOcFhwemP1zVRkr2IlHS6Mu3&#10;SeFZGkaR4/7i/Ngn/Pc1fjSSNooZJEEargqrfvGHBzj/AIFj9aht7GYSvt3BM/Lt4x7/AP1qdETH&#10;pj+fHHM6kIuFAA5yR71XNcwI9T1U3MqxQ27QxoQm5t249hjgj3NV20uFHmXypFYbQ5bjfkcke2cD&#10;/Jq1HMz3R4MccMe9UaQsD+ox9Km0NVhnebbI0XCh2kwHPPT2wR06UdLhrsU9du7k6YmnW8kUazrh&#10;k+9wOffBNS6J4V1m1haFL/yY448oFO5QTkkfh0zW+2leWsbxqsix527sj5ucAkc/0qNF/te/3TIV&#10;DtyyS/N9OvSp9r0NoxmmjlWlk1K/e31BtjW8ZDhZNocEEZ9/zq98O0sdP1e3+yiGdYjvPlOHMmcA&#10;5P8A+urlzbwte3dr5yybnCbdnOMfl1/lR8PvD6yXUVpbfPGwZHULtZ+2Rzjr6etfFcXNNw9D9f8A&#10;De/s6y81+R1OsaXYi0mm1GS6WKP/AErcrlWgyQow2cbeRkdfxxXLeMfFCeKvB+r2cMMEjQurp5jG&#10;ObHPBB45BHTPWuU/aC168kTT7Ua5c+Emsb5o3ilVWinkHzK2MdQwAyexrzzRIr3xhrtxbzeItU1B&#10;tQuGjUECFggPLAEdcjjHFfH0cKmuds/Rq+KTn7NdjuNL8B6t4ys7qRdO/s9YvL8wxS+UyRDPVum4&#10;7RwOfkyQARVO/stN8FSwzCWe4mvVbbDIjStHKW5wcDOc5HY80usfBM+HNCjjbxBq1xcXTloYGunO&#10;44U/MueuAecis7QvBeraU1neRapqUi3C7nDTmVRxj5FbGG44POK3STejPKnhWtjpvg38QNY0T4kS&#10;fZb2+to9OBLQQNmJZFC/fzkDcCRtJBwCecitvx5410nwV8QF1jwxb3Frc3A8+4sr2VUtoi4y/lYO&#10;NjtjhsDrXm1xqy6pBpkcemRw37SN5rM25YHyCQ2BlpNgBzyBkjHenalcTavoFvpMFsVk1Wd0aSZl&#10;lZSgJXaSOhwepzzRKLa8io1rJqe59V6P+1P46/sm122vhtV8lNolsn3gYH3vf1orxIeFWuB5kmpa&#10;qsj/ADMqWG5QT1AO7ke9FcnsUafXqnc9j+C/xOvNE8LaBDqH2Y2c9nbxKIrcRbf3a/MCozngV0N/&#10;8SofDOvXlvdLcf2u0yCKK2kMzTqeV4Hrxx3ry/TreS5+HWimMuCllbsdvXhFNdVp/guHVvO1axXb&#10;qxij8tsEu3OO5+90wev61zcylF8zHgcRKcrPc6b4qfGi18SlvEE1rFHItq8Ye8k8/wCznO0uqEZX&#10;pngEgN615P8AD/xalrcNa3qSXEygzpOykmLfgAqG5KnoT2LjOOK1PjR4j1Dwk40tvsclxfEPPOrh&#10;pcHGFGcnPevP4NbZvEjXF15JitVBjn8oSSpIv3WRjzgjAI6daulGbjfodcock73+R7BpnxSWDwfr&#10;2mzaW2ra5fBooJ7u72RRRtgDbEOmMHr1zj3rzaXTYvC934be7WW+aON4JrThFZQN2Ru+9tJBz2Ax&#10;zXPaboF1rlpfas7atcyWcmGAlaM7AcHGOPfiu28D+B2lvNLjs7bdtumjknY+YwgIz97HTBB47irl&#10;yR3KhKO36m14Q8PT/Eiea8eC4jsrNDHGj7trqB3A4JPX0FdXZfCa8giiuoVa6gkcLMpXLJ8/U9fz&#10;r1vwZf8Ah7RdUjs2u7WO5EYH2PI3njjI6gGrWteJ4/DWpx2+m2kczSXQiwQepIzg9wK8mOIk5pLY&#10;740YcpT/AGoVs9J8H6TZ3S28dr/atw7ZmV9xVIwDjOAf9k4PtXyx8SvGuq/HHxna+HbCxE97albS&#10;weO5XzJVPyRnOQQOOM9lNfVf7WngC18WfDm6kmmjVrPVbqcO5KCFsJxz7gDI9a+XP2Zvib4d+CP7&#10;U03iHxNK6aYYUSzlMfmeSBFjOcclWLf5xXt1KnvSa3S0PPVPRN7Nn6D/ALP3wwh+Cfwj03w7Eqxy&#10;WduJLmcEbnkPLn8WPvXq3w+8R/2xalXbbIpIjY9HH+NfHnxs/bw0lvh5fah4L8zXtUa1MlnC8Jii&#10;VRnmQHk+oHevdv2XPjVpvxT+FnhnxNAFNvq1mrMFOfLlwA6+vytkV8ZjMLWcXXqLdnr06kb8keh6&#10;T4zsdR0lo7mx+aIsA4VfmqOy8QahHbM1zp7MiY5VTmuokt11KBVkLeUcEAOVz78VA+gmDiOW6UYG&#10;PnDL+orx1NdTo5TBXxGLW687ybhY8ZbcpXH09a1fNW7RWjiaRWGQVPWptRkFqu2W7k/4FGrA+3Aq&#10;nZWyw/8AHvew/MOQ0RwfpTdifZ6j4YC5bKhCp6HmqHiyZLPRWZpGjk3ArgE59s9q1jp11tyWs2XG&#10;c7iDn6Vl+NtHkHhppI1d2jcMCG6dv60R3SM+SzIbZ2+yQNJJu8xFfOeuQK0I5t8aqW3MD+lYGkap&#10;H/ZFu00ijyV2MWbnI6/zq/YajBdDzI5FKsDjPanKLuYSi0zRZtyKdo6Ypquzqyqw65474qnDrluy&#10;bkdXXOPlPX6flS3Ov29rtYv8rHjFHKwjFhqmoeRF5zfdXqAK4DxrqNxqBuJGhYx7hlF6YAxkV2eq&#10;avBqEpt18t7XAZ5Q3HUjH/164HUtFubnVryYqSrZWAKx2Y9fw4P1rooxS1Zry8quGiWcEJ8y6mWN&#10;Ng2w5O5gPb9eK0rW+8622wkKzfMzBflbHbjp3qnJbs80aM7QusZa4B6RcAHn3AHHqTR4ZMN3cyW8&#10;eUh4zgffxnAz35Pf0rolqrkJ2Z1Vu8NxZru2yMy53Z+VT7ZxXWeAtUN/bzwStiSMZTn7wxg4+n9a&#10;4/Ro1DKkaqqtnPygYrQ8O3A0TxHGWYbc4x0JUjBI+nFcU43R2R1idnLbNE+0YO3nI71s6Kiw3Efm&#10;/cZMcjrkHIOPp+YrP3qJVDsRzx+FWpLfGcYU8lM9AcH/AB61y6lplBIpbVbyxfCrbsZon6fl+BBq&#10;trmvLqk9vLNbjzLXa+SMszcZzjrU7zLDCsVwwlkjJOcZYe2fQVnax4p0/R4Ayqs05yFhzy4DetXE&#10;G1Yh+LPiGe78GzKiCNpIwSQM7iCOOf8AZ5ry3Sbi3OmqfK3XCsd6jhgPavT9dMXi/Tg8PyQnlY1P&#10;Cv6fTmvItMSSxluFJ+a1LAAnjcDj9K7MPblsc9V9TooL5QNsVttQr84ZuCuCOfT/AAzVSW8jupJT&#10;ZuWt4NrkKu4n8PxqoLyGG2gMyNO024BeMkdTk/U8VHc6p5Tq9vEu2NMSkHYyZP8A9eteU5/aN9DW&#10;1DWmlAjWLa2VY7gVx/Dz9c81TkuDeRMNq+Zu+vIqreakrW0ccdtL/pIxu3nBIPJx7cUSa8mm3LQR&#10;2rsyYLENwWA6mq5X0ByZszaZH5Ecl9LHF+73LucgkgnGMe344rPufFyRmRYJJbmWVcJt/gOOffFR&#10;30jeILuCW6fMzKFAj7D6+3FOg0mMFtsMP7r7uOpb3NOMbbglpoV9J0aa8LXTN854Z2H3cjnj29/W&#10;pWRHUtsk3AFQzMMBfXn/ADmtPTbxts+4Ks4bfkJhj0H+fxqDUbZLm2kLL5zRr8h3fe6cGhy1Dkur&#10;Hxl+2Z8GD4L+Ii6vDhdN14hiWG3ZNyX6j+IHd07nFeLarGxmZeFVSPmI4YAHjHXjuT0r72/aJ+HS&#10;/Ef4YXtuNsl0y+fbJIOY5UDZ/MYHvmvge907ydVkyuFiBEmUAbI9fxGPpX7dwXm31vBKlUfvQ0+X&#10;Q/n/AI7yX6ljnXpr3Kmvo+o29W3ZRNC8m5RhRgKnt+B65IqvPdkvGLqSLbET8qAGUnPoB0+uKvC6&#10;DaaGkhZI/mVX4K54IBz/ADqI27QWMjwqj3G3ZlDgjd247/WvtF5nw873uV0JhnkUQxhpTujEjAlm&#10;PLZGeOuOOnvUtvDdPu4k/fMFfaNvB5IVjjqM9u3HeprG1NuYxu3HZ5rDO0HdyRnGMc54oktlvIlT&#10;z5pf3gdkWQqMkfdGOvT8Km6Rny30K9k0mlSrbsqu+1iEVT5mMjBJ/wAM5qRba7SeR2juFaY5aTbw&#10;pGSQBg4ByBz6/WrEuiLFKzNAvkyJucglvN5Gc/l3pun35kvVW2ja1mkbOWbMYQcYx7+1Hmhxi9mV&#10;Dp8n2eQyQKbgMR5kbbRuPGMfp2rR03wlNZwpeCXzvlEjqMO2O5x1xnGcZI5qbw7CdUv2VvvOD5i4&#10;2h1zzjv15rQvLhLSB1jhbbgeWVA4fPOfz79azlNvRHTCmSJptpqUW6OaNpbVct/sr1BHB+UHqKra&#10;hbw2+rvDuj2eVkSbgd3GTnt36+9Tm1a5tMsi3Ee/5iG5QnvkHsf0qrqVlFqLs0O2NoR0bO1lwPT8&#10;Dx61CuaOKtsQ3+j2tvarB9o8zzgTE45AORkenSsvXbtodSjd32bn81Y2+VyCcbcexGcV0FjcfZRD&#10;CtrCFkO6Qk/KvcED+VZOtpalY2k8yZkkBRfM+XnufrWsfMxlFJXQXTR3uqRfbF3BgAATzu4wRkcg&#10;5HQHp3pt7eo966KyrGrA7Yjud3/l1ptxYrbQmc29vDI5UxDG5o8nHTp75xxVrRrTfPHbpIfMkUKz&#10;YJx67cUpOKXMwpxlNqMdyHIkmMbRrDNIuQcFRuIweeF6DOfbParjaS2m6fbfakRfMyvmbtpLY7j6&#10;96frupWHhu9ex+bUL6HYyW/llXOQcruxjgHdx3wK4rUviDqmp218+wabYw3HkxI4IKRLnbIT3PQc&#10;HHPSvCxWfYenpH3vT/M+uwHB+NrLnq+4u7/yOwlNvoU8En27yNw3F5D/AKvbgttGDwBwSMj+QZH8&#10;StLvNS1HzhdGexUMtuVDLetnO0An5e3TOc8CuJ8L6Zo8N7b6lqN3LqQikikaGVcqGYEO+OnKjrjk&#10;A5r0DRbXRfEfiO1sZLqN42aR7N1QKJEQHYm7GQemPcV8vmHEVaekPdXlv9591lfB+EoNOfvy89vu&#10;Ov0Tx9ofirwbp4s9L+w3t9M0bSXUe1Y3IClSgPfjkHueODXO/Efwl4s03X9tidPsLZZf9HcLt875&#10;QSgz0ZfwODxWf8OfENv4h1PVIDHfafN5E1s95ETGVKnhgM/L0XIHcH1rofitqC21jpul2upG++zv&#10;5rvcyFmDsoBfJO7noDXzPt5ufvP79T7SNKnC0YpJeRkW+s+IdOtY5boSeVIQ8kwBcBsY2cZxypOA&#10;Op6d6774F/EPw/8AHi6XRPEGkwT3G5xb3sKeV5mOfmHOG4PTjiuH0rT1tfBNtNqMeqTfvTGYbUpw&#10;PLIDNuHzc4Yn2xxWb4al0vw/46t5o5pLe6eVVR512mZPukEDgHBPXrWkbpXvqDV5W6eZ6P8AEf4G&#10;WWiare2ei6xb3V9bspk0+6kENzbZUELnJx0zg1x9zdX2lJ9n1O3fT5Lcja0y7fNI5O1ujDOBnPes&#10;zw74Ejbxbqd/fwtDdRzuzOxEgCrgKVbhuAowM8A16FH8UdJ+H/h6w03X7jT/ABdp93umVAm+WLqc&#10;bs9SSwAPHGO9erg86xGHdoNyXZnhZlwvgsZ7048su6/XoeaLpKXUjTIRI7Mx2HhkzycH2psTR28y&#10;jy/MuCu8gjGAM5//AFf/AF69w8LfA/wb8adG+3eDdWn03a2x7S9GArDPcnPt3rzDxx4LvPBPiW80&#10;3UIfJ1CD5flIKyLzyv17V9vlueUcUrbS7H5TnfCuKwEnP4odJL9exl6NrzLqjtGEkWT5inO0Drxx&#10;161Z1O5tb+6kCtGZJm3ozcqvAzk56dP19hVCSOMPgP5UuBlT1P8AQUmqyQ3kkcyhkk2bXQHC5HJI&#10;+texbqfORlZaj7+JLjdGIgFhJDPCuFyfes/WZFSOHyzGs0a73+g4Ge3r+dLJdbwPL+ZVIJ3ceZ/n&#10;3pGkllEe75kmJ2R7eNo4+laK6epzyknoijFbibLSRSbS4kdpMgDpgDp9PStBLNYXjuIbb7RCT8rb&#10;uhOB93B9PyPbmkj8vT9SbfG+NyeVnknvxina9q0iMY7N4be2lCNmNdrZPUD8+naq32M4x6m7Z2f2&#10;y18osYZAu4hBjbx/Wo7bR/st60ImjZpBlU4DcZzn0+nFYsnjK4a0tY1g/eK5O5+uMevvirkXiJJJ&#10;Y/Mh8l2zguQ3zcYK+1ZcrVzujKMkQXQjg10+XlWmUEFcMoIPIPp/+vpW38O9Au31WZWuvLmtovLD&#10;r95CechfbjoaoWuuW+p3O5p9shQxE427seh9/wCtS/Dry7uWbTLdpUuJrcuC53L94Yx14OD9c18P&#10;xdJ89OL7H694bwXsasvNfkcR8SIZNd1i+W9/0260uYqstxDvCuOc5A4yO5wOevSuS0WOXR7eRo7S&#10;MSGZTvmfZFGOc7QwU5JxxwOvNdtq0knh/wAT3y3/APpwRjFLCFV9ysMN0529B7Z7Vxeg6dpclheX&#10;FvuW2V1X98WXy3+YHA5Ax3z6V8xRulZ7H2GYU1pUW+wur62138TbH7TLBeXFrZs9xJb7Yo7TjADf&#10;Mcdz3PzcDirepJa+H7qxYyajdPexNDIkattjJ6D5gGzznpTtKs5NLms7yG1V1lMJjeCY7fLwwUsR&#10;ySMcjodw9K6Qi1v7ZtWuNTFiqyBIo0gXLc7QcEHIGMcn0qpSSs1sZ0Zyle/Y53SPC0J1X+y7ea4j&#10;ksrhkeUNlImYMC2cDJIXnOPxyKm8YeB/FPhnxbZXNxpti1tatttnWPER+QnzSuQeEByc4yfeu4/Z&#10;vuv+Km1C8ktFuo5rlmnkmg8tF6DnvkMmBjnnOa6htW/4ubYXly8dnDfSeVBahDMvmt12nr+OM/Su&#10;eWIaqcljZxoyjaVkzwu48YajPcSSLrHhmZXYsJG1yOEuD3KGQFc/3SAR0wKK+htR+GPghtQuDc6Z&#10;N9oMjGXLsp35547c54oqfri7Mz5H3MzTJ7PRPhtpLXE6+ZLptuVTOCcxr0B5/KqmkeML6WGxhjku&#10;LC3SX95KjqrT7QWT8mHQgdq5zw/9nt/COivdRyNKLO3jMYQK0AKDG0+hHUVftNSaG1vtPWRri8uI&#10;TcW0agkqAwHtgfMOO/FRRpqL11ubU8KqUuaLObtorr4keIrW3WR4ws5SSZ0M0kjHG0c4AGPTOK96&#10;tfhbpF1pVr/aFjbfbM/NKc8Yzj0/IjBrx34M+Atc8V/EvS9K0/zobi71WK0VBHjaxkVAffOQTX6m&#10;f8Frv+CfsvhT4Uaf8TPCdrIq6fp8OmeIbO1U7SdgjjnwvJBcqrEdPlOQMka1KE6iXs3ax0VJJRu9&#10;z4x8OWeg+dJYxTWbeTgMqEYy2eMA1YbwzJoGsr9hWNfLGVVRgFOn6H26GvL/AIaSX1rrMOn3Foum&#10;3EwXfbIWVAA2V44+b179q961XSZMWczHfJHlTs7KRz+vb6V49aPLK1zlp++uc5Oz8JzDxXcaxeW6&#10;z6gIsRJCoVzt6AsRXU3XiILqGnteW/7xmQjywPkLdjkjkHj6c+1WtLitb3yzN5kbKqjJPLGmf8TD&#10;SfEFnb2du11DeXSyyeb96NSwGxe+ARnB9azi+aaR6dKslHUZ+2NoOo6z8N7giOaWSDU7qQRu/wC7&#10;kgxHlSD1GASPoa+Qr/7DHcafJp1uZore3YRCZVyZMnKk4x0AwenWvu74i2tvrmnXDbVjhvL26aMA&#10;5EoyBux7lTx7V8ofF/4X3Xg/WY9StLVmt5H2yQqvyr/00GB37/hXtSrRWIlBnNzNxS6Hmjvdrd2t&#10;xIbq3kvFZ0gt2VjHjGR2Hrxnv7V77/wTo0LxJovxF1a3ttTZ/CS5kNnnC2d0xG7AAx82C3GMZA5r&#10;wj+zUs9Y0+4vLhLWHzwDJKo+YfxB+2eAMn1FfUH/AATT+Ien+MrzxtptpNHIttqnnQEEbpkVERj6&#10;/eHXvk1lmX+7ysa4eP7xM+8NC1GOCwt45biLfjB5/wAa23naQgLtb37CvI5IEugGYsVhcbgQTx6Z&#10;/WvFP2lf27W/Z58XWel2Fj/aWq3IDmFrrYEiHG/HuT+lfFU8vnWny09z15VlDWR9cas2VX92nHJI&#10;Ap2muscyobfbuHBK9K8G/ZY/betvj9p19GbQ2usaM6rf2svzNHuyVZWH3lbBwfavXJfixDOQy2fG&#10;0k81jVwtWnLkmtSo1IyXNE6HXNTGm6bJIyrhFwueM15r4g8Q3DTbZJ22yDDleVx34rW8SePYfEuh&#10;MsUMys0o3Fhwp5/+sPxrnY5o9Ls7qZljLQxEhsZJLdvf0q6NNp6/IJS6mH42+Jvh34a2Hn65q2n2&#10;VtKSsYnlSMyHg8ZPOD261ycn7Xnw3tbPddeMdE06ORSyx3V2sbMnqAcc+x5r89P2gviXN8bvj5eX&#10;lxNdyW+k6h9msLdW2x2ojOASD3J+Yn/ax2qtLplvrV9ef2raouDvjYLu+0MDyQOwzzX1VPJIcilU&#10;ep5ssVLmsj7jh/4KTfDNtet9JtLvVr2BpCo1KLTpBZxM20jc7YwORyAQOc4r3HT7n+0tJEz3Ue24&#10;w0bRS5EoPKkcd6/KeHXY4NVa4aO4kjjtmEEZTEK9lYgdeQfpX1h+x5+2h4Zm8BaX4V8VXBtte0gM&#10;Fkm+dLpBnB3Dp1xg+1YY7Koxhz0bu24UcU27TPqDxjqsemaSsjM1rDH/AK+UE5wOScf5618U+NP+&#10;ChXjrw58QtRuNAj03UdA06ZidOuI9s3l/wALCTqGPXHfAHFdl+3T+25aa34Hm8J+EWW4vPEEW2fU&#10;lbKWsLY3bMdWPI9q+EfCHiweDPGWqafqWpySadcRHYzbW38ZXceTx6V1ZTld6bqVo/IzxWK5Ze6f&#10;qD+zT+1p4Z/ar02SC1l/s3W1T9/YyqQzbfvEE4yOOQeR716rDH/YssMVuVFrv3vhdzHnr+GOP6Zr&#10;8vPhfrcnw9+KWn+KNO+2WsN7dIY8sVj/AHfyuJB/FuHTPWv098M6za6p4dt9Q3+c0katGidORn8u&#10;a83M8HGjLmh8L6G2HqqpHU3NL1HzNUaRgw3sXwq9cn9D69asa3cqupQ3KvGqsRhN2e3P51i6pFNb&#10;pDeRRxqW/wBZGrdB61rySLd+GlVsKqspTndt7H6+9eLKPU9GEuh3vh2+XU7IMPmEYxnr24zW+iF2&#10;VvL+VRzzgDmuJ+HV39inkheTcLpMZDcAjkV3Nhqca6fNbqqnock9+ufp2riqRs7IvRHnPimzbTfG&#10;0qzf6ubDW7u35jr3rn4njnt/OuFa4vFmONrccnqTjBxj17dq6r4v6jZ6jFbQi4txd2xDEZxlTXn8&#10;2qHTiHRXeKT5sf7JzXXRi2rmVSKasdRp3ie40u3azEK+SW3K2CpGDg45/wA571w/lLpOq3Ec7SzE&#10;5Z19Se+4+/PQVqaj4i+y2sctvGvzMcM3O1up49cVm62zXlvHcTLvZwC2Vxx2NbU48phJq3KxdReE&#10;WVtJBHIzICg3N8w5B6Y9Ofw96svcr9njkuEUyRnorjH/ANcVRviFsI45HRfOBdGx0OAcD9P0q9Ym&#10;3vJDC0MrbgCz9lK8fL7VpsZR3sWIXF7YyeVIsc33lIYnaAcn3X8Kba2K2d4LiFvMkwCfZe4+v+c1&#10;e0qeztrd41IVtp3A9X68Vbka1eSP5wsb9MdvbPas+bU1jTTVzIs9KWW5eWaPaVBMa8/d5HJ49eta&#10;EunRrZlm/cxqQwwdxOR04q+upxQ3UMMbeYjDOMYLdarapE0rCRW8tv4lLYGfalzNlqmktDLisFvr&#10;tOWVkJ4J+8AOnT1/lWpJpkc9qUaSRAp2gDhhk+vtVK0smuQzJKAw+bGcHp/jVuKcKibyNzALlv4f&#10;XFOQ4xVzBt9Jaxl8l7lZCruAWBO7nk4x/LNfHP7Y3w2t/APjJbqOL7Ppuv7p4pFz+6lB+ZT9eox2&#10;Nfbl3YSTzNdLLnyIyDGfmxznI/P88155+0j8Ik+KPwr1DT498l9CourM4DN5qjlcn+8pI/KvpOF8&#10;2+o42M5P3ZaP0PkuLMl+v4GdNL3o6x9V/mfn19ohu5FG6d7PzT8u0BVye/r6dM1e1Cylga4Zd8Uf&#10;mJ5cWdolxjIA/M9unpT5DDZabuKv5u0HaR8wz6+nOelVNXmEV3H+8Yboy23lgMjpk9+lfv0ZKWsT&#10;+bJRktJElpp9u9nKZJgzMmxV5wcdAM9T24OOKT7UbLVLWHaqr5YyjYBODgbevzDr27etWIljuL9p&#10;N26RVDRyEnYqkdh/hViGwlu3Zom8zykOGK7So/8A1CjmC2mhFGs+oao0we5t43Ynyyn3Qew6j04F&#10;WZbW1sNdg2jbLCQNrnGFIGWIHXJHGBnPt1js9IXTbZo1jk8tiW3BuN3QZNVJ4Fu2k2PIsiyfu5O5&#10;AHX8Ofzqea70NForyNg2jJJLNblpodjlwz48vPPyjB+n402DWLPS9NaKHdceZhvLPHlnH+GRz3qn&#10;4cEkbmRX8yVom3uW3Ar2BFTOVbUN1zboFWPdmNt2e5zj14/EVPkaRkrXRbiufsFisn3tzbFCjZ8x&#10;9V6n1/CqF54km0Odrhv9KhiXJVI/mC4GBjHOccAetXFuLhoZI/L8y3mUsGbO6P1HXOcc1yOqrd+K&#10;tatYUl+z2E8bRhtjKWZH4wwPTGePpXm5lmEMJT5nu9j3sjympmFdRXwrd9jStfGGl6no0195lxa3&#10;ETFWgmQ+bHgkBSvYE/iPxFQ6bpEMs88krOyyADy1GduQD24Fc54xvrPw3pWm6SLrzJbeUTs8YAXa&#10;SN2/rluM+wBqWTxRI32S6edpEkiSQOMNuLgFdx4LY569unavmcPxPiIL95G6Pt8RwNg6yvSk4P70&#10;dBPEl1DaqYrjNu5LSEchQcgHr0x3610y+Jl+FmiabreqWK3Rurh0t40dckoMn5Dgse+OMjpXA6Z9&#10;otru6vba4tGt5G+ZZHLMpA4Kq2CBznnNdh8S/gLq3xZ+Hdn4o0a4gaPSSbe9tS5cxEuGV4wOuM4J&#10;6kVpmWfUsTQ9nrG71/4cWRcJTwON9vUtKKWnf7jhb+S48ZePfEGtadrsLW0kbXcAu4HUbcBjwM5K&#10;HjvwOQSBU3w68UXelG+0O6g026N0ZItNEjFvIb1YscbD6EkjpgEVPp2i/wBgC4j1OWSzmtUM4uAu&#10;0ApkbYx3A4JJ64PpmuF+EujR6Pb3CreNJDdHaG2cCQeueQc/0r5t2mnfpY+0lJz1R6BrOiab4O1n&#10;StP1S1uZtkJ+0XUJ8mN5yp2xKSCpUDoeOWPpmlv/ABWvhjUGtdJt7e8urWMELYZnaJOuWLY5BPIH&#10;T6cCv458Y6lN4gstJXbNDDbo00NxDu8woOu73J6j+6Ky9Bg/s6eBpprjT7ppmIDxNIyKTyYznkd+&#10;fQ1zqPMvf3OqneKV9PQseIm1qS3spxD5JjiLGdhhUQne6Z3AeYG2gYHO7qOlXfEenHxHcWuqPIyq&#10;3lxxXUymMIy8fIMDO49jwSOMVia1q91DP5kd0s0e91lifKLG2A2SucbhuGCRnLY7V1HhPTbvX9Ef&#10;Tb6RY7xmaTZNLs81dp2DP1569eOKJ2Ub2KjUvK19zMvLjVWs0vLfxEWitQYh9likVI3YBfm4AyeT&#10;ggcDPOa6P4PSvf3lvFrc0U13aD93esjvuJ4K7cDoCOc89utVNT8JNqOkQCTyvLe4KSvE3yuVxt3D&#10;ORnK9O4962/h1Zxf8Jpp+mXUMyLHOGLglWXHHfqD/Ws+ZNaG0U0y1q9/caX4r1KFf3dndSLhpGKs&#10;0m0b3Q9xkE4A79M1R0/SbHSviNatdW4nt5nDSRQyIA2eCCTg884GM/jzWx47tl8J+LtWt7i8kutO&#10;tL7mVRtaJ9o4x325IyODxnNQaxJJrsX724iBkjU20pO0nZnqfdWJz6rWV2nZbG8op69Sp4z+Jng+&#10;w0250aHUvEVj4ktLqR2KWixxnn5QrAA5I2klsA5ODjFes/CPxXoHxp8IR6L4puCupQwn7JqciASR&#10;5IPzN0br0z0/X5a1nwTYza7ie6Rrhv3lvJHy7gYG1j0I69ea9E+G1hcaRPG+V+xxKCXVPkY4OVYD&#10;kHn9a2qNU4qVN2ZxK0pck1ddUdF8VfhZrHwr1+Bb8RXVjcLi3vbciSKZTwMnpn2NZVyqxvEGUtx8&#10;rkY6+1d3pvjO88LaFKn2W31fwrHtSXTZhkW6sfvxvztI9Kr3/wANbXx1bSat4Ruvt1pEgc2bn/So&#10;T3wP4l4ODX1OT8UNpQxW3f8AzPzzPeCY1E6+Xf8AgP8AkefSaUsU0zb3MijhQRyfcdqWG6jaAfu1&#10;XYdpV+oPPIPTv7DirEultC0ySReTLCSXQqd6+vFR3OlRyJuSRvs8i4LD+L0/x+tfcUqsakeaLuj8&#10;yqYWpSk6c42fZkVzfRaZbM3k7pCAEHmc45yR3/AfnWQtkTHcTFGjhQNhnOGHfAHY4ByfWtS90tbe&#10;wt5I0a4jZyFcElo6qaciW87KZnudwZS4+bYCR0Pft/8AqreO10cs49ioNRZPJCsrQsFTI+Ulc8/N&#10;zn2xmrS7miJuIWkjQ7FdVPBOR0J9vbFQz7pNQZg0imBCMOBt4zg8YPNW4zNGgQ3Sq5ww9SO/buQa&#10;cmrERdnqPs7QW0BkjhjxGcLGyYZuD8wP+fauk8AaX9j1Ge5HmW81r8mGX5MY4x0bB/8AZTjtnJsN&#10;NmvIrhWZY5NgeMBgdwIPPvj+dbmq/Z9P8J6hLbGNrhoUEyk+XsIJ5Bxx1PFfF8XQbp05rvY/V/DS&#10;s1WrUujSf3Hlz2VvqPxDu3tJZGk8lcMiHKMWy5zzuIHPT06YrS8PfDuTxIn7yN7eGSQPBvGDt6lh&#10;zjLY7E8HtXdfBXwtafET4uaH4f02axVUUtNKE4x5ZZmYk4OOcA5r0D4n/s5T+ENVutPk1BNU06zk&#10;eSDzJiohAHygKvJ4wMivhZYi1kfq9TDKa948E174OXWjNa3UDGVI9we3KSRRJg/LgkZzyecY4IX1&#10;OTqngXVtaa1F9Jp1vHDEUELXK7kO7IJY/eBHqAT7V1138TdZ8Na1NZ2sFnZW0cxtJzIX+6RnAyen&#10;fB5BOR3rQTxFoWseDr65MNpNFuCeZjLKcdASc84x3NP2tSPxGTwdOb9x2MHwV8R4/hbDqi6tc/aI&#10;ppFjgmSXcbmX+ILHxwT8wOTwT14NW/glfeNvEPxYhuWtbd/sV4biwBGE/iADEDIHPI47H66mgf2J&#10;qV3bouh2b2MbpJGssn7uPGXJzxjGe3QjFdH4k+JOj6RHb2Xh2OVW4824hJWUlSD8p4DAjjFEbXbt&#10;r1fY5Y4H3lzM7e4/ZlXVJ5LrUNUsft9wxlucWB/1rcv/AMtB/ET2orlLP9pDxhDaRIA0wVAodoky&#10;+B1PHeilyx8zq+oxPLfDGsrL4QtpmuLa6uobG3+aTasdvhFxuPTgcYx/jXReHdD1DVtOGpwyWf8A&#10;al06NBuk2qsaNubJH3QeMDkHb25rhfht4AvvE+g6DF9jK2djaQyM0/3rpjEuenGBzwfavoT4T+Bz&#10;ahJ2WNo4Y/KhTHyqT94/hk/jitK04wTZOvJdnuH/AASi+ENz8WP23/DM0iwXVhZ3L6pcLHFtgQRL&#10;wBlTu+bHI2jI61+5PiLw5Y+KdDu9M1K1gvLC/iaC4gmQPHKjDBUg8EEV+en/AARF+FdsnivxZ4lR&#10;FZdNgjsY324w8h3Nj8Fr9AtJ8caX4lsb64028h1CPTZZIJzAwfZIn3k+orowNnS5n1MZzcnqfjL+&#10;3B+wW37Nv7Q9+ZFmvNE1iZtQ0242YVIieY89AU6YHUYOBXm15rA0Wa3tfOVoZPnwnOR09uOtfqr8&#10;YPEnw3/4KKfBi80HQ9ctbfxJDuk0+G8H2e6t7heChVuoOMHaTX5R+PPBU3w88UahourWzW+oaXK8&#10;EqOCDG6nlT/T/wCvXj46goz5ovRji9OWJcsy09/vgJ258wAr7cZ5x+BrSvNSkt9asZP9ZI1wgLD+&#10;DOB1PG3j8c1m+F797/TWMKxL2BIP73tXUeGNSt9S1+xt/s7eZ9oRXRh/D/nJ/CuGn8a9TflaVjL+&#10;PniBdK8N6Hebri4iWW4V3EW1l/esMlVJ4B7jrWfqcdt4i8K2821JI5lBVgcocjg8evt0rsPGQsRb&#10;6Rb3UMO39+yRl/MUkyt3/p715n8Sre/8LQXV5pMkdvaxRmRoMbo1+nue+K7MdriGuoqekLnhf7T9&#10;3puiX2laet1b2OpXR/1MsTMJI84LIwG0N7HOfwrM+AevWv7IfxK8OeJoLmaPw7eTC01a38vDwh2Z&#10;fOI+uMg9ABwKwbv+1viT43Gu61a3NndWM20W7qGhG37jKD0GDnPtVDx7qFxreitaxw/bo753t7lP&#10;OIWJWJJK54+Vj27D3r0I006fs5ap7ipylv2P0h+KP7SXhf4S+DJtevtRjurWeMyW8VoBLPfMAWVI&#10;UH3mYYHpjrgZNfnv+0f8YLr9pX4z6P4qk0u20WGztxBbxCXzHaI8gSMDjPzZwB+JrhNF8MXXhe2t&#10;V1i5k1LV9JZoLB1YmPy2UgHHvwC3TBrqNZu207SJlgs/MmZlkbywSqg4xx3A68VjhcDTw0rp3ext&#10;VrSqo+ov+CeXh0SeJ/G2rXXlRyRR2ljGY3YNOgV5Blei43jBySenAxn6gmia/mhG7FuxxtDBQD6n&#10;nr7V8R/sl/tS6N8C73WNN8ReZa2l1tuJr7yi6iQgAgkdBtA2/wC6R6V9G61+3D8KfDenMzeLtNkW&#10;RFcLEGZ2JHAAxya8fMMPVnWcopvb8jqoTjGCTZ6fewtp2oXUK+ZJHJsZipK49/TtjFQ68kl74TvY&#10;4c7jH8jk7gvpgY/HFeF69/wUv+G9rP8AYZrzVQ7Aukv2IiMnIAXcT14/WvK/iV/wVimm8OalY+A/&#10;Dn2maxjJa8vpl8lWIPKqPvce9YU8txEmvd+80liKaTuzwGz8C32gfE7xJpeuW8qXlnqkgYowzKcA&#10;7iD2I2nPTB4yc1e1y3vrK4AjVmgulywj3BYwMgrjr+I61zfwr+JusfGbWdW8TancSTapeOiXcyxZ&#10;GNnIAXkY2KO3GPevYPht4etfGFmLiVpk/elVO07otrA5P19BX0uIk6ekjz6KU7qJ1HhHw9dP4Ohj&#10;1T7ZcfZ1eZYEKYuVkO7588nGMgAD0618+rptyPiL4mvo7bTtLuZI/LtAGbDqTkHbn5SNuD7mvqz+&#10;zE0fwbPayXk881orKZVXaxK52Dd3P3uAfSvkv4zPcXr6puhkitfshFlNGTuScMDsP1OenbNYYGo5&#10;TfYvF0+Wmrkmj2cmu6dqEVxdRHVePICxqBCpOXD/ADduilfyxXBR/D/SfA3iQXWos+sLGC628EoU&#10;q2G+9/FwQpx0OCDjitLwR4eudU8UKs2obdTMfl/uyqxEg8AHuCFwxz1x3q74rl0mLXTeX01vd5uT&#10;aLPg5jwgyyjGGw2RXq/A9GeX7WErx6nbaP4esZ/BOm7kb7Lf3fnbnYhiBkgqmMqq54B9M96+pv2D&#10;fj5darptz4Z1S6RW0fYbGSSQBrm2JPfPO0/iARxwTXynqSf2Fff2bp5WaNJAoeYHMeV2lAc5zgZ5&#10;qv4n8U614JuHXSo4bfTYrdt8nSSMEYwD2JyD6jn1rhxGHjXh7N7vY6MLL2aufq9quo2OnWSz3FzD&#10;DDHAzO/mDbt/vZJxgetcH4Q/aV8F+Ktf/sDSPEFjqd9bo0jW8DlmAGM8gYPJHNfmBoPiTVdZ8LTS&#10;ap4h1C8tL1HRILy6dtqqRwBn17V6b8FPFWn/AAS+J2ma1bK12ysILi3jORbxN8p56EHnH0ry5ZKo&#10;Rd5XZ3xx6lKyP0v0jX7kWJkjzaSR4beq8Ads9OtPstRXU5JLifUZI23bg4b734cf5Fc7oNzNf+H1&#10;kjuI2s5AGVT828dV+nFXLkpDbB8qsk0ezHbGeMfWvnZU1zWsd3My74jl0+SGRbe5WSVsH5shj9Oo&#10;rO+3SahYQ2sfksI2YK5GQy9eR1z6fypFsZLnb+42PnJJAUBuxyefwqe8iGg27SQxrE67SD1IDc7f&#10;Y46k+1PRaIiU2xsFvDp6L50LTbhvdCcCMnoAMU2W6jeVt0ayM2WC5+UZ6/8A6jwKvSpNfaMJG2ru&#10;y6kDG4d6h0S2t7axmeWYR+YdgbOcY/x6Ur9yJRK6aeuradDJI0aqr5JYEjHQ+5/Co/Dd2AZ0ikRQ&#10;3MAf5QgJ/oO5pdTvALCa1to5P+mZk6j1xVfw1Z5k8v5l+b7wG0jtj+dXa8SdbGzbaFJJMssMm5cE&#10;EkFlfGOAafJZsrSRjYp3DJJ4X/P0Faem3K2/l2/ksrx9GHy4X+vas3VLG8Fy7GNmbeCpQcflWXMz&#10;o5bRL1hbLZmSLeuFXGdpbdkZ9umOKkSH7VA22eOaPOWQg7un6Z9Km0qCDUomW4/1kOSxAxtXFNtR&#10;CsM0lrL+8UgbZFyTg9j3qGVGyRVls/siNJDhVXnYxx+X/wCqhZlvI9p87buBX5Rwe+KdfwTzyeZH&#10;cR5ZdxDLwp/z/OnRQzXOmpF+7kZzuVh/C3c/hTG9NgTQ1mLsZpJPOXBIBOzr1AP/AOuptW0FmtZE&#10;WTfcIvymRtoXjrjk5xyKzbPUL20vGzudVYqcHCjjv/OtDxAFvtFhbzmjuF+fPUKR16eozRqpKxPu&#10;STXU+DP2yfhA3w5+KX9oWsEi6dqh8+F41DIsh4kTbz/Ec57A46g15XNaRySRt5i/aAR5uY2O7bzg&#10;HHBPTjjg199/tJ/CU/Eb4W31vGqzahZs13a7Qcqy9R+PNfC50OJPMacw200KEFWb5s54x79q/duD&#10;86+uYJU5/FDR+nRn87cbZG8Hj3Upr3J6ryfVENhp1uYGt3t08wqRt3FvKXqDn9ccdenarHh1I7aV&#10;mzti+UgM2Ax+uOOvXkfhVOGf7JYyrB80Lja5HOGzyD+NSaR4iktYltViZV3EByPmXPGMelfV62Pk&#10;ItRszU1q+az1UIiSNDICSoX5i309D7gVRMcGoWkl1GPJJXGwH5lJIyOx65wfpTdV1RVleErvlUGP&#10;I+ZWB9/4T7Vj2txGtp5bHEO4gFFJ28Zx785/OnGNx1JJM1LPw/c6bOJnkYM0h2iMcZPf8vzzVy6s&#10;kWby1ZmDfu9ykB4z1AAGeue/r17U4xraiGRZ28uZN2CM89Pw4rPcx6VdJcyMqfaJPKjVvmYtgkDa&#10;OTxnPtj1rmxOIhQpurU2R1YHA1MTWVCkrt/h5l6DVV02/wBPgDr5iyK7mRkUBVOWJBODhQx4OeO9&#10;cfqXiv7Lp0Xl3tmk28iX7PIqIqFSCwAJ2gsenfFac17bReFr+6yt9dTkwtyIFiSQEHbu9PfkZrk9&#10;ea1Twfrc9npzw3scccUpaXMqDkshXH3t3JJ9TX5pi8ZLFVva1Pkj90ynL6WX4eNCHzfW5yN9PY3N&#10;l9sXzpoZi4DtGSUbP3gOQe/XHXHvXTiK2nj8uFmiaH/RYwMquB3OVAL9cA8YIPGcCr4M0Rp4rNZr&#10;sSTNEjRwGFWEeOSCM9/5inX9+zWU39qWtwWludjeVIvlvkDYxUeox8w6Z7c1jN62Rt7ZSdzU01Yt&#10;dsgmpWtxHNHvEL7Mb4zu3s7q3BwFwAPUAgHj339mydPAfwu8QWNxfW8kM8kTwGfbG02cYwCwxj1P&#10;HXGa8E8DeHLjV9da1+0PcRRSKREkh2xENxu+ihuOvSvTfEHh/WvFHwM/4SLQ7SG4s1ulicIfMkbH&#10;Rh6AbSMVy1Y875Xsd1GoraGmvwxsb3U9e1PWGtry4ueNPt7f99brHw2ckjJZuu3dgBsA4wfLb/wv&#10;p/gLxLa2fkw+ZdKVkEJDeWwGcktgBRkc9vartlpWr6dYTX8slrHexr58CQ52OGVyImPbGOT2zXBH&#10;4eSawLhr64jXVvM/02NZfOzxndnOD0wfTAow9FqWr0IqJX54pWO08cSrcQQ6jcXFtN5cY3yNIWZ0&#10;VclQufmOFU9/v5xnJr1P4efDmw+InwpvNUkj/wCQfDhzK6q8KY3GQbm3sB15GCK8x8H6M1pqUVvM&#10;kc1rGEMDFMkmNQrMQcA46Y9812/hfRF0a7uNPW4kuNP1SAtcfMREsW37hT6546c8VjWtayf/AAxv&#10;TaknNo5HXfh3ceBL+31a4kt2s7iBJ7Wd5lkjnidgRx93JYSDIJ6cHir3iGGLxBd2a6LtsZ5CFZrs&#10;H9xH1JQHgjjksRxzz1r034sePtH+L/hzTdG1aSztpI44LbT1hj8qGCMc+X/u45xz1NcRHomi+C9b&#10;SPzrq4js2C2/zEeWc4br2PbNXG7tN/8AAMadO8udljSfDcszNeWyxahHLIyeVayrGi4YsGIZGy4O&#10;c4AOD0r1b4f+BYfGvjbR9Q1yw03Q7XT3WW282XbI7gDKgnG7P0rxu9+LVvNeytbWU1ksrtJ56SdH&#10;XKbCo65x1GDzWt401qHx74Ps9H1C/wDtEjKk1orxjzYpAM49V9m7Uql1ZvU6LJ7bnqX7VPga38L+&#10;I9U8QR21vJ9ptjIkTTKI7wqo3/KxA3bQuMZzg+tfM/8Awn9zNbxXVuGt4ZI2eC0L7dqMfmyee/tj&#10;8q9Q8B3Enxy+GOq+CdUupm1LS4TcaHJdkiYoDnYT/EOmMdjXksuj3mkeG1hlPm3sReMwFc7ssRtO&#10;cbSOnPpVUYxT97uVUqSsrIy7u988wsVePzhvKj5d3OT82OBntzW5ovjB7eeO3jk2w3TxpOofKoT8&#10;oIHTABbPHUjPrWTqfgzUDNHJHs+Rl8wbSiJ7eh/+tTtFjm0O+ea6sSohkDHILIxAJ475x2rrnGDO&#10;fm7HoH/CyrPQPhlZ+G9JtdPkureXZcyxRbGu0B4LDBAJ744zzVF/GN98NfC8FxY3EllNYzxnzUdW&#10;8sfMx+XO7lnQenBA7muOvPGN5rGq3V9N9jbL/u0ij24jPKD147motW1aPxdp15bxR7obUrcMBncc&#10;YOBn1HrxxWUaD0uVTlyns2gfErT/ABP4YW48QWCyahIS39qQnZJsJxk5GJFHsD+dZuvaDcQW8i6f&#10;/wATa1kBYT26kA/7y9fulWBGeOuKwfh/ouj/APCNXkuqa41rM0Hm2KPN8yyKchAOjKc8j+daWn/E&#10;ix8KtGbO/wDKuoRtkdE3RSMRjlff0FbYXMa2HqXov5dDlxuUYXHwtiYJ+ez+TWpDYTMtuqx5CRr+&#10;8BOQrDvz0qlp0Nq15OquY/m3Btw2+2APxq342+Ivh7WdJsrp7WTT9Q2nzrm1jJgkfI+8P7vfGOxr&#10;L8PtHrXhw3eg3EOuW2nsBfY/10JbOP8A0F+nBwK+vwPEykrYhW80fnmZcB1I64OXN5PR/eSGT7Xq&#10;UkcRzH0LYO4e46Fu/Aq9/ZJu50KyKzQ5TbkkrzkZPGeO3T3rHgljh1DyWglhuGzLhvlZhz2/x961&#10;vDsZvroKjSBQgOFwSc9CfyP5V9HTx+HqK8Jo+Br5TjKNVxqU39xd0mCSeZrbCloyAj/wkDGcjGQf&#10;qe3SpfHnlr4Ljt5l85pLyNd6gPkH19R+B4PSpLbw1c6fczSJ9qy+dxiUswx0x6Vq3PgrxLq/gi8b&#10;S/DOoXUm5fI2AHBOQGbkHABz0PSvF4iUKmFuns0fX8Cyq0cxUXFpNNPQ88mkvl8WTW1nGn2K12Rf&#10;6KfswlZ2GSW6nC7s5wCeMc5rpPFnjTxZ4Y1CCxsbzfcSRrGZxllRR168Y9v6VteD/wBkXxBBprX2&#10;ozLp+pPLgsl8pwoU4J7HDZOO3FdV4q+Bv9k+HobjxB4o0uCOJS5XzdzSggD5COT/ACr86razSR+2&#10;Uno3I8U0WwvdZvbj7ZeomrhhJujHmSXDNnI3E7QAvJ27zx07V0PgD4d3niDQ10+dVjtYpVYzOgjj&#10;JLfxFtuQeuSAT6ZrYh+JPhXwxdrGlnJPbrFJKxZcM2FBJx1wOB77j714f4g+KXijxTc3txJqP9m6&#10;LNIzRwR7hEcZIUKv3Ttxye+a3jTc3roc86kaS52dV4z1HUvDWpa54a1G+s5rKK4kCXduqr5cW4KQ&#10;SeCTnscAjnHOdj4TeHbd9Mt4LaSe5YsPLVsPsxyGJUcduc4+leZ6Ro81lGguGuJoWRWiErl3ZHAP&#10;mY7ISSc+1dp4e8Ralp8qw6TdPzjcY4w4lz6n6U61+XlRNGp73Mjrx4i+1DzU0LxFMknzrJFbusbg&#10;85UefwD1A9KKzz4P8SIcLLZqo4Awwx+tFYezo9/xO/2lXsepeGPF2kr8JdFt4YpLaaOxg80AKxH7&#10;tQWU92wBkAYyTgAcDsPDPjjTdY8bw+F/DsEl9NbQgzzSI/2a3G0nLMOpyMHoOvNeCfsz6lD8VLGP&#10;XtQuEtY9PsEjtbMRtNHcRopX7gGA5AyCfxxXs/we0jwqfiPdWul+INa8NWOrWDnUzPaxqsjEsSFf&#10;JKkqRj/dNcmKiovll9n83/keZTqc8VGT6n0J4M/4KLR/CL9m9vh74VvZrHVvEFzLeaxrL2zbkjYB&#10;UhgRT0KgneSOGxz1r65/4IVfFKPxh8O/H2gSapc6lNY38N/unj8tgk8ZQgL6ZiP4mvzU+I+leD/D&#10;Ph6S30tke70uMQ21wbmNppADxlB82OnNfS//AAb2fFq6P7VviLRrqRo7fXPD8hiQhvnmgmjde2Pu&#10;NKcnHT35vB1HKrF9FpqKp7s+U8z/AGgtf1n4J/tNeNdFaynmttP125MUqSeTJBG0hkQAKMEbWGBx&#10;XnvjX4/ah8UL1tQa2v5r15Fiml1LzAZ0UbAGPXhRgHp0r6W/4Kw/DWHQv24NekaOSM69ZW+oRuXO&#10;wnbsOOn9wV8W/F34b3Wi3S3lvqVxH5hGUaXCsPz4rlqxSqyiW5SSNtP2gNb8HxQNJ4XSHSbUl5Z5&#10;ZcqoIyGBXJwOM5U1L8Hfjz4k8ffH3TrV4bS30mW5UxLDaOHK7ImG+RjjcC7grgfQ4rn9G0eTxxpV&#10;tbz3E7+SrwTR7/3ZOPlJH41237NHhGbwx4j0O0VrSa3/ALSCxSW832gMQCGLkfdbOfYkUU1BSXu6&#10;nR7OU43TPWvG7Wek+F7GaaaNvLhuHMu07nHnPkKDyPwr5K+OvxuvIdXtNNsdU0+DT5GzdPI5W4iG&#10;QEI2kA59CMZI4xkV6L+298aNU8FJoumR+UszWziRnYM7F7h8YAyAu3GScfoa+dYvD88cEOuahb2v&#10;266hKO8keMhTxtJ4OeBn37jBr0J4de3lUl8jnjeS0Ok8c3t5DoUclxqEsaySQtGctG0i5OV3Ank8&#10;Y4xjOOlcroWr2uqt9n+3W62yEs7v+7jjk9eSTg479+tVPiZ4tbSdEW/dfNaxaNo0VSuUXDD5j7nH&#10;41B4B0uP4w+C57y9P2XTWuZEVkALbuSAox833sn6j2raMbQuzanP3uVGxY6v/wAJJ45sWjuF8uGe&#10;OKSTzty3BDKFXHRQCBhgM5PtX1N8JdH0e68NiaGxsri/hYS3RuoTNtXGFReMdOCf8K+QPCdlJ4Na&#10;3tbNmkuLeTNzO6iPfHvAAGSTkZyeM4Hevqj4I6tb3OoxtdK0QugRIofIVs8EjoMYIwa4cwva8djq&#10;wUk5O61Nf40/DVrz4YXeoHRNJvYrdJTEDCEmtyQoD7gPuqf72RnHHJrxfUP2H9e0jT7fVp7e3upp&#10;lBh2KDIFxwHLYORjHHtX2t4Jjs/FVjcWdy0LWM1tJbbZWw0ifKQWJ6cBvqCvrmu7WfTW8OWNq0a3&#10;8yjy0SGMcY6ljnhR0yfSvPo46dPQ6qmHjP3mfl1efCa7TT7h9Q03ULaJWcOViyyEfdJJ6jnoOeD6&#10;VzKeFprR5bH7KbOJv3McbLyxxkEgYAHPA/n0r9GNZ8BQ+ILKSQyXlvZyzSIAEwWQNgBc8nPTp3A7&#10;14r+1Z8G5/CWkWOvQwzx2Njcxs8hVd3lngMSB0x0z7V6VLMuaSTRxSwllc+dv2av2VNcskuNYZjb&#10;29wGdrcy+XbnLFVYrjPIBwOCOCD1Fe8+GvCmn+APtMN1eIzSKkoQB7dVbO4fvCcE8Hr+PHFdF8EN&#10;Ft9e8Km+sbgzrNdrAYHO/aF3MC2OQRkcn+VN8UadY/GzU7jTZ7r+yrzT5tqRlN+8jAxleDu4I9a4&#10;sRiJVKjUzpw+HjBXR0kHgj/hIrq+82eJrj7N5EoMhk2gjcjY6ZA4zxkjPevlz9sXw43g3wxafaB5&#10;Ze4xA0g2NMdpGQBkDBwc+vc19f8Ag3UrSTTLto5JI4LNBatIU2tIACpO7r1X+LvXwx+3zruoeJvj&#10;ta6DeXdv9jt2jSHYpCAY4bd+ODjjitMti51uUMZJRpts47w9df2bYR3TKkcMf/HuijO2aUk7Wcvu&#10;K7COQOTjitLxH4Qk1CwszcKsbSbHmhjmLpblSckbtwDFQeMHgdKwX0a3jsIYlt7xoY7nPnbGBIVR&#10;tZh16Adcc/hW2zsLA5maPTmU7Jtjbt5K5JJ68H+VezN63PnqfK3cs2l9eWU1w2m2ojsFlzcyXB3+&#10;XGgAVUPVsgHJJye56knjDVbPUII4Xtpre1v7czzlk+aJlbO4Y6BcDBXt1zVO+0+6s9Mtfsci6y01&#10;yzypGdqgKBkkHnDcn8Kh8SmF76zt5L/Zpl4oYMm5RABnKE4xtJAJ9hntSik5XudCqcqaMmMnR7m6&#10;jW6maOeQCOJGXy1BJKlmK5IA7cHPeur8beNp/DVvZ31mtutzcJsa1AUllztHbIVhyM8k5PeqVxa6&#10;f/ZdzpVxHHNFZqkg2MoaZ8knLNyQMjnp9ar3vmalqN8jW9tDdjc63IlVlVAy4AOcAKF2qO+44rX4&#10;ndnEpy5udH6NfsSeP5Pi5+z/AKTc3Lz6TeWa/ZLm35KgpwvHXlMc165Db3BsmjYq0nKNmPcGVc/N&#10;+BGPwr4x/wCCZ3xOs28ba14d+0TMupWy3IDNtxInBH124HHJxX3BZWq6nF8uY152Hsp3Y/yK+IzK&#10;n7LESXR6o+jwVSVSkm9zDtJG1CWNnk+zCE4aMZ+YA+351avh5i+ZaxsYVAVRu+ZyeeScnnJ44xx6&#10;Vcm0Fre4kVW273X54iMMT7UltBJDqMwjhXbkYjPyjgDndXBzI6uWzsytZrDaafHJM1xE0jFMSnds&#10;x97Ht9aSe6W4gk8lYwApxIygg/X3qzqMFxqTeWjbpXLK6nDY+n51Q/saSwumt4Y9qt94uflUjv75&#10;9qqLVhS0KujrPPO0jMryMvybhwpHfFaFhp39nXLvDMrSQr86sOST1PvTBCfNj8vfH8u+ViNwXjir&#10;F2fLvPLjZnkKfOQM9u3+NEpdEZrXUkTVbiNV+XzucSpIvyrk9v0q+usxu8axXDwtjHzdAQMYqkF8&#10;2P8AdttOwKpI69jn8abFaRx3HlqyyNGcdOOOM1LSeqNlLoFw01xqrLGsnlyHLtGevHOa1LXRI5gz&#10;RP5cm37obHP0qrcrMk4WKL93Icu44y2PX86sWN+20x3AZeSISE5Y1MrlbMZdpcQTeXLbxk4BQx5B&#10;OQME5PTHWlFvbyltzXCSty+wjj6dq1N0kkm4qCrAIqjBI9/pxx+VZd/BJFdKrrJsc7yQvytile+g&#10;5X6FsWTNHIzKLi3kVcgYZ849T+tS2DLLAsWI5PL4CMmVB4/X9Kx21KbSZFWNi25+COg78VsiLzWu&#10;JIpI0fGdxcKD9fz70pJijqyi0n2DWbpWlO0EgZAB7c4/T3/Wvhj9qzwD4fX4zatY6Le2s7rtmlgW&#10;TY9vI/JXGccnoPeveP2wP2lbf4PWP9k6TI1x4iuoRG0mQVtFPAZznrjoPx9K+HfiDrcviO7neaV5&#10;tRmdZJVUfvNw6bSPvHIDH2Ga+w4ZrV8FUeIjs1s+p8zxFluGzCg8NWurO6a3TNqFp9GjikjkkBUr&#10;uV1z5vA9R7g1qXfhtruB7y1dWyQ6ox6tgkYHfJGfz+tc83iSGPwMtn9nZdSjYS+bIxwjEAAux6nG&#10;MjHB61d0DVZpPD13a3F1p9jfOVZGlcPHGq8syKpLbuCucfxntX6FT4rT/iU/mj80reHrelGqmvNf&#10;5C6zHHespaQrIjDcuColPqQP/wBXpjpVO1McMTSzbYRGWX5DncPoeOe3HX15pird6noGn3MqSfaJ&#10;WCyE8ZbnnjtxwfxrQls5bvVbeEabKZmdfN43Kirn5sdck5A47ds16tHiTBS0lJr1PnsVwVmVN+7F&#10;SS7M1tR0myh8MxX1xex/Z1ckOJFVl4xknGPw4H0rkdU8a2mt2hto42b7HH9qiEkQRnGWQHeuQBkY&#10;6AjjuM074v8Ahy80jTpNLmhNmJpiSqvl0UDk4HJU5ByMnpgVX1GT7LYXEarfNbtAkbQrCwhzknG/&#10;bnuOOuT07V8tnGZ/W5qMH7iPvOHcnjlkFOsv3slr5Izdf1HWta09pL6xsZNLDIRFbRbo8r1dmIJY&#10;Z42q2CTXH/GDW1tLOPSbK1t47i6ug99PApWRnyCeM4BJI4A7YBwMV0QgbTT9hnaQRkhziRyytjcp&#10;C9ODjgdcVy/gz4fX2p6vDcX0zXzZbawDMHcNxkjow9CK82naL55H0nK46yd7mzr0l94a0bTFXT5p&#10;rVVErB5lWYYbnPB69vyxV37LHr/iO0/dPc27FGntrmcGeKYkkALgFR834YI4rW+IM914Sl0++a3k&#10;urhiLSSJSALg5HltJnPAyM5x0rNsPDUd34kmkvYry4vtTlDRJCyAlAq4YZI3jpwKzU/dUvU09mrq&#10;J2Hie70vwro7KzW32xyEggiA37yOTwMruA6g55GPUdMkmty/BXQYY5JrfS7jVpby5niDeWqqm4Rt&#10;tHO7JPXtWDqnhLRvDv2ppEuZXgmghWNl8xmfBfy2GMKNu4/e/h6YGa5jx5rutzXGk2du+o6V4fW4&#10;MbxrJuhebvGUUnBzkZ7geoNZ04cy/E6JU1BNGt4q8I3d1YW9xEuuaHpt1cLLbRXULRR3xX5iRj5g&#10;vTnjGR1yQeYspk1bFzdaeuNxZIzGuUUOWwpbJ3DgZbPBGBnmuqvtS/ta8W+1O41C5ntU+xo03mOm&#10;0Lnyxn7uAFAI44A6mtS08PQ69razQpayaejOCCq74wOjgnsO+fSs5SS6GvKuTU4VfGtxYqIGia6m&#10;t5fOYRx+WE35UouOMDjkr1Yda9++GMkXh39n+bxBb2dprV5rVyYLWJ5Uj+z9NzuwAyR3AGefxrkf&#10;B/wvh1DWvDuoo+k6pDdPFeX81pMLhLe3bcdrL95XDA5HHI4zius/akh0P4deDdG8PaTG01rLfTmC&#10;W0uSGgbjDyKBlgQD681MrSkoJGMZTUeZHjfirT18c+Lby5mliku2zLblHRYhtIG1QAByqr65znnp&#10;XSa34ls9SsYNDtVVJ5FCPc3spijs8r94nHzgMMYA49RWPqUV3qfiq4vI43bTUjhjs7c7WaCJEB2j&#10;A7fmFxnpWgPDzXk1qscf+krMWVcGVlGMsGPPtwelVUcbq51U6bcLnNaPeafcAras6XBm8m4JDFrn&#10;DZaSPI4we4xwRleCa6jxL4e8KppsV9d3F150ICoLGTbMB1LcqxboO4284B4A57WLKzsNWurKJYYZ&#10;pwkqpMp3REAHaGzwclhyO1ZPj3SHsNVtXgzskiVYwH2jp8/17n2xVRi5SVmJyai3LoTadrF54Z8d&#10;Wuq6QrJPpzFmLjcCUJA4I4BAA2j+WAOw+It5HFNofi+Zre1sNecwTwxQjyorgnpg5AyAeSeoPpXL&#10;/D7QV+JXxDh0+x8SWP8AaFnE0kssThYVYbsgMflLE8Bc5+fnHbP8c+ONW8aeDm0UWBt7XTtV8iZp&#10;ohKYHHRXVOFBJJBPBIHbNaOCcuVnLGvZOotme8fBTRPBfh2fUpPEniCDUdJudGury0DukZju12+X&#10;GWAy3cDbge1eP+JkbWtfnv47W0tbRjHKh8xhIhBGScEHGBxgfxcmuq+HPgpNT0S+WSGO1jtUd4Sx&#10;VYmMeDKx3HKk4J71k+LdPtJLKO6sb2zvrSSAIphYbwN3CsOgyCRnv07VjHlU7Lc1V6i5zzGa6utQ&#10;u5IoFiklt0fMj25jXaRl84O4kEnBGOAOO1dD4H8Mx6e8kkck0jwKsRMeNgkyAByxznJ6dATVLRor&#10;Xw02ttdBbh7gGTaCfMTsBxxxx+Fbnw9M+oXlm0jK8c06EKqMoXIIyT/e47ZOQe9dFS9jnjTfN7zJ&#10;AkniSNGaG3mRV+YBP3kYzjPB7Dpxml8O6HbaLBfSTTzbbWJ3NvGQ2XB4HPOWzk887eg616Tb+FL7&#10;wvqF5JcWFuilW2qrAq6jIypHeuduPBljps3nQqzz8u0ZDIztt6nPXn/PFcyrL4T0YUUldMh8OeE7&#10;Xxr4aRbfbHb3UeGJh8xVZhg5O447jufaovCvhjQ/AGo3h0nVXju0QCeOKUGSIn1H3CBjABB4/Oop&#10;LzXvh5ov2jSLVDZrCGlUt+5dyPl7dd2ATXX+BPiFp/jT4H3FvfaDFpWuzQySw31vGqytM0obnu25&#10;fl57IBSjzbN2T/rUzxUZNr2e5yvxM8fa5rPhOxtIbW3nvpJSkV+LWMyRKOg8sqVKtuPOAQcY4p/g&#10;jx34ws9Unu5Y9PaG3XZDJDaIgcY5UjblmHBB6Zbpgiu48PeFV8LfD6CTWrhprjVoWhtkEPlGLkYY&#10;nBCtu6Z64rK0qTTbXTJtLs9ctJ9Qi/5dJQBcMSMnaTw+B1x0rSNdKFoIwp4WUZ3rWv5HQfB39prx&#10;H4l8ZHS7j7Gsd3G8Kn7AsZikYELISDwysAT04GcHoc7xJ4/8WeCPhrdWM2uXUmpw3YimeO5lSUx9&#10;dhLE7lzx06H8BwvhO4mg8TTR3FxHpsrt+4O3adg/iYdlU8juea2fjr4gTxL4Xuo5Fb5blI5JFfl2&#10;G75yfwzkZyKiblzKLej8ztoxi4uVkmvI4zRfjj41e2muls7eY7HtWi3FfJVeM9MdDk8DIUfNnk4f&#10;xTvfFHjv4g6Za6v5BhsF3QR2UQZkBx8zM25mz6Z4PSuk8HeE4dW8QWUMxa6W8KhN5EhweNuBngkd&#10;cflT/jf8KdR8J/FqNo7qG3t47dCIZ32qg527T+XFX7SEatrK5j+9cG29Ec4b+/0jVbSH7HLPGysJ&#10;JFcDzsbgqkEDByeq49al0fQ/tEFp9oWOBbVwsLvLvEmckFkHBbjnjnNRa7a6hJq1tBE0EzeUFWeI&#10;fuM78tgdSeCD06/hXd/DXxJFpFzBaNAjSXiBnmkjy0QwRnBPHHaicmo6GNOPtKns5bHIeN/CM2hv&#10;byQ7vOuiyiRIV3yRAHgF/uqNvCgEAfjm78NPG3hrwlpH2G4W6tbi6JeFsAfMerFlGEyfbt0rodXs&#10;28T31xbs0TTWwJRQm548yMM++AD+QrzubVdG0XU7iG4nimiupw2WGMqAeoxgZ6AZ7mlD97HlkdU4&#10;ulJSWx6jD+0P4X0yFbaWHVJJLcCJ3ii0wI5Xgld1sWwccbiT6kmiuUtviP4d+zx+Z4ZWSTaNzBEO&#10;49zmis/qa8zb61Hujrv2f7+z0L4X6LqSeet5HFC8VrHEoiAQDiRj2PIxtyAcZ9PRPCGi2ep2bXlx&#10;cRaa0tw7x6dDb70Izu3tKSWL9FznBAAxxmuY+Cv7P9rq3hnTYxqMtsl1aW88jSTbt7FFYgDsNw5+&#10;leiw/CG7ijkjs9Rib7PE7zORuXaCBkdcDJA+pArgr1otuK6nl+zlFv3VZ/1oePfEPwlrEnjG9m0+&#10;ASW9uokfc3UEk7uT9Bk96/SX/g3q/ZGutT8R33xb1aO5t7XSRNp2kqxIFxO6lJnyOqohKY5BLk9V&#10;r5U/Z4+ALfH74uWPg2aP7Vca3OLQAsV+UclzjooAJwe9ft34ItPhr+wp8G/D/hWbWvDvg3RNPgMN&#10;ot/fR2v2px80hUOwLuSSxxk8124GKm+aX2TTkja9tTgf2/8A/gnzZ/tcadb63pt0th4x0eBorN5i&#10;Tb3SE58uQfw89GH41+S/xu+A+qfD3xpLoHjWO+03WYsN9maFtmzJw6t0Kkg8+1fvh4f8R2PizRLX&#10;UdNure+sLyMSwXELh45VPQg9CK+N/wBuXx98Pfj58fLH4L6x4Tvr7xM1zawWutRTJC1i06K4Zepk&#10;RUkyVPBII9zrmGFhJc8dH+ZpTdnZn5D6hpFvY6wy3lwum6SshadZW8v7Sq9hzkH3yM1x/wABfGDn&#10;9o/wjHoccOm6Ot8sq2kUxkaVgTuL9OMfzr6C/wCCmv7I2rfsj63ZR+ItPM2ltPv06+gjxb6gwPCk&#10;5+Vsfwn9RXy/+zg01/8AtM+E7iKGaDzL9JXCqrsFG487RwAASenPWsMFRafvnU9Ie6egftxa1Ja/&#10;Ebw/HbwwIU0gXMcXl7vLlcs2QzMSBknrn0rwHxj4kl1uztYb66Pm4kiRRN5WzJ4AIHOMYGecDvmv&#10;aP8AgoNqjTfFrTriG78yaPw/C4+55srHJGUzkHv6Yz9a+f8Awb4R1TxX8Q7e4ktmh0mNfNuQ52xr&#10;J97AJxkgjnHQ9RXo1ILmcmc7lyxuWr3TtH8UolpLcfav9GKylRt8lwOVY4Oc+uBzjpzVv4Va7p/h&#10;rwda6VeECFp5I0Ks7BD7bs7eTyOBkdPWl4r1uDTL24jhtbeGa8ch7hQioCMsGPPTjt14xk10ngzS&#10;Tpmlw3V9p1tK10JLgCGXYJCMbDhuWLcsNoI61jUtycrBfHFvco6LZfavETWd1cveXVq5aGRlwpBI&#10;C5IGFYevH5Zr6A+GMqa1ZXsdncapZahAh3w27hOc+vO4d+fU8mvE9Fu98t7c3di0c06CNfM+XkkH&#10;qO3OSfQGvUvge9xeXzusUwdiyysNwVznkHcOO/5V5+Ii3Cx6VOT5rs9o8DT6sTp5hmdY5Ml5JECe&#10;WTtUkBh1DA8gYJUAjBxXqdnqV1d3FrGVeaGzP+keaMLIxBGGClQSeecHpXlHhJr7VtPRmWBZrTdF&#10;HIspk+TPynHrkc+n4V6R4XOqXEeo2/lNJOUSVItpYOQSMj36fnXjyOqJ6FoGoafFeOsMcMd5Iryw&#10;RTNlI5CF6A/eJ2dyfu/lxHxk8NTeN/D2seH9Wks7WO/tZY1IideC/wApIYkgZ4ODjitrRZP7IC74&#10;fJu7Z45LiN3DeSQDkgYyONw6dx65rV+IniLR9Z09VW+t/tmMNCGUyRIRn+L3x+dTGTi7lSjzLU+U&#10;/wBjyFtAg1KK7Umb7ZPFIxiLRoygAEduuSMjJzwfX1LRLiyexk8v7P8AbI5PMlCR7WLD5cngHg4O&#10;O/tXkqx6h4K/am1azjmFtb6mPt8cKEGF924bgO+cE9M8HtXtGp3Gm6RDJPNFDdzSpvVE+VpplByF&#10;B5b3XPP1rqxNnLm7mVHaxy174Am1y2b7HcX2m+ZduLqMFFWbHyhDwDtI5DZz2z1z8Tfth/DW88E/&#10;H2xa5a6aG/G2EZJJYEgKr88k45//AFV93JKuoWv2u2P2ez1RmuEUMGe0bgOhAOcqzEc9DxXzh+2R&#10;8MX13U08QteI1roa/a1UPu+VMFlI+9uJz7+1bZbU9nW1MsZT56TSPBtKvLqaKOZ413fJdsRGuyQE&#10;YC7jzlSCCcAEngYxWnDfXkzNOyReXnzirL5ZGCwjQYLAgkg/hk8cVyHhqTSdZ8HzW7Xlx5sz/JGH&#10;PmSuGBUZAzjJOQePSum8TX39n6BbR2tu8d1bqTLJMDIqrkKcnHy4OBj0Ar3Kis7HztHmUuW51Hw+&#10;1XVn0m8aew+y2chdw8SoUjJznAY5545yCc9Kyda0nT/FsSQ27X9nqMKNbuXb5boZGVAJOc8HHGMe&#10;/Gn8M9SuNK03yvtDb0AniZoyUuYyu7JRvrXR685gvIrtdMmWOUBo7iKMKTKA5391K4yOxrilPlm7&#10;HrRp3pni+oaKz61Fui3N56W6Fm27VGOSWyeeD16fnXQX10sLx6h9slvFt3jgFxsKJs3sFcKMdNhA&#10;5xkAcYyemfwjNq97JDqlttbzQqPbkjy9wI3EHnGO9YF74eh8J3lxa3jSPpyILYIz7l8zJKhiOmGf&#10;POB9a6fbpqx5+IwzbvHY6/4KvL8NPiN4d8RTQzGb7YLi5fIRnDHkkqMEFCeMYzX6n6etrvhuIpts&#10;M0SyIUbYnzA4Ixxzj0/kK/JWfxRfQXf2e38tkhRQImcFwOg5+70OTzniv0a/Yv8AFz/Fz9nvS5pJ&#10;2S40s/YJFB3FhGSEb8VwMnqQfSvns6pycVVZ7GWxUVyXuz1e9nMEEiRW67d24uRlSfcevvVRrK6h&#10;tIXsF2zRjJO8MpHPB+lX9Muv7Iha3Zlk8w7WcnBz64qRbmCS0cq26TOCqjauM8g/4V85do9Rq+5i&#10;m2W6j+1v5kF4pw0aHcoPtn8fWo11kXsu2R5JmUbfnU8mrGstJdeXnbbbMgBehHboOKjhtJIrVZvm&#10;uGZjnZ/Ca0j3ZjJWGy3vktH+5VY5Bhv4QD7/AOelNjkUOfldY9vyhTyv0Pp7VYv4ZWtJHkjXGAT8&#10;u4MPQVHZxxtGx3NhQSCp6GqCzZSuNVkhmjSAhZNpYOVz1x369qryI0CJMVVZJX3MAxDfrzW7HBHb&#10;JFIsYuMsMrjgDn9ar+Iof7Thj2osZToufmzQpa2RMoFN9UuLwGOPdujGVD4/qOvU1cs5JpIvKunK&#10;7s7QVX5cVWtzIEbznj8xFyUIAyO+f/rZ6086bujVuFAGQR25qpbE76m7aaNGtpHJ5k0kgwytGcK/&#10;4dRj3p1zc3FrJtleNl4+dkx/48OaisNR+wrHG7NMvzAy56cjt+VW79LeewXL3GOQWRNy9O+a5+pt&#10;F3RlR+Xd2hkntZt65Ikik4Y5NeZ/tMftL2/wR8IzQwpHc6xcxFbWJ5B+7yPvsPY46cnp0zWt8Y/j&#10;RZ/A3wJdapfTMqqGW1t+GM8h6KP1PsBX5m/F34pyfEDxPda1q1w897qDmTLMfKSPP3U/3Vr28ry/&#10;2755bI8/FYv2fux3Nvxnr02o65dXz3V5ePeTkzyM5k8yU5cEFufX29B0FVP7aHxD0FZJRHYXkLPa&#10;RHY/lNvB+cFT/CBzn8BWTbWyaxPa2tjdSRSeUNryJhZXOSWX0OCBn69OldpNbR6HaQQnaxtZULtt&#10;DKQSAcY6g7h9OtfUyio2SPHjUdVvmWhyMD2YlvFtJmmijlaPzk+UbuDzjq3XI4znJpiSw+JIZo0e&#10;TzDcg+QZuI2AODgc7QD39RyK09L0az0qwhWZoY4fOaVfMUDnncccnHQEnnOa5vUdZs9U8WTGztXa&#10;9UsjiFGaRt4UZVuwOFA9wB352jqzyainG+50Gp30ejeGBske1t5JVkgg3MxTGAzMVYcdOuM+nFaf&#10;w88Q6tDqVzBLqMklpOPMjEDBMOrMRjjgkZO4knJx7VhXl/dWGiR2tvYLbyeXsuFkXzG3cEIxPsQS&#10;O+anGsf2LZWf7mNGmQNFGjnbHKSSZH5xxnhegVjU+zvHY7IuqopxYzxV8RZNT1e/ZmZbCF/JkxGr&#10;ykkcr/tdeowadDeSWomluLi8Z42eGKFVEdvFGmTGrKMYX94x5ByQfxzBeXlxhWaKGHLTLs2hgTwS&#10;vHU+h6Co3KxW/wBpm2zPv81jIxdic5HQdgAe/erVLSxVSn7SXNIf4hlhuL0Mqq6ovzbVIRXyTkZ5&#10;x0PODxT9F1u00eznzcGxVZVmd4gN07AYG4n0AwMY981ja9rkNrqn2VmbzLzLqGB2ZPQD3Oaz7TRp&#10;PiP4rm063hvPL0u7j+2N5RWJF5OM+uOa39nHlvI2dkjb0/XbrXrhpVuluLS2VrmTPz7wvO1uobjP&#10;Hc9q6e0tF8T+ONP1Kz1qNtStbJAYHQhZElO7cMDGNp2nnIwD1rP8aeLtLs7W48OaBpaLfxqiPuwq&#10;Q5YZwQc5Iz2J5NdV8LtFj0rRtPsLzy7bVLe2IKuu2SY5DHBzk43fQ9uBxzV37txxtKai9/yPVPFn&#10;w403xF4V/sUXxs4NSMF5PeOQ/wBmmhAA+bI+XarLyc4kPfFeX+JI9Ss9Lsbm8ktp5r248tbaI5ih&#10;KcBjt+UqQBjAyDzmnX+u39tbXlpFC7W9xIzzx43bQFI2HqOTjjOfrW9rGjjw5DoNrd3FukzWpuPs&#10;6JuP3jk/+PDsDiuWhCUVq7o6KlP3rNnF6va6j4k8WrazSLo76Oplt4BK86X6MGZmCvn5gBu4wAAB&#10;g5JqS4WHV9XhsbPUV/e7nt4owFZCQNu7HYdCep5zWb8PIPEHif41+IYZpIzdWcDwwzsh8qFJFZUk&#10;C4BbP3RjFelfD34MWOn+LtYv/PhW4sbRjG0uE8k8k7e+SCTyMYHWrqSabv0WnqZ037ziu9jm/gZ8&#10;DI9EkvJr6+aO41J2hkgjuHjdBtOQSpAY78MpOceg5ze+PHhu4sdJ0PxBHm4gstQ+wsp+VoHb7hz1&#10;IPPXvXBj9prT3+IrWGl6ff6ottcmEzIysN2/b0JBI43Z+gr1LVPCt38X/gTqTW8NvHcWc6axFFPI&#10;QsyLy3IPp35GRUxjVVVSq9TkhL33buzldT1C31rUI47WSZdof7VDblo+QWHzHI6DnOWyeOcVqar4&#10;jmt7GK6863lht9rbHQKdh6HbwNy84J6/WodP0yTwZYxavcQ3sczQxxzW3k7GVWKlixbgMuQc5xgH&#10;61wvx3lt7DRbHULG8z9ulOYWkKtKnbavcgnkjt7c0401JpHrRqe4ZPjLwtHrMF5dveyM19L9ohkT&#10;e7OWXJXHCj05yD2re8IfD+38WfDuKxupprf7PMGllkR8RADog3cZ4yScHnis3QrtNO0uzht7qZtQ&#10;uI4JpkfY64UEEKP4Rg4ye4J6HNaEGuTeGdQImuri4j1aXYo89dkW4YGSTg7euAeg963nzPQ8+vJS&#10;1RBp9strfXSwNHY3OlurSyoxghyxyABt+Ycjgjvmuz17xpB4a+APiC1k02bTfFHiiQwR3tm37u7k&#10;UqxcfNkfKCMjHJHAFc/aa+viaDQ9J1JVtEjA8yVzu+1ybfkeRvvBgufoOvaszxP4zXxD46NveGa4&#10;0vw/Nuitvs58snhd6MOTkZ4PYHrVbvm7Ix0ULMveD/jMnhjwda6JpOnyf2jqEEiaheSlNyiUbWPO&#10;Q2R15HHSsaLWLHQvC2lafp1lJ5lk0huLR4cGYKykSg5wRuxgN6fWrXxa03Sr9PDXiXwveXE0dw5S&#10;409tkflbQQrD+I5PWtAW954d/s+e6hhjk1TZHbrcKAjSZy7gnkgLnHbJ6HFTGMV70VuV7SUFYzb3&#10;w5O2htdeUo8y2SH5FVlU57MRx9Bg/SrXghJLjVtPsd1usyxhldyWMzBz824dPlJ9e/tVzV7hfCWu&#10;2+k3jPcLJbict91ZEckg444B7gZzTfC1rHZ+Kbd5HjtrOxl2SuzjbtxuOT0HBGfp71XNzRaOiFtj&#10;3nxzqtnc+Er7T7hIbHVrfY9pcxl5UZ2VSxwOcH09fevHPiXqmleGdR8K2L65q2vXGp2JupbjyBbL&#10;ayea6mJVxuyVEb5PqvcGvRbHS4dQ0Wa80O9t9QuJnMcf2+Yp5bqSucYyQCBj1wK8F8a6/daZ8aNQ&#10;3NDdX9qxa7bjyt7IiMEzjagOQB7Eg4IrHC05Sbi0Zv3Zc56Doni+40SEm30dptJWTeC9wS0nOQOe&#10;Cc/oOazZvirF498Tw28Ph1dBksYZla4ZzKlwWchAF4H3Qc9eSQMV6R8L5bTxp4RtR5dvNZ26N581&#10;y6iMAAsTkdAvOTzgDk1T8O+FrHxb4htJrGNmt/Pk+zzxws0TJzlc4wMlS3PYn1rnjUjFylKOqPSq&#10;U1dO+psf2NNafDR0UWl9JcMPOtHy6Bwo2uo4wQeuPSuR8PeMNN+G/jtLufw6ZxDafZN5kWQWs3mN&#10;iVExnbg8kkZwPpW9qniS6OomGxs2/cyMJIVOwyEOM4yQeen9a8n8Q63NDd2st3b3EMduQkhY4WTo&#10;MkDnbnnr1rSjGXLv0IqRTVmy++v3mpeLmjhumkimSQPLLCFDxnfwCcsAOP8A63WtP4kg2Pw2sVfz&#10;Csl4FYkhkXAJBA54AH+TRoHhaRJ7a7hjWK0u5kiglhcNvU7sbVJ3YJBHQ8mrXxkmtbLwVYw7Iblo&#10;b1klHmDfsUYPy9MZP6VUtaisOnHlg7FfwTfrapamNbi4vpSiKsbBOCVI3MB07d+pqh8etXXxJ8Xn&#10;tUYtepAHfc24L1AQkcnv6VqfD6yhufFOi3CoyrJOrKGcxxkZ4HptAHP07VP8ZvCMWlfFqbULkxpe&#10;XihQQ4YOuSFb5fQD8sVjde317M0950WvQx/CvgeSe/kW4+0W7XEJMyrL/q3HIIK4bDZXgk49wcCx&#10;B4Rfw14iWVreNri14kgZTFHjO7gAZb6k8YzjtXSHQpLHw6u68aOSNkka4jcFQF4BLc9c4wOfbmof&#10;FGoS2q6ffWDPJu2xSF1wYGbjdn0J7tyaxdSUnY2+pwUeZ+pk23gwQyXk+FhmkHlu0x5fKsSNwPcY&#10;59ffmvM/FfgS407Urq8uoY9WjgU7lOJdjHjOB1xnv1xXreu+GVjkihvbe48yRAxbG7y2dcHntwAe&#10;exU964yLQpvC2ptGlupa+EhMayA5ClegyRn8evauijWtsYYum2rdC5aQeXaxq0l27KgBbyQNxx1w&#10;OPy4or0LTfsNnp1vC0emM0UaoWaQZJAAyeaKPayPN/s9dyb4W/E2S70nw/p8drczbtKtlaQnYgPk&#10;qMcDPJB/WvRvBcWo6x4ph09tYm0W1uG/0hvLa4fYFY8c9N5ixweR0JxXzz4I8VtqVro0djJDb3Vr&#10;YwShNufNGwfIDnAYfr1716B4W+NXxA1S2XTLHwnBp2kn91M6SbLi5ZuXMj5B2kDGUII9M4rKVGKq&#10;Nu1jeV07H7Bf8Eev2M0+Fmh6p8RNWi8y+8QM0OjNIPnhss5L4PI3ngew6ciuE/4LY2z+Ofjh8MPC&#10;6WkM0l5buLdpOVEs04jGfTGwHPufSvpP9gb9u7wf+1F8OtN0y1jtfDPirS7ZYLnQGfAQIApa3JwZ&#10;IeODjIHXsT8sf8FIviLpN9/wU++G3hiMXF/r8k2k2sNpGv3Hkui6kuflUbWzzjgH6111op4dRp63&#10;tsT1NL/gmH+05qn7OXj+++DvxA87TIftZi08XOF+xXJPMef7r5BByefrVLSrkeNv+CyfSSBIddlB&#10;ZvmZzbQuB/wEmLHsDXsX/BV79iHWvjP8O7jxx8N1srP4g6DH5rb4/wDj/gT5jtx/y2UDKkg56elf&#10;GP8AwRX8KeNPiZ+38njPxXq2ta1eWFhf3F1PcQsLYtIvlZB+75m9jnA455rF0Kicac3ondM09pBb&#10;bn6b/t6at8P9A/ZR8YXnxL06x1Twrb2LtJaXHym4mwfKSNuCshbAVlIIJzmv5+P2Rbu11r9ovSbo&#10;GSNc3bRwzPvIXa+35upHLAkn+lfX/wDwceftq3njzx9Z/Cbw+LybQ/CpW812VUZYPtTY8tWOMMFU&#10;564znmvgj9jrULi8/bNt7CW+SO3tbSWVbfyPnfMDA46ZAHzfp6mvQlaclboTGTinc6H9t8Xw/aJh&#10;tbawVg+j2ZHkyfMMx9MtwRg/iCa8q8f+J7jwRq/k+Tqcsa2x89QWaN5Co+7jhQTnkYGQfw9m/bcj&#10;0/S/i7HcNqEdm39gae6vMmJJESAYIAJwPX0PrXjmn6uvjayWddSulmWLZbz2yFkAwNysCPu5Gcnj&#10;B696zqy9+72NYfAcx4sN9tjkt4JJJrjy50kZdyx5Py7wT64x9K6Dxhb61Zpo9rdNbzahtSLeH37T&#10;u4Bx04wN3vW5qHw8XWvBUl7JcTxuyxSrMFwXCMuVVejY56Edu3Ixtc1WHTb6xsVt9QZNyxyTTt84&#10;Vy3IZeRg8/MOlY+059I9BPmXxkp8X3/hXxfHY3WsQRrcN5jwHDC2YMUCjb0bBOG64PpXpXwQ8aSJ&#10;NJNDJ50aPlQwYs5zzu3E5PQ/4V5T4L0iy8WeN76RVZ47fc5DxCH7QyhmUlgeQccEZ684AJr0DwB4&#10;qhiu4Y5JWtWhOyNUt8kMeuCoOQfX6c1liNY6G2FqNS1eh9LaH4sbX9UWD5lM2GVvLZU3Y7noQMZz&#10;9B0rvPBt1JoPxCt5rO1uVtJrU2T+ahQSy/e3Ag/dznoOa808OeJZZLPSo7e48+RpDCwmxGyMAG5O&#10;ONy8D8c44Nd/beJ723kgtSqzSWlyjNtlBVAV+fIye5HNfPyjqepfU6IwTQa1eC6hZbiKXLbmYsqn&#10;dhuuBliDkdR+FZ8Hh6Gwv5Li48uae8iWAzR/eUckLluSMH171anmS90+41BlF4wZFCpIjBUORgAs&#10;DtXHOc4yPWi81eS7sT/x8M5Te4MIZ8rgF0A+978fQmsubQtJo8v/AG8/CMeg6d4L1+18pP7Jd7O4&#10;WMbAn8YyBwcBe/rjmt3ej6Ha6pYTSTRQpFtjXG1lA3HJOR0yKf8AtFaFL4i+Cd9BcWv9pW9vdJcy&#10;OhaOVYsYGcnlgBlhxwTx1xyf7O2ozan4DjtJo4fs9sTbPJPGNsi46/KT1wOmOuM5NdXxUk+xlHSd&#10;jSe4tPF1/wD2PqkLRtqTkRWkr5ZChwhj5IAMajgDIJPNYfx1+G2naz4GlkhMkdxHbSQjeQzMzjKh&#10;gABhcDnnvnNekC3uodcj3aTZmSC1SNTG43x7MKdqkbl5B56n0rhfiHcp4kk1C1jD373Lm3aBXCm3&#10;GwljzjPUc9fyrOnJ8yaKlH3Wj4j+F+n6fYafNDNao19bhlIjViDjIJbnrxnb09qm0yxlumjitfJk&#10;hUtmSFmVipUAAg5AOA3yjqDzxWLHpWpeE9e1iLfPua8aGR51MbyJkgrJxhTjnGck13/g/wAJWVza&#10;LZHUPMaF2kciQbRuAUDI7fe7nmvp6kl8R87GEXUcUtTZ8GeKNa0PVW32cDQ2MytDE20ucqAWKnqe&#10;/HToOK6KYpr0Woiac/uWLGEjcocYwVDDOCe/PGa52x0ZbrRZLjzhtjmXbFhyygfxjKjI4x25qrD4&#10;ybW9XdtSjurCbS7Z3a8jzyiqxAbggYJ7g8kAEVwVYczuj06b9mveeh0/izVzD4PfyrNb5YUDxFFG&#10;QncY59ORXA+GvEFpcRf2m1vdT290oguxHFta2ccqR69Afqa7nS0FxaWdxY3W6G6RVdN42TYHtx36&#10;56jkCl0jT7XTNUmEHmCxcFp0Ybow3HfjJGc8Z49ecTTkkjSScndbHnni3QSuqafqEV1eXlvkMZHG&#10;4oRwF2jpx6dPevrb/gn346Twp43n0C5vvMh1qzDIruA7TxnILIehKMVz6Kg7Cvl34saWFsYrXS91&#10;tDt81Z5G+WUZwV3np64qz8BrrWtA+I+k67ezCFNJmQxkOGMgXGfmBIZSqnkkDsM9qxFL21DVnNGp&#10;7Grex+sckUeo23yskewAMn3g34/SnG2+yWfmDC9N+G+Ynvj/AD2rH0DWPtuhWt5bqskN1Es4cfMJ&#10;FIBA4J+nFW55Y721nkSQ+SpHyM2CrY6H/PavieVp28z3OZNXEGpG6d1fayZxg4zUP9tLBMyKpVCx&#10;yI+ADWfZ2kjxzMky7mX3JT8qabb7K8sZlZt54BHIOPatIxWxjKozSinjuQV3MW4Yg9T6n3/+tVQW&#10;rQzDYoXb0IbnBqTTXZIVCkSTRk5z1x/ntSloYLvzJWVG43KeVbtmizTJ5r7lqwmX7EW6fMVORjHY&#10;H9aqxaR9qu23fMw4DZxkVJcaVNdwmSN8pnGHONo7Y7U2G2+zQZjjld8nPzcrSC7sH7u4EkbLLHtw&#10;u4d17fy/WtGC3/sq1UtceZHxgMuQP8moIZ1Mi+WieYq/Ng7mHPH9TVfUHkiXPX0Hrmly30YR0Lcl&#10;wszs0YVZGOVJXPHt+VP/AOEmXQNLur68uI4bW3jMkzS/dAAOSc9OKwzNJFKr4ZvJ6nk8f5xXyT+3&#10;t+18Li+/4RHR7r91uxeTRP8A62QdIh9O4z1rqwmCdeagjGpWVNczOL/au+PWpfGvxtNqFnqH2PS7&#10;HMdpCY9w25+/j+8w2/TGO1eUWOjx6rG5uY7e2hdhudJPvuepC44zwPxrltJ8eTaizHcA0aF2jZSz&#10;E56gY/Q4P86v2eqXl9aFnj2qFLsijA2gEnHp+OOa+2o4X2cFFaWPDlUjN3udq8On6bJJCbiSbc/C&#10;yEMIfTb1APb14rLSxdI57mGVbeNtsckkkm3IU/N8oOCCP5Vz9rex6zpjfY1uJLlSGCsThT3BIyO/&#10;U05PCuv3Nv5K2kPneWS0YuAzAEnjGeCcHr/9atI00tWyoxtHliQuqtqEk8slwuVbZs+VVJPrntU+&#10;kWNoLmO8uWZtqbYyCB9cnByDzxjqFParsfw+mtII2uLeWGS8O5YlVnT0IVgTkA9sA4xWDoy2k814&#10;o1iNvsjBhCIGDLyw2579COM4P5Vo5RasmTUotrll1NDUtYm8R3KrHHFBa2afLjqOASTgY/ID8Ky7&#10;PQLx2t441k3SrLOXllyOCD8uD3Yjj3zVHTfHTanq15Z2loW+wTxwyNJMkayhhu3DJyQACeRXZeIb&#10;uPwloF7eLprXt19mbyRvCeWOpcDocfKeoyPwqpS5GooI01yvk6GfHHa3V6tnHNvvpAxTYcruA5GR&#10;2/lVDULG8lFw1uJoLe2ljh82ZceYN3z9CCQecf7tdL8DnZ9Rhhv7a3s2ng37VjMzwsR8waSMYXPp&#10;7jrWt4ntdP8ACV3NstFe4YRmPzIysagElG+fGT8zY4/DispVmpuCBRdWm5UmVPDfwmTw9qIu7m6m&#10;ZbO5DwPISx2ngdTkHtkE9ag8SfE5be0v9L007IZkZWkDZUpkHBGPVcE9/wAq5nxR4/j06/aH+0oV&#10;2sEXL79zs3UjnHfk4xxT7XTLiZ2e3h8xNg81gm2NuSBzzkHr7k1cabetQIwS0W5fk0Gz8VeFGuYI&#10;ZP7YMUfntbymOW5RTlowcnhgCOld3r+q+bDpsDNa6fqy26XMkrLm527cbFHoeBznAOK86s2mimgt&#10;bC1jivJN0ayblCK7EHexP90A8A5ycVp3+vRp4nFxulvjYsLBJ0VWkYFVLkDPCjIHTAYMKzqQbIdl&#10;O9tTuvAGg3HjPxpo2j2riziuN1xd7MZVeCFJHTIHIx0Fdf8AtI+Drr4fa/NqF5bTTWzW4NveIC0J&#10;4ICEYPzdevrjpXjOnfHHUvDPxMSTw3HaXFxMhhtvKb928iq2+GTI+R2wMZIr3KDxjH4o+FGqDWpb&#10;u8t9StR5tnEGZ7V9pMbDkkDcMA4GdvTNTL3HG/U39tFu19Tw3wl4/wDLsZtQvryT7RHqMQtLdiqC&#10;ONlfCEev3sfX8a7rxFYW/wAbfDF9o8eq3kUyRybH89ybeRRkcZ6djjoK8V1ZtNuPGOj399pOsWsM&#10;0McXlyJmOK6jyRLhCScgAYIHXJ6GvVp9ZbStd0WwjvLS30vyhHqNzOn2eSVyN2S2CfbavJOM4GTV&#10;VY2a5ftfgckqjlqt0YHwS0u1+GXxe03T76LTLi8tcwTJGjKl1DhcSDd1+bJ59D7V7j4G+Ivhnx5N&#10;q2n/AGW6j0543snjiZEW4ibIJAHICjkH6Vz/AMQvB3hnxh4QsW0DUptN1aC6E0N+7qzTLhQy4yQF&#10;OFGA3U55zXXeFPhVFoslvqkWiWt1dC3bz5yHaI/3mO35QeCcZ7Vx15RcvaSvfp6lUNdWee+OvClx&#10;8B7SHwrpxuLqxurfzbK9kxItzE0gUJk8bkXC49MEda8P8V+HNS+I12sU8Vm02nMqJDGSOCSC6jGc&#10;beCM8/hX3g3gKT4lfCy4aSTT5rrS2Mtg8SAm3AAUDahOAcdAScda+X/jpoVh4cgt9ctjPtjYLcrE&#10;WSSAhWBAwCRuORgjt+NaUavLLRas0kly8vRnm954Sk0OW4/eTXF1PHFBChUeXMoVTl85Jwhxj/ZB&#10;r0Twbb6XrFjbXFxrNpb2ezHnTIzzqVyGUY+ZSFwQQQap+EEPiGNdQ1SS0jt5I96LChYnjYFGAefk&#10;ByQDyOOmcLRNbsYIhb6bHD9gJdZopmeMS5P+tyB2xz04xWkpSnoZOhTjaa1R3dx8JNW0q5mvLS8t&#10;dVsbiGQyTRkK8kYXKsF6kj5sZ4wRxXD+GF1C38LLcaha+am7y2aRSg25zufHQgHOR1xXsHw+8a6L&#10;8G/h3rGuyahqF8umwPts7qND5ckgKDDZzgk5weMdCMVzfgfX7Px74U+ey/tG81i7jtre2WUxfZZp&#10;D/rJGCnEKEbicEbVPfGVTqSjHurlRpx5tdL62PKfCUVx4kHlQ6dDLb6T5iWttKAqiXJbJYdevb0r&#10;Q8NaPqs9xptxrl1tvprllsrNncxWceSG4/3SSN3Fd58VPCOk6T4p1iDR3vLCPSb+SEXUhSPz1Qso&#10;ZDkg7tpPbIIPrWVr/jKTU9P023tYWmuifI8xp13CPaMsSD3BAxnP4cG5Vm3eOvcmVNr3W/Qn17xx&#10;4N8e+PrWzurUpe6GyRRagi5WdQg64weD0A6Zrl73wz/ajXVncSD95fkSXGwrCkDEKDxzjAAx0IJz&#10;WX4nvLfwd4st0a705rZ0W4iGS8hLr9/aBnI9CRXSaFq954n14x2dxcWsMaC9BKZjlGD8km44VieM&#10;dgRyalw5FZF8ycuWR7R8K/hXPrfwE8SalHCstvC0ltFGIhDGrKMIQ3v0zntXzLounX1rrmoaTqkE&#10;thqFo/zRLu2SEPjI65OS3PvXu+o/tQa9F4Zt/B+mrDNo+oRyGdkjSLyJC3TIOPfJ9PxritVvp9Iu&#10;zcXum3U0kaGVZ3+UcLgknknIGOoBIqqMpRck1o9tS61OEoKMXsVV+JNn8FvB95p82lre2F1xNZmK&#10;ILJIx+Y527sbeO3Wtz9m/Vf7Ya6kk1Sa+0a3g861gup/NnsyyB9oJzgBiBjp0NY0+nr4216B5NPh&#10;ZVCsqRnP5g9a1fg14OuofGct1GVs9RdTGIvs0nkxZJ/1nygbSMDGfcHpWdRQUJOO73CHtHKMXt3M&#10;ceM7zVdVlhuJxJ5ZZy6t81wAeCrZ5wDjPOK9K8N6N4f8TeFL8ya4t/qMPyR24QbsKBjBxuPTkk9c&#10;1V+LWjaL8JfjDbyaktvA15CJ7ZhEGjXegHCdQuQckBsd+2cl7vQdR8c6XpXhbSf7X1S43RXpW5SB&#10;F2gyNl2YAhskgDHp14olGUn7i6bm9KWj9p0KreGm1HW7XTpWkWQOXQeaf3bjBRhjjIYDnuDTviHp&#10;Nx/wiVtIzRNMs8rTYbzMAkAnHXnH6n1qx4KZdX8VWq29req2pS4h3xHdp7MQoWXjGN2OATkD8akm&#10;8NWek+E9StZJPtE2mSySzuw3CUk5xgE9MAcc+oFSpWkl1N1Zw0NL9ny106/8UadLdW8JWylEyII2&#10;XIUckc4yMkYx/Pnm/wBoCdtU+IFw0kdu8aysI2htxG0KnBCkD7x9/euF+G/7UlvdeN5LtrNkuIwy&#10;rHbny4mjHy5YEZJ4zjA/HjOp8Q/Ei+JvE0l5ZySeVKoDb5B8oC88jjJxzj6UfVpxxPM10D2q+rOP&#10;odN4O1me5ubXSWmV7iNPNmDqWABOeueVzkbeAOwGK3PEnhBbywZoYWW4jYFQhybZQQNw3Egj178d&#10;azfh/cC78KSX8Cxtc3DLHvaIqV6Eg89xxn1q/r9vcand+ZZ3AhLNumZsEbSemCd2R9PfNc04/vLI&#10;7KMv3VmWpNJiu9Jt7mLUDIrWrPboZC8rbcKyrGR0A2kdcYOOuKy9Z1zTfCkNrb3lncSSXEW6GdFy&#10;bdTwWUHp1PTH0rV8VLa+HtLstQWaazk01vKjnTbGxVgS2SSOT2HHI64rhfEOt6h441CGGzuFaO1h&#10;M63NwytLIW5wwB9h0pU4Jy1Jq1OVcr3ON1L40ajHqNwtvNJ5CyMI8Lj5cnHH0oq8/h/x87lo/D1u&#10;YycodjcjtRXo+55feeX9aZ6V8GtJs7Dw5oltdC3lb7JFOmItrbdozk+xPU+9d9qXxW0uyuzZ28qy&#10;FSY12jcuAF3Y25J6/gRWD8LvDj2/gLQdQ1L7LpeltYw4uNRYwrMmwA7FwWf/AICD2zVXwzd2vhW8&#10;vNLWQLY6Xci9tmEWTNAT8+SQoA5BAPPB+leZU5ai5pEYerNx1VjD8O+JPEmofGzT9a8K61rWlahH&#10;dfa7a8Mk+6yRccpGpA44+8CMEj2r9Sv2Rv2kPhN+0R+0P4d1z4tTNB8TNNltf7L1g3rQafeTQjZF&#10;uVcCOTcASGO1iSDwSK/PW08ZXnw9vL6+8Nx28zXG61to5Itu4ynDkspxhcnnnpWf4n0u9vfmt491&#10;5txvjYRBn4OFz6HkZFOOKs1bbsTUk0rx1fU/pYRt2GG0qw4I7149+2v+1BoP7GvwEvPEV9Ja2k1x&#10;IthpsOVjEtxKcDA44HLN7Cvkf/glP/wUI8Q6z4p8P/CnxcZL83NoUsLy4lzcxMi52MScMpA4xyPp&#10;XyZ/wdN3/ivxf+1l8NfCslxcR+Dbfw59vhCArH9plu5Y524PzOEhh7cBgACSc+zTrRrU+aOhcrQd&#10;z4l/a/8A2rvFf7RPxK1Kz08YhjneOeXb5v2478NI7nJ7nGOgNdd+xXpNlpP7Tvhu3F7b3+qx6ZqC&#10;F0GTGFt3ZQzddysvHoBXj9n4dk8I2sNr4fuFu72a4UTTSfLsiycRgH5iSucnr9K9g/YTtLDw9+0L&#10;rlrFY2ss9vaXN4CJDtTfbDcuwe5bncTg4+uVLli0obfmZyqTnJya0I/21vDmt+PvGWrWscgubiGx&#10;sliWaZf3jLGrNgnqM5/OvMfA+mz6cIbuXTpJIlgTzmijEc0TLlSEGeeep4Gfwx61+2DqeoL8cfEU&#10;ELQw291BBFB5i+TFbt5OdyyA5yOBgqfrXk/giCG58KvceZeQ6hLDtYYVVkUFtoBb5iGGG4AOCtZ1&#10;XLVPudEKKlblepreKfitY2TaXb2cclvaymSFoJom+bnHGOp5Ptn0rlV1K81bVVm1K3O+CUrE0RDY&#10;iGNmRnr8y/XmtbR9Hk1KBYZobebVJYzdRqJvJeIAEFVxzk8jHOT6Ems3UrS68Q3Nve6Va28cyopK&#10;SSmO4VF+QPt244Kt0OCc/SopxUVoOtUlJa7F7xDpkl2wjt9U23TNi4ljTCqm07sHouRznAKkVc8F&#10;6X5T2zSSLBql4wlI8472PO0EZxz7Y5qndac1t4kntV0nddKoY3CTfK8ZKoxYYGSd5BBx0Hoacdf0&#10;qyRbho/tELSPb4gchrbnAIzyM/UjjvRK9rIdKysfSWl3GmeEorWbWLi2hurpFCGWZU+bqXI9f4Qc&#10;55rQtv2jfA8ejalrFvrGmmOSHMgfAmd1b5crjJ5A4Pavlfxr4JtvGen/ANpSSXi3kUEk5kab/W4I&#10;2oUPUAD+H5upIwDXQfCH4X+G9W1SZI7J5rcL5LTSqVZWYA8ggjaTkEHgYODXnywdK3NJs6Z4ifOl&#10;GJ9T6B+3P4DtpJrZNd06a+S1+UOm6ObPJAyvBBxyPTFc9pP/AAUS8FaLdXFjcXscLSQSL5lrb+bH&#10;C+4gKCcMCfUcDFeL+EvhZpnhOC+dtO0prnT7grZw3Vs5Zt27en3hnquCCeCM9RVeX4W6Tdyi+kt7&#10;eLUZHE9zE8RmTd0KAk7Qox1OMe/Ws/q+HT6mvtMR/Kj0bx/+3r4Y0ywfRdF0nUtWs5rfy2mlXaAW&#10;IZvN3AhvmIz+XrXUfsp+K9DsvDaabcXC282sSS3VjImGj8zAG0g88HOAMD868f8AFHw4U+Friayt&#10;pryG73SI8oZdjiMMoKLwR90YYg9AQTms34Ha9b+KtJW2vrO3tNT0dg2nGEBJZnzgxKoG3DepONwH&#10;XOK0lh6bpWhczjWrQqJ1FofYyTXzahHNBbNNNFAFkYPnY5boVz94AHp1BNZPjXwos2o29xZ+bHfT&#10;PH5sn2gogQZGMcjJI/xyM1yfin49X0Pi3w/HaNb6Zp2pxR27TzHkzr83cqfuttJxhTnJ5FaXxa03&#10;Nomp3Mk/7wpG08UwT7OAD8xDMAM5PzZJwe1eb7KS3PSunqj5b/bW8MXeg+IhND5khupyt00UC8Mp&#10;HVup6568EHiuP0fQ7vX3tbW1h8ktbKN7R7f4SJN7Y4baTgA5x16Cvav2mNHj8QaRHb6VqaXwvFLe&#10;ZJufyD2YNzgHHt7eteK6Wj+EvA2641COaR5dpQg7YnVXJ2gHBY5GD3zzwOfocNUToWe54eMpNVea&#10;G3U6G8gh+EOrWtjM7RSbUw8cheNgAMnJyVyePSuztbHSNc8OyXiwxzXw80SLCQGdGBGTxh/vZ6A8&#10;GvL4dVvfHE0d1cRxyWelosXlzP5JZsgEpnpjjqRkD8uq0XQLa18QLqlrK8HnRiExb/MWc5HIG7OQ&#10;PQY7+5yrRs7y3NqNW/upXXnuaXh61hj0go0UcUNvvceXnJOOAcdDkDBFJbNp91oc+pXCyH5EMkUg&#10;35JBwcA5Hyg/N1+WlhSDQvDsim48q5Du25lMgdfQ7c888Dp9KSbwbe6HprXX+h3i3kHkvGYtjvGc&#10;sD97YeDjA5GBwMk1jubyuloef/E3xtJ4jjt7TS7eO3t7cqfK2hBKQPvD39e/NaWj2MtxplrMzNb3&#10;LbRLFHlFLY4474HB6dPrV2GwsrzxFbrbwrHuXCiBiXjI/hZfugg479qb4t0/UPDOkLZqryRzSB4G&#10;T5pHBHJYkA8ED5vunHB6gdnu8qicdTm5rn3p+w743m8ffAm30+a48y60d2tm2tyIx8yH8B617Hp7&#10;CHHnt50bN97b8+R618Lf8E5fiTL4R+KDaDJJMq63A8eCn7tpkJZSRx1XcMgZOOmK+/Bfw3EMcc1u&#10;yupJRkHUHuTwK+NzGl7Os/vPVwtRVKd0Yk4trW78za0fmHgZzk0y/vvt7BUj3SKQTIUxkf4ema1r&#10;3RbeaN5EkZ2ZBhuvU8//AKuKz9Sij02KFW+XgPuU/MzEnjH4VxxkrG0otEcl9GB+78sLgqxIwAfT&#10;8TTZoYbi83fM6xpu2A8dPWmTBrjcsa5hnYOAFHzEfr/Op5bM6dOqszDzPmBBBwcdOuK02MdXoST6&#10;m1pp8UjLJ5anDru/L+dQ21/De27MnnKenJ4H6VYi1CGW2Rblo2Ei4KscZP5ew/Oq9zZtp0Me6HdG&#10;TjA5K1Md9StVsQ2t4+lDy5mIjkPBxyxHP+frV7R2N7aNvjEbSMNmec1WR47mNldVKjHCnLA/0qp4&#10;8+IGh/C3wdcatqFx5dnZoXdiOc/3RnqScDHFVyuT5Y7sm9tWeZftYftCW3wm8JtpVvOqeINVjZLe&#10;MA/uV6GU/Tt718D26XF9qciagF+2KWKTyLu8ws2RljySa7v4vfEy1+M/iW71zVmWG8knYAB8rAgI&#10;CpwcleOMZ75NclaW0TazDZ3WoR2ucvAYs8kY/iJ+X0719dgcP7Gntq9zy8RUc5d0c4nhW8hu5JGE&#10;cLXWZJZo4txjU87T2x0ognjJhkSO4urZWxLIG+X0yR7ZFdX4n1PS4bu4hi1O62sCzxvgeYM4HPG7&#10;JGccEDGayPA9zb2K3T3Uccclw4QMpKg4wVB7ENjnjp3zXqe1bjdnG6ai7o0ra0sVtCsokht/MCo8&#10;RG9SvVD3IroJtQtrlre/h8uG8Zvs1uzIwZgwydwz82dvQ8Cs4yG51dWs2s47NwGH2mEKysemFzhg&#10;pJAwen41F8RPEza7dWf9l2tjNFZusV6GjeORbhGyGHGGQ59gPXAyOSV5NHVGSgm30N7VdftZtSt9&#10;Hv5Lo3UoMgj2kRqo6jIBGQMD8q8x128s9C+HuoXCwzWIkvXWFJI1Espy3GOQSAWYEYORWkPF11Nr&#10;9y1/ceZDeughkjuVWEHABaKTgsuckAgduTR/wgsWu6vcyXt2uprbgiIRyrJKsgIKhVxjcfmycbuf&#10;TrpCHI9TOtW9ovdKPwx+GctrcXFzLprXd5cRwSO0jIyTZ3BioxkHaPw+tFxZa542vF0m2tL6KGG5&#10;msrkmEx+QiMoTa3sCR1xz0r0jw7Y2mjSaY+jXN4jW6eYttIjbo+flBDAEDGRg/zzVPw58W20zXf7&#10;MsZmnm1C+a9vftWPOeLkuFY4VSMA8/w+mBlOtOUm4mVPDuMLSdrlSAWfwN0WN5ri6TWJ41lQb8tO&#10;Bx8+BwASM+vWvPNcv9Sv9B1HVJbqO9vrqES2qRESW8SmQ/Ke528/LycEeldhrmiXvxF8c6frlqkk&#10;bWDyxbpisSlWfkbh16EYwDgde9TR6BJbQ3l5c2Mdr8xgSF1GyRQ7gkrghdwCnqe/fmnTmo6vcipF&#10;x9ynt+ZxvhfwBLpnw9uri4tLEaxb2clxBcS2wP2gEiQgIeu3afyr0BNIuNR8Ew3LxtHeXKmZykQh&#10;CKjcReuSAepPX0NYkJmt9afVNQ/s+Ka1xaaXBHE7xlGwPmUcc5PfnHHWvUfh54Oj1XXNQsdUhuId&#10;NRgsV5K+5mZsYxj6DB6Y2gc5w69SSVycPTlzts8n1PSzJeLexxvHHNGWiETFmjbryc4zxgVz194+&#10;XwZpbSujSyRyCJLfdsj25DNtHdmYuT/+uvePEvwbn0yyvY5LuOCSORhZxTsiPfLtJG0dWYAMQB1x&#10;2rD1r9lW28WfAyTUNUikmmvLyP7PJEyp5Ljhm+Yj5exHJGT6HF0cRCb946qkeZe6eeaBo667b6lq&#10;ejpLotxrSobcW5AaBywJJ6jqCSM/ljI9W+B/iWax1XTtL17SbjUtT1JHtpdZaMIzKHO1HA44zx24&#10;4pnw4+GV1o/h26gmlsbFkjaJYhN5q4UEbxkfMxx0A644Nd38EfAmfFlnukhd3m+REdJNijqGIJ9i&#10;Dx19awr4nmk7E4bCyklUejOF+IXwf1P4VeKdQ/tWK0k0W3VrtLy4hzFFkblKv/DzjPUk57V4XqPj&#10;yT4y6pqGg2a293arKn2m9il++hbspwPQYA6V9eftf2Nx8XxHo7XdxFpC3KRGBG/dysSIwr7hkLkZ&#10;yOOvXGK+X/7BuPhZf6dDpltaXbXm+2ub1bI4R4d28RjAViCNvc5681th6ikuZavoZ4rnjdQXqR3f&#10;gq++Gv8AZ8c2nTaXcSXK2VtMdzLJCfnZmxhdp2vx9Px9g8OeI9Q8P67Y2ej+IUVliy9oZgrXPYkD&#10;gN/nivFPiV471r4heGb7VHurux+xzeSlmCnkwQPlW+bOfO4BP9wBuR0NC08IX/jzxRpPl6lDMlqg&#10;WFYiRJOFwQd4X73YnPXPFbVKblFOUrP7zno1I0ql9/I+mtC8eSeDfiNp9vpfl3z30zG8khKg2pAI&#10;KnHDfMfy49a8d8dfD3WNC/aB1K+1W7vIdMaY3auWLQiJjnGOQSSTweBnisWw/tTSfiFPpdvpWo6X&#10;pdnL5UQeYbJWO35inyt82TglixZskgg47b4/aV4k1ybQtQm1q60/T9jhIZYFOwooBQ/wup44LEgE&#10;8VhTiqd1GW+50SrKqrNWaOf8a+MEWa3t9Hj1TVBNPtt5UcNvyWfcS3T2OOg9sD0HSPA2jap4H1Cc&#10;x3Ud+LQTTJbRtJ5DKM5LDjBI56A4Nchr/i+HREtdU08WLfY7CM4t7d8DC/MwXqvVhjAPBPQiq3hr&#10;9oLW4vFkaRreRWEl9C96nPlsNrqkewdQ3mHGR1+hqo03NrsVNKK16nY+M9Qs/DP7NetXS2MmrQTW&#10;0MckkR8uZssAXcdlHHHpWD8HvAVv4jXSI9P1ya2uZoUkjt3DEqvKqrkDG3IOT0wDmup+C/x40PQH&#10;tfDd3ZM1neQGPzZE8yN0ZDgnGeMduvtXMax41T9nK8uoF1OWz177JJZ2sMEBmkliZmZGznhNrsN2&#10;AwDZwccKnCTTghVIrmv0N7V/g3fXXhC8a8uF+R/LnljYMgZD8rZ6uPSvM9c1KY2En2aa3jt7G7e1&#10;kYHkSFeJB2JJFal74i13xbpK6Nb6hrE1vsTc8kQXbgDdjaNwBJ6n8Kx9B0iOx1EaLMsD6lJOIri3&#10;K4KxlSpKgjOQcdMkmijFx+N/IVSUJRSSOgsfDEPizQbPUECw3EbBEaOPcXYADaQR6dCBxUmnRT6B&#10;eHzobqFGTYzCLehAY4Iz14OffJrY8AeGNQttUWG6kuI7LT5SbcwqdsrAfLuOTlSR6cdcc1V+Kvjn&#10;/hHtZFrarNG7MrTBDvSGQrkMmBjIxtIyOoODyKznJyly9Db2cXT55bnXfB74L+B9WkmgvDDcahcB&#10;bu33S+XcSNjnJ9BnoOauftYeBbX4Z+GNN1C3ljjsrx/INkBhhLjczqevYZBOARx1rhfDF5eD4kWN&#10;xJdW929vbnaUTaQDzwQfqBwcmr/7dnjS88dWfh/TbfdOdFbNzbRw5mgDheT0btjP3eneueNObxEW&#10;3oa+77FyS1PNtP8AjHrOi+HJ5tLt2trpQjLcSIJAoycjb64NeueA/G+ueOvAsmmra6fbTJbmVYOY&#10;5J2ZgzSJzu4DEgE8c1yfw70Oz8VNaWbW32eSLYTGXDEsQfup97J4zn07V0Xi3wPrHgLRLfUNC+2W&#10;N9p/m3GJgSZFH3FIzzuwThSQM9c5FdOI9nKXItGY0ak1HmlsZN/4p1zxzpUlrrFlb3t9p8pjspZG&#10;3Si24Dg9AzAgY74J61xHwz8IyeBvGC+I21K4s/8ATXmSNQN0YbhvYLuPbsBUtlq/jfx+bHVPEl5Z&#10;2WnrLmK2sECzXUjZ2qVj+bJyRlgO3NfQnxW+CaaF8KvCfi/VNFmtpnXyZrO1ZJPPJVGU7VbjadyN&#10;u2ncDkcCtatR0lZ9dDKFPnvNs8z1Lx5Y/wDCShbn+0rPWLqX/j8thtU265RA3JORkNlcdOao+FEk&#10;Hh3xnhjM0bM0QbnJy2cfXg5rS8Y+Imn1y3/su3gWe/G0+Ym2VACv3uuABk+2O/StLxb4Sh1Tw2Zr&#10;7fDFeS+dmyQxs4XaRuA4HB5HTtWCktmdkY9eh4XaRx2mmyRy2cMrQbZLeby2eS2cdVHOApJwQMfe&#10;zWxJZR+PNKbTbeVLaaMlN/3dm7qzY5zzjFWNUSOeS6+yxtGsJADA5zlhzwMEDHP+cP0uxXRdRupv&#10;sMiefIJWIK7GYjnPOV78d813XV7o5/s67HovwK/Z18dfBm6sdUGsWV9o7uYprFrYtG6ld3I45IHU&#10;HOe9enfH3SvDMEmm3ek3MllI1vvnjWT5kGSCrY59cdMg15n4b8S317ots1xrmtLYrK/lxfa2EFsm&#10;ByoPO3kcfTsM1DN490c30lrDCzNJ+6mbzVcqR1JcD5gf7wAHY1yY2UatROmtt/MvLqNeEH7ad03p&#10;5Ghr/iu28R6RcWx077ZIISqRTsAnH3TjjPJ5rzXWNe164udLtma30tI0xcQ26bVI7YPXOegziuqf&#10;V5tVs9W/eW+lrpo3mbG9pULDA2cbSw3DnG7HIHFaGk/CWTxb4N/tjSWVjqEW6MbdjTPgg8HaqY9M&#10;+h5FZ03Cl8Z015OesNWjz19XhViGOGBwR5oGD9N1FZ9z4P1WG5kWS88Mh1Yhg9xFuBzznrz+Jorq&#10;5aRw/WJHpGlfETRfiR4AtZLq4m1hdHtbeOCZMmRnES4U+y8/98muk0PxXZ/a9PuJrhXhubT7JfJI&#10;gkjD/wC8P9kqOat/CT9lq+8Dfs1aNfWNyby31+1tLyL9z5Ild0Dbozj+DLg56/Qisa20GTwvqGzy&#10;WYLdD5Z5FBnIJBXaBhjlhySOM8Vw1FTu4w1OimpPVo9OW/tw9vp0kU0FnZxCS3dBsiUEdAPT19zU&#10;l/4is1t7eJXso1+8zqM7ce/X/wCviuJ8cyaXqcv2ewj+w6hCh3Wjrwc8/Ng4bvzmr9v+yfear8Ff&#10;7U0nxlo7eJZwl6NMu5ZIVs/kdZYC25g7AMoU8AkcjiuOnh4yV27epjUrSbdKJ1f7LvxE1zwp+3n8&#10;J/EOn3Bm0ex1mG2uAoBEYkYxZLc5yH6+1fY3/B058KJtd+G/wn8XWKsstnqdxpU5QhfOSRY5Y0Y9&#10;cDypD7ZPrX5qxfEaP9iLwVaXVrfrrHiuCdJ7WLfuS3kV92ZcYGO4PWv2p/4Kp6Fp37Uf/BKzTfEt&#10;xvktY4tL8QKYmKBxIqo3BGSMTNxx2PavUwsnGg30Wz7kyoyS5XufgtIlh4Qs7+4lkimkhQxsygls&#10;KCSRn16c16t+wBY2t18Ym1eJphDJoN3fK8Y/eLkBAuewwzEDpkCm/GL4P6TrXgGG1Md99luSJFe3&#10;Yx7PZgB8wPuK0v2EvDGn+A/i5rFjaXr6hb2+hTJCbm4V4nTCHG9SMAM7A9MEdt2SYWtCo7re/wCB&#10;blKPutEP7U+pyar+0TrlvNJHLprJGHjmbaQwiA6jnkHnFeRzyWvhfw/cwSeT5M0flxKQGaNQMgp3&#10;Prz0r0f9re+aD9oHxjbRQW8bWc4VpjGeFCJnA53DjjnPb3ryRbdI4pLi8u/+JlETAsM53KuejI+P&#10;kyCMAgjGPwctW2+5v7q1W5DZ6q3iaz09Yb63M1pHmdQh3GNc8BuOT6ZroNN0ZtKgYLC1s0m11+Xd&#10;LChO5FU/U5JHtTfDvhm1PhV45oba3uobhLolYt+5UJGGAKk9c4UrnPpxVnxH4zTS/Bv+jLbz3Vwf&#10;KDOokkQjgEr/AA8ZbgkehxWcm72RnTjfWZVj1ePSPMmlnvFmjLwjevDZIDAHPOSdvtVu10SHUfEs&#10;ki28K/a4/Nd9i7Yh8xPA7NzXO6HqM8QF1c28si2MRlulkUF2BXO5dobjO3J29DzWs2tMmss1n5dv&#10;5sayQBCd5U5YjBJGR07cfnTkmnyoOZPQ2vh5q9n4aleSGZZrG8V4VtpFJcyhjgL6d+enNdLP4qh0&#10;fxUlrY2s1jealZCFRKR5csgbgEcZzuHPNUPht4dtdU8P+ddtYaqsnmOQs+JwhDfMR2IbAwmAcg8c&#10;k8xqs99resW80Mcs+l6VMwlDuW8okj5eFLDqQPl4J6GubljKVn8zSNVqzWx0+keMdb0u5Md5p7Tf&#10;ZCHurWE+YdjH76Hkrzk84xhR3Fd63im11eC1u7eRY7V3Ea3DEBy54+bGenIOfWuS8H+EZbDUFuNG&#10;vo7y1vIyNTtDOyzR7MDO84YZLHaFwDs784t3f9n/AA7s/te2NYdQCowdh+7PZE+XggHktnOOfWsJ&#10;KOyO6nVkyLx18ST8Ody39rfEMXAubc7oHdW4LdlztAIHPPvXnek+LbyLxzBIkZt4mZJIFEZYBvmA&#10;O4c5+YgZ45roPijrkVz4dsDA10l1C5unDyJJHIdo+ZVHyuSrEknABBwvY8Xaa1cTXVm0LSRq1sFe&#10;5TbshO/kn5D8wBOMHOe2OK7KNNcuvU48ZWb0PffiRNHqVlaaz5nnQpIl1GxYM0LeZ++RjgHn5T9S&#10;2exr2u98W2PiHwQr27W7R3FoeH5SNwON57+/fFfK/gjxjfnR9R8PXVrHqCrqAi2uf3x81DuOFChY&#10;9qg8dM9K7j4LfE618BahNo+u2Eghx/oMagFWUZyhPyj8cdq4a9GVrdjqwuIjL9Trfi34bm1TQPL0&#10;2WNbO7tQkBjXAQEZPHQ5OfpXzXcfBy+8FatMmoJHZ6fqTYVp5AyFh8xYDOMcZ9ea+z4LDT/Eelxt&#10;brujYruCJhYAo+4vGMAk8jBOT9B5H+1n+z7qXjfw3H/Zcn2q4kmLQWhVht2jrvHc8L7Z78VODxXL&#10;LklsaYqgpw5keF6xdwQWk1tZiGaFl8wzJER5pAB+uCcjHfiuq8JarY6/AbFSoa0hVwQm8IQRgqT3&#10;4HB7D2rh7LS5rW9kt9U3Wqxxsk8JcqRIp5Tr1GcHHcc5739GhWx1uNrGSKa0YIWRm2qW6DcAMtnc&#10;3GOQCe1elUimrfceXRk4vmR0+t+Bb/Ub9b/S76Rlt2EMgKM6jHBLDv68jFJ4riv9U8L/AGXStU8m&#10;SNhLkoVPGUIJ7Zwp+uKsn4lNcSzweTcWLQtJ58qS74zuxjHQ7e2CPl65rH1vW2bTY7PTZP3FuGuZ&#10;JUBJue/zHI7qeRgDIGOucKcZtq/Q7pSi/fXUyfAWmWs+mzXmsSLDJpNxnfbyjdPk8sB1pt38QftN&#10;/JJb2vmW9kuwzOScNjcDu5/hJ4p1rZyX8JaH7NG0hDSp5X7zawHz7gMHucDsPUVrR2VrpNlI10tn&#10;DcXKq8azjaMblU5XdkkkHkNnAPXvvKS5rvc89VJJe6WvBvja58JajY6/pvlLdWU63QibMYkAIIyP&#10;4uARkV+mXhbXH8VaLp+sQvug1SBLiIxkYAZQR+hxX5Pajc/2f4ma3upFjtZkBdo3KlTnkqCc8gkd&#10;/rX3f/wTn+JcXib4MNoaah5lx4Zma1yx+byHy8ftx8y4HTGPc+TnOHvTVRdDqwNZqp7OZ9JRvMrL&#10;tZFZcuQvy7vSmahcOYoUkVGePO4Hljz29qoWUcnnNsmMueFJXrUkc++QNLNjg/Ljofevl1HU9q+m&#10;pGdPaeRUVmj+cbX645HFGr2crSeS37xY3+YAcjHHHrV+y1CPyFk25w2FEYwCT6+1T3MUU8qBofL3&#10;sW4f7pPXmjmsyeVGTaRMuohWjVoZB8hb7vHX9K0BCZbRolXzGb5sr3HoPwq1KzRW0aqqEgnG4cH+&#10;fpVG7mS8tZIdv2e4LZWSPoDRzNsOVLUpt4fGl2n2hOWZ8Ou37o6n9P518afts/H/AE74j+LG8I29&#10;039j2LlJnjflpxycjuF4H1r2D9tb9o3UPhJ8N00m0k3eINYZrayKdYkI+eYj0XgA9NxHbNfBS6JJ&#10;BPJsu7nUbqYuQ7qvmO/TLEZ6HPODnFfR5Tg+Ze2n8jycbiVF8sUbHibR7DQdA/0O3mvpFBMrKcMw&#10;IAzg+hP65q5YaVI2k2w8mPy2Zm3SKWZPl74/nXKeH7eTStat2urpr6a6BkXy2AWPacDeW455PTsK&#10;7/xN4tj8N+Fd0cv2y43lGdiAEz35wOM/T37V7srxaS3Z5sWpSbloeew6etzCtvdGGGO3kZEmznPX&#10;KnPp/U1padJHpVqIGe4CxyieIsf9aen4dsdehrIl1FtcQ/2jBbWbROuOfmnU9GHOOTk5PqMEcCum&#10;tfDa2untcwM8kzR7v3hDFSDwmOflOOfbJraTtGzJ54SlyxZbm8LQeJ/JXy/NEZ2rJAxBZTyMgY/k&#10;K52fU7f+2YfDpkMdxdBpYbgwfMhVmXDAcYPTJwenXNb+j+LPLgk/d3FrfRufMmwHQnJxjH8P0x1P&#10;FYmzSNb8VXbW6rcatb2Zu5LZ98ckjqCxUNgrzkngFuOuKxje5vU0hzRWv6G9428AaVE8c9xBDNfs&#10;r7UuSVVyv3eAcA4CjgdK4nwT4I1S91ZLi4s5LE2VwLoRW8rOqLjGR/6F9VB9BWhLqWofEzTLEXkV&#10;nbzQXHmm1kiwViYnnJ+6wz0xxxyK7HxNplx4X05kTU7KzW4h8t5ZY/OZM8ABgRtJYrn1wCR1yRbi&#10;uVu5liIxm/3Oi7mFputrpV/Hp9m13eSagpEl5HPjyGyTt2nnoc89K5u2uFi8PX32Weym8U3qK8dw&#10;kZUNKcoAT0zz19VrpvhN8M2sfFcMKQ3Mv2NSBdStsaQtglmycNz7En6YrQ1T4TzaP4fk1u3sI9Pu&#10;FnmjisJJkkdTv3+fgY+VgezZUZ65JGilG9kcsJVJLld7Gdc6D4mg0TSJIb2aSSOPbdCQHecdcLnn&#10;OCAfoa6Pwh4V8VaprAbVrib7ObX7JLHDHwg3bk3D1+ZuRjH50vh/S9U8S2lxHPeT2txYhHlaFCqs&#10;q87cs56jqegyOtes/DfX9HsbuRlsNW1C/cAKIsSLHyQPmJGOO3IHJ5zXHWrTWlrs9Knhajivf0Oc&#10;8BfAzU/GZl3TLZxabIzTAxiR5MnKnLZwe9em6F8M7OyljN/cXDRwTIzTFxuY8gEDoMAngU2L4meH&#10;/hHq1zNeTRxrqL+fcQW2J5IOMMzhTjPHTP4VxfjX9reDRZJG8P2Xk26yM0d3dMJJZEXCghRhVySe&#10;DyeB61jGnVm/e0RpWUb+6XvEcky+MFuNRgjZrWdhYXUlspkKbhgKOoJB5PYZrhfFHiPW/FV82k6l&#10;qEcixSF/s8S+XFtOMKqdBg4+vWr2h/EK28XC21G6mOoa0paYi5J3b89QvPy9MYGOMVs+LvEOg3az&#10;6e8cdve2dtHdzT+WwVWYkLlsA87G43A8citlOMXypE0ZR5rHllz4QvA91Ikq2UMJIcOehbO0dcdR&#10;+Wa92/ZrsYdJ+Ht14suIVt7yVZbO2AlzG0oJVpADxzjOfavEvFCr42ghgsreZfl84Sxt5oZl5yMn&#10;7xXJA/rzXY/tKeLD8NP2OPBtxp8DLMVNtIjDdmVsgq2OAxyeea6PZuStLc6K1aMFzdPI5P4n/GjT&#10;dG+Kd7o8F5J9otY4pAZXEkd1M2G3KcdiCcDnk+ledXDeMvFpt4fFHiG5uYVlM1naSr5cKNI7MzfI&#10;MdyeepNd58MvgZH8WfApvdLtbS51LRbY6tNPdzpCsZWT+E43/LyBg4G045ql4ZkWDUY7druNr2GM&#10;xXSDPkySMcA4Y8/KBgj8M1ppTj7q1PPlUVaej0ezKut6Ct9erZw6fZgLGt23yssErENHjjGeOR75&#10;qXwFLoXw31COPXr66a+klF1AkaZSI8AIinJIPPtiu9+H0Ok6TesLieTXdJWRLqaxRtkj7HJ2LIgJ&#10;AbbICADyAOK4fVbLQ/iV4r/4SLSrHV9P0p713sIzJvaRQfuH5VIx0IBOM8E1nGpzQ5enUeIoLmUl&#10;v0PQvid8FvGXjnwdd6hp+rWTN9uS8sI0GC8QwoR/qu07uxBrd+MvhuOy/Z+8P22s6XcX10LhklSE&#10;58sEDcSTyV7ZrG+Flzq3wz8OXthqFjLfXDS+ZHBHJuWENkso4+VemOMnJ5GBW58cbfVNO8I+G9U8&#10;5tLslupNtvISjTM8eQG5wy5GDgcdcN0GMZSc+R7LYnlcf3ktO54vcaAngT4dw+IoUuL3TZr8me0W&#10;TfLYRYbB2Z4ViACQOMGs+2trDxN4fkuNPa3C3VyLm6kCN8x52gjqSvB9M4NciPttprF8l0by9/tL&#10;bvEMnk+UocbE2tkMMg84HUk10mi6VceENOv4Y71mvFaOWKzVUWJIy43+Y27bkDd2HRRXoOPVPU5p&#10;1YrRq9z0b4OPouvapq1rqW6Gxs7ZTa3YTETbsFscDHUj1yprM+MXgvSfFtymvabNJJqWkr9lvYyc&#10;losHZKPpnB9jXHX9ncahp0a3T3M63TAQOVWOZ2Z84C5+6DxnocZwK6q48P8AiCx0GSSa4ewuRbmO&#10;3lMYlVkDfN5ijhuhXHPUk8Vi48k/aJnRGzjZIqWvib7Hc6e32bV1+xJJFPsjCq0uQUZ267SPX1rM&#10;8aXGoa/45t9YsNNtLO7mCx3cgYMSgyCcnpjAOAecVvah4F1jQ9O/tTTbiS70G7VZTdNAXAUL88Ug&#10;J3bgcgHHb8aybXxJpXiXT49Lksb+aRWcrdLcbEgzgnKsOMkAAFumcc05JX5kTTilvoT6Z4wmt9bW&#10;SOeCG1klOxVUBipxgf7PH40nxO0uYahBeTeZmNsoEf8A1hOSST645B/DvWbaaT/Z+sL9os1jaKd0&#10;iIbCzFfugH1GMA7mOK6bxg97qenebctMrQ2YUKRuXOc8gYyOMcevU7cmbxU04m1NzlFqZzfhzU/K&#10;1axupGmVpmWRlRcSMoPzdemeOortPiJo32nU9V8SWzxrCgg+1wBy8iOfl3DsEIC9P4t1ecaZL9gv&#10;901xJcTW52RjKEojdMAD8+T+FdH4Uv11XXVjvpJpNPu1W3vERVI8s57ZyCrHdycdcA9FdaH2kaU2&#10;nDlZ0ngy8tY/EVrqFxbQwrYzrNIGywJBABz1P49PpXVfEXXb7XrYx2azLDeSFB0McbADnbn5jySP&#10;XFeV/GrQ77wbqU2hx3z+WypMJkQKSjHgkk8Dntz9K2vh98UJrPwTb6bpqy6hNbyfNcSQg+VkhcAf&#10;xdBzx97vwa5auHulVjqU+W3s36+pvfCT4fW+geOV1G7uYZW2GSOR4REQ6jOCg6ceteu/GDxq3iDw&#10;hFHDf2s15IPLNuj4KkEncMnGTnOO+a8M/wCEkubtZHt5Gk1SZgXxGJQSucLt6DPHWpL++jjmuNT1&#10;CCOO6SEIdzCOCJsAAAdC3uOp47c51qM51FK+3Q3o1IQpclr3I/hto0OjfEOH9zcLI7s91cXgxnIJ&#10;AHPbg+2K6nxHr1jqmlT/AGO+W4srPehcL8ysWAXOOvQ4PpXlOleNtQ13WJLY6grTtuZN3E5wpxgg&#10;DkYB6n8eRV3w3qiaR4Mullt5tQa8dUkWNjC28DJbGCSfr19DXVLDu6lIzp1FqkZMSyIt06pE5SMZ&#10;fb82CcdPXk89s0LoWrXVysjPBDDGQ6rK25mh9QOozk9s9KvaP4buLSyt5rmS3je8l2wQEH5QykZL&#10;njIz3HbpWbZO32lXmbzGTjzAoYYXp1P3fw4ro1v7plKN42KmoW19qMEf9l3krSeaBLHcHyo40YlQ&#10;Dk4zgA/ifWtG21Oy0XXLW1kgjFxDj/VfOHyc8gjlfb3qvaWJCxzC4k3SXLbBwIycLg46+ueTj86z&#10;9W1tIr2aH+zQ07w5luBId4weQOoDEemMdOOtVKN1Y5ZxlTXMj1j4df2Hb/FXT1uIDJ/blnKZ4zGC&#10;kTBjjI+iADdXuT+EFHh65t9NaGyVoXMbovywswOGA6cE5r5T0eaOxtrG6ntVjF9Kx2ru8w7QcYOe&#10;h56nk+uMV0z/ALRXizSLWTRZJlubG8JSF7SNo7jT0AIBBUEPjgndknFeTicHOUk6bPQwtemo66XP&#10;Kdb+F2uWes3kMyzNNFM6OVPBYMQcfjRWlN4Ie9maa4muLieYl5JXvyrSMeSxHYk80V7KxElpoY+x&#10;j3Prr9nDWNd0/wDZy8ATXJW58PwWLGK4U5zGqYCbemV5GB2FeX61pNv468S3U1q17HHcXm2BJupY&#10;sM4z0HGfwFfRXw4fSfCX7FXgVNEjurr+zrZG+zM26QSMnJYZ4Uk5yABz0HSvlfUfHC6z+0oyi6a3&#10;azQl1QFYUldSpC+yjBz6mvGpxvVlUj0Ozniopdyx8WfHUfwe0j+0JIV1i+a5SFIJhtJY9cHrXH/F&#10;74jeLru0sZdGmuNLsbwN9rtY1/exlgOSe2OBjPfjOa0v23bG/wBSsNJt4cPJHMkknlKu4FfTP59e&#10;a8Z+LOrav4gsrOztRJZQ2+7/AJbeZJdYUuchcDIKZIweT1xXVhKMKkYza1PPnJRqNP5Gv4Yh07UN&#10;Umsb9m+138bbw3zLF83fH8XXk9DX9Dv7L9xb/Hn/AIIm2lj5kt6tv4Ru9I3bTJJ5ln5kIyBkswaI&#10;dOpFfzy+Gprnw74c0gx6dc6hdOglJjCxNFkgnkHd168HNfoh/wAE0v8AgtBpH7EP7IfiDwP4o8I6&#10;94k1jUtdv76zW3kgt7WO3miRRGzE7t5mWQkbTw/U4IHYl7zTehjCt3PgPxp+0N4k+Kl7cW1g0Nnp&#10;NnMyQzRkwsQAcEep29V5r03/AIJueCNvxG8Xbbq4uobfQZZJHZTvIkaMfIncbjz07elcJJ4V0dvF&#10;19cf2fDbRahcSTC2hw0Fpl8qOxICnbkAY/GvoL9h+zuo9c8VKtlDps0nhd9jCUqzn7RCehOAAGU7&#10;h13DOOgVOUItQgrIlVJzndnmf7dGvzeJvjP4ytdNt5JNt8R5wDHbtUZwO54xgdzXFW9xpuhwSTTz&#10;SNIYw0sjJkSEBQnfnkjGe/Ndn+0ndXb/AB48YJ/Z8dxcW95cXFvJBL5MkKDGSADlm6cnH0NcL4Tv&#10;IZ9SkLWMBtZtjvLMMSQOTuyTjOATjjaOma55a3RtKT5kxJoLi506Q3S3DQ26LbyDZ9wMPkfHY5HY&#10;8e9VLCza6nfd5MtxMdkZDhVwApyexOOOvbNat1PqRH7me4t1mkdnxAPJ5IAZyeSMfXr+FYGraRcy&#10;wiHzlkhjdpS/3PN9MY6cYAXHGexpwSaNJb3ubB1y18MajDEpjvGvP9Hn+zyhzjP3GXOdp9ehxV7x&#10;BHcP4jh0+zs1isFjLiFUO5yRjCjPDc8jJ61Y+HGmQzXsGqS2Nisiwlh9pVmDP0EbHOQG6dehxXa2&#10;ev8A/CTeE5tWVXtNUtU8xreUDYJeuRnaGVeBg8c9eK5qkuSV1qbUY80Wjhvhva3k15qUdsyQuC0E&#10;Zj2ubfcwDp8vG4/Ie/bpTnZvCNreWtktzCkrusspGPOYMRkdugP5034PeINVSaW6umSZ5LkO5aNF&#10;dWLYJUg4AK9+SM9TkV1HjnSfK+0obOSGZnzKpiDBN3HLg5Ge2COPSiUuWevUiNNyp8q6HUfCPULb&#10;/WKsFrcTIiWyvgSXajOU5+8CrHn2AHNcx8QdPa5XUvtTLbxwqVjjhjDKucjdhueg646GoLHwpcat&#10;ov2S6hmj+zjMTS7uSFYjaY+RtGeffI4znR+KcH2zw3YS+dNY3ENz5Tzxo8kiqVG4Ek4fr3H1x1rm&#10;09rc9Ci+Wnyvc8513xJe6x4an07T5JNQOhupEkJ8uN4/kVsKRnop4H1rZfX45PAck01skckkbrJF&#10;bHKohABOScZGR2zzXRaJp3h/QZrGRo1mjvoD58sbo+Ay5LKjEsNxOOOAeyg5PN/EPSr59IkmZt+n&#10;7/miU8NEHHOztjjJAPfiuqNRSkopHDKjJpyOX+COsX1n4m3WtxNcSzKAsuAHUqHJ5Pc5OSB2rv8A&#10;4g+MJPjF8O5vMmurTUbWbc0/llVt1Vcn5sZAxkYHHIrE8KXlt4dmuNQszj7RIwWJhmRRtAHz5B4O&#10;eCBx7cVvaF8Y/Cmm6JqFp4gtrq4s7zbHKlpAvyyHkyLuXHGASGPJH0q613NSgtUZ4e0W1e1zvv2f&#10;PjDdeD4LPwvqSNDHDGbfzrvIkuJgTnnuoJIOecj2r3PUrhbjRLOS3M3nwF8MGOOeenRgeODXyV47&#10;+Heq67oOm6/4Zs7m+sbS63WU1yuxQjKN0bBv9rGOOBx1yT3X7PvxL8QTavb2czOtoriOaxktxui5&#10;+Yrx8o+br2IB6E587FYaLXtYP1R30sT7NqE9V0Zzfx28ATT60utaHozedHHsuSsJZ7hQx+cLjBcA&#10;Hp2HrXlujm6v7xpA0dit3IyRNdP+8QKG4I98Ac4wa+7dRt4LyxFt9lyxkU2+XKtuPIxjJ7nPI+lc&#10;14v/AGFG+P8Apia3Hb/2LqNpMViZiwW5wCQZI8ZAPIyD3zzVYfMFbkn95OJwLvzU9H2PknxLoser&#10;a4beQTRr8ryiNvlZu7AHlhn0q5JHa2M32BNQ2/eIl4/0cYJII7hgwGDzn3r0nTf2GPiFZeL/ALDH&#10;oU1wTcKHuCVVE4x8uCfl75yPpXrGi/sEf8Imi3niKe1tRG7OYUQSNKGfJ2sOmOOW6YHHHPRUxlNb&#10;M4YYevJ8tmfKlpN/xNGkzdWP26ONRCWCeW3XcccAYzU3iLwoPEcly15NcSxScwAAMVxjHfrgkZPH&#10;PFfeHgL9nHwfNO0lxoJaIRgDzkkkIBHdjgY9j69q7LwL8ANDvdUm+y6HaWttHlBDsiZWyOecEhTz&#10;kZHI6c5rklmSTukdFPL5rSUj8y5fA9xqUccZ0++lVkRIZpFKrA3HzdOn0r2D9hH4gXXgX9olNOvo&#10;2tdP8Rxm2DkfIJfvDI6glx1PY191+NfAGi+GPBzS30Om2lpaj5kWHexUDAHJPP07V8X/ABs8XeG/&#10;DHijTNUWz0+0iZ45YbhBt/eo+MrjuQAeefmq44x14um47o0+p+zafMffGhB7G5jWRGuIy24OOmPr&#10;WbrXiT7Fq0luU4D8ygdj0GK8Uf8A4KMeE9KsLV303VLqOMJ9oKyJGwZuMqu45GfQcZ71pP8A8FBf&#10;DMrmT/hE2mgyFimubsbnBHBKhTjPp6Y6Zr5z6niIyu4ux6UZwa3PevB0kNzErTRKyx5bd2YDjP4/&#10;yrU1VriezaOG1Vsp8m5ejexr4v8Aix/wVHv/AAHB5uh+GbJixZfJlDlMDqeMdR+X6Vxf/D1b4haz&#10;YafcWOl6HapcDDlreV+emPmbpnuea0jk+Jqe/FaepMsXSpe7M+57FtZYCOSxmb5/kaP5h05B9qd4&#10;z1W28F+EbjXr8+Tb2sTST4bgBQTx/Kvkb4ef8FFPiB4s137LcT6XYK0f3VtFG4Hjo272Gc49q4D9&#10;p39oX4meJbGKeHULPVPCMs2JIUVQGPffwDwcgY4+nWrjldZ1VCdkL61TceaJjfGvxvefGTx5ca5f&#10;XSpaTqVt42jB8iMHhPb6nvk157L4cs9JvFuLPzBK8JDMoK4PP/68VY8GXd5qDKJ7VrGRp3xHCS0f&#10;3VOckk468d89eBjtksLq9tJI3V4PKGVkXa0Trk4Xg+gGRzX0WtL3V0PMly1Hc8TjhjTxSyMxFmVA&#10;LM+0q4+8R9eg/H0re8bWlrPDG106Lb20SmRmblcHPTqSeB9Kd418BfYb9tWvFjbhdkXlBSG7HaDj&#10;jGcd88+2RoOtLe6rqX2hlkWRCpkb935nToM4z7e1ejG07SieZVi4vyLsifaNMjuoVjuFkUsqQjLF&#10;sZG4dxtI47ADHerXg29fVZLi+ut0jRglEAx5RA2g88DHJPbArLtg0dqVt7q8h2uoVgQ7NEAcDJ+U&#10;DJ+uMH2q0o1LUo5JFk2W86gYilyI8YBLHHBI9M8/kXq1ZmMZRb91WO4szomo6XazX0ixxkEiVW6A&#10;4PX2wfw+lcxFq9lq+pLJpFvbNql5FILaaQBfPHzBeR+hznk1gatpr3vgW8slknumbKmGR+Qz/wAR&#10;YccA5zgEE9ao3DSaJp+n+E9JjnM81qRuaDdNbROQSY5CT8ud3y7j0461nGjbZ6nXPGQa5WjovAGs&#10;3NprIbUPJaa333EgIBWFGbOGY4HGQO+Oea7jwnrHh3xRDKb7ULee4hJljRQNowd3AGdxAT9K8UOj&#10;29tZaLpf2G81qxNv5hvvMD+SN2DHwDuwQc429a9B0P4K2E2jwrDp1pblWaSSMyHdGvOJQ3GOnQ/3&#10;uxzkrQhJK7sycLJq8Iq57DoGl6X8Zfsen6Xe2stzcvmGNHCTKVJG7acZGQeKxvH9z4g8fvB4S0XR&#10;SttoMU9ld6veRkzXsj43KFyNqoM9e/PNcC82keCtSXUNFt3udShlQGWSQZjXoWDDgEdc4+ua7jwl&#10;4/16/wBQvL6Fo4Y5LqMS3CnMl0Nm4fMQTksRnOQR3PSuenR9i+a51Uqd04IqaN4dtrRhbyXF415M&#10;UjbzJCnm7MduAeAeuM4ru7q5QXmh6ZYwrfR6jZSLcwxN5EduFYYnkYj77F1UL1Iz2BNVPEvwmm+M&#10;3k65p4awu4NyalYSHO8gYWRDxhh1OOozXz4Lq28MfFPxLqF94mVrWOSO2NvHN/o8arkAOudzYYnj&#10;GRuPPPG0Yxqy07E1avs48rR6B+0p4y8O/DbSjpeh3yNq11E32i1tWWRo0AyckA7WPJ59K8ct/EGp&#10;6j4Ga/isPs9zl0PmuZPm4ZFwe5GDjsKsaP4EXW9Y1bWPLkupPtYkkkKZjeNefkOcFPQHnse9drY6&#10;BJf+G4GuLNrNbHM4s2wVYbirHAyS2OhOAABjjGNlGFKCindnFGpUnK0UcFH4z8SeHdUmnXWbaE6k&#10;giZoFV3gXBJjAAJHOAeRzivXfAPga48UWt5p+qahqd1bOgublpIxuZQSwyR2APIx1zXK/EfWdN+H&#10;1hb+XYyXEd0BdWwaDftdhjIDfxKwyRgfjXdeDPiLfXmmpfX2nNNZ3cRg+02MZDO4ARhIpHy5YZ2c&#10;nO7OQcVnWm2lI66N4T/eM2PAEXhm2sI9c03ULmb7GGJj2kbYlyckKcjO1gK63wn4h8O+KvCupeFf&#10;E1wtv4f1a6aewluU/wBVIcEHkY254/8A11558RteHgy0nt9Llis1v7TaVihVbWR41GwTRKR1ywwR&#10;jJHUZFcR9outU8VaxdXl5DuFossqLc7YzKY1K/LyR2+VSwBXrg8C35kzGcpN2nsel/F/4N6l8OLq&#10;3YtNpuj3Efk3FzYzP5d2g3sqYU4KsSMg9kA5rhfDupWen6pBYx3V5c/Yo1a3kntdqLCo/wCWr9MD&#10;t6cV1fwi/aZ1Hw1of9n2zWviDRAoWSzvk8yLPcKeqg5AwQcdR3qf4n/GOH4jeFJ9Et7PS/CNpJKk&#10;kl1bW5VbmMHBhZlGcdBngjH41HK1ox08PGMbx/EteGvEngpNesdSbWFm1JgGhgtmfy7tSxV0DdNw&#10;wWI9MU74hfHsaTrt1b+HdJ0ez0ex+eNXULNFPj5vrn0ArktV8RaT8M9FsW0zRbW6uphsjmwA3yhl&#10;BHUrlWOTjJGOTUPhzQrzWJGvr4xrNcTLcGJGAXI4wWb2z37evFJRiteh080pRu0dOP2ifEmr+BrG&#10;S11Ca3uGd7mz8u38tiFZkIbPJUEEHPAJr1P42a1eeMv2fNAm1y4W5vJpVffKm0R8feIGDtB6148d&#10;asbaxvtUuo1i/sdn80RFAsqFWJHr94cjGPmbnpXB+KfiLefHTX/tv2qZtJs4j9ktHk8o2xxwhIBV&#10;ieccDPQ+tOnGU5cy2RniFzQ5ZPc7jx1ovge60HRz4R8SLLrzacJ9Za6Kqt3dLwwhB+7GGXAA9PrX&#10;n/hnUP8AhNZbGxtysTahua7voAWFumQhB4z+K9qSz8JQX15DPdWMcyDEp/deZhiMyBS3B52jGACC&#10;fQVDJ8Prq31+GzGrXVil7hngsRkbCSyqijAXOOevbAyK61y666nO6dSK5uh7rb/CXRtL0j+z7zXr&#10;HX9YWAXMO51STbk/dA+6uTgfTtgVmakGTSZVmuoVt7aMxW9uX+faTucKBxtGSM8nPbNeaw+Hm8H6&#10;ybi1WObWFZvMmuZily5dctnC7cg4OeSc9ByKuDRm8H+KWl1C4tbHUdTsi8EU0hTkHoV6Mj5A5GOu&#10;a5Y05Re9zpdeLilax6l+xRfyQjxJ4avPOS3vFka2a5lVlkzkoycnr14A61zHj43h1fT9LsdNs0S0&#10;1WFp5YwqmSLaQNx7/Nu6Z4XpkjNP4Z69baT4bvNQiuFW/kiZgJEkVGwzBTgHepwME8ZwOKs6N4hu&#10;tQgYfZbexlvNv75mO12IIHlM/KZDMcgg+5qZXUvaIuFOMtLnc/Ge48A+E9d0u6m1QQz28B2WYAaO&#10;fcSCwU8Bs9xzXmDeLV1/R2mZVw8pVt2fkXtk9s+nsc1s6r8Hm8QSW0mvXEN99nVriNWwx2gfIgI4&#10;IC/xALn9K4/Urj7W7Krrb/Z41jSRVUfMDnYM/fAO7Pzcnmnh4xtvcqrKSdrGHJCun+dH5MbPISVw&#10;nfPX+tT6Y0jqsLTSRLcE4dSPmQc4OfVt2M/SrfjjTfIsrO8ZplcKI7j9314ypyOeT654rL0xHguS&#10;G+0XGF4JX5QpII45J64zjHXj17tHHQztys7j9oC70vS/CfhnWr7z4dSki+wzwTRblnRfuyDOQceh&#10;rx/wZ4nuLzXIbfT3uLeOZQI5CpKY3ZfIHrkDNaH7R/xG1DUNN0jQ7iRBa2MCvbxhN7IWYlyp7jj2&#10;pvwjsrrSbCHUrb7PeT3cqxKsyAMI8fNnIKoCSep9OPRUqbp0NdznxVZOVo7nvXgPwxo8Ghw/Y44r&#10;e8jTzrndkYxzx/nJzWH8VLSKcTQ26ySvGFxCRtExycZ9T7+ufSq/i3xlq2teJNIuLDS7Sws1g+zX&#10;jQSl1kcDDSE9AwB75B9O9TXxXQLK0X7PHeKkQkjW5YGRMLkbTjkc+nb8K85J892ehzJ00l955vp3&#10;h/Ur7X4ZfsdxYCFzG1ygJjQMpGSevcD3r0Lw54Fj0HwhbRsDdtNIrTPIpAbbkHgc9utQ/DLxefEp&#10;vrGTzVnZPMRN5SBvmBKk5zgDBB55H3egrsviP5cOg2PktHP5mU+THLAnJHABPtntWtSrJy5GFOC5&#10;OZGLBZ2WqaXeXCw+bLbwl0iEZURj157YyPfivN3t0MEkm0SI0pwobazdhn/CvffgP4XgbwvfSXil&#10;opg+4zx7d4CMQrcEN823n0zx3rw7xhp66Frl5YiRXEMzqGULtAznGcdunsR3owtTmqyiyq8LQUiG&#10;Bdtwsz7flOVQNkqSPy9enSqN1YW63oe6WS5hk4JjbbkH/wDXVmzgS4RVKyKvGT3bPfj69KstpUsa&#10;sNryyMoC4O2Pr145/Ouy9tDn5eY2fDWnW+q6fH597cxwRMZEb+KQFgqqO427Rx/tH1NWbcSN4jSO&#10;CKSytWBWWZujnHf0znGPeubsNfutKvreHzj9ljkyrN8/lc5YhemSfpnk/XpdVKTvGq3TzQ3Ch/mH&#10;yt+nWuWpdPXYxhFQ0IMaSvDafcSMOC2fve/NFYdx44axuJIWgkZoWKEm55OOP7tFV7M15qfY623/&#10;AGjZL74X6LZaHJdSaxZ6Z5UdzZoYxaIYlB3swHOQ2cjAJwOma80+DFnJeeLv7Uubo7LSJppXm+aN&#10;pD99+c/d4+prY/Zn/wCTeNR/7BT/AMq5+b/kmd1/153X/oQquVRhKmu9vvMKknzRZe/aq+Ldj4t8&#10;UeH4/DupLdQKpeaVCx8o9MEDnAGeDXN21nqE2q2Nw8MVnGivcQxjO5yMKQ3TbkNuPcDnHNeaeBv+&#10;Qp/23j/9Cr2vSf8AkUNY/wCvqf8A9ANa+xjRpKEScT70nfsSvoF14eslj8yGO+UbWmWQMpQAFVQr&#10;7c81LNqUlpHNHFHBdzTMJGSUhDEpyhI7HLFeueVrY1T/AI+Lr/rof5GuX0X/AJCF5/1+2v8A6CK5&#10;rlRpx5Fc1/GPjMwItrY2cKzQQM7u3yYO4DPrjBxz1HNe8/sCxXVhqHiC4uhJfSPpRHnygtFtNxbD&#10;y+3OQT+fpx8w6b/yPUP1b/0Ja+8v+Cfv/Ib1z/sGQf8AodVHScYozjJ3SR85/tJXskvx18WR6e0d&#10;xH9rle5ki2sc8fLnsowc59K8lv8AxBHpes6kt9Cscc0TuMTZUgD5VGOv3enXNdz8Yv8AkdfFP/YU&#10;uP8A0aa4wf8AI9Wf/bX/ANELVRinJpnVV0p3JtY8Uya94LhexuJIxbRM2InysnUjJ/Dp7Vytxf3r&#10;GFY/Jkmt4lmDR5cszHnIHcdDjpjFUfg1/wAgRf8ArtL/AOg12nxX/wCRt0n/AK9ZP/Shqv4XZHNU&#10;k+W5reD9Kt9A8Lyx6jJcTXFsq38hSEho8sGAOOAw+UgH05xmt+wtbDVfD7XH9pzRu2UEPRrruQAQ&#10;c9R9KbH/AKrWP+vb/wBlhrJT72pf9dW/9CWuCfvNndhVeCbJPhzoFrc6peafMLexvli3QRAMSytn&#10;cw9VO3GF74rvdSK6XZh5re5Xzn23kcb+YVU8oSrcr1BJPpXDfCn/AJKZZ/8AXvN/Nq9bl/5KXJ/1&#10;6N/6AK58R8R200ve9TLjjOkzx280kzKWdoZY0BdYwnCkeo7nHcepFYvjbTmsbicwrcXAmuGe2ViS&#10;kh+8WORkn2Gfwq18f/8AkLaL/wBg9f8A2rV/XP8AkWY/+vhf5rUwe0iKnwuxw1j4eNw0M1rp1vJ/&#10;aEohbzJtzW4ThggH3TyRg44UVg6/4JuLvURBZyFVKq0jtIMRxlv7+ensa6zS/wDkIeJP94/+j46d&#10;4h/5GW+/69F/9Eit1Jx2OZ6pfM5uwit3s9VVb5Il8xY4TOfkJQ5cg/xZyQMHkduaz7jWA9oqzWyR&#10;6axEM8jxAB1cHLKfXaeM9faty5/4/L7/ALC838hXI+IP+RKj/wCvo/8As1dUUctZclrHqHw9/afT&#10;RPEFx4avNPWbwvbTEQosuRbkqMyI2cEE4IBrtPDfxl8I3XiZbjTtUt7ibT2RI2vIxE6SnnczZyVB&#10;UAjB4xnrmvHL3rdf7kf/AKNauG03/kYNQ/67f+yCspYOnK8tjop4hr3Gr7H6PeHP2tvCunbl1e10&#10;+S8smUFoyRufHQKRnuORkH1rrPhl+2N4R8e+J7K4utQbS/Ld7aG2niMYmL4UMeSOBkD6n2r86Ph7&#10;/wAlxi/6+E/nXvnxE/5Hbwn/ANdH/wDRJrzKmDgtD1qdeTTPuEfEnw/4vaeayupjFuKMYYm5I64O&#10;MH86g134j2cuntY2el3kn7gMZ3KfJGSSTgEnjAOcfxCuF8Df8ib4Y/3I/wD0EVt6r/yC7P8A3o/6&#10;V5iikzqktLnA/FL9o7U/A+nXTO+kw2sLhXLSssoXGRID0PORivKPgT+1J9i+J95Jda1e/wBhxwIY&#10;4y/7tvvsx456YGevWp/+Cgv/ACIHh7/ron/obV8p6b/x4Wv/AF7H/wBDr18PhYTpcz7nm1q0oysj&#10;7v8AiF+134N+J3hO9j0vWIkmwYFnij8wo+cDardcdc44r4t/amsIdYgaxhurf7RbKl7m2Rgjl8ZG&#10;D69evBzisL4ff8kyj/6/bqofGn/JUz/2CP6iunDYaNKr7phLESnC7JPhlYx+JNEb+0GaQROoDrnH&#10;H3evr7egr0b4i6ND4R0uz8m6mh+xoWYyp8zdgp/HA/CqfwM6WX/XaH/0bXQeMv8AkPa19bf/ANFG&#10;s8TUftUjfB0Yq7PDdXXUfGVvcW9xcSNMp3I0T/KUPOOvP1x61tW1suj6fHas91LbKweGIjDRL26D&#10;JGDkmkf/AJHeT/rsf61tp/yMs3/Xs3/oArvnK0UkcNSPNPU674V32h6X4luBeWt1DdSY8lgN6zdM&#10;KpP0GASBzWt4vtbL4qaZeaVpV0tvH5u5YSmflBI5Xg4OOG/KvO9D/wCPOP8A67Rf+jDVyw/5Okf/&#10;AK9Jf5GvPqUk5Od9bXOqnPlajbc7bSPB66RqFnBc/YpIYYxIzLMz7cMoC7eoyG3c+neoPiFbWseh&#10;XlxZzXkLISY4I4yUkUnr2O76fhWR8Lv+Ri8R/wDX/L/6DXWeNv8AVN/u/wCFc05tVUvQ6qdOLhzH&#10;mb+J7fxFpsKNbzCaPAVjOG5HXOemB2Izkiuf1XS30C8hvJI1kjkkJCwHlFPTp05rSsP+Q7rX1T/0&#10;GOtG7/5Fa4/64n+Rr2KbtZLqePUj7xx1/p+pX1tMLJLj5XwInj2xqrfx7umeMn/ONKXUrrSNNuLd&#10;Y4547WPy1WPBdn28n8+/tW1qf/JNtU+sP/oc1YfhX/kKH6D/ANANaKd43Zy8ivzDY9Pm07wuJF8t&#10;3mX7RceZy0W3nGemDya1vB8N54z0PTbyG3Vfs7yASSMJjcAdNmOQMnnkjHfmp/FH/IrX3/Xsn/oN&#10;Qfst/wDIhWv/AFzuf5PUuV4X8yaceaapy2aNK/0iPwj4N8uPStNuLrTQk6R26f6wN0OOoz/dAyPe&#10;ud8WeMJtZt3kkZW1C+gFgLVIn8mR1xjd/cKg8g8n0PYu/wDkatS+kf8AMVl+E/8AkZLX/sJP/wCy&#10;VUFbYutL2crR7HS/DH4etpkN5cX7XMNqrg3kLRloo8gcoVyeDwc4969X8B6z4XNjpli+pW2n2/24&#10;mdpXEck0KcsFB9TgeuOfSrfh3/kB3P8A17R/+hCvnG//AOSieKv+u6/ymri/iO8jsotqB79L8dLr&#10;w18Sr5tJnhu9J5+zzqRt2ZwxfsAMfyrlvHP7Puh/FTxP/wAJppOnw3Ftqzb9S2NsaK7G0YIwfl43&#10;Y9T1xXlv7Pv/AB4X3/YTP/oMle8fsv8A/JK/E3/XkP8A0A12SgqbagR7NThzSMnxJ4at/AXhH+zZ&#10;G01rplLiIyCTKgE7m28qcj7vfNchZ6+ZWjk0/VJLO6V44z5sW1JCVGFKMM7SzFePTtWX4B/5KE3+&#10;/J/Nqt69/wAj1rX/AFyj/wDQhWEY3dmPD1HbQuaCP+FieL2j1ZJLWa3naFEuR8oUckxrjr2xz611&#10;l74xuraQQ6fa2qaeuHQA/vt4JBdud3PI564J96v6J/yFpP8Ar2t//Q2rz74bf8jN8Sv+v2X/ANDe&#10;pXvPU2hFObk99hviO1bxHcSSXDxu7yDBKnccdMDnrnP/AAGskBdE1WeSOGSS81QsseEHmSh8EA8Y&#10;BGD0rP0j/j9i+p/9DNatn/yK83/XJf8A0AV2Rir2MpxTVx8YjsIo7i3tGtzNgKNu47wcMWXjOdxz&#10;24PcVpT6fb39jJbrLN84Ekm9thUcdOvXHTmsy2/5E/S/+wXL/wClEVaus/eh+kH8qzvpcmmkc749&#10;LWb2MimT7BbKtwszOPMVACu3HX7xzn2HpXc+DfF8dzYRwXjWjQ6pF5McsEv790YcHrgHr75rzj4z&#10;f8el/wD9gtf/AEZWj4Y/5JX4T/3R/wCgmqqQTgrhLSXKd/4C0VdPis7LWIb6GXVmu4HndVZLdixE&#10;Up67lC/gdhq/4E/Z40vwnbH+2LiD+zLKVrmS/gjJhBGAGbndjvgVkXP/ACUfR/8Ar2b+T113hP8A&#10;5Eq1/wCuU3/slZ8zlHtexPKlK3Yp6tPpd3cJF4Zt7i68PiIPFJdW3kXE/mbSjAc/KVU9ehPuK523&#10;8I3DeNt125t2YrKnlFPNVVdcK7Z4H07Voj/j303/AK+4f/RYrnb/AP5GTTP+vg/+iZqip7rsjo5u&#10;aOpt+NdKmPxPsNe0jTbi1ktoo4rqIMJeUHBCf7XPvk10Gr6f4d8SX019qGqafa3Vng30Uu1pfLHU&#10;HuCpH3eOnvUvww/5KFqX/XWP/wBEpXg3gr/k4jxL/wBhKP8A9KUrpoUeZc19kcdS3MmexeNJ9S1B&#10;77TPD9rDrFlOUmsJ4rdGa9Kj5o25yuO+cdM1a0ttJ0DwRFqGvx3kYtpVY6ZHEB5Tru3cNz3NWf2Y&#10;/wDkpWh/9fVx/wCkzVb1z/krl5/vXf8A6KkrDEaRVhOq4tJFEfGK8+Imhtc6Pp9rJZQM0QUIN8kQ&#10;G0AKecj8BXnup/DnUtMvVlks5G0m/uWn8wHa9rn+Ap/COeT0yOvr3/w4/wBRH/1/N/Ja6j4nf8gm&#10;T/r1uP6VzRk6c+VHpxo89O8nqeMfFfXEltIIbfzriNQpLyNjA78Dt0wK5mPU2RnaNow0kAZjv+Yr&#10;zn8CMcVueNf+QPcf9e3/ALNUHww/1t1/2DpP/QRXrQjy0tDhqSdzIvvCFlqY05LuzM1m7yBnWUtK&#10;qlcgA9AOvGe1TR6OnhS51RreZrWzkgV4/KdZN2ccMc43c89OvSrnhL/kSLr/AK+5f/RZqv4A/wCP&#10;rTv9z/2as5TbVialGLXMy94e8L6lrFmGjgWbTbi4DLbCfbM65HJC55OOn0rVsPiRbw2djazW8s32&#10;dfsu9cFowMbSByR0OQfauhh/5GTSP+v6b+RribH/AJKHF/21/wDQ5qyilJ2ZUJOFLnXU6VNLtbS/&#10;YafYjy7kFp7iJ+Vkydqsp5GW2gAep61c+IU0x13w/FDbxyBYPOFsVZVUhiDnsCOOM9vemfDv/kJN&#10;/wBcx/6KroPir/rNN/7A8f8A6Ga51L97ys0or93zLqdP8ORNq/hjUYZLrbb27B8HnY5GNhIycHn6&#10;Y614vrOmrdm6umjaEPK+1SDgEk9+n0+ldv4E/wCQ8v8Aun+lcn8Vf+QZN/13H8zU4XSq2d1b+HFH&#10;M2YYSKv7xmHyllGDWxBare2LeY1yyPkEr2H4d6ksv+P21/31/wDRT1Fpf/Hyfq39K9OUepyxKmv2&#10;U0kkkkduy2UeFVtm9uCR268jFVH1CTRbGSaeOe4s4U82MLEwaRc4Py44zxg+tdH4u/5EFP8Arn/8&#10;erkfEf8AyTzX/wDrzT/0NajfRmdaNtTIuPitFd3Ek0fhEPHKxdWbUERmB5BI7fTtRW/4X/5FnTv+&#10;vWL/ANAFFbexh2/E4fas/9lQSwMECgAAAAAAAAAhAJpTACqQVwUAkFcFABUAAABkcnMvbWVkaWEv&#10;aW1hZ2UyLmpwZWf/2P/gABBKRklGAAEBAQDcANwAAP/bAEMAAgEBAgEBAgICAgICAgIDBQMDAwMD&#10;BgQEAwUHBgcHBwYHBwgJCwkICAoIBwcKDQoKCwwMDAwHCQ4PDQwOCwwMDP/bAEMBAgICAwMDBgMD&#10;BgwIBwgMDAwMDAwMDAwMDAwMDAwMDAwMDAwMDAwMDAwMDAwMDAwMDAwMDAwMDAwMDAwMDAwMDP/A&#10;ABEIBDkC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N0vwvb6zZaTcXmlx2s1vHGF32xWNo2Tgt05zxzx0r1zwdoPh7xRZaLqS6Loq6jo4Y&#10;5ltIz9o45UkAZ+Yg5PAGcYrm9Fs1+JHhnSbHzUaeaxt/IV2fdIyKNwdhnK9gcjr0rrLQx/DXwhFH&#10;eSW73SOEG0gt9zcWHGSpIwSc5IHPBrzcRJyVlvc441HCbivQ5/4raFo3iL4iaUkuj6fpUmpRDzil&#10;rHieU8LjaAB24HUEVx/hHwXPqfif+z5dGs4pLqTOx7dGk6AkjpjgZ7f1ruvFcVx4ktbPVYoreO1s&#10;WQCBLYMYO5dcEdfXIYEj2qG50q10me2v5Lm6tZLqE3EF7EpIafA2phjwGzg5xyGHtRTqckOXqelT&#10;jJTSZleIvhlY6at5HZ6VYSTXitH5UkKbrbau4tk8DJ3Af7wHPbmNC0WHw/ojQw6VZsjzNI8pijEk&#10;TKp6nrgjJx7Cu08feIrXWPC8k1tcJp+oKoikRJdzMUChWz6bicj0PQ4BrlNO8Ra545Mek3VxDtjK&#10;uXCJHG6qctJIeNxHTjGcn1rSi5OOpz4+Mm1y7HZ/DZLOG7j8P3lnoNxNqCLtc2il1xxtLbdrdMZ6&#10;j1r0r4VWum+AdWk0LWtH8PzNDOZra4ks4pGCMMhGYjIZSSOR/CK8q1y71DwzothdBoX1W3wgkL/N&#10;GR12ADBOeucnrXrvwkez+INtpsk11Hb3kzSSmVm3Fm4zG6sMcfL0Jzk9CMnlrRkveWx2YKtGpTtL&#10;dH094Kn8C6XBaw33hvQZBdqWST+zYcqBjqCvX9a9G0/4VeC9Z0rzLHwx4cvbOclip06JtowMc7cq&#10;ef8A61eC3/wyk8eeGjawXK6fqEMW4XFvCPvggjAycdMevp61c+EfifxJ8HrJofE015PdeftS8iJc&#10;zpgY3fwk57H0rhlOx2xp82x6qP2Y/C8Xixbq10fQVjhidfstxp0RfLYOfu4OMHHeov8Ahk34f61a&#10;3VrceHtLjmmIZX+yRhlIxx938ec8iup8L/FTTfiTak+fayTW7GJp7aTeokX5Sjgn5CPTnt7Yne+e&#10;1spfOHmMwwMc5HTiqi+ZWbEm4vQ+P/2ov2MLXQtMNnocOnOt8JHKixh3IoIJAwmfUcc1836noN5p&#10;l1e2t5pOin7KAp/0REOMEhgeD82DwOnoOK/QrxjozeGbm98T3k017p+mQPcSQPIoYKcbgu4genU9&#10;u9eA/FrUPC/jrULabR7W7u/MkSSZzDuV8s20ZX5cdcH2xk8mt6cpQXdIwxHsuW8lqfFdlo2n6j4m&#10;kW8is7eC6UBWlgB+boADjvjv6V7B4V0zSPCnw8t7PVdP0+6/tAmG3byIXSPfnBOBuyAdwGewra/b&#10;D+BcfgK8sdat7OOz0/EStDbR/dKrlWJOCNx474yenGfJ9HnTTvFenx3SyzQXU4lSzEmIYixwqEZz&#10;j7q+oHY12yl7emrHNVw6jU5pPRHqWseAI/hh4BXXtFs9F1RpW+W1a1VoR2+VWyflAIOK2fDfiLw3&#10;4h0q3vJ/DelafJcR5nhNrEsc21SSEfbkEfNweq49BXGeI/EOJrqG31NksipVIGbEdtJJj92FGCVC&#10;kAN9euBWp4biivvhVcC8soppLf8A0fAkBV5C5THHzqfvtkg53noAK5Yxly++bV8VTjJOG36nOzaz&#10;pMfiSaG0tdKj02ebzba3eGN/s6g8x5xgZOR3HNalzYaBqdvN9l03TVmkT5pI7dAvIyzBdvHHcc5X&#10;Nec6n4afwtrK2s9q8KxqJSNwk2huM5I+bg1sP4n1J54GDG6jjVoog3zNEO0eOw44wSRmuyWGWkol&#10;U68ndSPP7/w5Zf8ACV3E1vb2skPmeYrGJfuE+4656119v4eTxlaR2yxWarG4WNPJQ7W2sVxkY5I/&#10;Tmupn8IaRdRWN/awy+XdLunUKGkiP3SvUegOCTndnI6VeuoLfwhoC6nbzNfQ2A35WMoGZlO0MuSQ&#10;B0DE88g9aqpiNEluY1MPNptEvg/4Y3mm+E/Llt9ItjC0cQlNorsIk3Z/E568cYrmPAfi+30P4gX0&#10;mpaTotxdbDF5b2MQWVAemMfK2c8nr0zVzUfibdeKdJ+z3WoD7PIMpFbrtHJxtbJJ2jGcKep6ise8&#10;0eTVNamkjhjt7lIVKTO+eWIKqNvqo5LHqXqOWTTU+px4eLpLne5teKdc0meeGWz0dYWRzEm+2j2x&#10;qRkrwvtwR0B96LHwxai4s79ND09LdukUkCHceO5HHHrxWtdXGpL4Ekt9SjvtRieQNG8YR1jb5vnY&#10;kMSegwCOAB3rvPDmnRyaLtvI38iSAJEFAVvMYcZzgbj0we9ZSqKEdDSnWVRPmOKg8NaNqdv51tpN&#10;lNNG6bI47SNju6dMfNgEAjrxXRltJ+G2v2gm0vRI5GBE8TWkciPwM/TBOQfTI+jNa8Nt8MtXtZlB&#10;kUQhbmzdfL3uQTvWQc7t27jPGc88isr4m+JvDuu6THr7Mwt7FVtfJG5nd2yU3deAAwznqRn0Ma1J&#10;L+UqlUSb5viR7Z4O1DQ2Vpj4d0G4huE3RhLBPkOOh+UryfSvKz/bHxW+HFv4uk+HPh3QvDS3EwTU&#10;sIfOcOQ8Yj2jd8wYEY+mBVHw/wDAfX/HfifSrm18WQeG57aBmtRHK0jSJn+FGIDLjHXPavaPgb8D&#10;/Emk/sXeMvD/AI0vLXw7p1vrZ1PRdZv5dlvcRniYIucgM0QYdMmQ8dhvRw6h8RpUre02PhvVvCFt&#10;BrlxcHTrOazMr5aCJTGoDAkrx0AI+gYe1ZcugWM+Lf7LbzN5o8uUouFUkDaxI7eorodG8Y6ho9/q&#10;ljp1/wD8S2aSQPGAJFlUkKdgIxyMHt92q1hokbWU1yXZY8sEXjc2Ox9M169rR1OZNXNL4ZeF4NQl&#10;mtbe30+S/jVnjDICJGAyQxIPJFSeH/hpY+OvHVva3ljZ2LSTNFLGkagRFAxbOPXbx1o+HXxKj+Fs&#10;N4qWMl4ZHWf7RE4SQYBAjztJCsTyRyBTvBNvHq91cR3FxNZLqRZEkb5oc5Mnlnpk7sEH6nFcklNN&#10;6aGFSpUs09hvxu+HK6SNM02y0S1sdPs4jMJcq5uJsZO4jjd2A+tVfD/h7S7yzhiayhhfIMo8pecg&#10;bipxz1zg9K3tbt7XV9DOn2LTSXFmxLTllEbMpPI4yOnWs+xt2gb7Lqi5hK/6PMfmWJuoOAcYJ47c&#10;GpUn7O3U6MPFqN2Pks7bwv4nVLjTdO8iZcI/lKVKkA5X2JByOxrq4Pg9Drup2+qWOjWcdtIAphS3&#10;VIzEzBD268k5+vWuR16/l8Q6NG3lRy2ryAkIDlGXqBzxnuO3qa7b4H+Opp5ri1ls0VpSGYszsyqp&#10;B+Q/7uAOc8VzzUox51uLEVn8MTlo/Bun6VqV5p2padYp9hO5gEUvLCzDAyP4wcc17T8JPgzosFkN&#10;PutO0iYu7OkzWikyqM/M2RjdjGcelc/qXw0XUNRudWtZZmjvt27bHmRCST8rdByM5wD2r2LwV4Pm&#10;1rweq3l40VxCNwk3FQwwASvHfGMD0z1NcOKxK5VZkYNOrW9/ZHOp+zPouinULprfSb2FlxGjWseC&#10;SeSBjn0r5A+LPhS38N+OLzTWgs5Daybiwt1XduAYjGOnOPpX6A+L/htDJ8N/tFrJ5l5aQyS+Wz+W&#10;ZmCfu1U8ckhuvcjpXzP8cfhu/jH4dafql21ja+IIQ3mssmBKOpU9TnoASeo96eV4qXO+Z3T0udOO&#10;w7pu626ni/gXRLXxJqUNomnpcXCRMsEIjCpux95hyDjnBP481z+t+CI9D1O4tLy1tY7i3YLsVFb9&#10;RXb+GPCn2DzorqaziX93tmjIadW4w0Zx2ycqSM8VB4k8C/2Vc6hayXkd5exv50LKpLTIRnPoBjqO&#10;xr3I1o+0aRwRUrnFpp+nuu2W2jaTAClUXn26Ve0+y0mWw+ztptut3M/+tKAhQcY4x6cfr7VY8PeE&#10;r7xZOtvawszKSA4HGevNVb23bwp4unsLiRXmtn8omFPNVmwDjBIzg8emQfrW8pRe25XMloTSeC47&#10;XWI7NLOyvtxLqIogVYDkngc46elbMnhC0s9at5v7Ns7NmKskDwjbJjtjuCeMdea2/CD3mu63G0ck&#10;9vb2cAuJJJbZUa4bJAAC+rHAxjjJNbviiy0+90jSxNeQrdC6aVbhV+eIc7d2DkYbBJAHJ49K5Z13&#10;flZj9Ykmctp/guz8SXr+Tp9jboxLyAWwZYxknA46A8UfEXwfaNfxudNhW+jOWQIjxyqABkADjpgj&#10;pzXaW2vLrGoz3ei2bBpFaSV3JEkQ3lpFRM8hWZscZIPtzR0uxXW9akvvPvrh7VWTddLia4ThjGI+&#10;w567jzURqu92VGtJ7nL6L8MM3hWGzs/t2UkSOOJWkhP3lODxg4xyK6fVvCmmXsVreXFhpUNneO6S&#10;SR2yqsLkjcRgZPrgk4JOOK6HT/BevatrYvtHnsbMSNscpsMkijqC7ZycdOBgg1L460e4vI4rX7Ut&#10;nDEPOd1mbyDIvCkA8L3yAMng1hKs5ysKGIb0H3HgbQ9eGn2dvDY3zRLtnb7PGmc84DYxn5Rx15ru&#10;Phv4J0eOwulm0vS/3Q3YktYy/PGD8vTJB9hXC+ENX8P6RarBb30Us0pDyNISV8wb/nLDI2nnjrnF&#10;en+EDHqdzZSRXjSR3iAzmBRGjoRgDd97A9gK46kmnZnVgaMpzcjvfgL8AdU+OPxI03wh4H8C6Trf&#10;iLVNPndrWZLe18uOHazMWkAGdpA9a7Bf+CG37VWhfFpta0/4Q+B9Q0dPLEFlqeq2kwQCMK3Iwc7g&#10;TyT/ADz6p/wQniaH/gpPoQaQyAaDqewt94r5UeMnvxjmv3SDjFd1KjFxv3OupP7KP5p/i3/wbo/t&#10;QfEj4n6xrkXwz8L2NrrDGU28OsWka2zYHCADGAQPwzX0l8DP+CR3xw+GvwL0vwvq3wM8O6pf2ts6&#10;z3Q1XT/3shJxyRnGMcnnIr9yCaM4rosnFR6Iwavufz5+Mv8Agh9+0drc9u1n8H/CsPlyDdu1OyVf&#10;L+bKqBnByQdxJJ9sVyt7/wAG/wB+0pqMjvJ8KfDZdW3IRrFmAPwxX9G2cGjOan2aBKx/O3H/AMEE&#10;P2ioNJEKfCfQRcOrB5TrFkdmf7vH69RWHqf/AAb6ftLaho4hb4U+FzcQZ8mT+2bRTjtuOOcDNf0g&#10;bqM5ohTUdhn82vhz/g35/aq8PGRV+GXhVo5sGRTrNoSWUEKQcZ4yeOhzXfeBf+CGf7Q+j2v/ABNv&#10;hJoNzMVKsYtVsNvOScAj/Gv6DM0ZolTT3KUmj+eC6/4N6vjI/ipbxfg/YzWr7jLBLr1kQTkkY+nA&#10;/Cuc8Yf8G7v7ROsazcXFh8LNBtUYgxD+2bNcYHHA6f1r+kItigNmqUUibn83vh7/AIN8f2mNJIef&#10;4VeGbh24bOtWgBH4V3S/8ER/2ibPRFjg+DHhpriHBQNrNltJHqcZr+giisamHhUfvA9VZn85vi//&#10;AIID/tIePot158HvC9jc4AWa11u0VoiMkdhkZ7EVl3H/AAb8/tR3Fgsf/Cq/CfnK+7cdatQjH1wB&#10;nt0r+kag8CqjRjFWRnGjFKx/OPZf8G8v7QVlcWt/J8KdE1HVLVldRca1Zm3yOvy9eexJJFdd8Qv+&#10;CGH7QPj+1hgl+EPh23jih8tDHqlgrIR937o59ySevua/oKoNKVCLd3cuMeXY/nP0n/ggJ+0lpelr&#10;aN8K/DcqLIsmTrFmSMHPBxx0FdE//BDb9otNPjWL4P8AhcXEL7l3apY7XyMENxzmv6Dh0o705UYt&#10;3Zr7Rn86M/8AwQX/AGmtQ02S3m+E/hWNd7SoI9Ws/wB2zHJXOM46YqpH/wAG/f7S0MiMnwp8M/Ku&#10;35tZtD/n8u9f0c0U40Yohu5/Ohd/8ECf2kmg2xfCnw2Gzz/xOLMZH5VU1H/ggJ+01d6bNa/8Km8L&#10;MrjCsdZtNwP1r+jqgHNCoxQ+Zn82nh3/AIN6f2ntNuD9q+F/he4j2qqgazaZGDzWvf8A/Bv/APtI&#10;Hc1v8KfDoLAf6zWbPI9eRiv6NKKUqEW7lxrSSsj+cuP/AIN+f2ipJpJJvhRoEknPlFdbtAsfTAx3&#10;Awf85pV/4N/v2kLe6jli+F+gttI+VtZswBg56d+v/wCuv6M6KToxfcftpH86Orf8EAv2ibmJ/s/w&#10;n8Pq0hziTWbMqCOc9OnsKx77/g3f/aQu5WkX4V+Ho/MYuY11y02gnnj0+lf0jUVUaSRLrSZ/Mf8A&#10;FT/ggZ+0R8NvB+seJdU+Gug2uh6Day3920etWrPHDGu5sADJIAJ4r5s8GeEIdFuFlk0fS4bcw+e0&#10;ktqpGzGVH6nnrX9Vn7dv/Jl/xU/7FbUP/Sd6/mq+H1lFreiWcckO9mtY9jEZbAUcelc2LqciRVOl&#10;7V77HndvOvgbwDocemxaTFfLAiXEjzfMiugOdo5UngZHIBrhdTt59amk1C+RhNdcJIXKqoBKrtye&#10;cAY781qfDbULPxjdXA1S3jmVtNhhgnnkIaF1QESZJz8xyT2A4rQ+J88drY6E1jdQal9liEEnkXHm&#10;RRqOVyOm45/x5rWmuSdpbnm0rXt1P0M/Zu/4IJ+P/FPwd8N+L9V+K3gXw7p/iu2S602y1Au2/wAx&#10;DhDuKhmIYZVQcflXiv8AwUP/AOCYvxI/YEtrjVvFVvYan4R1ZhFa6rYhp7VH/hiIAHlE84YgdeCT&#10;mvpz/gsxY/2l/wAEov2U2McjbbNyYgTuY/Y48fkecegNdh/wQy+KOo/t3/sZfFP9n34g3jeJrPT9&#10;I3aMb8+bJYxsCqRbjyQknlsvOQMjgVUqUXLm6noRxDTSPxhvLRfDw0/UIbiG5LKsrQsSCmeChHoC&#10;GGc+n1rsPCer2/iLT5rxtPV7eKFjNbRYU4BGMHuOnXrj1r1D9lH9lTVv2sPjNeeDfDmgWmseJIbm&#10;aye1jjNvHaIjv+9cnICDByegyo74P1X8QP8Ag3z+KnwV8I6jr2l6x4Q8WWuj/v8AVtF0m4Z7y0XH&#10;zLj+LCkttPJxxWTldNNaoJyS1R8JWnhXUNb8LLa5jm8uTzoZUnDBPlySQCScEn0/rXp3gzQY/D2p&#10;af5bSNJJCJBsUARsDgNj3xz/AL3uK9u/Zq/4J769+0f+zn408ZeELrS7Wx8EmSXV9PmkP2plSMyE&#10;JgHqqtxntiuF/Ys/Zw8Zft3/ABH/AOED8H6hpNnq0azXwmvo/LRbaPOWYoMn52AGe7/WueXPOOi0&#10;JwtNpubPWPhd8brC38PyedFHG1uG8xmfAJBA+92AGTnpW94Z+JekfGa8f7PbrHa2PlrHei5jnhup&#10;GUF0UqTnbkc18w+HvAHjXUf2w0+EUjRx+IJNcHh4R5/0eWdpUjGRjmMk5Pt7mveNN/4JafEiD9vn&#10;UPgPpPibw6urQ6O3iZdsj/Y7R22qw4HEhXHHTmpeXtppHZGtZps9L8C+DrHQvEWoyWb28cN44ndI&#10;xhWcKq7jjj+HqPeuxgvY/Oba0aqf4yQY1rpv2PP+CS/xVfwr5niDVNL0a+vYBNbWOo3m+/lVRtJK&#10;L0UkEjOccdBgVvfCT9k/WPFXx81LwTqEtjpd1pMZurpL2XZHIqyxqVB7lt4IHcZrnjhZQ0ZtUxCk&#10;7o8t8UeFPDPxi+H2q6PqzNHDexPA247YZDj5SD25Gfm9K8Z+Bn7HmvfA/wAb3CyuNR8O+ZH5Eke3&#10;btC8HaxyMEnn1Jxmv0T/AOCpP7FWuazr1r4w8Ga/4W8H6N4R0GZn06R0t/P8vMhCIAAdwG31JNfL&#10;X/BNjQPF37dS+JtY0/T4tD0LwrMtnLrupOVs7hygZvLPB3KTz2GR9KqVGqvcRjJU6i55HC/Gf4MX&#10;3xAeRY7NNStfIMXlcBoySByp6gdePTPGK+Q/2kP2Ude+F/jG51yw0+1vLFnjNuVZUEEgXJyDjHIz&#10;6YHWv1z+Nv7K2qfB/SdLnvprS6sdSJEOo2T7raRuqqT/AAk9scEA45FefftcfsWeItF+Dum6xJc6&#10;TqVr4jQR2syl90LMowSRg9Ce/Y9Kzpyq020TiF7SFkfk3418Pw67NMRdix1JY7Z7aV2wruf+WJXG&#10;e569O+Oa6Lwpqk+v+FfMt47WCQDE0CusR3gsuAOrHK4J7HHrXsVj/wAEmvHXjn9nPxh8YtLmsV8O&#10;+H2ktHt7wMLi62bAZI17IGckZ5r1/wDZA/4Jh3/7VGgX9xpN5Ho+q6TpaXV4LvK2+9sKG46khG6/&#10;3TXVKLsrepw4enzPlqdD4V17w3Jr1k1wL6S8a0HkpbupZ8ck4+nf25FcRptzJoV4s0sfntPueOAr&#10;uS4GeQ390jqDX6NfDD/gkD8SfiB8HZde8My6bqEiayNJ8mNm86QmUIZgT8ojGd5JHA57YrP/AGp/&#10;+CDXxY+EvgHUviXaX3hPxhHo9tI+pWOksy3FuFB3uOqsyjJYDnqa1o1Z9VoenOMEvdZ+cOgeLpFv&#10;buGG9mso5piUgZt0a5AGMnv7/SveP2I/2NviB+3R8X4/B3g/Sk1OO1jSfVbmeYw2FnADtDzMM85z&#10;hRktg4GM48N1HwLb+DPHtuuuiS2sNSt/OWSNtxjc5Azg5GCG474zyOa/Xb/ggtf3viH/AIJVftIR&#10;/DNhD8UFN5HYGJgLrd9j/wBGKnryd+09A2a6+WEvhOSVaUZNNHg/7SP/AAbheNP2dvgj4k8bJ8Uv&#10;A2qt4Nsn1HUtPQSQsiIudqnLYYjoCBkntXx18LdYsdT8MXC6nZyNceSJkxj98OdoUcHOCSQeoII4&#10;rj9bXxHp8mpyXWoapZ3mpSSW1/bmWRZmbd86TAnLAt1DZ5HPNfsr/wAG+H/BOO10f9nrxH448SXH&#10;hDXpvGmjldHVzHc3Gh/62Pe6kfum5b5hyVPXFFWKnGxy1LSfKfk7rfj6wtLGz0/w5FfXF3HLGIo2&#10;J8tnIUE4P3mDbv0r1/Tdcj0Pw5Dqt9DcLDD8jwJkMjD5d5VgOh7da9n8Y/8ABIXWPhb8ffBfwtm8&#10;Z+DdW1T4pXV2dFvdPkEklpNbx+YyysMlVZc8HIOMYrl/iJ8DdU+CX7TU3wX8Taja6lqFvdR6fdXg&#10;DGGeSZYyGJ64+cdMAdq8vFU3y2iicLFxrR5VoeWePPHllqOi2z2j29/Eysk28/vYyCfvd/oehHTN&#10;ea6joUM2jXVo0qxW94pk8vqxPB259QcEfWvoP9sz/gmv4k/4JzfEGxt9V1TT9Xt9Ys/tiW9luY+S&#10;ZGXHPOQevtX0H+z5/wAEM/H3x4+Eth4xnuND8LWuqJ52l2d/IyT3YcfKCP4dwzgHn2rWjLkfKv8A&#10;hj0KlJfEaeo/8EtvB3hH9iH4U+PPEnjjV7G+1m2t57AWlqFa3kaMEqWOfkKjnJAxzmuB/ax8UaZ4&#10;z+El18N/B2jf2tawBbldR1Zd0EeSZCCBja2SVUnA49q+uP8AgrJpWofs2f8ABM34L+H9UtbhrrRZ&#10;orC98mNJHiKRYJwBzzj7o9K+MfgN/wAE2vGn/BQrwJqGr26aHp/g/T50jTxD4huPsttM46qhUZfa&#10;x5xxyR1orVKjqqEVoTRhFWctrn5z+ONAXwj4x1OyiuVuGtZiqyR2/kI2B82BuOFByM55HPeqvh3S&#10;7zVlmihW4ZlIkyOUyOefwFfUH/BRL/gmb4s/4J6eKdNTxda2Q0XxAn/Eq1LS5TcWd2VTMvO0bXHB&#10;2kch+pGa9W+H3/Bv98YPiBongfXNFvtBh0bxxo39ryarJOUt9LhKqw89mAAJ3cAZ+6a9v2l6aT3M&#10;KkUpuWlvI+AU86/8RtbkkO+4BIwSD36Cu28N+FZ44FnLRoqRmVILgELK4JXft9AW5x2JzivpP/go&#10;D/wRk+Kf/BPPwzp/jbUtU0nxR4a1iRbabV9Jk/dxPJjAYHGFbkAjINfpr/wTy/4Je6fo3/BM74j2&#10;uqf8IHeeL/iLoUyWuuNJHOdKjnsggjkmI3QgbiWAxwawrNyaSOapCUnY/DpNPurGHULqG0ZbiZPO&#10;iihjJtZUX/WkEZy2Dk89K+kf2Fv2FT/wU58cXfgvwr4h0/RbzTLH7bJc3cTYaNSo8sqvOcnr7Vj/&#10;ALbP7FGtfsEaY3h/VPFug6zdTWqTWdxpF21xGInZt0fB4JI64r6V/wCDWWzgi/bg1uW1hePd4VlW&#10;5J7yCWPA74wD7Vh7Pm17FUKzS5WfFS/A3UvhP8TvFnhzVpFksvC+q3NtcXEbL5HnxHYD1PoRjtjB&#10;xX0R+2h+wLqX7AvwF8B+P9U1zT9ZX4hRmeyS0tXX7K5t1kBfnpiQDj3rx/8AaZ8BaneftSePvtF1&#10;cPoMPiDUH+WbEccn2iXadnThsE578/xGv00/4LM+HLfxR/wT0/Zrhvcuv2CDcvl7lk/0O3J3eg46&#10;+uPWs+VXlKbOV2abfQ/MP4Q/Ga3ggt9S1GIzWJujDOsZG1QRkEL1OPT/APVXu2keNPCPi9ZptN1m&#10;3hWyZZpIC2ySBMkDhuucZyD3FL+xj/wRx+JX7Wvwtv8AxBY6tofgvwIt85ivtWleCK5lVirBVz8y&#10;gYXceMr35ry//goN+wr46/4J0+LdMs/G2n6ffaTqUXn6Zq9iS1nfsp+7ns4GDtPY5GeccWIy+NSX&#10;PHQ9TBYjkhrE3fi/8XL77FH9hkjOnyMdqF1Z3I4OSDwO+D6fSvivxrqUmn+Lb1rWaZIZJjL5Zl3B&#10;S3J4z/8Arr6r+P3/AATz+I/hP9hfwP8AGzUNb02bwz8QrqGGxsopHN1AJI5ZAHGMYAhI4PcVznwf&#10;/wCCRfjz4yfsVeLPjjpOtaFH4Z8IXU1tc2chf7VP5Rj3FMDHPmDr7125dhYUNJPUzrVpVJ3PnCH4&#10;i30Z2ySKscjhmAjBGcAZxxzirvh3wf4g+IHiaxh0G2k1S61i/TTrVTJ5bSTSkLHG3PG4/wAj6V9b&#10;f8E6P+CNPxE/bYttY1iz/snw/wCEdJdY5td1RzFCswyxjT+8VXaW7DIrb/a3/wCCenjD9gH4l+Ed&#10;NvPEGgapdeILiO90nUtGuC0aMZREkh7qQ/OQT9012yqQi/dRjJtnn37Yv7Dvxg/YQudN8I+M9F0P&#10;QbzxFbrqkN3pd39pB2YVlVsDBDZBHvwTXzFF4a1jTtdtb2yDretIzBj8xVhks3PYA/nX6P8A/BTz&#10;4B/HTwn+0Z4B8PfHD4i2PjLxB4nt4rPSp4VWOG0jedYQpCqvVmyTjJxWvpH/AAbg/Gi7+Lep6Pqu&#10;ueFdJ0axjt5F164uGS1uXkyVhRSAzuoABx0JHrilCVm7IJU4203Pzm8B3Elje3atqDyT3dtJF+8Z&#10;wEJ6546YH3hwCa2rHwZ5FhNb3UhD24U3DRHzHRCwLlTjp3xnPGO9fS37Y/8AwTk8Wf8ABNv4kWdn&#10;44t7W+h1ZTc6fqto262u1jxuCluQ65AKnsw9a9G/YY/4Jf8Ajz/goV4Pk1jR4tJ8O+BbCUpc6lrC&#10;hUldeqR7RyFz97jGAPUVz1qknL3Uc0sPNu6Pnvw/odhr+hx3Fq32uOFVZpSNoMhbfLnptBJOBx0N&#10;TXqWuu3kVnpdxZteMyFpDC/CcgsrBcH7x6HPT2r67/aE/wCCNfxY/Zo+BvxJ8aXWoaPf6T4Pt1vo&#10;/LO59Rt2UBmhZV5I9Dj9a+fP2fPhiseh3WpahKtldX0SxxefMI9qN82WDEEljjAAzge9csaUpJyv&#10;YdDDSv7+zPGvjb8Tr74e6LpNvpcO+3hae3lkliaNmbAG4YI69c9+a8q8SXOoahrFnNqk73C+Z5d2&#10;uSsRz0YDOPSvYvi9pn/Cw7GeO0kaS+tpEkUSoHFzsOAVUjHQA+jCqvh74NR65Zyf2hPFp1qo6skk&#10;k7fQZC8fpWmEqU4QTmtTrlRhTlaOxqeHP2dFl0+GbU9Uke3ZdyQQJ5agEZGffFel/DJo/Bt9a6Xa&#10;qosrd0273DM6sckMeoAIrh/Gfxj1z4baxojeEWEk00n2SKWe24gZcHMTEEq4+XDg7hjj25zwx8TN&#10;Yufis03ia2vpkjSeeO6Z5JJ9xII3MxJY7lJBYkjJp4qp7WGheH92Vz9L/wDgkRoUHh7/AIK46fb2&#10;sP2e1bw/qUsEOOEVoo+B7V+nPww8XapqH/BRf4uaJNfXUmk6b4K8LXVrZs5MUEs1zrYldR2ZxFGC&#10;e+xfSvy+/wCCMnir/hN/+CmPg/WPs628V54V1JIwX3SN5aRod3pxt47V+mHwmP8AxtC+NX/Yh+EP&#10;/SrXq1wvwK5dV3bsfQ8s6QRM7sqomWYk4AArwO8/4KI+ExaXWr6d4W+I2v8AgmwdkufFul6C1xo6&#10;BMh5EIcTzRLg5lhhePgkMQCa0P8AgpDq2qeH/wBgf4wXmiSNDqVv4T1BopFLAxjyGDsCvzDahY5H&#10;Ixkc1i+AtE+O+jeANFsdDj+CMOh21hDDYRwSagIVtxGojCgR427cY9q3VyD0bx/+1B4J+H3wx0nx&#10;ZcasNS0nxEYl0UaXE19ca08o3RJbRxgtKzjkbRgDJJABNcg/7fXhDw4bWHxlo/jD4d6hqE8FvYWf&#10;iLTBFJqTTXEVuggaF5Y5GEk0e5A+9FO5lCgkeAfsueDF+G/x9+CWj6vrWga5pMFv44bR5dKEg02z&#10;1FtUjZLSDzADmC1N5CvH3Y3xxXo3/BXiXw3H+zf4UXXvs/25/iP4TGiBseb9s/tq0J8vvnyfP3Y/&#10;g354pgeufGL9qbQfhJ4ssvDcWm+IvFniy/gN1DoXh6yF3eLADgzSFmSKGPPAaWRAx4GTxR8Jv2sf&#10;CvxYsvESxx614f1zwfEJtc0LWrFrPU9MQqzq7R8iSNgrbZYmeNirBWJBA8E+D7fFbUv2rPjxdeFP&#10;+FdmaHxBa2btrj3YvRapZxNCB5akeXlpSOeTmrvjDwL45m/aA/4SLxxrXw7sdYh8Ba5Ypp2h/a2u&#10;9UtCIWLOZVC+XFKIyCehkIHU0ulwPR4/2/fC3iHRk1Twf4b8ffEHSVjEt3feHdG863sARkq7SvH5&#10;kgGd0cIkdcYKgkA9fc/tX+AbP4GWvxHbXo28K3wQW00cEj3FzMz+WtsluF81rgyfJ5IXfvBXbkVz&#10;f/BOvwpp/g79iD4a2Om20drarokLBFHVmBZmPuSSSfWvnj4PpCfjx8PdNvhGuhwfEjxbLbxNxGL9&#10;Yo2gAHTdtkuiO/LUwPSf2kP227b/AIUN4qtrrw78QPhvrF9pkp0S61/TVtI76UDIWKWKSRY5SORH&#10;KY5DyApIIH0f8ObmS9+H+hzSs0k01hA7u3VmMakk/WvDv+CrVhol5/wT/wDiR/b7xxWUOniZJWO1&#10;ophKhjKnqG3Yxjnmvbvhc2Phn4e/7Btv/wCilqVuwfQ3qKAciiqAKKKKACiiigAooooAKKKKACii&#10;igAooooAKKKKACiiigDyn9usZ/Yw+Kf/AGK+of8ApO9fzcWvhi+0j4VaXeWcnktNAgkkUjKqVGMc&#10;9/zr+kn9uUbv2N/igPXwzf8A/oh6/nz8U3ccHw38N6TDA8szQx3bSMn7viPGOn6mvFzatKEoKPVm&#10;tKE5u0D5F8Ialb+DLyzh13S5nvI7Wzkt4rRIo4gGhQjceDnaRz6g1z+veIdQh1rXlvbWOJtQflIz&#10;tELbwwKnnkcf/WrsJfCOnt4i0OHRPNvWj023n1Al5JltCYkH3uRwecBuAQMADNV/id4f0271+Nf7&#10;UDtJH5UsMcWTE2SQSd2Mk44GAARya9SnUjzX7o8unKHNzdT9UP8AgrL4ym8Kf8Eu/wBkW8mkjaSa&#10;zeGSSbdtUNaRguQuASM5GQQT2NTf8GxEGly/tM+O7jRyxVNBU3hY8xYmCoCAAASBkjk+56m1/wAF&#10;UfhF4j+Ln/BKr9lOz8K+Ete8UXFvZbzb6fYzXbxZtolXeIwSoJ9e49jXTfsO/CFv+CIX/BNb4kfE&#10;34lJFofxC8ewGDR9JuZALtMoVgjcZyG3sXYfwhBkgkgXKmnJSR1OneXMP/4Ik+F9P8EeGf2vvjBY&#10;29uurR6ndWmmXJ48q3Xzp8+oyzIT7IteMf8ABA34+6zYf8FPb3RL7xBcaxbfETTr4XqSTtcJcTIp&#10;uN5yRgjYw6E/OR3r0H/g3w+MOn/HT4LfHz4QiFdP8ReJNMGrWSSzbvt2+OWGQqGwdo/cHnJw55wK&#10;g/4ISfso+I/D/wC2ZeeKPFXhPVPCv/Cr7TULe/nurY21v57hoVCkgBjsMjHB4ABPasZSd1puP3pW&#10;aPSv+CdEth8G/wDgrl+0H8E9kMPhnxxb3lxDbBRGI33bmXbjB/dykA9wPXrwH/BHfwKP2GLb9pD4&#10;sa5GIU8H6nH4NtI5fm/ffa8zdhx/qMfU8DPPgXww/aXa3/4Lnw/EjT755PD+teNJIkuQxMMlrMTb&#10;ry2Oq7WwMj8q+wv+C9ot/wBl39ju88L6Pb3Hm/F74iXHiS+NkOUjVUlZ2OMDLpCOvVqqFlsae0u7&#10;ImuP2TdMuP8Ag4l0PxBasq2bae/jSaNBjzIzaOqy8dhcsgzjnpxjnkv+Ccvxom+P/wDwX4+JXiTz&#10;FktJbPVbS1YMeIoHhhXHOMHZn8a+gfB3xI0v/hiuy/a0aa3j1XRvg1N4cO8gSGcSqyKWzjJmVVx1&#10;yfwr4J/4NsNVm1j/AIKJXU8sjStN4dv5HZjlnJeL5vUZz1q0uUuUr2LOt/HPxjP/AMHAl1rU3iW6&#10;3W/jltGtIjMxhazilMP2dVBAAVCAVIIJJbJyQPsP/godqY0z9vtbe3fy5Z4LCY7U27s4Dc5+b7o/&#10;Ovzt1LTpbr/gu9fyxbpIf+Fr3DFM5U4vWyc54+ntivpj/gtV42uvC3/BVHQ2srxYWWw0uOVcsdga&#10;UfMVB59OPfrisaivE00vofTP/BYjRLPxV8W9F03UFea0m0v54w5X+Pr6du9ct+3v8KNU+DP/AASe&#10;+GngD4cZsYdceC51CSI+S1wJI2uHZiDklpGGee2OnFeuf8FQfhNqnjDxvoevWMM09j/Z5j8yOIso&#10;w2clhwODnntWX+1zpmufFr/gmv4O1fw3ZS3mo+EYoYr21WFpJEEUfkP8o+Y4wG46gg1zbzly72Lh&#10;JJRb2PP/ANh681zxV/wSL+JegeKDNdX3gVrqawknIJCpEtzGAdx4Dbh24OK6Xw78Rz8XP+CSc2qa&#10;ZHa3Oo+BbrBjYHEYWQg9MH7smfwri/B8Gofs4/8ABGL4pav4kgbSNb+JH2i0062lYwySm4iW3i2q&#10;2CDtDvg8hRmvLv8AghJ43uvjZ8J/jF8G7u6t0k1rRnnsG34dJirRkkdwCY2yB3rVUrpX7WM+a23c&#10;+6vgPLpc37Ofg34X31vDFqPj/wAH3WstBgDc0iq4JH/bRTjHbFeP/so6nB8D/wBh/wCLXiraY7hr&#10;g6HCyhVkLxr5Y5AA/wBZMxxk46ZyK8m+P/7U1r4T/wCC3/g2wsbr7PpPgOO08MSQmbbH5c0Y34Hf&#10;BljX6rUX/BdPxcn7G37Jfhv4e6VceVc+NPF+qeIpxat5ZjtBMzqGXqQDcRKcd0zVKKk7LorB8PzP&#10;eP2XfiV/wqv/AIJjfEDxDbXMtvJpxuts7Da8Jbam7g8Y3ZyCMda5P/gjj8RtC+IWo/ErwvYXyyQT&#10;6b9ovLJX3BGZ3hL7T0Lc9c54rx39nf4hL8Uv+Ddn4yXMf2zzorO6tpZJ5PMeWUPFls4HHIGOeB1P&#10;WuD/AODWTVtXl+JPxeXUJjcRnRYZWdiGJkEnQ9+B26c1pHD6J32FKpul1Pnj9qT9gdvHlrqS6N9k&#10;/tBp38uYN5ZCo7bUcbTnGeMdMntxXCfsFftF/ET/AIJN/tFW72tqbiG9xHf2sau1nrUTEbopXwQj&#10;IMlHAyrdTtLA+6+E/wBpux8eavrVxdCTQXj1SS1gtrg+Y82G5cbfmVCSMZDck5Nex+HvhD4i+I3g&#10;99ctPCd94i0dpfIe5sLf7Qu7gkbo8kcHOSBXmwlUpPkWx1VIwqq8t+6Nn9tD9kr4S/8ABYv9kLVP&#10;2h/g1Z3Xhz4i6RaNPq2liMRyXYj+aRJ4RwZAoLI6/fAAz6ch/wAG0utXmpeBPj1bzedsh8OJGjSS&#10;ZaNlWePaAMBQNvoO3fJP2B/wTy/Zsk/Zk+GHxK8Y61Z3vhfR9c0o2sVnqI+z7gochyjcqSW2jPXP&#10;FeLf8EIf2fNa+G3ij45WdzbWYh17S1TT5oLkSLcDMo+7tBTl14wc5zk16EKjai5aM8+tSfOnHY+E&#10;P+CS1her/wAFXfg5I0ckVlb61cx7pXMkju1rck/N39B6Amvef+CioE3/AAVq1x4JbO1uo/FOmIzk&#10;EyTApbEI20DA6kZJ56+2h+wP8Hbv4Jf8FDPA9x4y8O3mh3lrrpt7GW4bapaRJYDxjoXI+bocjkV6&#10;f+3b+xL408X/APBWiHWNH8NapqFh4ivdOvlvFhdreMIYxIxfG0BVjOR2z7iuN1nVpWW6ZpKjOmov&#10;5nZf8Fi/COn/ABP/AG8Pgh4X1CRFj1C0t8qxIEgN3grwQfmweh6D8/If+C+X7VevfDH9tbwJ4F0W&#10;6urXR9A8PpJaWsMjLHDcOWYS4BGTsRF9gvbJNdz/AMFw/ilb/Bj/AIKKfAXXLuz3xaXZxTvcbgoj&#10;Vbv5uvXAye1Z3/Bcv9l3xN8V/wBpDwP8RPCfh658S6T4i0q2gs57WFpiboMdsXyghd0bKVJI3ZYD&#10;ODWtWNlN23ZvGTfKjsP+CrfxEuvif/wTG+CPiDVJhLfay1vPNMDlWkNv94n3YDnPU967j9tD9g7x&#10;l8Tf+Ce3wl+E/wAM7jw/pel2djb3WrLd6iLH7VL5au0g7sWld3/3iDXnv/BZ3wNqnwo/4Ji/Bvw/&#10;d2NvFeaZPb2t5bIwH2d/JBKKw4BVuPTI/Gpv+CkPgrxF+2P/AME4Pg78SPh7HqeqXnh3T4odUg0p&#10;na6tcwpHONiHcSkseCCCQOelXCKUrvsiZXUU13Zwv/BT79nzXPhr/wAEAtH8O/EbWtK17xr8M9bs&#10;p7eeC/W7mEL3TWyKHHJIhuAD2+X1AIxf+CwHxd174ef8EHvgFpWi6hdafb+J4NPgvhbyGNp4o7be&#10;sZYYO0tgkd8CvzW+KHwv+I+leJLOz8Uab41sfCeuT/Zbe91RJmt7q4VS4WNm+ViMZ29R6ZxX6S/8&#10;Fj/DUOtf8Ea/2abX96yL9kw4X5gv2UZOP6HFd8aitY55b3M/9nTxlqXxk/4NcfHX/CSXVzqMnhW9&#10;urSyeZzJIscUsMkakuT0MrYxjAxjFT/8EjdQvNQ/4Id/tQDUJ76SaGzv4zI0pMgX+zUxgk8EDAzn&#10;tVn9lTS4fCH/AAbYfGCO6tpJLWLWb52QYBlTNpyvP+fzqb/gi5oc3x7/AOCR/wC1J4X8Ks11qusG&#10;8srG1AxKpk01VjyuP4mDYPfB9MVDd3psZTvz/I/JnU9Ph1jXoVvpL5YRAWbzHDOUU4bPy5OFbq2e&#10;lfo1/wAGutpZw/tr+KDDNO7L4dlAEr7mdfMTDHjg4xxmvhdP2e9b0G+j03XorzQtZeJjNBqG61mC&#10;cg/fxuDZ6ZH6V+kH/Btf4LuPD37T2r3eoSW4vLrw658lFXMa71I5Xgjocj1Fc8aiTtc5KcvfSPQP&#10;iJ/wUA/ZPtfi94k8O6p+y5puoXlrfXBvbuTSNPdbm6V33k5OSzbS2T13etb/APwXz8Sx3f7MnwD1&#10;DQNNt9O0XUJmRLQkxjTraSC3K7PLIC7FwODwOmOtfll+1z8e9S0T9oj4gaPptm0dwPElzG8+BJKV&#10;E7bsA8c5A9h35r9Fv+C6Wm3V7/wT9/ZnECzvJa2SSyE84QWduGyATk46YyM81K57S5zeSaT5iL/g&#10;4TfW/gd+zF8EfhX4JuG0fQbOxaa6gt5HhF2Yo0QKdpycszNyeSec81S8RvJ+1l/wbaaTqXi+1fVP&#10;EHw01M2qz3bCR4/s92Ywd3fFvKEPPO0/Wu1/4LF+FtS/bH/ZG+B3xc8IafeazpLacv8AaK2KGY2Z&#10;miQkOqgt8sqshA6EVjftMaPf/sWf8G/Wm+D9WWODxt4+v2uUsbhfJkcy3JnOUx8pW3SPcDgBjg4J&#10;xVKo78vQtXbaRyP/AAUW068H/Bvj+zrZ6R5kdy2rWUcKoNuR9kvsjjoMZqx/wT+tF0D/AINu/jKN&#10;QZrVY72+M3lHLcG2yOmMkjGeevepv2j/AAP4m/aW/wCDaf4V3ngm31HWdZ8G3Npc6jDZRs9wiRfa&#10;IJ/kUFjsMqk7c4AJ6A12f7Mv7OHij4Kf8G5/xK0fxtpl3o97rUd1qa2t0jRzJbvJBgspGVLbGOOu&#10;MHvXQo6XZPvddrFL/gndrOmf8FB/+COmrfBXwDr2maF8QvC+oTzyWF2/ltqULXTXMTtsYNtkRvLL&#10;joyZIxgV8JfGD4C+KPAfim38K+PtHvPDfjDw/rdhNpsF5dvcteRNc5YAO5j8pFjyrIu4mQk7gSU8&#10;6/ZM+EPxi+E+u+HviR8PtB8aW0OoXTromq2FhKYrlop9jRCQZ8wEoBt9yCOK/UP/AILZ/D2H4m3f&#10;7L+seIIbvTPiReBhqMdpF8xwLZ9sxH3AHMoXPGWcfTOUVe8TTD1Pd5Tkv+Divwlca/8At8fs/wBx&#10;bs/m2bWkm1eNyDUIy+TjnHHHHfio/wDg5y+JGtaZ8UfhjpIvNSt9CsdLe/iWCcxwm8aXarOByWCx&#10;4U5+UsfWvVP+C8Hwi1LxF+0p8FfEdrbwXNnZ6jZ2Um+TDKzXiODtHJGFPbHvzXk//Byt4Em8VfHX&#10;wRIt5cQRx+GdvlLu2Sv57Y45GQMnpnjrU1qjUX6o6qcbs2/+Czs0nxY/4JOfs1+KtYfzNUn1Kyjn&#10;eUs29ZrCbfuPU5MSfjz6Y6T/AIKJQN+zj/wSw+B3w+0G+uNH0fXreG61OSzYwvc4hSbDN12mSXJH&#10;faKwv+CovhVrj/gij+zhZeXJetaahppG9ipcjT7ofMQPfv8AXqBW5+338Idc/b8/4JH/AAj8S+CL&#10;W+1i/wDBdtFb6npenIbi6ISNIHARcszI0akgAnDZxjpM/eTguwRsnfzNT4NfFa78bf8ABv8AfFR7&#10;PWLq+Xw3Dd6dY3DSNJJHGhgcKGYkldztjJ4DY6DFfmXpH7Nd58Tk1DWJPEcsLXup2Gq2BaMeW8Sp&#10;L56uBhlYlkKhRtIJyRgV+mnwK/Zx1z9mb/g3z+Jmn+MLS70G81q1vNa+y3Nuy3FpE5hCCSMjcrHy&#10;87SMgEcDpX5r/s9/Hu4uUGn3FtBIuV8m4U7IhGQc/kwA/pWFaMqcU49joo1k04263Og139mzSY9E&#10;0q10uZrjWrOSVpLgIluhV3LKuxAA2CSMybjjHIAFYnxU+AeqR+Homt3jdoxiRgSQh7nAwD+Oe9cn&#10;+1x8fNe0C6WHw7eJDLPCVuWtyGZPQqexwfw4xXz94K/aS8YeHPGbXsur32qW7TRieKeVttxGnG3/&#10;AGcgY4qKeCqVP3m5NarBOzR9CeAPsnh64/s3xFdbY1G+I/Kd7Y4wWBC49PXn3Pc2/if4d2+oQWuo&#10;M1wNuMsC6qc4DNtHbJ6nGK8Ag8UyeI/HFtc3Wn29npd0wLN5jSOuegGQOAMDue9dV4i0X7dqsMdu&#10;Y4+Qjuy/eUHtWOIhySSkrGPt4qDtqfoV/wAEZfGPh3xb/wAFIPCf/CN6lZ3thbeHtVRUgcN5WY4+&#10;PUV+o3xB/Y0uPFnx31f4ieHvip8SPh9rXiDSLHRdRg0KHRLi1uobOS6kgbbf6ddOrg3cwJR1BBHH&#10;Ffl//wAEOPCOl6R+2B4EurS1t4rz+y9ZimmSIK02Y0bJPU85/Ov2tUYFelhZKVNNGc731PIPCn7L&#10;/iTStZWTXvjd8UPG2jyRyQ3eia1p3hpbDUI3RkKSm10mCbb82fklXJAzkZB5fTP2Ftf8H+G/+ET8&#10;L/Gr4h+G/h+qmGDR4ILCe6063PH2a2vpYGnjiA+VdxeRF4V1wu36IoroJPmH9qj4b+Bfgz8F/APh&#10;e+8D39z8N9DvUt5NU0m6uItR8HlI3MF/G8P77Pm4V5FYEeYWO4Zrxnxv4C+GPx78R+FfDvgXxN4y&#10;+LnjO617Sro6zrGp3OqW/hXTrS/gvLmTcwWGBnS3MY2qJZGdFJKg4/QLyQQc/NnrnvUdtYQ2YPlR&#10;xx7jk7VC5pAeS/FP9k4+Kvid/wAJx4R8Y6/8PfGM9qtje3mmxW91a6tApJRLm2uI3jcpk7HXY65I&#10;3FcrS/DX9kS18K33iPWvEninxF458YeKtPOk3uuan9nhktbM5/0a0hhjSG3hBO7AQs7AF3cgEev4&#10;5opgc58KfhnY/B34b6L4X0uS6m0/QrRLO3e5YNM6IMAsVCgn6AD2rz7xJ+w/4Q8UfDbVPDc13r8H&#10;27X5PE9rqltdrDqOj6i7BhPayBMIVOQAysCrMrBlJB9kooA+dPGP7Al38cfDDaH8Vfil4w8faLGo&#10;+z2P2Kw0yESj7txKIIB50q9V3YiDEny87dvv+haNH4f0Oz0+FnaGxhSCMucsVVQozgDnAq5RQALw&#10;KKQtg0tABRRRQAUUUUAFFFFABRRRQAUUUUAFFFFABRRRQAUUUUAeV/txJ5v7HXxOX+94Zvx/5Aev&#10;wx8W/DO88HfDPw9qEMjv9nsIVTDllXKA52njOD+lfuh+26u/9j74mD18N3w/8gtX5Iap4YbVvhBZ&#10;28yQvMunW/lB3BAIjXsDXh50vgkd+Ck9Yo/H74L3KiTTmNzNZrOiRgqW4B+905x3wP1r0yS9k0eR&#10;tUkaTVILVfMiNwSqyyMxVpGBzubAGPqeaxZfA2np8KtPj+0pZ3lxZpKqhhHIJRGrDoOc/MeOoPU4&#10;rhfB2v3lhEq/vry3DrG8bLlRnOB9eOvWvVUfaJ1IvY8L3ajuz9Dvhj/wXL/aO+Bnwf0nw/DrfhHS&#10;9DsLb7Hpyz6UHvFAHyqDv56jBwa+ev2wP2gfiF+1LDHrXxO8VX/iy+hLBA7BYrJXIGI0UBUAI5wM&#10;kdc1yV/bXWk682u6hGi6bFbebGzsWkBwq+/rgKpHQHtXJ6r46j8VC48u1VbK3iKwocBpAPunjpxW&#10;dOU5SKpyk5WWx0nwM+Kvib4DfE7QfEfw+8QXWk61otwqxalaAkdCWiJ24cEM25cYwPevsL9oj/gt&#10;h8dP2gfBc3w/1rxLaaLa6la7bxtItVsry7QgEgybm4boQMZyR3r8+NA+JmoeBrixNusMiw73Efl4&#10;RSwI5wOWB/H3rV1fVdV1bXLjxZZK1sYEUTqy/aJLbcFVAqueQx5wOmTnFaVIS5rX0Jk5xlo9DqIP&#10;iZr/AIA1SS/tZLNZrabzoQrhWtmBG3AHAYYPTvmvWv2s/wDgpV4y/bfsdD/4TPXo9QOgW0kNrGsC&#10;wrErbC24D7zHavPbbXzRov2rxb4nupGuZGW+Bjy3WU4zj0BxnnP4mtnxT8OLGXx19l05Y/sdvbxe&#10;ajL9zfk5443DcMj/AApeyjF8snruONez97U9W8a/8FGfiZD+yc3wRtPEySfD/UZRNJYiAeeSJlnC&#10;iT72N6g7fwrm/wBkT9sb4m/sX/EmTxH8P5pLHWfsT28sjWgmAhcjO5W4HQc1j+Dbi30jVNQ06zsY&#10;9Q1LTwFs5bqNd8r5xtPHy/ewCAMkfgeT8ZePdTPjO8kuv9CvJo1hkW0lDQqgBwnTBOc5xxz0rphN&#10;t8qNFiJSdkj1/Qv2nPEeu/tAL8RJNSsYfGE+sSa3Je7Vwbov5jOU6cvzjpyfaup/aI/a+8Z/tSfF&#10;5fG3i7VrPWvElvZraTslusKvHGTsVB90uuWIPGckdDXzP8P9M1LVVWztY47iG6ZShlADAgc4Ppx+&#10;HFdHrGh3XgvxBYmbyWuNu6NSCyblO4LxjLZXBI9SOnBzqU7uxftr6H6O/Db/AILr/Fvw38NYfAN1&#10;9h8XNcWK20aXKpDPFAY+TJcMwGFXuRnjvX0J8DP+Cg3iD4P3SW2i30Z/tIgSRMn2izkcqpDIeNw5&#10;A3LgHPU9vy0tte0nwd4j0S+u9It76TVjm4tYYnje6RyjsnmBt0eFQqNvPzHgV9LaV470Hw/8QbrR&#10;NNvJNL8P6cpvol1SaOd7GTcdyRuVWTyx8oVXzjk968ipG651e/qduFqR5LS2PUf26v20fHfxZ8cW&#10;lr4y1L7VZwwyPFp8UAit4srjci5PznOMt2zg188/sX/G3XP2evilfeNfBuqLpeq3MU9lBPKglCK7&#10;bmQI3HJUceor0D4o+NvDPxn8LSalo81vqFxpQZXuNpTeQeRjHIBHt69MV4P4K0JbPw7fTXSn7RHD&#10;JKIdxw7gZDLzwwPIx0OD1rGNSbV72Z30Ywb01Ry/x2+OviL4ifF668Vatetc+JpNZbVTfomxluRI&#10;HypGAVDDgdQABVb9p79t74mftv8Aj/R/EXj7WjrE3hmyfTbOSK3WGOKEsTIGUDBZicE98e1Y/gfx&#10;nbyXckevW63sHnHyA3yur55JPOetJ8VdIhGkq2nyAW94xWWOJSqxA5JzjHdevqRnivTo1OX3ZLc5&#10;a0VL3kdR4V/4KXfEz4Y/s+ax8JdD1a3t/AniJWN7bCzTexYqWw/UZ2jpTf2ev+Ch/jb9iC81TUvh&#10;Xqlrp02raelrqrSWqzeeN5bo3f1I9K8PvtJ+w6bbX0ksbRyMAYFGQQvXqevat5fh7Z6d4V/tP/V3&#10;V1N5kMQ2yMYnyVGzBAYZHOPX8O2XKrHDUqqJufB34oXN341u9Tka1Nxrjy+ZKq5uIZWHynnjyy3X&#10;GelfTP7K/wDwWT+P37KWiSeF9ButCmtWnaSO2lshMgfBBKjhjyATz0Br5K0HwDatbWsMInt9clkE&#10;iFyQWX8/l64xjqPavQtZ8I6v/wAJHpslraGG6k8pQ0qI7B1UnLFlYjsPfPOelc+IrQUrpanNLGac&#10;qPv7T/8Agpf4/wD21LtdH8Yaq3lgmYWFrELe3UrnqoJOcYPzE9a734SfFnxJ+z94jXXPDN81jeeU&#10;UaOWP5ZwT91x0YHA54+tfOH7An7IHiL4v+J9Q1bRLqz0q30KM+dPc5/f3LjetuBvTAdsqCQQMcn1&#10;vfF39ofW/Dnwl17VdLs4ZbvRbpo5lkhybXy2CzK4LAkhwwyOmMc4zXkqTlNO/oz0cLJun759RfGf&#10;9p7xB8f9U07WPFMNn9q0mLbbT2kRt3hAbeSGBOTuGetTfED/AIKqfFDxH4VXQdB8QWK7oPLN01oF&#10;u5eORvzjOO+BX5z+Df27bzxhFeaha28nnWqfaBZeb5cc20EsF+n3sZzXqvgfx5onx3sLPXtPkitZ&#10;mic31msirhuoxtxz6HA/CtJ4erBtvrvY6I1YNryO0/bktvHX7bd5omqeLPMvtS0ewWK0ls4RgRMS&#10;/K9SDxzz3ql8J/8AgqB+01+yX8PLXwHbahYXGmWytBZLqVj519aQ5AVYnJGQvYENipPg342k0zxV&#10;PatcyNMGRY33lCsYUgAZJB+YPlecMG9seleI/Hel3AYa1pthdurZWV4l3EnvyMA8fjiueE503a7+&#10;Z0e0g1rE+dfj5+3J8Xvjr8GI/Cvi6+m1bR9OuHvoTPF/pHmsScs/U8t04x2xXE/snf8ABTz4t/sO&#10;zR6f4J8QeXp+qSCSXTr+EXFq79DIUOCrbcAkEZxzmvoH4heA9J8ZeDdWHg+GzXxN5JktLS5AFvO2&#10;QQr+meehHI6ivj3xz8Mda+HcF5ffEDwxLpMkjqoe3Zmh8xs4Kbc+n0FdNGc92OpGnJWWh2v/AAUU&#10;/wCCofxf/bi0XQ9F8Xahp62fh/UFv7WDTbIW5W62sqzKeWICl+h78g4Fdlqn7a3jz9oX9nvw78Nf&#10;iVfWNx4b8PQD+zH8oLIpRQgEh652nqeteT+FvBNr4wutLuLGZrq3kUoDLnapAYhQeocYPPBH4iu+&#10;8Bfstv4s8b6RZQzC40ue5L3KedxGUTgZ6tyASD17g5reWJTjySOT6u17yJfC37RfxF8K/s86z8Gd&#10;I1q1Hws193m1GCW1EkskjKhYpKOgJjXjtj3rK/ZT/aN+J3/BNzxrqHiL4da8dN0/VbEC/sLyEXNv&#10;qJX5kJj45TcwDAg/N6GtT4+fDPUPgHpus6Lpdr9ot4ywtAuTJAznIG7jeMevI4wccVwfgg6xY+HZ&#10;rfXpoZI7VEFuGUMYRtO4k8Fm4H3uM59888cRUWqehz1KUFLlbd2S/tK/tf8AjP8Abt+PDeLvF0tn&#10;/atvbQxRtaweSsQUqRhMnB+XjJ61s/sl/tVeOv2K/iJf+IPCOqf2bcXVkYibiNZdsBYMUAb7p4OM&#10;+tcd4WtrPTPEMssEkcK304m+ymMMwUnBO7OAdxA9BngVzV98TNB8SfFltD23lsIU+yNdxzNtMqnL&#10;AIB2bPzE1XtpSleJx1cPOmuYsax4HvfiprmteItYhjOsazdy3/mtGQk7M7lgQOM7snjGBivY/jz+&#10;2j8Rvj/8CPCfhjxxrVk9r4LiEelWkcKwbdqqgQsOTlEUEelZF6W8OaQjWtrDLbtk2zxssIGC4Ygs&#10;SSfmBJPp2zXJx+JND8aR3em3cZkEyky4fDo4ODsYHcpyQcg85qJVqrWo8Ph51dZbH0B+yx/wVP8A&#10;iz+x74WuPDvgTVtP/s6SQMun6lZG5hgk5y0a7lIVsDBBIPXrXlv7Uv7a3xH/AGsviFqGrfEnWINW&#10;vra3MdjZhfJt9MQsRIkUY4K/KG38k5GTxgeS3tvqXhbx1HBc31vq0NgixQXEyAYRvuxyuMMMdm2k&#10;ErnIzUui/D9oPEa6lLeTXFyzNGSJSzbckMCDn+LjOTwPUk1rDRWb0OmtJUocsFqfQP7I3/BVD4yf&#10;sP8Agq70P4faloa6TdXS3L6dqNs1zBbM+Axjyw2ljnIBxnnHWtL4jf8ABXH45fE7wr4s0jxF4m/t&#10;HRvG2yPVLKewVYo0AH7uL/nko/XHJrxOz+HSacStq0cj6k8ru0jAGAAZUAAHILHp2rJnRdCh3Rzy&#10;zRhgsrScB3BwexwOD3PuTW0a6lG0TDDtyjqj6j+AP/BXf43fsi/BK28HeCb/AEe48OaShFnDfWCz&#10;NYxu7uwjIKnG59wLZ9Kv+PP20fiB8WNStfHPifxJazal5SNbPwv3UMrIdpIUAoQFOOvfNfKPh+20&#10;3WtbDR/v44yvmQidy0RJyQBnCjnI2gdMdsV6pHodv42+H+pRzWrzK1u0U0EcrbCSVAOMDbhTkt78&#10;YOc5/WGvdZ6PsItXR9RfF/8A4KL6b+15oWgx3fiNdb8TaXew3trem0EMFvJGQ/kocYfB5Iz0rn/2&#10;m/2jNe/ax8eaTZ+Ldesb/WtOt1RIrfy4ZFiySPl685zXxj8OfAd74Csbi4huNNtrXzDcLb20bSSR&#10;lQRv3sSc7eDz09K9A8I/Eq+1SNbGHT005mRVnngTy5LvbJI8ckj85cGZ1DABiuFJIUVOItq3Iqgm&#10;3orH0J+1V8VfiJ8a/wBnfQfh3Nf2t54f8IyQz6faRwqrRmJGjXe3f5XPX61xv7Pv7W3x0/Yh+Al1&#10;qHhK81i1sdQnk+UWBurZ5hxuAZSMg4ztPeuq+FdhMNM+0XX2hrZomTMnWdtw5J9sH65r17RP+Con&#10;jj9jX4fad4X8N2Pw7vtNWSVraz1eyZpnkJ3NsMcibvU5BJ9ayw+Ik9ZFVqKi7I7jx/8AF/4kQf8A&#10;Bv18QfE/xwur6Xxn8UryRLSC9QRTJDM0UcKLHgbVxEzBQBgNnqTX45abrNxF4b/sy3uWhh5K7gB5&#10;eB3+ucV9R/t+ft1fEP8Ab01fR5vEmrrdafprMYNG08fZNPtXA2syxgl2bIxl2bAPoa+YddhEml7o&#10;UVudpJBXJAxknpkeuB+ld/tVM5pUnBXZ9G/sPfsD2n7Tvwlnvo9Fm1LVH89I5ftgj80gnBwTzjgG&#10;vkr9pz4Gax+zT8XtT8I6xZDTb61Mcv2cyh2UOu4dCffrX1H+zt+1L45/Zz+Gljb6BcaTpsdujN5j&#10;os0zsclj8xHGOmBj6nmuO/aD+JGqfGmd/EGtNbTaxNOBJdrbD58oAM9zgd88Z4qqOK9nK0thToOU&#10;bnj3gx5wIZJGZVhC5BOMjvjvxXufhTX9G1QwyzeduUAFYsEkjpnPY8c15DJpv2Ms5uPtS3S4Y8KI&#10;WB5z+H16iuy8K2ssVtCtvH9r2thRkrt/xrnx0vaWbFTpx2P0u/4IrX0dz+254RjiXakem6tj6eUu&#10;P0Ir9oBX4h/8EPpZLf8Ab88K27CVh/YmpvubgbvKTIAr9r5fEFjbOUkvLZHXgq0igj8M1tgdKKTN&#10;K8b1LR1LtFUP+Eo03/n+tP8Av6v+NH/CTaef+X6z/wC/y/411cyMvZT7P7hniXxjpfg62t5tV1Cz&#10;06G6uI7SF7mZY1kmkbakYJ6szcAdSaTxZ4y0vwJ4fuNW1rULPS9NtApnurqURQxbmCjLNgDLMAPc&#10;gV5N+294Hh+J/wAMdD0SQ7V1DxFYJFID/q5PNBRwf9lgDxXjf7QHxEl/aY+Bknhu6BD+EdDu9b8V&#10;wn/n9thJBawOPe4R7jHY20fZqIyuzN6H2csmajstRh1K0juLaaK4t5RuSSJwyOPUEcGvnX4gfGzx&#10;BolzJrema94ivLKPxFa6WkCaZaR6MY3u47aRDLJF57OCz/Mko+YcAgEGX4AeKvE3xk8N29ovim48&#10;Jx6LodjcBdNsLINeSTrIzSussLosK7QoWNUO5ZMnpVE82tj6J31h+KPifoPgq6jg1bVLOyuJl3rE&#10;7/OV6bto5C+54ryn9m74heLvjF4w1S81TXBb6ToqWyR2Vnawql7K0R3u7ujP5ZO1lCFSCTliuFG9&#10;NpV2PjR4m1DwvdaLqWqSQWtvqemaqJIfJ2q3lvHMiuQpUnK7CCecjpQUemafrVrq1nb3Frc29zb3&#10;UYlgkikDpMhGQykHDAjnIqx5nzYr5anvs3Wl6p4V1DWvCsegReJEk0eI21zai9heVpcNJFIxQy7i&#10;oR1ULhQq4IrsfjZ8f9Y+G/wo8D6vZ3VvJqWrRzzXEUkan7YI9IvLk8AZAEscTHbjpjoSCbuwHtlx&#10;rFtaX9vayzRR3F0GMUbOA0gXG7A74yM/WrBkx9RXzT8b9c8RfBTx5oXiCTxVN4x/s/wxruqx2F7b&#10;W0TTTQW8Ui+SbeJCI2xght55GGPNZXxG+M3xC8A+FLWWx17X7q+1a0Ia41rR7OC2tZvkIlt1jjUs&#10;mSRsdpDtIO7I3FXCOrsfVTzrGu5iFUDJJOMCq2s6/Z+HtLkvr66gtbOEAvNK4VFBIAyenJIH414T&#10;8U4fE3h/S7vw3deNtc1FPEHhPUdQa8ktLCOexmtntF/dbLcJscXLAiRXI2Lgjkm3+0bZXelfsMX0&#10;X22bVryPTrHZcXpjRpm86Arv8pFUDOBlU6c4NN6Bue26jrdro6xG6uIbcTSrDGZGC73boo9z6VY3&#10;c14L+0PrfjbT9F8N3WqaT4a+x2+v2krCx1Geadiu8gKrQKCT05I61Hqvjnxd4a+EWjeOh4wm1K41&#10;h4N+kfZLUWAFwQu23KxCfdGWDLvlfO0gjngDd2Pfg+R0qK81GHT7ZpriWKGNcBnkcKoyQByfUkCv&#10;EvFXxr1zR/g58O9Tj1bT7XVvETOtxNeIqwTFdMu7glwB8qCSKNmK4ICkZwSK5vXfiR4k8NeELq31&#10;jXNauNRmsraYWut6ZYvG0n2mFXe3kgiWJ0wx4bcRkEEEUdLgfSwk4/zzQZMCvnXw/wCNfHFr8NNU&#10;8a3vjC9vGsvE+oWUOjR2FolibOHU57aOInyfPMnlouXEgGccdc0/F/xI8X2fw28J+NrX4hTW02te&#10;KtL0640Z7GyksXguNThtpbeL9z9oWVY2b5mlbHzEjoVN2l3/AFA+l1bdS01OlOoAKKKKACiiigAo&#10;oooA8v8A21+f2Q/iV/2Ll9/6JavyhfxpYqNL0aVGtdRTTbWWHfH8lwpiTBVvrxjrX6vftsf8mh/E&#10;r/sW77/0S1flx4z8FTXPw/0zVtJt4F1yTw9bwRTOxCkiMbAw6HBPUg4zXFjY3SNqMuVn4uX/AMc7&#10;KSz0mO2sTKsFrEJZJEXJKxgAAdeOcknn0rqvgHbXXxH8XPBomkaxeyXjPMLHTbOS6aJyRlsKpO0H&#10;POODX6Xf8EJ/+CQP7Pv7Rn7Jfg34peOLZ/GHii4lmW70x9S/0GyZJWSNJYVwd2xVbDNghxxX6ead&#10;4P8AAfwOv774e/DjT/CPgHxZqWkzahZQW2kJGnlq4TznVAvmKruuQWz83vmvR+rrlsjh9hBaH83f&#10;xC+JNiujy6XcMv2iF/JmhWKRyrBgWUlsbWBGDkdulcLrmjSazK17o9uy28cYSRfLGVGACSBn+lfZ&#10;v/BTX/glp4+/Z78X3vxN8U3mg6xa+N9fndm0lWiS3kcl1j8o9dyqx+Xpg184Ibey0OYo0NxBaxhl&#10;VeAzYGNx/DHPXmuTSm+WJUY8i5Y7Hiu+Lz4bdlkupFOwLGpZmbOOAOT6/wCNeteFtBvL7XvJmWOF&#10;lijVbO2iXK/d/eN0I9gQxJzXnTCYTQ3kMPkv5rOphJjKEk5wRyCV9O3Nb/hz4w6kmu2tnJ9nFmF8&#10;ooz4lBGSPn+8eQD+FaYiE5RvE5sUm9Udr4L8A2tt4puprjdc2aMssQiQYjmk6Ag8YIGRkDt9KqXG&#10;lto/ia4023uEEVqTNcTtGu64fhh0IwMDB68jGB2khsby8a8urnyfMuQknkWbFY3cDG/aOSeeteZ6&#10;rYapp3jORLb7ZOmGL7JCfm2kjkc4Hoe+a5o03N+8+gqOHvH2kjrvD/hrUPiR40vtSluLPTbGzYrI&#10;iy/vsAqF2rlWbJbG7nHzdwK6jx/8JNEHwyisbGG3t9TW4Mqh32tMeTsU85ONoAOMmtP4OeFpI7KC&#10;S6t/sN8sW6IzsGkdSA0rA9s4Bx1OPrWF8XNQmn1izukexvoNLcMxS03SWxJzuJJ+bPX3NYyqSlVs&#10;uhNOnJvmjsjG+DPhTbeLcNOjR2rMRFNGytAehx2z0JGR1BPpXPftLajcWvxKWdbg+U0SyQp5g+Rw&#10;SCAFHGSD1z9a7jw7Z2+j6heag15assKrCwVyMyFnXPX+LaTk9a4XxHoMfivxVqk0lxb3GqTHNrEh&#10;3pMC6gJu6A4LHPtXVTlerzyLpw153sXvDHiqTxhDDNNq15Y3Vjtksj5I2xSjAwTn5lPT15OffQ8X&#10;rrFze6Dp2qSQtfQ27QQyxzFhfRF2JTn+JSQORgjoTjFZehQWPgkWdjcGzikhmf7XLI3nLAWGApx2&#10;Hfrg1v8AiPVrHXvHuh3SrcFZLdVS42FXLe3PAHIGPc0pSipaLQXtJR91bG/4Y8UJ4Ou7jR7e4t0X&#10;UCi3MLTkuknOQgyP4gDyQCABySM+8eGPDunp4QuNR1GWCbTfOVbpklDxwOWA2E8MrE8AEdR1PSvm&#10;nXLe3+GusWupf2ZNJa26lNpbfvd2H71z2+UkDP8AEor0r4O/tb6l8JnuP7Pm0nXPDPiSYQX+lX9l&#10;HJNAwzsIzwwBwQ3Y854FclSiqi5ondl9Z03zdCPx5+z7pun6019p93I+mzMfJ3nDxZO4ZyeRg9Rz&#10;gd+tcr4w0lvNj0vEyzRtw4+SKVeMrknkjPXHcV6x+0F4+8L+MPiFdQeArW80nwxPKsQt7ubzbiwm&#10;DOWQHAJXCrhOqgjr1rzD4mWlxa3Gl3kzf2jcruhBZjuKsSFbHtgdelZ05Ti1GqdNatQnL3DhPGHg&#10;2bR/ENu8cTNCi7mhQEr15HA4P/6+lXtM0SaxjhliupN80DJGyr/qlycK4bkfXpXVafqdxqky2Jhj&#10;jk4jaVlysffBOfw/GquqLc6CwvJI44ZbVmjAiJH2heT8w749fauyNZv3TCPK90VbW2b4baxa+XdQ&#10;6xf7g7u7EqyqNw2EbhtAY5PqMe1dr4w+IniHwDfeHfEa29xeWNvdxpf2VuzwyF8fu2WQKxzv45AH&#10;AGDmuQ8B6x4d1zWY7garJC8cuGtp42/ejjIGAcr+Rr7m/YX/AGQfGPxm1vwr458KLo2rS6HeR6hD&#10;pt7K0CzY3pHLIrDDQoWDkKSRsrmq/wARKxx8rlVTjHY8v+Df7Pf7Sn7XPiS00nwrHL8M7WY7J31i&#10;4fSo5B8u8qGUzSsBtPyptGRz3r7l0b/gglZ+LfgG3h/xP8QvEOpeIpo43m1O1dIbKNyFaVNuC1wr&#10;EsCztnByACCa+74fgdpvxGuP7W8RW81xr1zbJBd2/wBok+yxBVAkijQ43RF+csDnAPFeJ/FG21D4&#10;dfGr4efB/wALfEJvC7assl/PZwPBDJp+kW5lYR2wcEs7uViBIY7IXPYk+jTwygtVod06sp7M/D3/&#10;AIKKf8E3tU/Ys1i41bwzqDap4Wa/OnSK03+k6fdBjmJxjLLwMNjIyAeoJ8D+EXxQ1j4ba432eZrW&#10;O7QJcNs3AL1Bxkc/jX2R+2R4s1zUfiPrnh68vofEWh+ONevb83UNxuaOW22fO+35d3K5IAyc9MV8&#10;h/GDw7ZeErK1tXhYyXOZLZwoXaAcFWP8X6UU63P+6kaex0U0e5aH+1GusX1rDbxhr5V8tWikwJN2&#10;Bgj1BBIx36k5r0LwZ+0FB8T7K4t9VZdNvNJTFw89x5JlIV2wOOPmVFAyNzOOQM18Z/DpLMX0Hn3H&#10;9m3EkhP2mdm8tMcg4xzyMV6l4J0e48eeGNYXVLhfKaQXE1ySFSdEKHYpbjJHCsOhxzXJXoxjK5y1&#10;cXKMrHv+nfG6z8N+I7i6Vrq8t7a4a0eaGMmJ5EBKhZBkNwGPfgZya7jwV8f7zV5ZrPUI7PV7G6UO&#10;n2oBXPA4HVcgYJ56EGviHwt8UDoeqSaZbXlzPbzEpbSoxjLZXaFBB6HOMmvVvB/xaOj+EWj1jTzJ&#10;b2bNbADIuWYNw5PbAP5GirSjFHRHEJ2TPsnw3deF9d8qzbT00+MSh1jaABST3H59a7bwd8N/D/h3&#10;xGutafaLHcYKtLHIdjg4zlemeK+V/hH8XbKyl877Q26NCIVusBURgp5Hrn0GenSvWvAPxV1Cxkjj&#10;t18wTSFrhZeijPv0z2rz6kWdu6sZ/wDwUa8TL4U0/QbwWN1K2q3X2R54GUGLIyp+Y/N0xyRj1ryD&#10;RfhjF4e1KabXIZmWFPIljhZW8zDFixZiNzEYwBjqevBr6B/aS8OW/wC0v8BPEGh2sTz6pDEZ7FCV&#10;3JMhyoz0w2CMjrmsfx34Q0mL4FeAb+1+2W/iXULSSLxBYXDK8ltJEIzE5xwjMpZeOCY8+tRKK9le&#10;OjLpW5/eR8xfG3Q9eudb0GHwfodpbtcXAgkuZUY+Rn7pZjhcE8k9ARjgc0zQfhyvwj/aks11QLql&#10;v4utttvqLWqwwzXCheVUEhCSGGMk4VSeWNeuW3xAuL/WHjvFmnulTzEluv3v7rAPGcgsOPXFeBft&#10;AfGmfx3qRhW4mt9S8MX7S2Ekr4WTy22tHj+EtzwOKeCq1FNXWg8XTXKz1+5/Z21638Ea7q3iS4sL&#10;iKxlk+yW2nbpGnifGxueBlmII6gA9a+ddd0Z01u9lsfOgurUhHmRHljyu3cHVQSN2QAeBleo6V7m&#10;v7QI8LXEGiXEt/qi6jbtDdwwpsht2Kbtu7JO4ZHAwMnrxXNeJdSj/wCEMKWDRytd3aRvJbD94Qsf&#10;ylGXlsluVPcV6eIklqjjowlszmZtVXxTeCQaf9l1C3iWP7MwDbgqDgsfvK5yQSAAK3NFmutY0CbX&#10;tPu7VbGzRIbyxKhZLUDahZWIAZSWzkHOSRg4yeJ/sq+0jXFjuLiW1Zhugu5Ld1COACYnP+6SAO5r&#10;amulvbuTTYLLULfT7yFZYpXfCMUdlw4xjIIJGfUVyyp3XumqqLm5ZG94d1u3vtRG6OZYIwduxguc&#10;nJzn0rnPiZ519ZssaiOyiuCkhiU7gSc/PxgYq/O0Oh6daxSXNrZy3BWONZG2+Y2QB65zn866i/s7&#10;q1025t7a1s7ifHzrHAJMsQQTuwccHknpjtWP8OaNrRaaR5RoOtWemXNosUzNqCyO7SRoWaRD82CA&#10;ADt+YYJBy3PPFdpo/wAQrvwutwLO+/0XVJFhkuFwyRLwCpIJK8cY5J9uRXE3Hwy1TSdcmuo4Y7f7&#10;IzMbgHCKpC5JI6YH0qfSNTW7a1XbHD9oMjxedGVWfIA34I+ZWzw3XvXdKjze8YxajLlO38M+JrWx&#10;uZo7WGSLd+7kllJUS7iMkc/pxXZ2lt4quNa0jSfBOjQ3kl8yzz6lfx/uIIg2SnoM45ySfmGBnpy/&#10;h3VYNT021k/suZJIwN4tVXK4+9znOPYelfRH7Nl3bX1o8cPyyKCIwcAj39Tx+tebUlyyb3OmMOi0&#10;LXx//aM074K+Dvs8j293qls0UV5DaMsz6f5inbM8WQ/l7gBx13DnPX4w+LXxd0vxDq/9oavM2qi9&#10;t+ZbN2YWV6mUJEb7cjGGwCAOO+cfR/7UHxM8G/C3VbjWvElheXWoXcE+jz6WgWNtZhK/Kxcg4CPs&#10;O7qFZlH3sj8+dd1FPEHiSedIfscV3OW8mIbvJUnoM9cD1r2stpRnG9jzsTUknqfTXgLw34c1Pw7J&#10;/ZPiq2vF8qLzGZxHI0zgHhW5V2IIwM9Pzm0z4fy+IPHGn+GYmjjfVJlto3uHHlpIzHG4rjP+FeVe&#10;AHTTI5LPQhdR3TDcJo/lZG/vFu3U16D8NPE+oeE/2rPBOpakq6jHLdQ3E8SqVW4ePGVAH3SSAc+5&#10;rKrhZQk5RZf1lShZo6n4nfDW7/Z+vbfTbq/0K6/fBfMUOxJYHIAPGADxjrXPadq2ueNNej8OeGdF&#10;h16zsyIp2+zTbFkIyp3orbcjtitL4p/G+z/bp+PzK/hu18L6HoekXuoxx28pMs0kFu8is5I45UAj&#10;0r1X/gnhY2UHh74l6fqTapaw6vdWywXNo5jkjUQkFkk7EGqjhIOPNPciVeS0iYWsfsWfED4eS211&#10;qnhfTl02aIXc89pdST7N4A3ZkjTpwuwZbJ6d65i78dpprS29rYrGYlMZ+U9QevSv1R1S8j0X4EaX&#10;c/arma1h02IR3cp3PORHwzYxuJ6mvzB+KXxA1rUo723gGnWM17EXSaOxjLqS33jx3/PmuGvSirWM&#10;6lZqPvOx9qf8EJ9RbV/23PCc0hPmDSdWU5/65J3r2D9s7XtQtv2ofGccd9eRouovhVmYKOB2zXjH&#10;/BCDxFN4h/bv8LfaPL86LRNSRmjjEaMRCgzgcV97fHn/AIJl+IPi38Xte8SW3iLTLWDVrpp0ikgd&#10;mjB7Eg+1cmOw1athIxo73P07wvzzLcuzKdfMppQcLJtX1uvJ9j4i/wCEn1P/AKCV/wD9/wBv8aP+&#10;En1L/oIX3/f9/wDGvq7/AIdC+KP+hp0f/wAB3/xpf+HQvifP/I1aP/4Dv/jXhxynHqSbT+8/dK3i&#10;Jwk4NKrHVfyv/I+0/CGi6fr/AMO/DsmpQwzrZxW13C0p/wBXKigo4J7g8inWXwb8Ig+Jnt9D03/i&#10;s3360yIP+Ji2wR5k9flGK4L9oTw0tp4D+Hei3bfaID4k0q0uUDFUuFEgBBx1U46Gsz46eItM/ZG8&#10;ReHvEmlRTW+l3639rqmmRSt5M6w2FzeRzKpJVHV7YR7hgET85wMfeU1aNmfyDipRlWnKOzbO88Wf&#10;sz+EPEUN5L/YenNeTyG6T7QryW6XG4OspjVlyQ4DcEHI6g81W8Kfsy+HdN+H3h3RdWtYdVutB05L&#10;D7WFaFp1HUEBidhbJCknGfrXCah+1/rHh6WFbiDw3rUbW5vrptJedhYQRMn2gybh1VHLA9DsYYrY&#10;+Jv7VjeEviAdE0+PSVt3mt7FNQvpXWCO6kgkunRtvJCW6xvgckzIOOavQx6nrHh7whpXhWSZtPsb&#10;eza4CLIIk27xGoRB+CgD6Cs/xX8I/D/jjUFvNS02OW8VPLEyM0chX0JUgkfWvCfEH7UcjeK9J1O8&#10;WG4HhO41MXJ0x3+yamBp/nJ5ZfGcbgpBztYGus+Ln7QXjL4C+BNQ1rxBo2h3v/EqvLuzi0+WTi5g&#10;gadYJC/UMFYBlwMqfUUX6CiemJ8H/DMVppNvHo9nHDobvJYqi7RAzghyPXduOc5zk5qjp/7Pvg3T&#10;dQhuo9Bs2mtmdoS4LiHfG8bBQSQoKSOpA7Ma4H4rftD+L/gx4bt77VdI0G8k1aI/YIrWaRfKmG1v&#10;LlLdRtLDcvdenNWLn4vfEK08YeINFOmeFTcaDpFvrbTebMI54pmnQQgdRIGtnyx+XDL709egzudA&#10;+A3hLwxqkV7Z6Lax3VvG8EUjZkMUbgBkXcThSAOBxxUVl+z54OsY5lj0O1aOVBHtcs6omQ21QSdo&#10;yo4GOled6t+1zNqeq3EOjyeG9PFnp1teumsTSLJcPPEJVjTYMLhSAWbIyemKj8H/ALTni74ieHvE&#10;niTS9B0ex8N+H44LgR37yrfXMclhb3jrtHEbosxXB7ge9GgHs2reDtL1y8juLyyguJobSaxRnXO2&#10;CYoZE+jeXHkf7Iqu3wx0KTwMnhuTToZNDjjSJbR8sgVGDKOfQqD+FeMSfGnxtonjPxheRwaXfaKb&#10;/TorX91cSnS4ZrVJDLKsYLFeedo4ZgeFBr1b4PePbrx/4ZkvLqXRrho7h4Vn0u4863mUdCM/Mp7F&#10;W5BqVqgN/WvDtj4jht0vrWO6W1nS5hDjPlyL91h7jNYGl/BDwnoviEalbaLaxXSSNLHjJSJ2zuZU&#10;ztUnJ5A715t4ymuvDPji1sbXxJqWsfEDUNT+1CytZS1taacZ2IE0X3Y41hwu5sM8gJBPQRx+INQh&#10;+AFn8UP7Svm1m4t4tTlt2nP2VonYE26x/d2hTgHG7IBzTuB6Na/s/eDbTVYbxdBsWnt5Xlh3gssL&#10;Ojo+1SSFysjggDkMaXTPgF4R0qGaOPRLXZMixFXLOFRWDqoyTgBlU4HoK85v9f1CH4C6p8Uf7S1D&#10;+2NOhudTW388i1MMEj5t/L6EMkZGfvZbOa5638e6+8La2YvEn2n/AISV7Qa154/scWf2xkUeVnO3&#10;ZiPOzJcE7tuDR5Et6XPoEfD7RYfD76WunW40+a5e7aDb8hlklMzvj1MjMx9zXl3/AAyhNqPiK3n1&#10;K98P3FnBqsOqNNDpLRahMYZ1uI1aTzTH99E3FYlLKCOMk133ifxBH430rWND8P69b2et267JZVG9&#10;rLJAJx64zj3rxq48ey6Xr9zb+C9c1bUPDd1c2GiXWpzzm4hjvZ72OKQ20jA7nWIuGxlA5QDkMKXm&#10;V0ufSKnA/wA8Ub68yt4Lr4efFPT/AA7puo3klj4g065mT7XKblrSeLb+9BbnBDfdzjI7VzGkan4s&#10;g+GfxTs7a+1DxFr1jr8llYsXSGTD2to+1OiooaRyBzj3NUFz3QNTh0ryb4OyN4R8dnQNU0rVdL1W&#10;+05ry1a41h9RhvIYnjSUgnGx0aWPIx0kGCeQPWF+7QAtFFFABRRRQB5f+2v/AMmh/Er/ALFu+/8A&#10;RLV+busaxHoPwf8ACsrWt1cLcWdvbFoYWlaLdEmCQvReOSeBX6Rfts/8mhfEv/sW77/0S1fnzo4A&#10;+Dmhsy7o49OtmZcZLL5Shh9SCQPQ1x4zZGlPc+hv+CZXwctfD/8AwTr+D+i3vhKbwTf2XhuxWeGK&#10;SNLiSdYUzdM8XBaVsyYbJw+GB5B9k1X4PwPpom1zUptUj0/bNHeywRpdRqhDnLIoHVQfkVc7RkGv&#10;y5/4JW/8F6ri91zQfh78aLrQNB0fSPD0MFnrXkGNp51CrGkx3bI/3K7sgck9ulfrF4C+Iuh/HH4X&#10;Q634W1bTdc0TXrRmsb6FvPtblSCoYMp+ZCfQjI6GvZpyjKKsc8ro4fwt47+Ffx0s18O6frXhvxTt&#10;tS5sftC3EoiOUJYElg3UHOGGa/JT/gsd/wAEu/B3wJ0/x18RfBvjbRY7qS7+3TeEZHhj+wW7iNCs&#10;SAl2+fc2SF4fHYE5Hj34TTfsSfEXxH4T8aWt94Q1OO9n1XTvEWlM9tHcvJNvhZLiTgQbwinhygwC&#10;Opq9+xlF8NLHw352qeE7X9obxXrniX+zLmW4El0NO0hpI4P7RlvGWOCPfK0qKrAB2X5XYAMeapJS&#10;VpIqHY/NvR9StdN0v7PeXm5d3mx2726sDvxuC985xyOQAMdTXP8AhbxVYaD4lmvLqWaKUKzn92ki&#10;t0AUhvxOe2PevYfjJ+yr4u8B/tNeLvC9/wCB/EOna5o1/dT6ZpNtZzy3E9nvYxPHBs5hEYyH3YIH&#10;3upHzNrdx9tvnYxyW7qxDhic5zg5BHH05+tVTpxmmjGrFPR7Hd+I/jNdSeJv7Qt2kEeAsMLbQET/&#10;AID3zznnrU+m6pJ4i09YbdZmiVzdNjIkIzgnOOPrjn8qr/CLwRp+t+G7q81GJWJfCOzbdgHoe3Pe&#10;vRdNvdP1xo10uaC9l2FJFt0z5WD93P8AFkAHI9x2rT2FO2hpTlyqy2MC1+JGpC7t4n1HVLeG1cyO&#10;7OylBjPuT90Zzn+VN8da1erfW81nJcO16RJsAG0sfXA6Y9c8Y4qzrvhC8u9LvJbVre6e4H77zZCr&#10;sGyuIxg+2egGBn1qv8LvDOpQeKL6G6v4YrXTbTeZLlVKlWOEOCWwS2B071w1KMYe+jRVlCFkjVvN&#10;Pl13wnJNDLDaXTAG72Qjr0HP8LHZggdByMHNavgSK30i1tn1NILPyVbMgkc7WDlkfaBhl+Yrkkjp&#10;xWJ8PNQuPF2mf2fexq1vanfLGTiV5S7HnaGIHUZJX8D16H4iw6lPYkTWtvb2cKeXbxxZZinyAZyM&#10;dQQQD6fU8U3Z8kjjp3re6cbpVs3ivxpeSXNq0i304gRLdguVLY3ZUAHAx1B69a7bxH4NWy1rSY5j&#10;DDDZwbYibjyhbScBXGABwckD37dKwtJ+H99oekQySLtv/tAeMQPuYRFgHLbRnjC4HOATnGKr/ErU&#10;rfxB4rkt1kZfsKC0c+YNty6sTvRc52/MQCeSAM4PFa/FL3diIx558vQ1/ih4/s77w9aaSbqOe41I&#10;pJPMoEm0K+SrEgbSSFPB7Hp34jTdDvLSKOa3ilklaQPEI1LBwDnIIBGR6fjUeq+GJreSGZYzHG5R&#10;VgdCxlbPABwB0IOPQ9SeB13hvUtT8HaazLC0djZs6tBCwV2c4B+ds5K8DgdDWqtCHLA3VPkTgdx8&#10;P9Ej8J6fd398y3VzMv2ucSkFrl35XLcbSFyO2dp4Ga0PiB8Q9N8U/B7UohpskF/YxyBZni4mjEh2&#10;yKFwVxuA9CVyc81g6ZrP9ueDGuGs5JFL5ktW2q0sfBD7icH7wO70zVrwZ8Zl+HCvZyaa2oWd8BDs&#10;d4/tMAOclGbIK4Y5Uja3HfBrkjS5neW5eCpxi3NO7/I8Pk+Jmp6Nc7Zb6VobiLywC3RPu4YgA4A7&#10;ZwK+pPgx/wAE8v2gv2rvhjda14Z8CX11oul25khuLmJLP7fhOfJ8zHmE+ijB49a8H8Z+EfDNp4ma&#10;dFluZLz5bC2iYKolfIUFByu0nJBO0be/AP7Of8Eq/wDgpH4iuNE0L4Z+INV0OS+025WOT7RHN9oR&#10;HjLLbxkfIGXCgbuMe9d0uRNGnMk7Hzf/AME5f+CAXjbxx4D1LXvipot94XvrqQjStPurgKyIFBDy&#10;oh3Kd24YJ5Bzxjn9O/2a/wBijS/h7+z2/wAP7rS5rHfLDLc3dvJHGzBJA+1fLJAwUAI7g8nJr3Tw&#10;Z8TNJ+Ihuk026tbuazYx3MMcgLxOGKkEAnncjjnGCprL+H/xV0Lxb408QaXpGrWt/Lod59mv4YJN&#10;zWNxgFo39G5BI7Z9K6PY0+ZSuKVWTVjLu/gpZ638TbPUlj8RaXeeHbeO1g1RNTYtfwkh2jZcncu5&#10;Ru3ANn2NeZfs+eHLDxt8ZfjRrHjeOzn8b6V4rXw/pk2owxrNZ6UlrG+neSQOElNzdSbkC7pJpV5M&#10;fHp2qfFnxlB+0ta+FbXwes3hFbGO4l1mSV1aSRy4IQBduI9q7geTvHIxz8/f8FFvE+sfs4/G/Qvi&#10;ZpGl3GoaX4k0v/hEtemil8tLB0maaxuQQw/eJNLJH0JCytyO1yUUmoi23Pg79tr9nm18I6T4gn8a&#10;+KLOHxV8PXv7vSLLTrOGSy1W3uMIyO6RIySKI0GHZ/nYA7d2R+anxz8Pax45n/tyOx8uztYiOJAC&#10;QMElR1x83p6198ftqftrfD/4k/CrxlJcaffaRc6zeWUTPaabFLcT3CMHmO9rvdE0hWQEMjfKSeTw&#10;fjLwBd6fPpMlwgvriaaVrh1ljAURtn5ck8HBI44JHauCEFSl7SR0qo3Dli9DyO11qSfT1jkt4GOA&#10;BuTByAOD3Pbn3rsNf+JUlz8O/wCw9Wjkjt7iJJIbm1H7xZY87VfJw6NkE9OnTvTviILS08TRypae&#10;TDdQoDxtKHqTjJAJzzjjNO1LwxN4j0iONIY47eFVKkg7cDgke/TPTjpWtSUJWcjGpST0e5xfh+zY&#10;X8ce7PmLndGVbr6A8DHfn8q9Y0pItRsbqxsZo57yR18uQrv8zIBZQehwRjOeg6CqPw1+GFs/iGOS&#10;aG18vkCFWeQSArjkbSP4uTu4rpNL+GK6NfxWsLTmxtboIJ3TyVZyrM21gMMFyFyeoBAz25sRiIOV&#10;l0PObtK/Y5ezOrW4m0W+ZWvnm2oVIUMM7RhsdPmP5+9exfAT4p634P0aa3mmkulXdbEsA5yflPB5&#10;68dhk+1alr8MYvF2hNNHbtFqtmsnk3DxhBnaD0zy2V69Bx1J44zwxZSeB/EN3Df3sb3H2jzEER3M&#10;oPGXBPQk4ByMGuR4iM46bo9yjGpK0mtGfafwUnm/sazvpFSNzEDwPvjkFScDp06DgDgdK0vi54Xu&#10;PFGns1u32eE49DuHBIJ68+owR2I615b8EviDdXEsen3V3brDKS0UTP8AKkinDBmPcjBC+/4D3i7j&#10;XXdAuIY9y+Yv7vem3J9vxBH49q4JRudfwyPBPGHg++fw7e/YoLf7d5GxDs5K9G5JJGVz0NfN9l+z&#10;jqXivVr6G5kePyi0/nC2ZmlyxzkkgbTyeT1x9a90vPjZ4s8YahdTWmmaT4T8M6XdxWF3ca2Zmv33&#10;yNGzJFEu3ahG5gHLBDkBiQppfDX9qzR/AFl4jvvEmoaLosazI1mjmWSe/jZSX+QIeUcEFQSfmGAc&#10;E11QhOKvBasyc4vc5/4RfCtfBepWNxrey3s2Zx9qZeZN3QTbcBWBXC5yGDcelUZPih4dg8V31xom&#10;nQ232eZvtFs5GJWLDc8bkHyx1GF4Gc+ueP8Ain+3lpfjq+ktPDem3mnaXJHi5iuI1VJ8Mxykas3B&#10;68sMemea8d0jxjeeJbGSOwtpkWYswIBLMAc4JPGM8ZxW8cDOp79XczniraUz0b4w/EzSdQnm+3TQ&#10;xyOsZkijbzFwDyT0G4nnIxjsOK4m++Ktjea1Gunxy3EkkRcSuTubJzzg8kdBntioL34MXPiKb7Zq&#10;TMsrAItvbt8iAc4JPJ6+gr1z4Jfsda942Ty9J0WK1SEAy3NyfJiCsMj5sFj9FBPfvWrqUKELtkey&#10;qVXseO6x4X1zxy6/aplt7Nt3kyvzJIVwdoUdD+XFeqfBnx58QANP0uwSXVraBfs9xGlou+ZDxl2A&#10;J3e/sMnvX038Pv2CdA8IWEd54m1Oa/ktsyz28Q8u2XA4yT8xx65XPpXSfCHVtP8ADfiDULLTbGGy&#10;sbomWFI0CbccYPU88Hg8V5VbOYPSmr2PQp5c1uz5z8babqHhrWpbGSGKaFk825tbj5XQnIPJ7D05&#10;HtXkerfG62+H2iXXgm2tG8rVgp1jUZGEksuyYSW4iYDMaxBVXCEDDSDgOwPrXxJ8V6hqf7U/iTw7&#10;qE1s32q8WbTI7y3YtEHUPtLquPL5Yr8xJyPunIHkv7UHgq+0/VluZTHDHIRaTTQQMjTDIdAV5AAZ&#10;eucnHft7mFfPBc3U8ytHlloXPA3jeGw1j7PiKGwvsCVkTAim42sD6HPPXqDXUWvxlvPB+rybJMQw&#10;N8rxSHH4N6/SvMdM8PXn/CO+ZtuLuNkB4cMQw55A7nHGetal9rcM1uvnR7VeBZfLYjaCRnPHQ4PT&#10;H4muSrh485v7ZuJ6J42+IOl/H3w7LpeuowW9YCC8I3PazDG1geODkgj39K+dI/BUPh7xRcaXdzrF&#10;NBL5bTquVZc8MAT6dq9BXV7Sxgt0jZpB54DGMAbG/h+bnr9OcYrUf4faT42vv7Q1S1uorzbiTym4&#10;m2/dYgnrXRharoN9jnqxczndL1FtInXT9NjZrVpfLJjTMsrdMk9Tmuo8a3a2vxF8IavY2cKrpbxL&#10;L5btI74cEqR90ZycsAOc1v8AhddB8OLZyWum+S0KFJ7qZvMeN8Y3j179sYPqKoReGGGv2McM0KWr&#10;TvIWXDcEbgG6dNpwTgYb8amvivaO0R08O0rH0xdfBzSdA8OahfeFVENq1jP50RVZcrKhLoCwJCnJ&#10;UgdjXjeufFV/hPaWMGn6Zpv27VLjywsdjbISuBly3ll+nTBFe8/s0sINNsZfEeqW2kabqYCWTXss&#10;cP2xWJVSgJOVOD1xnFet6r+yX8Ndf8QSf2leWMl9aBHKm4VXiBA25ycgYHGPSvIqYicZ63sdf1dc&#10;vMj4b+NX7Snjy9bw/aJq+rWVukzxm0iYW8PlqpAZvLUZ7gDIHI6Y55+x8R3njPVJZTY7JJBnZFEd&#10;sfQDBbqPc96+xP2sPBfwb8FeGrGZ7+zh1ON2ig8hmlZyq5cEDPOPXGcnkda+ctR8SS/DyW1uNNX+&#10;2rW8X95EIijLHuJViceuOMnr3renVjUgu5hPDRcHFn2V/wAEK/D9zoX7fPhXz4yi3GiapIu7hseW&#10;nb0r9yBnHavwy/4IafEy+8e/8FHPDMd5ayWpt/D2plN+eVKJ2IHcmv3OXgV6mD0pI5pwUWorohPm&#10;9qQ8mnUV1EnI/Ff4Vw/FjStPtX1PUdIm0nUINTtrizETSJLE25ciRHUqT1BH5VkS/s7af4hubu48&#10;Uapq3iy4urCbTI2vjFGlnbzACURJCiKrPtXLkF/lABAGK9FxzRSSS2A4XQPghDa6kLrWNa1jxMY7&#10;WSzhj1AQLHFFIAHBWKNA5ZQAWfPH41j+E/2WND8GfD/TdE0/U9bjutIvpNQtdXeWOW/Er7lJZnQo&#10;4ETCIBlP7tFHbNepUDmiyA8zn/Zf0HWW83WbrVNcupmuGupbl0X7X59v9nZWWNFVVEYAUIFwRnkk&#10;k8/8Yf2Xbjx18KfEmmz67rfirUJ9BvdK0qHVJYI47dp4TGSWjjQs5GF3uWIGTwSSfbKKVuoHles/&#10;sw2fjLT4bfxF4i8R61HaRCKzSd4F+xH5csCkSl3IXbufdwT3Oa6yf4ZWFx4s1jV2kuvtGuaXBpE6&#10;hhsWKFp2UqMZDE3D5JJHC8evUBaKrYDzc/s7WunRqmjeINe0JWsYLC6+y/Z2N2kMYjRyZImKyBBj&#10;cm31xkVoeH/gPofhbwh4h0Ox+2Qad4jXy5o/MDG3T7JFahYyQTgRxL97cc5PtXcUUAeaal+zlZ3G&#10;vSahZ67r2l3DC2eP7PJFthnt4jCswDRnJaEmNlbKEchQ3zV0vw7+G8Pw9gvmW8vNSvNUuPtV3dXI&#10;jV5nwAPljREUAAAYUe+a6aigDzDwR+zpN8PtY1K70/xh4g3atqMuo3nnWti8l00kjPseTyN5RFIj&#10;UFsqiqAeKuw/s/WMfk2Larqz+G7e4FzDobCH7HGwfeqhvL83y1bkJv2gALjaNtehUUAee3H7P9jc&#10;mSybVtW/4Rqa5F1JoQEP2N28wSbc+X5nllwGKBwp6Y2kgtX9ni1FqdN/t3XP+Ea+0m7/ALFzB9nD&#10;Gbztu/y/O2eZ823f7fdwK9EooA5n4pfDiH4o+A9Q8PvfX2kw6knky3FiUWYJkZUFlYYI4OQeCawd&#10;O+AiW/hZtDvPEGqahpMccYtbcW1parYyRuskUsXkwoVeNkVl6gEdDXolFAHJ+EvhePD/AIgk1i+1&#10;fUvEGrGD7JHc3qQoYId24oixIi8nkkgk4HOKr3/wQ0fU9I8R2csl9s8TaiNVndJtslvOI4Y1aIgD&#10;bjyEIznnOcjiu0o6UAcj4S+Fg8P+Jm1rUda1bxDqq2psoJ74Qr9lhLB3VFijRRvZULEgltic4UAd&#10;cOlFFABRRRQAUUUUAeW/tvME/Y9+JrFtoXw1fEn0/ctX5M2+s64/wp02KLULc3VxYwCx86Vmt8GN&#10;Svylsn5cnAPJ9K/Wb9t6MTfsefE5GAZX8NXykHuDA9flboHgS11f4b+HbOa0V7WCwtfKUj/V7I1A&#10;bPUYx1FcOMklZM3oxu7n5P8AjHwxfadZaTqMMsdxcTaQois40/eMQmA44Gc9CT0r7K/4JUf8FmPF&#10;37NHiTwJ8P8AxlqkzfCvS5JoZVjtBLPbW+wxworD5vLSVw7YBO3GM9K+O59U1TxJoPhqRo7pX8mG&#10;C1nhbyCsYUM2FB+bqBk8Dbmp77wmmp/GLRrdbWaGG3iaaWVOXGWOWIzxkKOuc+la0a0qatLc4YVE&#10;vdmfuv8A8FAv2jfgz+1Z8Db3wvqGiyeJrW5sjcR6lLB9nbSPl3eajON+Vxkrja2B1FeM/wDBur+1&#10;N8Jfh/8AAZvAt5b2PhbxtdyPeXF1dPuHiBQWaMoxGFZEIHl5yTkjJJr418V/F7VviHo15oen2+oW&#10;tpqVhPpk+wL5ixPGUEkfB3EDJIOPzrifh14Eh+EfjTSbzUr6ztdFtU8yO7lYeWPLBUqc9G46dRXN&#10;TzKbm+bfoj0fYJx0P12+LHxH+Hdv8ZvFPiS/1e48T+KtK083NhAjvM+jxyyTK0XmquwIvVUYFly2&#10;Opr+dj48aHo/gf4g3smnX0etLPdzTPKwP3jKxxg89weRn2r9Qv2B/wDgpD4D+DP7XGsN4vtkm8Oe&#10;IHtorLW4Zybe2lh2iMyAD7oDMx543tkHitH/AIKp+Av2aPid4q1rVtLtrPT9b8QWpu530eBruS9u&#10;1DFZSY32xh/Nj3NtOAATjmuyjiJJc0vuMZ01sfl34Uk+16L4dtL3S7e40y8knlmVCYxJuHAZl5xk&#10;Bh9MV6B4K+EGoXemQzaRayXc0xZJrW3hMj2ypGrCUbBym7epJyRjJxmuD1XxzP4I8N2ei2q21tdW&#10;qP8Aa1WP96JQ5HzHPPQcHptr2X9nr4n+I9W+GUfh2x/ta+aJ5LuK0jmZYRnETSnbhsnkHLYy3Tk5&#10;7PaJxvsjn5GnoV/EM9qmkyKtmsV8QoyrkB+GzkHpzjpXmOuTXWh+MtUkjs3VLWyS0uIUfCAsNy78&#10;HnGQfwr3B9Isb6K6fxBqljosduix4RhLNLJsJkUYA5GFPOeWAya4Dw/Np+v+F9Y0+GSO+a5mIDxZ&#10;jLHIAZh+GcHPTHQ1y1MRTkuVFexdrsw/CfiK60SxtYV0+3ivBamREtFZjcSDe5JO3G4q2OcgbTg1&#10;csfiFLrMNqskNrPqk0pZ4Hk+VRuwI/TcfT3NVfHVhpnw/uFkS4WPUYwUltW3ZBReJAozjdwcH1PA&#10;5rB+Glpe+LL9b0zXFlDbQAxTqiJzuLfu1HGN4HPUYrF0oNc5y+zlRl7RHs3hLxPY+ItHW1WWGxby&#10;3e0cfKCP+eXPPHY8iuT8d/A0yWfnWtu39oOoDsrj942SPunufbPOKm+IfjuDRp5lkt1vJlKCWRlH&#10;93gDHTGcgdjWh4S+Jpkax1KO+nvo2QwNEpAuLUg4B6ZPGB6fTpXBy1Ie/E9bD06M4cyVmeVeCfBH&#10;iDVNduIGuLiJIWEZiaTazyAZRducj5lzn0B56A+szeDLTVNBtriZpJmiuvNmidCVgUcFWx2JXGAf&#10;Q9K7bxd4YsfFehNrPhi3tbPxBpp3XCFRNJfQsOAw4IIJBwDjrXGQWusaPpV5qWsx3NppsdvmWT7O&#10;oEg4G0nrwcdT2p/WlWd72OPE4GtGfNHVDdcEEfwq1BxIsb2rGeDySNzwA8KMZAVsevH5V47Z6rJq&#10;xluJ0WNJJMQRJnJX+Ig9eAq/5zW5p11HY382ZriTzDIDCZdodGBY5XHDZYH2+tcleeLpobuO1dpI&#10;/s7BixwiFmxlmUcE4CjP+wO9elh6bSaKjBQj7u5rz30mmWH2ldrSLMFE0m7fHnJBHoQoIq/J8arr&#10;wRYXcmg3moWmptFsa4EzLIrsPmkV1w27BODn3rH1zxFJd2sKzIt3ax4cAvhCp+Uke/v71S0zUdJg&#10;8WrcXiG4sU4KqueQowcAg9efWteVP3mTzcqcup9k/wDBOf8Abe+K/wAIk8N3NvrF7JoenXvmSQ7+&#10;L1AOkhJJYMzOW75Jb3r99fgbq8PjPRl8QKulw3mtRxXF2lmQyRTGNSylgMsenJ5r+bv4NfGjUtC8&#10;et9j0FdPjWXzLd3hEiyxhVEbsnQMedx68KAcV+qv/BNn/gs74E8ZWkPhfWPC7eF7+4vRatfxY8m6&#10;k/doZ5ehXLE+oCr1rmoVGqz59uhz06zkmpbn6WTv5GqrM16/2WOEqYcALuzncSeenHpXm/7R/wCz&#10;dpvxt/Zy8aeCbXzLP/hJo7q4Sfe0rxXcpMhkTcTj95yAMAdgK7LxJ4dtfFei39pq1vbXml31q8Nx&#10;bSKWEqMCCCc9CuRgD8abp/ivR9D0fa1xaWOlWFunlyvMqxKgHIyT8oX5eTXscybtI0UeiP5/v24/&#10;2cE+KPwP8H2fg2xuZvGvhi0ml8T2IglW4nYs8aOAVCMFMc67lJORjuufHvgV4VnsfBVrpbW8ttdM&#10;rBXmtyvlcn5WOOcMSOTn2r9iPj58IdB8b/GLxFb3GtahdeE/E0aeOvDMfhmVFm1aWP8AcX9qGUhG&#10;VJpLW6DHJUszAqcmvgX9vP4F654W/aA0X4e/s+6brPxM0+bSt2oahpNuLpYp/NKYWVPkXGADuJPU&#10;85rxcXTrVPdiVVpXS5dz4q+Iuswa9qVrpiNDLfWMrWtyqAZJRscev9a23lWx8Nx28qNi3BlWRBt8&#10;wY+7tGemCfwr1P43f8EZ/jZ+zJ8PZPiF4/i0eyhunSe4g+3efdQl243/AMO7kZGc596820uC206S&#10;2tppPMkx5u9mxuXDKV4+vT0+tTUjaKj2Oqk7ySluSeEfEkmn+HpljVYntf8ASEGOXU4O0YyRn6Y6&#10;V0Pws8dPruqR2d7YTNp6jbGkSb25z3/w69a4a50u4vvGX2WCFZbZYfMXynyQufu7+vHXrxXo3hfU&#10;/wDhW+ixNZ2/mbnbzWjQ7onODvk9SfbuM1y1oLVLdnRGnBS5ktVuem6HaXFvpv8AZ9utxHZ3MUkU&#10;c8h/eQDCjBAOM8kgg9ua4bx7J4X8N+Gv+Jpq0FxqWmwoZbuNhLKhc7QwVScrnk8nA5x0rN8Y23ir&#10;416f/Zcd7caf/Z9zFOkoGzyplRjHKrAZZcMwIz1Ye2PTf2dP2S9L8A2iXd7aW99eTQNE8byNJBCX&#10;G1wgOOGHPsTxWNHC8sbykdEsU2/cRl/DPVF09Ybiye3vLVmj8u6Djy7ssAd6HkjPdcfrmvrvwLqP&#10;9raWjSRtb/IJIdzbt/8Ae7D2P4V5/wCE/ht4b8BparbWlnaW8LDy4/MLKpxgDLEnA6AZ4AAr0jwj&#10;490fxIbqGwvbS5uNJfyJ44GVvIYcFWA6H29qzlTs7hKpzrzMP9oDQ7jx/wCDPsrXiwwthUiMHmEN&#10;6g9s88mvg/8Ab8/Zzh8IaFpmsafdwubFRb3VqLiORiMAiRQGyfQ4r9FrqKO+W6t+WjU+YhB/HH5f&#10;rXyt49/Z4+HPws8bapdatpuqeKL/AMW6hNexafBCZbh2fLSIrIQSnJIDHj8K68HaNTnRy15NwPhr&#10;4MfDm6+KV9b6dpOnz6jq7uw8qJSxZeucdgMc5/pX1x8KP2KL6DVrbT9fkj0a4jgDrAjCSTaWxyQd&#10;o55xk8V4/peqWn7DH7dEcKrdW+g2d1HvRnDv9mnjGQ23glVc/itfYa+OZNY8Uf21GzNDLIJH2nh4&#10;2HPt93n6gVhneMrRmow2aOrLqNOUW3ujufAP7PPgb4Zr9q+w28ssYw9zeuJMdyfm+UVn+P8A9rLw&#10;n4J8z+zduqXWdpEA2oSOBlyORgds15z+1fpF1HpOnXlvc3ElmZCHizmNGYZDf09Oa8DYXFyNpX5V&#10;7/w1z5dlMcVFVqsm/I0xWOdJ+zijqP2gv2z/ABRriLdw+XZaHa3Uct9ZRLk3NvnDqW69weMcrXqG&#10;ieIhp8lpqEJWZUAfeTwUPU5/3TmvBL7wmuv6ZLazL5kcqFGAHBBGPzrr/wBlDXLzXPh0ugzR3Ums&#10;aDL9gk3r99C22JsnsQQo+grfNsDThCMqS20Jy/FSlJxqM9p8Yfs/6L42+NnhnxldX32CSwg8mSXL&#10;FcLuaMFR97LMQc9selch+2p8If8AhJvhRrE2kxyahdWY81Ps42/aQrqSQDz90fXB4616d8Pte0oa&#10;vceCry6s5PEWgQ+Zd6cjBmt1bBUtnjncuR6mtjxBpVvLaSWzL5kewoyHup4P6VGAqVIwUZ6WJxUY&#10;uXudT85/D8+jaBqlvpst1a3urXGxBPbyFoTvCkR8gHIJwc4FZ2ueA9TTXriNv3Kki6jCyCQGKQbx&#10;yCRt54HoQOtdv+2N+ytH8No01rw/ptrb6FbkLKkcrySRljwW3E4XtwfSvG/BHxLvNG1ST7RdSyRz&#10;ZO5juMZ7kZr3o01OPtIO55fPyvlkd5bwLaRQyNGkKxkGQMMFl5+YZ64OPzrpNJ1iG/vbeOGZ23SD&#10;DpHnYO+awdPspPEGh3GrXEixxoQ0KTjHnZzgr2zwf1rQ8A6hINZjjuo4fJ3DGF5Uk/1HP5VyVLOL&#10;sVSqqT906jXtBl1GRvs8NwVyGwCFVvUY7g44+tb3gbTJL6BYY9KNnFv2ulxKvmZyMnn26DpW94et&#10;7WG2jlhkWRWyCJFGGUseMY9/pkVreILbTLS/sZlbzLiNRwByEY/cJ7AYGMep9q8ipW6NHtRppR5m&#10;ZP7RPwHk8feJNN1q41jTYYdSuAstgImQogAAWNVBAGSzYGBzmuJn8VWfgjx/EPE98+n6xGgil82Y&#10;t5KAbYxxnC7QOvpXput2r+KfGemO0M3kW8bMXDAqrEAAnOfXH414V8N/hVo/xl/bb1zRPEyzSWs1&#10;7cNi3lCM7K3AJIIzjqMdc1pg6ssTN0JbJXucuKkoL2i66HpXg3Wrf4q+PbjwzpYXxBcND9rtZY2W&#10;WGRMkEq2cAg9vfH10/8AhEWs9TkjuG2yRqyNHIMbCO3519afBT4MeE/Dfw+8XeGfB+kW2m+ItJtU&#10;1azuv7MikkcukkYWOZhhWLRKDjpwSOa+KNR8c69/bF0Nat51vo52EzztiWZ9w35IPv29sVNTC1Y1&#10;bx+H8bnNRqRtdn2t/wAERdRjm/4KceHrSO3eJbPw5qSF2GN3yJ09u9fq1+0Z4R03X/Edr4d0WG9k&#10;8Z+KwzmZNSuY49KtFwsl46pIFULwqDHzOwHqR+Sf/BCbUW1n/gpv4dnz8v8AwjGpKAW3MPkTJJ69&#10;a/YzRfgf4o8M+N/Euu2Hi7TWvPE1350kl7oRuJoIEyILVXFwg8qIFtoCjLPI5yzsT7GB/hIxrSTl&#10;oZej/E/V/BngC4v9K0sal4P8Ho9rNNdXbvqV/FbjE1whOQcbWIVsl9vVcjCaB+0hr2uaJfeIm0Kx&#10;t/DGn60+kbjcFrq5UXIgFwgA2hdzD5TyeeRWrP8As7ahcaLqGit4omj8O647SapYw2IV5TJ/ro4Z&#10;N5MMUnIK4ZgGbay8Ea0HwGsrb4b3fhlLqZbW61NtS8wKN0ZN2LnYB0wGG36V1vYzOD+Hfx78S+M/&#10;HeveG/D+iwXA0ma9u57/AFS8LIMapfWqwqFAPP2Uleyrwc456DRfjxrPxMjjh8JaRYtd22npf3v9&#10;oTsscbuzqtuu0ZLHy2JY8AFeDnjb+FnwBsvhZ4v17WLe+uLqbXmkMqSKAse++vLw4I6/NeOvPZQe&#10;pNcNrXwpv/hZ4hs10UeK47VtKFlLf6OkM73biaVxHLDIrCPaJMrKp53EMDtXB0EO8b/GDUPid+wx&#10;4q8UNZXXhvUpNL1GM263GZbOSGSWE4kXHOUyCMde1TfEvwja/BT4eWfizw/calZXmmy2r3EL381x&#10;FfRO6K8bLIzDkNkEYINafgT9nSWD9k+4+H+oXM1jNqlreRTS+Z9pktjcyySctkeYy+ZgnOCQfWtY&#10;fBXVfE02mx+KfEcWsabpMsdxFYWemiyhuJE5QzZkkZwpAIUFQSOdw4pSuHQ4Xw5+03eQ2OnWdvHp&#10;9p5tqbuKbXtQ8n+1HNxLH9lt5DhTKPLBOc4Eicd6k1P47+NvC/xRvoZNJstRsNRutNsbHTRKY7iz&#10;kuLeWRi75KEL5Z3Yz04rpbP9mm50DQG03SfEk0NjeWrWd7bX1mt5byoXkbdHGXURyESFSfmBAXK8&#10;c2LP9mi30rxRol5a6tdLY6KLPFrLGJGla1gkgjPmZBGUkO4YOSAcilyuwomL4f8AjLrl38UNf8JW&#10;Npb3PiOG5V5pLidjY20a2dq7uij5tpeZQFzkkk57Vc13xv46b4oeAbP7Lpmk2t/c3sGp28rtKblY&#10;oyyvGykfKQAwBGQTg1qXn7PbWvxC1TxZo+syab4g1K483zZLYXEIjMEMLRNHuUsp8iN8hlIYdccG&#10;1F8EriC88O33/CQX1xqmi6jPfzXNzGJVvBOjJLEFyPLXDDZtPybB94ZBNdAWx30fC06kXpS1Ywoo&#10;ooAKKKKACiiigAooooAKKKKACiiigAooooAKKKKAPK/248/8McfFDHX/AIRm/wAY/wCuD1+Yvwej&#10;mtPgx4W+1N/pDaXbl9zDcDsHUZznBFfp7+22cfsgfEz/ALFu+/8ARLV+Z/w70pr34caSGyNun25T&#10;Hf8AdrXm5jG/KzooS3Pzk+EXw10X4jfD2wurOSSO4hgt1cFdwB2DhQT8o5OcV3v/AAybYC4XU4by&#10;6uL2FNyxRy7FYDfhfukYOcEnOAFx78d+yxpOlL4bt4TqUd5qk1pHsihlUlGKLwQDn2+oNfTHgoXa&#10;2aadLblRHAZPNyP3RBA28eoNeZXc3V5Uzqp0abpqUlqYv7J1/rGvfD9pNS8JDQtQ09zCsU+XyoBG&#10;fMbDdCQfUnI45q78bf2bPDXxk0a1hvpbq1uNPle4t1gdRGXYcqQQcqTz61sfHT4qXnwY+Fl1r1no&#10;82seQF+0RxSBfIXHEh/vLu2ggc818weKv2/Y/FnhW+1LQNIvJtetVZbeOWMtbWS95mxkM3OMHGPp&#10;W0KM/jphKpFK21iHxJ4P8MeDopNHutO+xR2lw0xHDJcSEBS+5sEZ2AFeMY69q8+l8RaB4R8OXnka&#10;FrGqeJLoebHqX2rzLfTo0mV0EQUnG5ECNkAYJJ39K5XV/wBpLUPGd5L/AG9HEt5KEeVmg8vaAFOA&#10;v908fhWZpfxIjvtWVdMuvIMv7socJGQxxg89OT/9avToxlF3kjlqOMn7pfistO8Y3tvqGqWMbXE0&#10;gWWXlixP8RwQc59zWr4T+Jf/AAo2y1Kx0xLi4OqRK4cExAKMko7H5s7ifujbjGeRmqtzbyaLK0n2&#10;JnjHMnlk4ByR0P8APoKdrthZ+I4YVjnW4eJMzBQPNj54Ur3HIGRkcdeuLl71ovYzV03Y4HWNc1Tx&#10;FbXl3JDN51wzSbQCAVPH3s9MDr3I7U74P6ZcT+KooZUvpl2sZnjkKqpzsDt6jJHGR0rbtNcjbw/c&#10;KsfnbNsAMvy+U5JI6cN0UY/yczRfFl54f1+PUo4U3RrsZsnbknksO4I6ZxW/LeDhFGE5Np23O5/a&#10;N0uO98MyXVxdQ3GppHGHk8j97LEpAXc+eOv48D0rkPh54tf4faPb6hY3KSNM+DasybHKjIRc85J3&#10;bsYHTqRRpt83iWaKXUNQjmXUpWt4i5Vt6oVzuH8PLYHrmpNT+F9gfH1rDpckkd6mCY5od1vG+0ty&#10;wJ5Pynp1/AVlFKEOSW5jK82oVX8yPT7G8Gq3y+Ib+CxttSk8y4fa0+xid6n1wOnryPeu0+EnwVEM&#10;0PiG6uNQgSEOsiW7KzSLnG5ecY7EHqR+Fdnp6WOueGmkkslt5ufOLICI3A+b5G+8rEHnGR1qW21r&#10;7VFF9qnktWtWLusZCx3II5eMg/eB5K9FAxXBUxM2rRPVWFnHlafuou/DDVIfDxvrxtscUN26CQxs&#10;ZJCWCjcpAAycZA4/lWr8WPHEPxI+HtxbMIXh8sl0gdl80qCRtGCOTx3PNYh8ASaNr+jzaYki2kkZ&#10;uNREkgZJCw+XY27BOW5HY57jFTal4f0/QtNmtYzJcG7nO2Fl+VCCTvz1IB6j0zXDKEOdSCjXqRvR&#10;iubz6JHievW82n6xA0lpHIJm/wBHzIFZhtGNxODuOB159hWHr+mQmwTVrhbZWuXby41yrxKD/EvT&#10;G7pjsR64r3PWPAq6h4ohm1FFuLG0Pm2rIB8jdQWGc9CPY9qZ8Qvgvp/ibU9TutOWO18y2EAgc+So&#10;KIokTDDudhU9ywr1KeKSsTUotXPFvhB4DPifW1uZpoI7GOUkLLufzSCAQqjsM5PpijV/BVv4i+KG&#10;vW+hwyTWaS7oJcNDEnQknzACDndjjB7DFdj8HvBMOhTy6o1rJbtoNu07wPLt88oM7mPQZ9Aexz0r&#10;Mb4sR6f8R9SuJrmz+w30gtryOJmIkYLtDqxUHaOx9K6PaSdRtdjxZ8zm2jY0XUTp99qmo6Xd20zm&#10;MpcXV2WEalVC7o9pGF+Uk5HJJ4xWr8P/ABbNqvgW+u7xrW3s2txbxT2qLBJLgksEZiWLHB5xzz3P&#10;GZo+lafqllHpdvcw/wBkSNN588jqHuOo2g5+7nJBHUn1yBB4Khhj8V3EOmTyXljYq8dssybYrdyr&#10;L82fvcZx1PUjpWMoq1mZwlyO56P8Gv8AgqD+0N8CfE1h4i0Px5rGsadoNi0EGmavK95ZSWzPgB4t&#10;wy3OVydyjHOMCsn9oH9urx5+1HbXOm6Xd+KrvXvFUqy6hHHcST/aQzMTbW8EeFihEmDgJk8A9Mm9&#10;4S8FL4V8PQRm1jSZlUEeaG82Ukds42gAdP1r7Q/4N4fhTpvhn/gon48urax861sfBXmpPcRjNvdy&#10;agitsJHGQknPHStKVdVZqPY6sPiuaTui1+wF/wAE5v2jrr9hm60HUfBt74d1yx12bVdGvNd1RI7n&#10;+zrqzW0urG2tc7l8yMs5MrwqGCH5sGv2Y0nwPp/g2xWz0GxsdGt40KLDa2qxp6jIXHAPOARnJ571&#10;Y8RX9xBotxJY28N1deW3lxSS+SshHYvg4z64riNJ8XeNYPiJ4ubWI/D6eEbKzSXSTZSNJqQbblzM&#10;jYX1wAecV6yhGNzaUubU/CD/AIKr/trfEr9pH4m634H8Q+Iov7L8KajdaaYNNt/sNrcGGdoxOVLO&#10;7q5jyNztjA+tfOPhTwvJpOiXEkjPcCSNGlcyCTYOdvPVTux+B5rR+OniZviF8cvFGsTRxw/2vqNx&#10;clCwTcZZHkJUdl+bgVR8O+IdLtIJNNvJvLimnTYcN+5Py43DBO3ru4xwO2a8WpJ3dj0IU09i94G8&#10;M3VtfebGyzL5e9js3B1PYZIywJx15+tdlY6xr1rBb2ctnDHp9jIzkRIPNueMbSepYDGBj86bp+pb&#10;I7e3tWtWulfMMsTrmJc4Ax+uegH51yN/4/8A+FdeJo/+EivrhYoZnCpl+HGcYGOeCP0I4rlhzSk3&#10;bY2qNRpeZu+If2s7HwHLZ2Mei6ld38jLK1p5ZhKwkEq+T3PBC+hOcHitHQ/+CgLeJ/DHi24srS30&#10;260ixE2nQXDlpZ33qhyAcNgtu4xwvJ5r56+LfiOT4j+N59Ya6hsbGaKK2QBt1xJEGAZ/LX064crk&#10;H5c4qD4W+CNW8QeJfsvhPQdY168Z1SGWGMuy+u4L8qA+rHAHU969anh6fs1KS1PN9rN6ns9r4w8V&#10;ftCaTeTa5qljarcXVpLDGmpmJIEiyWK2qF3YNk5kxgEAZ5xX0B/wT0j07wLNq2nXOp+Zq2oztc3C&#10;tGMqCzfMSCd/8IyAQMr82SVHzBN4Y8SfD/x2+l65JBHqNnJF5llDIjLpnyh9hbO0kKQSASOeK9Z+&#10;FXxDhtfFmk64huJpIZgrpEPvoTh8euVzgdOPUVwYyLsk9jqw+KnTvbroz7s0yXyjtKjCHAJByynl&#10;TXkP7VPwVn+I+jR2UPiC+8PLZ3Au2vLVAWaLksp5BHBPOeCOhr2TRZxfWdrc7tsMihHyOAD90+oP&#10;IPNV/F9p9psG80bmUFG3Dr/nmuCnUcZaGso3R+XXxz+HHw30bRZtX0DU/EHiz/R3tZzJGSLOYg+T&#10;cLOwUFdybWQA8dx0r2r9j34kReO/g3Z28jOtzpP+iTZbduwMqxz7EflWVffs+aT8OPixdXHi7XbG&#10;y8JW140QF9e+WboOruFS2UHeiZjDNzwynAO4D0L4L/sQ3vwr8a6nqnhe8N94V1zTWuoFeT7k2S0Y&#10;BGQY8H73XnGD1rqzSEJ0LJ67q48DKUamux31w0PjT4d32k6hOsd1DHsj4znHMZIH0xXiupaBaeEt&#10;W0211y+s9EXVjIbWW93YlZMBkVUBO4ZHDbR8w55GfqzwT4Ys9H8J2Opf2bHpt9qenQm4gdvMmS4G&#10;4TRsDztDjKk9RzXj3jH9kiw+Jun6XHrWp6il/pOualqbyLc7o7iG4kR4okjI/dlfn3FfvFh6CufL&#10;uajeMnZM0xnLUfMtzm/DfhWz1H4keGrXQZ49WsW1C3jvtU1C2A0k+bbPMiNtkVlAYKpBOSSOR909&#10;H8JfBevp8Ro7jXdJtXjuLCOS9a1tYo4UuDKzeVJl926PZGQYw3VcjqT2Hjr4w+Af2efB9va6jqGm&#10;6Rb2scaCzQr58xRFUExr85JAHJwPpXzf8U/+Cq0Mc7w+EdHYxspBudQ+VkJHaNSenuxzXoyjOrpF&#10;XONSUN2fRniX4Q2dv+0n4h+KNxqRs5vEFhHbXtrhVhJjWNfNyTx8sSjB5zznkitbUNSs7yz228zS&#10;xyLnfGwPB9+9fnncfHH4pfGvxMscN1d+IrO8jKtbQx7LIox+ZJOgTr0Y55Fe5eCvEmrfAOCTUHa5&#10;1LSb4xIumb1J0+aRgGKSE7fLUnGO+4emRlVo8llKWpUZNu6Wh7n4o8I6f4t8P3Gn6hCt7YzL88Mg&#10;+99D2+vWvj/44fDrw78APFTanDpp1CK8neO3AZVitk2KFjZWTGR8/wA3JIxnB5P2X4U8T2vjDTY7&#10;60ZmhuFyoLBiD0OSMjqO1ed/tQ/CCz+IfgC4huLeRpLc/aUaOPdLGy/3AeMkcfjU0Xyy5J7BUgpx&#10;PknQ/FLeNLve9rapbD93HHA/yxgNgAD19/UnpXaeAbWxe5lJjaPrF5crDaT2IOeCOtchrsOmaHrE&#10;NvY2J0HUlkDiKSdpLggqo2v8oVeULY/2/pW+4upLq2ja4t1j7gLtKt9Mc845+lbYijG3umeHjFKx&#10;6hbaXMYLWWJN6qoSRIm5XHOef1ArotD8KNrV9BJI3lW7FRgNlhjOCSO46YH9K8etfFV9FaLZCWYX&#10;EZPmT7fllXsd3bj1Oa9J8A/FuOyvooWg8xlEZZGbbJxwcDp/9evHrUpKOh7FOUGrM9An+0eHWb7C&#10;zSdEY7ATgHtkHnArzH9nb4C3V7+2xoOp6fdIYtbE93Irq0aQlFGclFcsH+9kAcnqOtexS+K9J162&#10;tZLeG3hmYE+Wku7cACTye5Ga6bwr4Y0XRfDyzRkxSTJ5Q3geaccnHcDPpXJgcROlUbtqzPEYWMtb&#10;6HpFp8c/C/wl8Q+NPDuuXF7rWpLEsMFhZ6UY7VJV3kf6RLMN/wB9TnZt4OGc9PjnxV8L5NYm1IWd&#10;5YzSLhhNLb4cNk88Hgcn9D1Ar1a68Cw6TqeoXkdwbr+1IiHUhpZIJFCiPbjOF/xNZPw98AX013Pa&#10;Ksy6hM5J8yFlDDPbI5/Ct5YypKq21ZI5ZYWSSUdb9T1b/g390K/8Of8ABTHRbW83OsHh3UkSYHcs&#10;oEceOdq8jnjHTFfvmvSvxW/4I/eELjwp/wAFOPD0d0txHMuharGyFdsfCJz67q+7viL4v1a2+Ifi&#10;COPVNQjjj1K4VFW4cKoErAADPauyrm0MLhY1prd20ODEfunZn14elIDxXxX/AMJrrH/QW1L/AMCX&#10;/wAaD401g/8AMW1L/wACX/xrz48XYdu3I/wOb6wj7U3ilDZryHxd4s1KL4ZeAtNtL2WzuvFVzaWE&#10;96D+8ijaMvIQT0dgpUE92FXvFfhTRfgVax+KoNYutF03SRNcarFc3bzR6nCIZCVxIxxIGCuCv90j&#10;GDX1kZXXMdB6fuGKQMv61836p+3zZaF4c+3yHwrrFxfabNfWOm6PrsN1dxyRoHFvMqk/My8bh8oI&#10;IPYnq/GHxd8YaX4e1CxuNO0jTtcvPD9zrGnSRTvLFbmLyw0UnALMPNBDDAO08DiqA9lDcn60b19a&#10;8Z+Hfxx8Xa5p+txXHh20u5PCtpAbqaO68v8AtKeSyjuAkW/AQAyAMztgc8VyPij9qGTxb4m0vw7b&#10;6v4ZvL1dT067efQNUF0iwyXBjaGTbnByPXBHYVN9EEtLn0rupN4z1rxf9oWZbn4ueC7G50fXdesZ&#10;4L15LPTbgRMWVUw7ZliBAye569K534YfFp/BXxovvD0Ol6zpOmalqNjYW2k6vMWurNpLa8mkukO5&#10;1aB/s6ou2RhvSTO08UwPovcKN1eVfE39omTwNrWpWCWdrGtje2lrJqF7P5VnZrNA8vnTtj5EBQJk&#10;kAs6jIzXI/Ez9qXUvA+j6JrH9irql1MZ0totO1NHsdVX92qTI4zlG8zIzypU9eCVzA9D6D3CjdzX&#10;jnjX9pa8+Dllqi+MLDS7e7t7O3u7OS3vPLtZjNcC3WKR5MeXtkZMuflw5OBtOcN/21ra2uLzTVuP&#10;CesalCtvL9s0rV0udPtIZpDGZbhlyY1jYck8EFeVBJFAe/lwKXNeM6n+0rfaV4a0+6ni8Nw2+oXr&#10;20evtqavobRqgcS+cp+Xc2YwrMPmU8npXpHw78S3ni3wrbX17ZRWU8jSKVhuFuIpFVyqyI68FHUB&#10;16HDDIByKAN6iiigAooooAKKKKACiiigAooooAKKKKAPLv22/wDk0D4mf9i3ff8Aolq/NLwFqfl/&#10;DfR1klEbf2dAAACc/u1r9Lv22hn9kH4mf9i3fdf+uLV+afhfTvN8BaP9nkhk3abbktu5H7pc8Vw4&#10;3ZG1LqfkD8N9Hlnfw4LHVLy4a1SJ7yc9IW2rypHPJzx9PSvuT4O+MrjVYrFrx5N9qTAZHjJa4j28&#10;PkjOOcEdiK+Z/hD8K5vC/h7T2lkaZbixhMQCCSSGIxhgSwAxkseo6pyTXtXwj+Jdrq7ppOmzeZda&#10;fiGYIpK/ebGGxg7tpzt4GRnB4ryMdU5nePQrL41PauEtkeqfG74MzfGv4VXWh2esX1gt1AUIR18m&#10;5DEcScE7RjoCK+DbX4H+MvhRqd/oUkaWNrDN5k8zoQ90A+FePHzYxxnHFfpB8ENUk8YaPeNPDcWt&#10;zE/li3nIyoHBxjgqfwNO8dfB+x+IkTQ6jp8bts8tpSBuK5zjNb0cZJQsaYzDc75dj8x/iN8LV8Qp&#10;cax9on+0Ofs4kk+UBUGM/wBB7e9eU+G9CYayYWkCryy7v+WmPr39q/TT4wfs7+H/AAra26wqrW91&#10;L9meHzBtQ7MhuOeQMY6Gvgv4tWFj4M+K0lrZ3EElmZTGjrjMD5OUIPvgcivQweNdRuDRxxws6Uby&#10;ZZ0O+n0O+kX7eHhjj8popSQSDjJHp1+laHjXwzp97Ja3UNxJGZl8raW2hduSBn1yT/k1raBZaff2&#10;MlrMsbSMnzvn5YnA4BPAP41x3iixvJ7eO00/5jDIcKn3dpAY9fbB/HjPWtItOoVtG5zrSRxiVDHB&#10;tmOWcNhkOeDnHXjPviuq8OfDpfEFjFcfbvLupov3iySlix4wSezdaqa94HuLTSrVI3mmuroZKsg/&#10;dDrng4xwOME/TGa7v4d2jJera38mbyCGN3gMaRKrISMbcHfkEdDz7HpWIrOMbxJoShOWmqOCtvDG&#10;g+F/Ga2N1ctDFDGUmUp8277wQgdTgYJPHNegw6hbjxHpeoW7eTp8dk8SpJGu5ixjK9uMc9OcA1i/&#10;F99PtfE1vqFjpcLRxuUnQOy3DOW7vgM69RkgEcBs9a66+12wht9JbUVtdJaOEyoZYxcW4jJUFWX5&#10;cvy5UYOOOa46lRuKkzmxEFTrWWo7RoF1zQprqO3WW4XIlW6BXeg67/wAwT+VYOq+F7jxp4ps9amu&#10;JrFLaNZIrWUoUY4JbpkE8rkkEHPXpXoTeKNBh0aOR7hvsZiIF0F8vIL5G5c4PrkZyBj5TVv4f2Hh&#10;n4rO9hYX1wgj/dLcxkrDOMnDhSASSF5Bxg9q4/bON5NaHp4ejVr0eSbt/kYmj6fbmzW6jZZvIuoS&#10;0Hlgnb04UDuzbt+MfjWnqWk3Gu+II41VrLyW8xp+A4Ug/dHQYwccfnV34peHbjS9PnhuobW6so8P&#10;HcQKIxIQcIdvPIzkleuGBGMkYdusnhK5jm0+8tpNJ1KJHVpFf5JgCFxlty55yPmGcYwM1jG0vePR&#10;9j7KPs0b0F9DLeSWrWs0cJGFlU4kc9GIxx1GT9fXJrnfiV430safcQLqVpa3+lQiKGOZGjkX5eQj&#10;D7q42j5fQ5zXRaTFFrdq0aXnlzrDGZmZV+duScBQMZbJBBxz2HFcH8a/hNcajAdaeHdeRbY1RmAW&#10;6TkB157YwfvZLA5HFaUGnNc+g6tO0Lo8btphrt7cGe8jt7i/jzKI+s65zt3dvx4z1rJ8SaM7Qrat&#10;btDJCCJGkXaXGeu3A56n3/GtLxDEtxcs1vG1ne29vsm8pQuCoJOOeeAeeM1DdWN54s05VdmuGtwA&#10;jSf62YFjyB1OOnU4r6KKs+ZHj2Vmjp/Asui6HpEMNnPFq181u8hd4AqW8aOcu27ndg4AHY4rp4fi&#10;L4a0PXtM+wrHNNPHi5eEFR852KSRjafmPHpXC+HfD9rqmnyR3MFva3Dy/Z7a7aTaV2jcRs92I5OO&#10;Dj6ddY+AGih8lY7ORtQCTsbgN5KquDgoMHqMdxzznmuOrGHNdnkVYWep3mmfFS88V+HbVmtDZ3EL&#10;EMctjAPOc46jb+da3hX9pHXv2atVtfE/gjWrrR/E2lfPLMrHbMv8UToTh42KAlDxwD1wa574R+Dt&#10;U0/StX0/W5ZWjkiK+VJFl4kwPmWRSdwwB9DXNeELDRvB3xUsbfxFqA1LQVlRrqaRSI2Q5JRtp+Xr&#10;yR7+5rmpxgpvk6HTl8Vd3P3c/wCCSf8AwUr0v/gqH8LprzUdEuNH8XfD+aFtSCFls3mkilRZYmBG&#10;QUMmUbO3I68Gvpn4x+CIta+GfizT9Hk0rS/FHi7S59NtL2QiGS4nMLiLc6/OwQnPfABr5x/Y5/Zm&#10;+EPwl/Zr/wCE6+F0WqaPoGuWMeo6vY6VN5cGoPHbsjO4wJEKZJJjZSwQZ3AkGv8Asb3nxU+C3wx8&#10;D6vJoepeNPAnjONL6OwaTztU8Jm5lLRJEDy9usTJnd8w5JOc59mGIsrSR1Spp7M/Ir9qX9lHxf8A&#10;Bzx5LbeI/B58N6poNhatNb2paWO/CIY3uQ7fe8wx7zjIy9fJK+NLj7JePsjZZpd37wYbIIxx9M8e&#10;9fsP/wAHDXxd+MPg3xT4BvdP8FzW/hG7tL3SZ2EsV9Je3TyZQGJAXiKwxrIrd/PwcFefxs+K3gDX&#10;vhp4heDVtK1TR5t3mS2t9btFNEDhlLAgcEMCDjvXPSor2jvt0N5Vrx8z1D4YeK777Ks264kSMl9q&#10;IWUAA8ZPOMHHFcn+0DeXXi4Wd/bhpW09SkqkfMinBXA9h1/CuNs/iPqtjY/YzcGS3XG31UDnG7v9&#10;DXaaJb/2zokGpxSMQmVmXaCyhsDDDPzdD8wGR/IlS9lPnMFUk1ZncfsNeFvh9468YMvjS3mmkt4m&#10;uYmebbaBFxkyAYJIJ6Zwc19l/Fv9q34ffsv/AA7tdP0XT44Li8tzcWGm2dstspbkeY0eAQpYdSPm&#10;HTNfIfwD8Yr8HvEoutFjtbObUDse/eIPLCrY3KN2dmfVcHk89qtfGPRofEvi6bxJdQi/81FMjTff&#10;yucHrlRWNTFxdWzRUY+7Y88tPFN54t8V313ql3LNeatK8stxnkyNzuH58V7t+zN8W/8AhClubNdK&#10;s5biGIyQXl1BvuBGmBkFuNpLMBtAPyV43b6Bp+k+I7O4j0u3vLRbkMbWV3MagnKpgH7ueMZOQAMi&#10;vQPEMK+J/E/iDU49LtfDMen20MVtbxRyNEZX2lkHmMxy21mAYhQBwAeTti+WdPQindH058Iv2rJL&#10;O/sdF1xLi7k1gi3tJgoH74uDlyTjbtYNnjgYr3zT7N9XtnZiwMnByefx9On6V+c+v6x/b8Xhy1uN&#10;R1JYY72NtQtrScQ3E1sTtmVDyFkMXmBWIbnHHavvnwZ8UoPHdnDqFnC1o95FiWPmUWcp5Zc7V3YY&#10;k/TAzXg1k04+Z6NO7VzmvGP7K3hHxh48j8Ua3odtqV/FbC2Etyd8BVWYglD8pYbiAe3FW/GHxd8J&#10;eCtCK3+taTY2WnqFlQTqix9gNoPUAcADPpXzt8LdF8UeIfgv8TNB8beL9WuLyz8TDSJLTezXOnSb&#10;HnjmDl8vDOVEe3AHp6nxj9of4Exf8Itql1p8Pk6lp915slvCirEAgIeOOJSQvHPJYnb15rqjGHMo&#10;1WZynJK6Pa/i/wD8FM/CvhKeS18Pw3HiCZOUmiHlW+ew3Nzj6CvmP4n/ALcXxD+LOoxw2kjaXFMc&#10;eTpKskkpJ/ifJfp6EVyPwC8DaP8AEPx2tnr01zsdA0EUb7BOR/CzdenPGK+v/hf8D/sNlHaeHPDg&#10;WBWO6dYxGpbtuduWb35PSurEYjD4XRR5n5hRoVK/U+VvDX7KXivx9P8Aar7dpMN05Yvevvldu5OC&#10;Sc89Tk1694C/ZA8M+F7+NrmKTX7qQbCk/KFvVUH9c19UeGP2ckguI5dYvjMp4NtDlY157t1P4AV1&#10;zp4Z+GOnPNts7CNORuP7xm9snJNeFiM7q1Hyw/A9GngKcFeZ5P4H+A+qXOnxRx2Nvo9nEAI0dQoV&#10;fZF6fpXXXH7Omgp4Z1KHVFXV3ntXQ/agBCpKkZ29PzzXSN8XdL1Tw9cXGm3Mb3cNwkUMd1C8UUwI&#10;yXDEqxx024Bz04Oa8VufilqD3qx6xfXmtM10QjRbbXTQxJAGcAkLznJcrgda5qdHE1JKctC6lako&#10;uMSz8BfHN54j8ML9osYtOlsyQI7a2jt7eMZKsI0Q8KGB68nGavT/ABfsb3VGs7oC2kDFc5wJCDj9&#10;Rg/jSeJvEd78Oi2rXlrBcaXdOqSpp8Zc24IJLMD1AOcsAOvT0+cfi18XbPWfiEx023kMakC2SPJJ&#10;fG4KevykjtX0lGi5s8mcuQ0vjh/Yes+PvL07ToWlmvYDcqwMYldHHLMOdoBOcckZx3yfEOw08vpy&#10;2epaRq8+nSusy6XY+RbqGwVC7hvYA5HzYx2rz/wb4ybxJq0180ZhmaVg6twqsd3QkdMgjBx/KvQJ&#10;jb+IZPtlmJLeXrcIq8Fh1Hoc+tbYj3FyhQjzSMeS3ku55mvYlWNhlsHceABg+mazdRtGv/s89jcb&#10;Li1wLhDkeUF+4y46rgZz1z3rub/TLW7sPMjt2txIwWeB24X/AHW6kdcgVTk+Fd1cwyS6W4hjkUsk&#10;ajcAMc+/Qd/bivNjUjf3juqU3bQoeEdeOo3kIurk2r2sg2bTkyevPoMmumvPjbe2G3TNY1tftiCI&#10;WUenlBbbTy2/qxYn3rkdb+GdxosfmFWgEaAqyMGZWPDZyar6d8M5TqEdwsfmThuiSgh8euck/hit&#10;YqnH3zkqc791Huvwj8WfbtQdVvIroudrxu2Np45J68c16/pGt2sl6LqPUF8yGPb5qyZwDwQCeT/9&#10;avmPwp8LrqzvLy7naWNbsFk2S7GhfIYgZPP3fTHtV+6j8bzSyWtjIywyYLybFDP6gHr+RrCbhMqP&#10;NFH6Bf8ABLbxzYa7/wAFLPC+mw3KS3lnoeqTSKFxlWjXDD1BIP419w+PPgj4q1Lx1rd1b6TPLb3W&#10;oTzROpGHVpGYHr6GvyY/4J1fEbVP2O/2wtG+I2teH/E/i7TI9Ku9Oe20p7X7RA0qKFOJ5Yl25Xk7&#10;s89K/QzWP+DgfwToGrtYXXwj+LsV0kZlKbNJPyjIPP272NVVwNDF0FTqvZ37HJiIOo9T0b/hQni7&#10;/oC3P5r/AI0v/ChPF3/QFufzX/GvA/G//B0h8HfhzqUVnq3w1+L9tcTosiKLXTG3A8Dlbw1n/wDE&#10;Vr8ETN5a/Df4xvJsDlVsdOJAIzyPtlcseFcJur/ecfsYJ2Z+h0fwwh8VfCrRdH1RZbe60+G2lili&#10;bEtncRAFXU+qsO/BqjqfwKm8ePFH4y1hPEVjarL9mtIrIWkIeSJ4TJIN7F3EcjgdANxOM4I+H9I/&#10;4OYfhZrkcMlr8LfjBIlwwWNvs2mANlto/wCX317/AOFegJ/wXH8OvtYfB34skN0O7R/r/wA/9e9G&#10;pTiuVM6I67H0hrX7OuoeL/DMmj614w1C+02OzeztkjtxAwDALvnIYiZgBxwoyScV0njD4P2vjDU4&#10;bma6nj8rSLrSAEA+5P5eXz6jyxgdOa+MbL/g4M8C6j45uPDcPwp+Kz61ZwrPNa7tI3qjdD/x/c/h&#10;W8P+C4Gglc/8KZ+LfUjltG7f9v8AV+2h3RXJLsfR8P7NENx8O/EWg6hrEl5J4i8gzXAtVVVMMUMa&#10;ZjJZWU+SpZW4bLA8Gs7UP2WtQ8U/EOw8Sa74ukvrixWCNba305ba32wzeam1d7EHcTk5ORjGMV8i&#10;/Fj/AIOVfhj8Ebm3i8SfCv4xWLXYLRbbbS5gcYzyl6fWuOj/AODs/wCA8rhR8PfjBk/9OWnf/Jla&#10;R95XiS13P0Z+IXww1LxR4r0bWtJ1qHSL/R45oh51h9rjlSUAH5d6YIwOc1z2o/s1z6/rreIdR8RS&#10;XHi6F7Z7HUI7JY7eyFv52xVg3HKt9omD5fJD8FcDHxJoX/B0R8H/ABHbtLa/DX4vNGpILPbaYgOO&#10;uM3vP4VN4j/4OePhF4X0r7ZffDb4tQ2+M7vJ0s5/AXtK6uB9sWP7PGpWOs6lrS+MNQHiDUruC8e4&#10;Fvi1BiiMQjMG7DRlTnaWyGAO6svUf2OLDW08681ib7dPqMuq3UlvarDFNPJ5QYrHk7ARCueSSSxJ&#10;JNfDdp/wdj/Am5gV0+H/AMXMMwUA2mmg5P1vK0tI/wCDpz4La6f9F+HfxZkydo/caWMn8b2qtbUN&#10;z9APiJ8D7P4i662oXF5cW1wlkltbtEBut5EuEuI5hn+JXjU4IwcVTu/gvrerzNfX3jTUTrELRm0l&#10;tIPs9pCE3cPb7yJA+4htzcjGNpAI+Ib3/g5l+FenW80svwu+MASFPMcrbaY3y9z/AMftR3n/AAc5&#10;fCOzs0nPw3+K8kci7x5celOcEZHAve9TzIdmz7W039nvUNG1G61iz8USWniK/vPtl1PDZBLG5Pli&#10;PD2wfDfKAdxctkDnAAHVfCf4aW/wp8IjS7eYXG66uL2V1iEKNLPM8z7UHCLudsKM4GOT1r884P8A&#10;g6M+Dt07CP4b/F5tgy3+jaZx+P22ppP+Dnz4Sxxs3/CsPjEwVgvFpppznpj/AEznr2o9pHuNQfQ/&#10;SzNFfmfZ/wDB0N8Ib/PlfDP4wNtfyyPsmmfe9P8Aj9rQuP8Ag5g+Fdt5mfhl8XG8sgNsh0tsA4we&#10;L3pz1qfaR7or2c+x+kFFfnLY/wDByb8MtR1GG1i+Fvxe86ddyAw6UoI9yb3Azj866rSP+C9XhHW5&#10;Ntv8I/i1I3pnRxj/AMnqPaR7i9nNbo+8KK/PX4rf8HEvgP4Lrp7a/wDCH4yQDVCwtvJttLuN5XAI&#10;/d3px171zNz/AMHQ/wAIbPTobqb4X/GaGG4LBN9lpqscMVPBvMjkHrVcyeqZPKz9MKK/Nay/4Odf&#10;hPqLEQfC/wCMUmBkkWumYx/4G07VP+Dm/wCE+jNELj4Z/FyNpiQi+TpZJx1/5fan2kdrj5JH6T0V&#10;8CfC3/g4B8G/GcXH/CO/CH4u3ptGRZQV0mMoXztzuvh1wea7J/8AgsNZxqzN8E/ix+7zu/faLxj/&#10;ALf6PaR6tBys+yaK+L7X/gstp94u6P4K/Fpucf63Rf8A5PqY/wDBYuzCO3/Ck/i1iNtp/e6L1xn/&#10;AJ/6Paw7oOVnvH7bv/Jn3xN/7Fq+/wDRDV+Zfwfj8/wXoMbSWsKtp8A8yYkImY1G7A6kdQO+K+hv&#10;2i/+CqMXxY+BXi7wtZfBr4o2194i0m4sIJLibRxFG8kZVS+L4nb8wzgE+1fN+gWF9ongfS7W1ltI&#10;r22t4EmWeHzE+RQGUbSMHj7wzj0NcuKtONka0bxd7HwD4A+KPhuz8E6TrUUOoW95PY22h+RPuRYf&#10;l4Yrg/Kd2cnsfeus+CXgaPwf4hOoafZpb2t8nlxqqOksZVmH3Ww208EZHBY56iuN0DQ7HQ/h1p7y&#10;yfY7b7HBcQmGLmJxErEgf7WPxJPrXrnhJo9M8Jx6pLC8OnW65eR1CK2fnOffg5P/ANavncRFxuo9&#10;We3GDbV7bHVfs7eI/E3hD+3Nc8Ralaah4eubzytNuRGYZIi0m3y2Q4wF6dydpIr2a/1OL4r+C9Ss&#10;7O8uLG6voJLdp4B89tkEB1/DkV5bcfC+18XfBTTrOKa2jvFuJdT0/wAh8xK7sGw2Dg4HBPbca6D4&#10;L+KrHR7yCNYYUurseVKS25lbGCM98HIrt06Kxxy7HwDql7D8Jv2rpLe88X/brbTNUaFri61Vpopl&#10;VmXOIyVTcBypyVJ5xg47L9qf4MaLqc0mvRxStDcNHdXDWyAxs2RjHruB/E11H7cf7Hz6N4sh1jwp&#10;pOl28epT3F1qN5Ih/wBHkLg+YxdjGqEtgjbxyQccVi/tBX1l4i+BVktnr1jqSrdWlhfvZTFoEIUk&#10;4/ugMFyBxz6V11L3jVi9NibxlF0rbHlviSbQ9E0qddOa5t5rpfMVLkD90CeQeeX6jArL8I6pEunn&#10;9zJJLPNlA4wNhVSCO+e/TGCK77VfhNF8Qp49FhtxarCAskzYUtGq8kZ65OAMeprybx54bn8GRXsr&#10;NclZLg+SspLEIP4ec9B69jXZh3H4b6nnyo+z0Wxu+M0uvEOr2uLp1kMi+Uqr8rAepU/eB/DkVesv&#10;FkniYzxySqktmeZIBtn+UcMGIHT+tebWHxDsryVI7y2jht3IZSCSwYY6+2AeKnv5hNFMti37uQnL&#10;u4bKnnJP3snpg8c10yw6atImFTkleJ6Jo3gmTUXj1Kae0+2SXPmNNJOARFhjtX1JIIPXPX3rpNZ8&#10;J6N4stN0d2x8wtODM/yvJ027uoBz3HJGK4X4ZfFe38LaZJo+qWbHyQyxSCPDQZ4z833ck5PsKveE&#10;fitN4G16SwkhF1ZMrb97YZScFih7HauO+a86dKrzadDphTpKXNJ7/gZ9lqiaLrMmn3lu11p9uXVI&#10;hIqq8a7iVY5HT0yMjuK0vgv4TurX7HN/aXl2dxF9oiS3kwZcucMxPyrtbK43Z+WsnxVp2l/GLxrI&#10;1uxs7exy8geQMZAM5JbjJPsBV7U/izHYWdvocOmrYhW8qRkRfmQcJLkjljyTnuO9aODcdFr1ObEV&#10;KiajS27nrXw++PLRnUtP1uO3ikghISSXCPKoV/mRWIUkllOd2CoOMnGc1PGVn4XulihvrG4t4dyR&#10;xPJCJCc8boyx2ncRtK5GPUc15Xqni630ISR2rfvJI844/ert5Djoc9vTBrG+Fdhb+LviDFFNJJY2&#10;5jeS6RHwpRfm4bqoBG7PqKzjgY2ckdlTHTjBJ7n1Hc2K6LdJqFur3UEceZUiCyLMehAK54749Rjv&#10;VHxHqFrfW09npOvWP2xoM28DSK2Mc8DJPQHp1OB1rzj/AITltHtbGxs2ZYwqf6ZHJlWUKOGVhjkH&#10;JYcMc11fhe38M+PtSW8tNs11bnzJY4l2ybuMv0IbkjntyO5rz3QcffmdtPFe1j7i3PJfGfh+9jvj&#10;LcWP2G/umMNu0cLKsjckDGMlmORwO4rW074dpLr9vZ+VNFrcXlTy2Sxr++ztOYwRkgNuDHsc16x4&#10;6+G1n8TNOiWeePTb2OOVraW4PmJPHyBznC/N6nIzxXDPpk9jNcWlzZxxxwyoyX1vG5mj6/OCD1zk&#10;A+nsa6qeMc42W5hWwaV7p2Kb+Fbrxf4+mj+z2tjeeYIjbruEiYznpznnnpjnqME9/pHhyz0nT447&#10;iwu3hhkYvMY2OWQEnnoBnj5sD5uoqPV7y10Xw6biNoFuHnKtNcAmWU7RkbT8zZ5J2jt3zWn4Q0Lx&#10;v47sYZbHS4TZTP5Au7lQ0aryOEbnPAxwOtZ1Pa1NEeXh8LSqXnU0XRHBeNtOuLe/uv7Q1a3jtbZH&#10;urOSOcBpAedhHB5Ixg9ce9dv+wX/AME9dV/4KUa5fR2eof2fpNrdFL2SFAskUeUAl3N8gQs8gVQC&#10;zNBIAPlJDf2u/wBl3Uvhn+y/pvia4luNRvrCcW16/k7Rtdmw4A+6BwPSv05/4NbPhPbx/sIax4uv&#10;oSt9rmuT6fbOhCg2NtJI0eQOSwubi9+Y9VKD+GvSwtL3V3KahFtw2Mu1/Zltf+CZnwrP7PPw51Lx&#10;18QPFPxe0+eWb7ddKlj4bsYh/pE21VxCZw0kaf3nAyRgZ9V/bF+M/wAafi18MfC2pfs3+XHY6dPD&#10;ba5o6IkevaBOpHlwTQ5IWHAw2Oq/MCV5r6O/aD/Yv0341QrqH9qXWk+MLAy/2RrVmvlTWyOCBBMB&#10;/r4Rk/Ix4JJGCTn5Q1fS/jNpn7Quj6LH4em8P/ECGVIbHxNpqFtJ1e0X/WteKAA0QB3CNiGU/dxm&#10;uypzqdl8IRty+Z9oaVK134Rhm8RQWcviax05JLmJoUlaG5WNkkmiOATuHy7hjgAcYIr8Qf2//jj4&#10;a+OFtq+oahps9r400W4aw1JTaLJZ6zF825yOGjfChduPmyvcGv0f/wCCg3/BVj4WfsX6n4r8O6jq&#10;1ivxc03w/BOix2DHzGmDmJd4BwNwD7SeA6nnNfz2fEX4++Lv2gfHmreJ9YvZri6ubx9TnSNNtqpJ&#10;DMzR/dPAHXOcGumHL9rp/WpjK/Q5nxT4Wi8M3U1qyxwxzFprcuNsi4ONjgn5G9jW74StY7S13b1h&#10;XaMbpAqcc8knA/GsS98Sr4y1GaV4beSZhtYhdomIyd5GcBuT+nFdRpq6ifh29vb28l1BKiYDIWSI&#10;CRiRluB8xJyPpXPWk7WYSko2Z1HgPRm1S/mhuI41ZVeV7qP95FNER3I655GB3J7iuiEutW2neTdw&#10;bPs48syEBvNAAAwvU5xwcd+9YHg/wldeKfCkfmW9la39vta3mKAny+X5x7leDkcjiugvPF0NrL9l&#10;vLdLryyIpcKY2Rh94jPRRzwB0FeVVfNKyJwdS8nEf4YvNR8OC6Wzs47efB/4mE6iU2bD+INyEwej&#10;EVg+KfGHiDxrBDax3l7cSmeWbULuaQsbiXgAk464HTtxiuo1PUdW8OwpLai1aC+Ro9oiMkZQ5Hfj&#10;oRx2rlYdKlimm+z3syLcD5rcH5R15U/XI9RVRq33O6UUkavw+0ttbuT5Mcf2yxj4n3E78dMZ6t6e&#10;tfUf7JfxAhvtMutJ1WVGkZCjLGdrSc7W5zw2OePwr548FeH5DLC0spjljGSuzJbvya6/4b+K44vH&#10;0huZpIXVcNxhdwOOnT61x1vebsdVH4bHonxb8X2f7OnxatbHVNH0zxBb+It15HqV5eGK5e3gXMSy&#10;cBTMjCRY2bqq4J444SOzbRPF11DZrJLpuo3smpLczR7FTzVUhUIHPI75xzzjGfqPwd8H9B/ax8P2&#10;8d99uhvrCEm3vbQhZLhcEiJwQQ0WcHBGRlsY3Nn55+IPhlYfFWnaHNdRwTaTYtLc2luyxuvkOV4C&#10;khQTxjk981jzKS5UZ1qcmrI+XPHvhiH4O/HzT7jRpLq4Zb+ObymiBVWZ9+yPByy4yOnFfd/i79s/&#10;wn4TuEsbNrrXLtVUyJp6b40b03/dP1XOK+R9es7aw8UXF9eRwtJb3HnLECWki9MHr056+tafit4f&#10;E8MV9pcbLNMFmbMgGT3464zzz612YjBqvy8+yROHrTpJpH0pqn7R9v8AEe/mj0i8n0nT1wVUoJb6&#10;QgDdjZnC7j9cdar3egtFI19JFtkIZ55btxcXB9MAEovr1Ppivmzwr4t1bwleyw3FuqpeOHVol27Z&#10;Ap6AdR0/ya9k8PfFYa6Zra7nXy/nhKqcLkA/hycVh9Tp09UjT285rU4/4rfFLRvh5DHqFxcSXR87&#10;atxOvmyRyN1ZR0XGM4A47V5/8Q/2oriLyI7eOa/m1VWSaQjb5qAAowGOG6/56TfE74fw6/qf2FJP&#10;tUSn7SQrb2D7skehwCFweeKxbz4UTHVIY5bIJ5Lb180lZEI5JQAgcAD6V6dOVCGrepi6dR9DH8D/&#10;ABM8falqljcXV1fXNmbdopQ7bYnXpznjdjt14/Gte88HrD4wa+0uZbhbYrKYJhmOUrgge4zniun8&#10;J+HZo7iRmt5pY4wyLuXKjjuB+Pbmuls/hs3iK2kMMjK0TsHBGzb9PxrGpjoxn7uhtHD80UmeXeKb&#10;VtW8UvqSWNhpCXTcWUKlEBIGXUHnrnPvmuw8KXP/AAhtq1zHdRbZOLmCYHay46g/561evvhbe+Hr&#10;SS/1a4a3t12wh7ohc+iqR1JJxjqa2NR0PR44WFxfC3EcavGiDds+XOQR2PtWFTEc+hsqPLFtE3hX&#10;wxqXjXxAL6KS1utOmkVxAbhM24x83GcdeeDyO2eK6D9o6T/hWHwM1qSO68mdwILeTGxneRgMIeCT&#10;jcfoD6VneBvA1nc3a2K3V0uQJ0FvO8RkXhgGCEZXHGPeuq+K37Pq+Jv2ftS0GynvLu6hVr6zNzIX&#10;kjlTJAUnkDkr9GpUowc05HLKU1FnwRqniXVdcdlmvr28IyzBpWYKBySew7812GiaP4s0PyGtNWhg&#10;8n5kIk3lT7nntXERvJY6ssc8Z3qxjeMrhvRlPf2r2vRfDFwLCH7ZcQny4j5knoVHf6jFfSyp07ba&#10;HnKUuY0Phz8W/GfhrxLHdatqUesWONslswK5HqpA4Pv719O/CX4o6V8QdJkuPsU9vJalfND4xGp/&#10;iyOwwfwFfLsHhtpY12zLtYDBxXs/7PI+w+EdZhX97fWcYuIT/CTtZRkHhgM9CCDmvKx1GCg5QR00&#10;ajvqe6ad488PaXfwx/21Y7pcbCgyoOfXNcn8X/G9jZ/FyGS6nWOG6gkUXBlGyRcAZB7rkn9a82i0&#10;lZxbxLJcxtcSqocLtZW9c1u/tWeDNU0NPCV9aq11dLbbcgAbx8w/LaijmvIwdRyqcsmdMajlDmtY&#10;5/4yeCfDnxA8DW/iCKxF1q2mzIhlL7Qsaj+6B83JUjoeeK820zwlplr4hTUYNIute1C+lCCC1XdH&#10;Ge7tt55PTsT3r134J6Zp3i/whNp14kyy6jOxlXaZP7PZCmcADkkup99vWvbfAXgzwn4Lu/Ls7eOG&#10;5kDRrcFN0yDJH8Q6j27V01udNxTMuWnL3mch8If2W7q/0hv7YZtPgeeOeCKCIRuijBCnOevQ19HW&#10;GmxwW8aRr8sQAUFs4AGK8w039qLTr34h/wDCL2+lXzSW+4STyr5aErkjaDywI713Pjvx7/whngHV&#10;tcjtftT6bZSXYgX5fMKIW2598YrGnTS06lOy1SMQ/AXTYfjRJ46hmuE1SazFlIgI8uRB36Zz+PYV&#10;0037sfM4X05rxLxr+2Tqmm/CLXfEdno0SXGjz6eiW8/IljuN+5yQflGVwvrnJxXsfhrxEviLQrO+&#10;VY1+2W0dxs/ub1Bx/P8AKtp07LUr2knqz4v/AG/pItU8SyR/Z3VtNUu6yHatwGxnaSRnAHavl3w6&#10;LDU7qJbe0aRt25VxuYAds9M/pX3v+2JpR1XwZeXLWcMupQgJbtIBslUuocMeuVQsRjg8DvXyNr/w&#10;zsfC1/ef2XdWl5Cp2xzRwlDMhAOfm5XB4wa9CnKKp3MXeT5XsPi1a1sVjtfs7WsfkBQ7Da2eecHr&#10;iq3jC3TWPBV1btC0rZG3a3O4ZII9jVK7s0124txuYSW4YO65b2BP+e9TQ2rm1RZJp8RgMRt+6QeR&#10;+Q6+9TFqLuhcttInI6J8L5IYBJcCNeOY3HKn1PpW54fttP0VmW9jFnMp3Q8EFSOV9iDxityFZLeV&#10;12yXEjIS5PXB9fp+VR64q3+mwKqxu+QkOTu+UDkc+mK0libuw/Y2VzoPCPx6/wBOisdSgm23SgZa&#10;LEZTj5jnnBBPPSujbw2urPcDSrmxjDSbZrJocBhycq+PlPv0+lcN4Us7TwpY3GoXDCa5WP7PbI6c&#10;QuwZl+92GOo71csPFH2DVHvrySWQyAsDjoxHAHsO1cs73vEzw8pyk+ZaGTp+oRyRttMccjLvk3N+&#10;+B64deo9sjnr3rU0VbiPU9y+bNYlsvEVJ8orgkAEZxhhyKm8S6I01yzW7LHNcNGbiVflV1znDY6M&#10;RgZqOw1q20fXEtW3LDcO8TRld0cRDHaGP4YzkZ3Zzyc5ufNE9CNkXNfENjq9xJHExdlKkw8hgxwQ&#10;Tjg4PBqaTxZf6vocK2zvHaxuRcQxjEoGMjd39B64NdNeaNp9npytHIL4yBjOgXd5WMZOTyfoeMA4&#10;rB1Hwqt3qi3C3FvarbqFctIV45IwO/XGfSuaLi9zo5Zpamt4B1fSG1LSpNQd53lcW1pFFKqq7syn&#10;95nnA9cYzivrj4LaHZQ3l9LHNBJPDiNhG+4L2zn39R1r5G8Gw2W9IVvLiOZUMDTW6FpHQrgxHPUN&#10;kAnsOfevsP4SeE1+Hcr2N8q2N20MZkt/MEvlEqGClgSCRnsSKdRrluc0r8xD+2RFb3n7K+pPPeSW&#10;clldwvDJHfrYvlnCkCU9sEkqOSBx0r538UeDtMk+C8H2fUrXxVeaMxTz7K/N8jhznc0mN2TjOHwQ&#10;BjGMV9EftT2tvffs6eKPtlrFcR2PlXUG62a5MUiyKFdUUgkjJ5zxnJ4r5n/ZC+ID6tq/ijw9Nb30&#10;yXkAmjZrJI4V2A8MyDrhsc56AcdK3h/AcjD/AJeo8/0K5vtPgljs41RWky0RUK+Mclc9uDUfxDtL&#10;zW9Itby4kjMdo58s5xt4xg+5/WvUtM0rQ/EB1G3gkhS6jlLgDG444x7gZ/WvHPjNrT+G9D1CyjjZ&#10;ZIQPKyOGbOMj061hhqsZ1LM660eVM+i/+CVfxRQfFbxFpLSKsd1paz72+VS8br/JSa+k/wBsHSvE&#10;3xC+HOnW/wAP9RuIdfsdTg1MRWtysMt7AhaOVASeceYrEHrtx3FfC3/BLzV7/wADfHfTr+6VfL1K&#10;Ka0ljdfv7h8vPoDg/hX6lQWcczw3EcaRjYQxUY4bH9RW2KjFVdDCjK8Tm/AkN74Y0q3t9T26hqKJ&#10;GLmWFhsZ2GTgHDcdDwOR3rcvL/7JfXEQX5JY1kI9+h/Liq9lB5GsTFto3ScccU3xLJFp1/bTbV/0&#10;pGjz/ewMj+Vct9TRlHV2MNssw3PuTkgHjBx/n8KzYZWjcKB75LDmr03iu7v9NXRzIBZ28v2rbjjc&#10;w2k5PPQEcccCo9O01RrFpbySeWt5KkfmAkqm5gufwzW2HlJp+0Xoc9WKTvE+E/A9pHf/AA60dGXz&#10;FfT4Bng4/drWx8VvDml/Er4AQ+HLjxHfaLNJcIbhII1ka6KZygXjCHKnOTgjHOa5b4exfbfAegpJ&#10;NcRLHbW0uYZNpbai8H27H1rprqFZJlaNVDN6rkAVhVppu63PWnTco2Oz+Cev6X8KfAUlxH9i0vw7&#10;4ftWDTNlY4xuyWJYsSzdSc9egFemaFomieNfJ1zSr+2uNx3xz2zKwOfXGefrzXz78Yhb/Ef4S2/h&#10;d7ptLt2uI5LwRIMXSodxVsj7p444IOCM4xXhXwx8b69+xHLquo30l5qGoXFysOnWiXY/s686GZ3X&#10;If7vCkrgEH2B3w+HU46v3jz6knB2Z+lfxC+GGg/HHwBN4d8SWslzpt8qmVYpDE+VOQQy4I5Ga+Z/&#10;2j/CGlfD20uPBg8B6Lo3gmwR3TUbdTJcXayALFCqquPOeTJBZi2I+xOR6l+yh+19of7Tuh6hNoyz&#10;2t9pLxpe2c5BZd65V0IPzISrjOARt5UZGfV9Y8N6f4wsmi1CLz4WAIDHPluM7ZF9HXJweozSV6b5&#10;J7Ev3tYn5oeE/Dd83goaX4d1ZdU1Jrp/t8k8Bja0EYzHbZY5znJYLxkYzxXPeI2tPF+kPourWMkO&#10;tRsfKnwy/aWHDBe2TkYHPA6mvr/4r/sB2vw8tW13wXc6vMsduzXIVRc3VvhWMk0abl82RwQMHJ79&#10;a+VfGnxq0DxlI9r4kt/7IvLeYHTJLS386SCI4KCUhs57kgE8nPatea756ev5o2lBWfZHh3jX4ZTe&#10;D9Tg3RM1qzY3SDB3DPHH9Paqd9c/ZY44oVkVrjgopy/0z6V7Hf6PfSpCuqGHUNBhP2mPVI8LCU4U&#10;9erElAB1ycYzXJ+LfDGleG/ElxdiK6vbT7IbhZLLDGL+7k/7QJBx04zivUo4rmXLLc82tT5Y80TA&#10;0Xwfq3jiZreTbpUdpE3M4br1AYsck8Z/wpNKsbrxR4i+wRbQuCGZyTsIHBU84z0HB+8a9A+FN1p/&#10;iQrdiSSbUZo5pvs0lyGZz2BBGFOOSCx6/hWXop+0/E66uraGGCx02QtdTPsjYEj5OGI5D7QAM8cV&#10;n7Z8zR50q0luaHjjwna+Gfh7Y31u8dvMm1YDtMf2piRu3Kc59evb8K4d/Fllf3fn31vH9tZl2zod&#10;ybVBH3SPoP8AgOcc8WvHnjDXPF1pDp9xZtZwebJdeSdoJJ+ZZBk/KCMn0Yciui+HHwGvPFWnNcT2&#10;rfYZLcvbyBlWRnwMDBIHHIOSOmRVRlGEL1GOniHCFpD4otJ1rSLu1kvBYskSTWNxIimMEDMitwOS&#10;ucevSszw/wDCi41W1klW6nRltjcLsiwAinEgd+2RnA/pXXeIfB0OneFdN0uD7PJPeXnkkQOjMI2V&#10;yCzck7efpgH6WIvDH9keBza3V5dW6zXSs4nuVjkuR8w8nnj5sEZOBkgVyqrZWi9y8RiZSio2szFl&#10;8DadqOg3U1xqkEMMNsgWdB50iiMiPzSM4VX7L6c8ZpsUlzY61pOpeGVvNKhjhxPLuQjblsHp3G8c&#10;5+8vTvt+BPAdroWk3Ef2GSSx1AtCk8mNpG5to64AAI+Y8HselUPh82n3X2WOK51W8vYcSXgXD2qx&#10;x7wo4JOPu4I67fcZmUlZ31Rz06tSGzZ6M/xUsfEPwsvL7UtHjmh8OqxtxHvtpLlFYMd5xwCeoUHO&#10;3jnFdd4X+BHiPxba2v27WbPT7cDz1hsJRPIUJbh5mH8PQNszx16V4f4y8SjVUh0W21BP7JngxujX&#10;LNkHJbOCFXOSDycdq9A/Zlm1jw54htms72S6b7QFiiYt/pESkAKxcDtjgcVzxoRiuY9H69VUff6n&#10;1/8ACX9kSK30O1uorSbzkhMKLMd/ynG5izZJZjyTnsK9X074Hf8ACI+HZmR4W8v5vLCAgHp14557&#10;V0Wq67cfD34aXHiDzI/s9lZfari2lf5U2pztbqAMfTrXwr4g/wCCudv4n+Mng2RtSuNM8OwajPBr&#10;UccO63lt2UpHJkfM+1sOCBwM9+K6IRfNaKNIpuN1sfdur+BLXxp8Lr7Rb63t5ob6zktpUK/u3LAg&#10;ZBzx0r5x/wCCa3xr8e/8E4IfFX9jXEOvabaaxML7wZJuVbqwxG0c9tKTlblZGnVkGRt2naSzNWd4&#10;H/4KXXHxWsrfRvBPgfWLjxTqds00K6nMlvYQAMV83zGw0qDr8i9eKx28I+LPh7rbeI9bkt9d8UXt&#10;zJqc2maSq20d7IVICJJIQAqnLMMEnacDkAVW56b5omlGz92SP2o/ZZ/bY8Bfti+Cl1Xwjq9vcXSc&#10;XmnSNsvNPfkFZIzyMFSM9DjI4rwT/grR+0F8Qv2V/DGi+LvBOvWNjYTXSQ6jaXM2ZJCCCDGrcbSM&#10;hguPxr8MvEP7VPj34M/tA/2z4Y1CHwn4ktL4Ok+ill85mYb45R/y0XHy/dAOe9dV+238SfjN8W9Q&#10;tr7xJ4w1DxFbR28TC3a4AWPdksBHwWYHOcDPY9DXoU8UmlzGcqbjdxOB/wCCgf7Qdz+1B+0PrXi/&#10;zIbrV7zSrWDWLxIsfaJI12s+DkKQhRCqnAKEjrXkdxBDL4bis9P1DzdNaRJLyONMSGTGMgE54yfQ&#10;GnaNpl1YeI7x9Ja3uot6iUuwaObK5IIbqQ3H1H0pfhpqEmmeNw0Uf2do9y+XsMglPHy8Dg99x4GK&#10;Kko6tGDvCPNIq2cFsU8u3CLFNKI8SHb5uMHcTg4z+mec16/Y6RD4t8Kpa6faXVvbqiSJHYyBvNYn&#10;LbjtJ/hTnA68DHNYes+A9PE7XyzWNm+oBTZW87kuhPyk4TIIzu5xj6V3WnXmsaB4VaGWG2sby2ZW&#10;JhgJ3AAkbdhK9MHIOMMO9ediq7lZxOao+eS5WbPh6KLR7NY44Vt5LO3aWWK5A+TBBTd/t4U/gPcV&#10;znjDQ5NRs4tWS3S6t7xWklYSgjqdpZevfHoPSr3hrwxeatGtzqVuY1vlLXEYf5sMSoZ2yTnaxIGP&#10;51HqcDWK3Oj2LLNDsMbRl/LjDMflQbuC3YFc59B34oq0r31OzA0YRUnuy98PvEY1rw42n2snm6TL&#10;C0W8/wDLs46KM+/I6cdq5vUfCElnqK3CztcSLIVm2jlgCMKBzkgnJye/HXnqF+Gt14U8H2u6MKtv&#10;hmt1kXKSYO4AA5OCNpHPrWZpOsR6umwWZgvFkzI4TcFUBuCB9ckdfl/OqdPVtbHZTUmvf3II9cCP&#10;GzXrbsDdHtI24xyy5yB7f1rc8Oava3GprMJFWQFmAkYGJhyRvbBPtnjOeeayfEGg/YdHk1CZIZJJ&#10;kLPNI+NvUg5AK84JHPbHJri/EmsLp9xE8KPI0ke0uOF7fdOBz2NdHsuZWiae05dT7m/ZN+Ldxc2F&#10;nDDuijUv5iAEEBmde+OgyeMdV7cVjfFn9izwj8MbmLxdpLSapfWd59pjiFqkcVic7mG0cS565l3Z&#10;LEjBHPjH7N3xEbSb+BpJZkjuEZTliAjEZUk8g9D3HvivQte/aG1rTtP8RafbpHJrV1ZyyWMUvEUs&#10;ybdpznGGAIA4BOPWuGOHlz2RpKqmrnlvxHsB401OOe109YJ4Qq3Plvtzg4IcMP5YNec+Ktet/h/q&#10;lnNYrumaLowOIc9VxjnBIOOx/OvT/hP44/4XDoZ1bVImW/uMl1CFFGMKwAx6jPJ6kjtWd+038NWu&#10;Phyt5p620M9hum5HzPGASwBA69+fSuyOMtVVGRhKklHmW55nr/xNuNV2tJHEJDHlXjBjMQ6kjBOT&#10;2549u9et+BPDvh3WNHs7u31aK7a8USRxTOuW2kAnbwQQa+Zvhtf23ijxBbw6pfz2NpHlHdImkZfl&#10;JHyqMtkjb6c19LfC17AWxNvYzQRQgLbT3FsI5JE9uMYDZ6cc10YjC87VNOwoTai5mzaeItB0m4uo&#10;H1TTWmjnYOGmUNG/3SOT1GDXTx2Vn4xit7zzBNJCClvcRFWK/wB4DORyBXwv8aNJuvD/AMWNatLt&#10;mkma7aUO/BkRzuDc8chhXt37F/jDVPCztpdxcWU+k3ys9rDne1vKOSQw4wRnjkZx05rixWUypw54&#10;yuzajjXN2PaPi1rVj8HvDtrrLWf2iwmvYra+kVhG8aMDl+FOcY6AAH1FejfHb4O3UXwS+3eCdSvI&#10;7/bFdR3Fv88k0W8HA2jlSh3cZOB0rynwr8ZZPGnxqtPDWo6b4Vl8O3U62E0N7dqs1zLgHcqlh909&#10;AFIJ4zmvr620208N6HCu63sLGxhVY1ZwkcEajjB6BQMHJ4xXL7Jw5XL4jolVvex89/CL9jfVPFP7&#10;M3iDwr4z1aaafW9RXULG5Zd8liyurK3zNuO4DJVlBAdh34+cfjZ4Tvfgx8T5/Dlxb3skLri0nXbH&#10;HJG64G3PHB61+lVhAuoaMl15kTWeFP2hDuVucjGPUV418e/2UpfiP4+XXLebSGsbrTZbWX7bF5rJ&#10;N/BhSCNuACcEN1x1rXD1Ie0bn1MZSn7PkifOfwR0m80LWYdqxpqF1hBvJKx8446gHaRjqOnavePh&#10;zqt98PNAvrbxR4os9YuZGEtsGWJZrZW3HYRGq5U7RjIzwa8g+K/j8/By7mt7i3t3vC8kQuM/uxIr&#10;kBtvYEYxXiPw6/t6L4zHUdQsZZ49Qdo5pJr5N6qxGHxkcKOgx9KMLQqVHKT2OTmcXys9s8WfsUeC&#10;9Z1jVPFeoeI7y3ivLxLy3gt7VZN2eZF35+UHoPlJBOecYO94P/ZK0HxxYSW7eKre3tZopXkkS0ke&#10;Sb0UR7uGOeu4KB9a4ux+Nmhw+HZbHTb3zWSZl2+W247Rk7Rg5HByfrWv8GfjU994ltbHTY3a4urp&#10;bS382VY/95txIAVQCeeowK7uau/dUiv3fY63VvhJ4E8D6H5SaD4j1bV4Ydn+kayLe1kl2gLiJIN6&#10;r6gyucDrXa/C34WRWVhFezR2Nh9stRBLZ2/mSNGAxO55JJG3HB6KFHA6nmvFPi5458QTwz6wWitJ&#10;Lq9ezsUOfNuRGqMJXThlRw/ynByAeeKvfD740+JtYsptPtZNOj1bUpAtjby3duywIiMZ5WcyA5G0&#10;4jYLkYweprOpSqTjaTHzxTvFH0vYfCTSLS1AjM1zOpzmRVjVvfPUflXDftYabJqbaOq3n2a200GA&#10;xZG2NXwdxPdiBn8q5P4W/HDVvFHxd8SR/wBoef4QtZSmmTyQhJpwMAOcHhW5YKckAgZJFd58ZQni&#10;LwLFM3zbW2tlfcDNclHDxpTv1NnNyjotD5x0jxuvwp1zWNW8Ps11cWoeOZrgkxXCH7x2AffXCHPc&#10;DHPSu28G/tfJrV5a3GsR7XV0CyoyspAUhnICg5J564HTFcL4m+HN3o+rapDFeKrPu3zFP3b70yf0&#10;HTrgGvKdCtn0K2h87b5Fx8oZPmXPcjnj6HFerKmnG5zU6iUuSSPtzTfEena9qY1e6sVHlAm1kQj9&#10;+CTl8jp0xj2Fer+EvGuk+JPDkX+kwyW90fJdJgMc8bWB4IPI5r4R03xHrGj2StHcYtWVSqMCQRyA&#10;AexOMiur0m/1TR/Dr6hpmqbvM1AwS2M8TiJo1jDiVHK4zuLL14wSRjBrnjSVr9S6krOy1R9l6t8P&#10;fDOt6NfWt5pelSafeQQwzQNaIYnjhB8obQMYTJxivLNX8ayeCLyS40++t5NNicxeUyFcDoUUYwB3&#10;A6DtjOK88+H/AMb/ABh408P3Wn6hqy6Ncxa5a2SMsKNJ9jf77ZJwcDvj8eRT/GV6ui6m0UlwdQ0O&#10;SXBKkCQN90kgZwPlPfPfFNQ/mZKldWRj/tR+O18S/Cq81BrhjAzwiBWfyQxWZdwJzlcZ5GMkd/Ty&#10;2/8AGmh6vlotP8PWb33lq66VfyvFB+7G7cspZlbdyW3EAg4FdR8dfCEemaDcfZIVutPu4/Ma2Y70&#10;cKMhxzwwJHbkD15Hm+iaHozorRWFjp7SIzL5akLKQp6ZyeemDWrlFQ5UEVaVws9KtYkWbTw00kh2&#10;SRH+L13du3UVX1O9Zri3RfMh2uUcZA4PUZ7r/wDW6VctrQWEgW1+XEX70Kd0iMB0wDnHHU1jlCtz&#10;IzWvMkJIDvk8enbn0rOEe7NJMcjXFw4Zb0bVbYflywA6K3fNVR5cCi4mWSNovkjUD5R61as1g0/U&#10;sbo5DM4eQp0XuBjrn3BqPVFmvbto/JdrdgSF+6D3yM/nx1rSMTO7GzX0fiBofMmVbpW+8jffXtn2&#10;HT2qXU5Bp97HFLCWW6wPMxuXH09OMe2ax7fSZLG9EnmRvCmdjHGcHopHqev/ANetXUNaaWNf+mJA&#10;VUQkyk4GAe3BzRy9hczR1WlxXHiCzjkYN5X3SnmASE8jI/nVW48EjSfEUMlndXX2eWNPOjn/AOWX&#10;P3SB1QDGBnjHUVP4U164h0sfZYWlmiB811UMXHfjPbk/nWhPrsMkNuuoXD280Y+aQqd7ZHHGOVwO&#10;n/6q5WmpHbzJxRPc6l9jigaGSOXaTuUWzRogBwu1txyT9Ov50+FYT5braweZyywhceYuecYyenrU&#10;2katpt00VvJMs0SqRbztFhH75UE5HOB0OPwqC81v7HeK1iGuJI3Ie1lQKNuBkgE9e/H61jbU36XZ&#10;s+HtQv8Aw/dStpt/NZzf64XjfegiO7IIPBKqSOgJAHBJr1P4LfEG48aSWmYY9MjjmFvbyzXRla6x&#10;jLAtg5Ocng9RXh9v4jvLHUbiW0txJDeo6gXGV8gngkjBzzjGDznoOax9R0q+0XXtHljuPOvFdXt4&#10;GdgsZVkZn3ZA524I445zgUKPNFxZhOLk7n6GeLLS81H4a69a6VDZ6pdXmnS26wzzGKKYsuCGYdBg&#10;nnivkv8AYw+HHhjRp7fUZdQs4fEzR3dvZ2drHNNDdRL5YZ/tO7y3Yb5wwC8eUnrX1l8E9C1jTPDF&#10;s2tJbpcXSKzRxHcqkj5l9/TNfJul+Mrz4f8A7TOoaTFoPjjVI9P1Se2toktVitLRJJZSSkS5UR4d&#10;MNkbgmf4sDajFuDijjnZSTKsvhn/AIQb4n399m0hhMxit0EpEkvfYM9+p69Fql8S7Oz8R6Pre6O3&#10;WY2E0kYLDeWCFgcevSuj/aa0G0s9ckjvPOtbe64F0hAFjLztcE8hjyAR6mvP4tWXw74K1TUBt1yS&#10;zhk8w4Id1QYZWJGVOAe3avNXNzpruXUr8ztI86/ZY+NtxafGHw79pjjFtHqduHx1ZS2OP51+x99d&#10;tbaLNJGQ0kcR27VzkgErx+I/SvwL8D381l4utpLRZGkeVTEiAs2Q2VC45OOBX7yfDrUJNW8CaDdX&#10;Ufl3FxYQPLG67SHKA8g9DXs5hTUXGXkRh5XTR43+yh4/+IHjjw3PN43tJYbmG/lhSWW3EDOiuQAV&#10;UBeOOR1HNeufFK9S38HLeuvlixkEuW74yK2tY0xZ5YZGbasPRc4BFcT+034rtPBP7O/inWLyGa5t&#10;9Ns/PaOIjc2COBk44z69q85e9KyR0X7nL/DvxBceLPEMk1vOrq0PlvCx5wc8EevPWuvn1ySdUWSG&#10;G38vjBOSAPc8/livz08K/wDBRXQfDXi2bUF0HWJoRFsjRbpYGc9Pmxu4GfXvXqfwO/b9sfijrE1j&#10;4i0m48J2jDfa6jI8j25A6rJIVAU+hOAfyrpeHrRW2hjKtCTseM/BX4lw3/gfSLTUmg0/Uo4ILcRs&#10;SEnJiDIUYjncvIH1r0GzupYbr5mLIwAKk9K43xT8NNN8V/AzTXhN4t5FplusLrMFd5QilHZsfeVs&#10;EbcBQSBgYFUPgh8Srnxbaz6TrZ8nxNpHyXakBfPA4EigeuRn3/Co92d5R3W6PYp88Go1OuzPSNSt&#10;V1O0eH5kWQDJU++a8016FNZuNQ0zXrfTvLumkEUrMSsZZflJHJXp97tk+td9fi+utPeGwurW1uiy&#10;+XLcRmSNRuG7KggklcgcjnHIrN+KPhHT7zy5Z/LkjhmA+deJxnHK+uPrj9alNRdzDF07rmieaeCP&#10;hFqfwJ8Qr4k0vULqH9ybmylt0IkEW3OznlvmBXBHI5r6J/Yk/a5+Ifxl8Yf2Hr+m2k1vArPNfJG0&#10;RC/MR0GwnO1cD3PY1w3w01630K6tdPZcWszNHbRF5Jvs8StlUH8IJ5HTACjHOS3vnwz8HRfD3wxq&#10;esaR5Vqt4GkEm3cWlxgHJ6/NjGffGKqpiLqzWp51KF3dHutnrVxpMqJcRO0bcDC9vavlP9q//gnZ&#10;e/Hf43S+KPD11p1jY6hbp58O0q0VyMI8uBw5ZMenKe+a55v2q/E37LnhWFmtbPxR4fe5ke7upZpV&#10;urm7mIYqjOzbWUhsqBt9MdT7r8Iv20PCvxC8P2d9Z6lDa3V6pzZ3HyTBhgOMdwCcbl49M0RjUpPn&#10;Rt8d4ny3+0b481T4HaXovge5h0100uA2VhCbdlVbGLJE8iktl55N4+blc+mK8S8bfDa1vLeK80GN&#10;dPmj09LrUNGlZleNZFDA4IzggggjIwR0zX6WyQeCfjR4mjvrzS9LvNWtY3tYZrqyimcLwWQF1PGD&#10;n05PB5FfEP7YH/BOfxZ4C8at4i8Nag+tWOsagDtgthbzWJb7i+XEBGsajgBFVQMAKBgV0UakJSvL&#10;SRm42VlsfPXh+yisL5X0/El1GQskMicwgE52joR9frWr4p8VT6p47S3jjVrXYGiiA2jaoLBiMY28&#10;nnn607U721sdbEVwotbm4lHlXkS7HnKfKzsgC7Y27YGODwO3X+FNauNC1uO6u4LdvOgMUciL+58s&#10;844x1IHy10Tk4u7Rx1MLGb93c2dL8O26aIl1cTeTqEvlojAhG2IQcISByATziuxuvEen+GfDCx29&#10;1FI9kfKg2R53IyJjcOvA4Oe+c81U0LSdP1yBZJrO3N9Knlq7AiJDjK4JyVztUH86tXXw/bRNPaNo&#10;1uZmjd2bHVsnvjLZ6/McnNeXUqKTtNnHTwE4z9/Y8t8AfDrUL/U9UkhuJljiuoZFRJNzJtOQMegL&#10;H6jij9oHwpeT6g7TTtcWVxbtJCFTYsbBgoXPb73481ueH9dv/AN7NcW/2Wa1uWK3Nq2FmAGcFXHI&#10;YMc9+PQgV12jeLrfxDI1nDcRXSXjrJJa3iqvzYIGGIJj5OcjPr6Eae2nGSa2O+jgZSqNzenQ8N8B&#10;walqUdrDfM0kOllWjV02+XHnORkEMD059hXRfD2+vo/Ed5ZpdSzBdiLO6HAUMWAx0B4XPTj616Jr&#10;ngsX/hi1tvKtJdeX94ojtQkSybNuCNrCQED7wKk9T1rnfAng5dIuIr64js2lum8g/ZyY4Wwch9nJ&#10;wABj5vmzyDjFV9Zi02aYyk6cVGCuzE8L/DjztUv5rqTzLqaRo1DIF3MQSDgj5c4yPfivVvDuvN8J&#10;rmxt9PVptWmCLp9tE6rMy7Rkc8D1yfWq2qa81nCrbfMUOiySQ/JxncOOxGO5OcEcZ4888RzX9v4y&#10;03X9Jt1aeIq0jqu94ygHI4GFZTnGT75qYSdWVp7HEsvqTfNM+2bu7+Ln7QvgmHQdS1ay+H+k3EBh&#10;uF08/a769RsBgZDhYwV4wBnnqK1/gX/wTX8A/Dq7gu9P8Mrq19CExc6iv2kq6nIYK3yA55zjNev/&#10;ALPll4dn+GGha9LLJeRy2qXKzzS4U5Un5hwuBk8NnnHcUeLv2yvCXg9xFb3/APaUeWHl2RV1Ug4I&#10;JyAMexrsdblXvPQ30Wh0EfwBt5b23vLhrWC4gQxRyRQqZIkOMqrEfKDgcCneN9J8Maf4fuLOc2v2&#10;qO2ZlklxJOu0ZLAYJ6jnArwv4hftsal4m8Fal/Yd8ukXCwO0JhiV5Y2AJAZnDDkDsnGeOea+VF/4&#10;KYeLH0rUrvTFsIb51eCQiNmuoEKKBIZ93mMyMHXI2cFT3IBRlDEJqL2LleDT/U0vjl4K8Mx+Lb6O&#10;ytdP1C/u3WWe/XcViBO/90vHoASOa88vrGC8luo1upb5pmCv50rbZwoA4br069810Xwd1DXPjCxX&#10;UGTULXU/N3y/2mLeGzB5KvEAGwzBcEsc5HHU1X174X/8I+q3lrJDPby7ZpYLn5iMKpxuUkAjcAev&#10;OeM81nUTpR5Dopx9o+Z7kb6RoXgrSbhtShsbdVDQpb2+JJLou3ykL14yPptrzf4O+GrO8+If2hV+&#10;zx229JZBceWyrg5BzwwORnvjOKs6v4HbW/Fs1xKfLj3OxnePc8QwGAAyO3fqT37Umk+G5fAM7C8W&#10;++z6pEskUiso8sMeCxHPAyfYgfjnTjZWUtzlrYeUm+bdm9rGjWPirxHapG2RZwte2jRwjbK247ow&#10;T8uM5GDWtZ37eJvGB0WK1WPT4UJnniAPmkcAE9Bg54GM4zXmvhnwt4gbVJtPlnNyyuPIYP8A6sO3&#10;DB+x3Y7dfep/B3xoh8IaG2llLz+1tskMQijVI4lLsSRnO5sljvwD2ziplSb92GrPN9n7LVM63WPE&#10;EnhXUF0pZrqzNrKGJwXAjzuOAc9wpHsCK6p107xTqdvCsssV5LFlolY7ZlLDg+2MHB5rxX4c+J2v&#10;fHVm02y6khUrOZZC3mAlVxnI6liCBjPH1ruH1may+IMzWYFnbxSARujj93njGPTn60Tw7i7dT1sH&#10;Uivd67nrOh+H30iazsdS0+aG21RgLe9Mu9IeR8jDgA8DBPzEfjWjefs9eJNH8atH9lt9c0O+l3w3&#10;MTKslrz+8ifjoy7MNz936074PfFjR4NX0q+1S58RXS3R+yJG08cemWzkkbmj2s8hx5eGLDBLdeK+&#10;jvip4pk+HHwW1rxBptrDfyaXam6jgckRsBjLNt5OBk/hWfvwdn1Ouc1I8f0j4JTfDTRs2sMeo6bc&#10;eaJrSeISLIkgK9OcSKOVkH3T+NeQfEX9nOaLSLd1tZG2KGDr1XA44PYAAYr0C+8G/FL4h/tW27W+&#10;palpvhPfa6jtkGNNSNI8sEDpIoYkkcLkkjJH3h9HeJ/DdjdWkiRRpibqsYHHf/IrepKVOzuZxUWr&#10;I+DfhtoOoaFqjl7ab90MgbRhwo4x/KtzxTatJJHcTHUNOv4Y/tUj+R5igEcHB4PT/OK+ifFXjD4Y&#10;/CxJNR1/UdNQxxSyxxqqyySNDjzEUAHLAlRj1wKy/EGo+Hf2m/D8HiDwzql9Z2s0BtzEVMZbjsgw&#10;SRxwTg7aiFSSlzyQ3CDXLE+Q/CjeIPAHxL1DbfEWMlybiNWOfMDnnC9cZ7cV7gb+bxTp0NvI0W2S&#10;KVWEw4cshCjHcZ5x7Vl/Ev4ITax/Z8l1dNZ3McptGubmV5CygsUx6ZYdOAM0tr4O1Z7RLiaSK2g0&#10;+5dctIYkZgAxwAdxOGPtyPes8RyTkqnUmMGtGfIt7pcfgDXb/wAnUIxq2m3Sxm1EOUZsgkjPGAeO&#10;fSvf9H8fxR6ja3kmtSanqF5GiyB9iRW2QCVAHXB47dK5f9qz4UaPa/ETSp9IkT7Dr9u0c1y0HkhL&#10;vduDdSTncgyTj5jwOtW/2Z/h7p2tLeLq2jyXmpaedjJOMxplsA4+6eMnkHgV6brRdNVeqClTfM6Z&#10;veJr6DxNrG5tLi1rUE+SGa3gEoU98v8AcHbqc8CrFt8M9WWVtYujDosdifMQJ+9ZtoB29lHGPzFe&#10;kT6VDpunhRNDptnGu0eUAu0gDGMYA4rgPH+r6hrHiNbeXUIW012jMMOnxtJM1uQG3SkktIfRpHwe&#10;AD2rKeOdRcq0RtHBRou71Z6J8Bfh34VsNSm14aJHr+rw6bPqNrDcuS15cIBIq4B7svTB5xXWfCHT&#10;PEX7b2iHVNWtrGDT7W8mgMF688EUMFzCWGPLx5hiKquCDjAzjdiub/Zh1NdG+JGl+fYrB4bjfMFz&#10;fysb6MPwrAJtRVbqUIYjpuNfc3hbUPD1lo1x/Z99p8AiQFgAF4OegI4/CvPlX9m7y+9lVKfO7L7j&#10;5/8Ahr42sf2cfhHb+A9ceSbUNPaSAuA5X5QGG0tyQQeCOB065r53/wCCgXxBt/FOkeEY7PU9as4Y&#10;blhO0JeOLa33vlyNzDGQcY6819NftQ6LY+OPDcN5a2sdxqUbtHa3U+QjKQSVPcgttOPUDBBwR84a&#10;r4Dm8MabdalNpulax4mhj82NLuFp9u1RtQFiDt5I5OeRzU0a1Ny5+txSoztaxyA+GtrqvwZhvrHU&#10;bjVnt72TypL1zI8fzFSm7J3ZAUgdBmuc1jwfquieGZZvLHlRwmG7dZvnTO7aQM5CjIGPU/ld+Kvx&#10;P0HW/wBmu2mj8Ta1/wAJ1fahI15Z2W+KysRHK8ZiJZiRG0e11VWILMewrxc/E/X9W8Jf2Av+lQx3&#10;AufNCkzcAgIXJ+5k7tuMZweoFetRw9Z3lHRXOOpVgvd3PVfh54S0ttOjuJI5YGswsaKqb2uGYkDH&#10;bPP8q6e40WXwXpPm6HZaldNq0EmJNO003QhBOG7EqOhB64PWvM/hd478eQWUhstUtba3sZImks7p&#10;stMpJxwAWwMc4PXFavxC8Q+NvBvxN0yz0m6WybSZElS+06Wby2LAHlvlLAD0HIbqazqYbEe18g9v&#10;TtZI+hPDfwS8aeJ9O02TXL66u7M28aKbwSM9hGFAVVDcqo5woxjdWzrH/BPaTX/CzfYLuGO9WXzP&#10;tLx7lkQZ3Lx3ORg+1XPhJ+2X4ik+D2peJfGEGk3QtbqOyitLWw8mafkZOZJjvOG3duFOc1lXv7Y2&#10;vD4o2+vWupx6pokUn2KLw9ZXPlokDL5kk86KGDOgHykd1I4zzz/V6/NqX7SFjoPA3/BPO4uLdVu/&#10;Ed5D5QZXMK7C4JOD1rqNU+HzeDPAVxpc19c6lJp6hPNnfdIfm4J/DA/CuF8C/tueMPGd74k1C80e&#10;z0vQdEt57+3lkEtrJNFv229vn5g8snXGFxg+leo6neyeN/DF5qAX7O1xAWeBHVwrEZ5YDnp69DWV&#10;RVI6zNIyi17p4F8TrbT5ru2W9d98yorwoxy4YMoOO/X9a8Y+HuhWmsxXe2cQpZ3DBYZhuMnOP8js&#10;a9j+IXhG+vRZ6ta7nk27VIc7kEb9R7jGf6ivEPDtrcaF4j1nT7ho1kadpVMn8IJ3Z7mu3X2d0c+n&#10;Nqek3XhBpbjasksWfnDDIwQAe/pWn4fGpMV+1ak0q5kmzKPOy3ABYHIPAH5VsfD3xAstr5N8sNy0&#10;UYYFx8x4wc+vsPTFaMmm20sxkgtR5MgxhAF2568dK8aWLknyyOqMV9k4C+8LSavfeSFmWSBjKsrE&#10;queSGAzzjpj8KZPe6lHbxrM2WkJL+XyQwz8xX14JOK9Pm+H154h0XZG0EEaYPzdSByM//Xrmf7K0&#10;+bwPb+KpZm/suSW4hFyysI5pbfAmWMY+bZuGSM9RTo4qc9EDpTWjVjh9c1Bbbb9saaRX2sxjz5bB&#10;jgNn+nvWcLGG8ht7SOKWeZlYnC5G3+LgcCu58VeL/DOhfD+38QXE8lxpF1dxWCmCDe4aSJpAT3AC&#10;o3I7+vSpvhd4s8J+PvFGkRaXcPBY3Mc8l9eXMP2dLUxYODkgcqSeMnjpXTz1LXUX+hP2uV2PPU8I&#10;x3cl40TXENxbOYzExVWI7dexq9dfCZZZYryYyLtA2qr4TOB835GvCbu61zx34s1D7Tdy2t4ZWlmS&#10;4kYvHzwo9lGBjsPSvrX/AIJ5fBA/F9te0rU/F2p79JjhuobV4UmDqSyMFZySqghQRgj5uMHr6NXD&#10;1Yw50zBVoc1mjzi6+GcDz/aGhmhZUxHlvmLfWr3iPwPFoulo0as1uxX55Zd2COMFu/pXWaz4um0y&#10;+vtJ1GGOO+sLmSBQE2btjFePrjtXlf7Skk0OlwzW+oSBrP8A1tqJjtmUnhgucZBzz1wa8+jUqzqc&#10;si6korY0L34f29/aqqMsIIDIQ33D1655zjNddH8CNL0+1iunBuppMGUJL8v6fy968J8D/HCabT4t&#10;OumEe2ZZBOzcqBn5fp0PFfUXwsmj1fw3at+8mjbOfmG05HajHSrUdWzowvsp6S3OL8U/BjzLWGXR&#10;4/Jvo3WORo23LIOgPPHvg1NqnwNmtGhbUCtzcTJl8MPkbrjAAHT+te0abHo9joIku75bV1++7OF3&#10;EdB6dvaqF74hsfImuLC8tprVT0KiY8ZB5z07156zCaPQ+qwb0PPX+E8aWixyfZWXcrBpZNuN3Bxz&#10;xjr+FWLT4PsdQtZbGVJdpWOWKVsxunXerjnj071duNVh8RBY7RobqZozGPMQod3QOAOn/wBauo8A&#10;eKI9CYWN5p0kdwoETiRWQp35B579KJYqe5n7OmlZnN6T8PZtI8Rw7fJ1C1MhJj8r5XJz0Df54r0r&#10;wT8KvC/iPVkk8YQJHp+m28946icW/wBndMMsrNj7i4bK9CCfQYw/EPiBRr5k09vsttC+Qyj+I9fT&#10;gc/WuJ+PF7H4o8F6vaouqXtqsYmW3SfyzcRqwJR2HROSzEcgL3AwapVKkqkbESjCMXCT0PtjwX4u&#10;0fxx4Xg1PQLqx1DS5DiGW0x5Qx2AUADHpgV8t/tK+G/Dr/tj6k2rWEMl1qGlWeoRSust1IHQbAwR&#10;QBCqLC3zBiDjkc16N/wT+uNSP7LtjdXWm6fZQxXMtqj2dm8EVy0eFZySSHc45deDXQftA/stTftD&#10;+JdH1OPxxrXhH+yYGhmTTFxLdhiCh3bl+7zwcjnt39jmdKTueZo9Ini37T/hCHxLayTIv2ywktUl&#10;jQR/vJHRgycZxyuc+leS6rpbv4J1KW8WTTdtnOvkRjcsqshIHrk4Ar334+6DceBPDml2Mzahq32O&#10;YWUtwQDLJtDYkk6D5sY4B+9XlLaiur+GbWdLWOO0cstzDdxlZIz04z6fjXkyqWnp3M68T4++Cvjk&#10;fDz4q6Xr8Nus/wDZN5HeJEx+/tbOM195+Hf+CmPxO/aA1abS/h18OLfUNStwJ5m+0F1t0yFDNuKq&#10;ATgcmvzov7d/DWv3Vo2V+y3DwkdDhWx/SvsH/gjz4q/4R/8AauvNNPyjxBoF5bIhPDSRvDcg+5Ec&#10;Ev4E19RiIQlDnauY0ZPZH0Ylv+1F428Lyfbrjw/4f1K6DJE0TxgWvoWGHGfzrjdd/wCCd/xG+IWk&#10;sPGnxY1bUJLw7HtbYyNbjPUshYIfwWvqr4w/FG1+Evgy+1i6tdR1COzXeYLGHzZmHJJA9AAST0GK&#10;l8G6zrfjTwFDq994bv8Aw+bwLJaQ3lxE8s0bKGViI2O3g9DXD9YlZOKS9EdCp92fN/w1/wCCQPw7&#10;8HyQXGran4j1+6hwwK3C2kYYc9FBJH4iud/bw/Zl8P8Awu+Gtrq2h6W0LNfrHPO07uYw0chVRuJG&#10;Cy9cdq+vorq80+JjcBWjzyVHT/P9K4j9qvQLLxb+zz4hGoD/AEe3jjvOcfKscqM5GR97y94HuaKe&#10;InKa5gcElofDWh6hfeGfBGgxyfNa3VhBKryLtAyikEg84Pv0PWp/H3wnj1nUNN8UW81xp+uWI2rJ&#10;AMxyITk+YnG4Y9TyD9K9m0f4d/8AC1v2fvDl5apG1wtlbwXOD99BCvHT3Fee/Eu9b4e+GdUs2aSb&#10;UGTMcUrbfKiC7cLnr0Hze2PWvLjJqpoe5zKdPlf9MPC2rW/iHSri4aaO1jswVvGc58th2XOM89+g&#10;GT2xWTr3xl8H+LvihZ6fpcdxqGnwoEdFmYwwSD+Pc3zZYnoMgACvB9G8TzXOk6wn2uS1huHHmJGT&#10;tkbJJbuGIBJIHNZ/gjRrrRL23aztZGeRhIJDzxgZ+vJrqqYe6bb9DycZi6igoo+n/hx4bksfFt3H&#10;cWzAfaTJBkjAQ8qoI6gHPJ9fpXqP7Smo3Hw08B2el20m+zlthNPsYBlOOOcjHPf1Fcl+z14pj8a+&#10;KNHt9VSS3igMbTSsDumbqRz24wO2MVs/FXxTZ/E/4ga1dIsqwxt9neB1O0bSVHHTtXkqU0+Zk0ZP&#10;2PM9zwXTfH+l/EeWe318sbhf+Pa4ihAjRSCu5l43OAcjHPfNO8PfszLpup3GqabJd3ltHAkWnpbh&#10;5WtcD5ySTuALl2I6DPYCuH+IvxR8I6V4+1Gxihu7e60/dEkjR7UEyn7o5+6D3NXPhX8cfEll4/0j&#10;QfBccupatrl3DbW9g4M32uSRyOVHPJJORzjmvcjRqTjeKNKOK5Ytd9z274VfFfxJ4HCaTqqvqMTS&#10;YhuINsbI+1jhmbrwCMfkSflH0B4E/bA0298U2ug6patbfa4FkjnBMkSvn7jdx0zuIxnjNdF+0Z+x&#10;L45+APg99Y+Inh3Tv7P8kz3Ot6Kkk1jax8bvPGN0WOMsw28fe9PHde+HdvoXhg69BdQ3mg3EHmR3&#10;MLAxKjDqGHAUg/TFctSLg7VkbRipLRm9+1F/wT88K/H6G71rRYU0vxTKF3OjHyrhUB+RUyERmwBu&#10;6ckn1rkfgJ/wTm1WP4M3n/Cb3syeIJpSbTT2lSSOyhVSAu4ErubqcNgBV4BzXu37LGlaJ4c+E15J&#10;qHivV5Li4ZbzSEnhWa3MJVi0e8HcMnG08g47ZNd94e8Ww6hDv/dzRlyAyHkDnuKVScnDlvddGTGK&#10;Wtj8/fil+z/4s/Z91NobK3bU7GRtyQTfNH0Jyr5Ocdl9eOM1Ql/aW8N/2NZteXEcMPyi4SSMiQSY&#10;O5QgyQBj2+tfotrnh3T/ABRo7Wd9bpe2shyAV3HPqP8A61fCv7cf/BP5pfC2reJPC8d1dT2bNL9n&#10;hXcxQdcqvJwO+OKyjThUmo1PvK5nbQ4DT/EXhP4hXslxpOtRthRJ9kljMOzPABLYyTg9Mnirup/C&#10;cgRTW6KLh18xGCkq2O3HOD/XrXy94H8K3V7eeZJFA8lm4DxysVMfOC2AMgDjOfUdq+zvgfJfa34G&#10;sGmhkYiDKuzFGyvAXaw6cVeOpvDq8JXR531xKXLLcwYNHGlaW2pxzyhbGCRpY5HcqWA+Vhj+LjB4&#10;xx6V2/gzwbp/h3wRpsdwtvFJ9mjSUMm7PGclj1PzfmfaofEsM+hXawyWsN1Cq/v4nUiMqecE+4/l&#10;XEeK/Fupa3r11IpAt9yKloD8qjGCB9BgVxxvVSR6H16EPiXvGL4y+M2jXGs32j20lhJDHM0bMAN0&#10;eBzg/wAXf6etO8BaxpemSxNbXWLc/vHaSP5NmDwP/rda8C+MPw/uNC+IFugjZV1WXzI0iUllyeBj&#10;nJrstA8Or4f0eKJn8yRgS0eQ2FwCr+vKnkdq9f6nFUlyM4fr15WfU9z07wtqHjbQWOja5eT6TDK6&#10;GxmuWWO0Q7txjQ5yC2chhnjPIxmHUQ2gabDp8av5a8eY3Uk9fft1qp8JvEVrbQwvbXTSMxERKEEZ&#10;64yffn/IrZ+J1hNfSW19bTPJHgrdxKA23IGGz6g9a82pzc/LInEUXKN4nP2n7qLUreaWSGCazlMj&#10;mQrhdpJORyPwB/Gvm/XLw2127WEk0dr5JgjLxeXujYsxz65LMSe+e2MV9XeB/DXm6Mst4v25cqha&#10;RP8AWqefmBGDnPTvV3x18Crj9oz4X+PNettLk0+18G3z2GlfY7MbNSmW3t3kiLj+JY3jYIBwJK7c&#10;txEadVxZz0cNJJ3Plr4V+MItL8Y2ke688m622xWB1Dq7Z2Nt/iwwBPYDHNfQtv8AEfwrpmpww2O5&#10;tFmMkdva3TAzPHzxIQABLznI4J4BNfMl98PL3w9eySTXFjYyQ7wyTziNiA0aHAPJP7zIGOQrHtXR&#10;fC/wlqnia8kvopriDT9PG4t95mGD9z19PQc+lepmFOM48z0RpDFewT6s+lPDljpHiWD/AEp2jhlL&#10;rbs6CNpIeykYxx+BGPrWP8QPASeEraymjvrjUI7i5ECwzw/ufIKt8oOBnnbzz3+lVdE8W3C6GscC&#10;xtIqiXzmcYYqTkkHjkhhjjP5UnjnxXeeJLqyuLq4jkht2SaHYmFiyGwDj0ya+fipqVkzvoVvaUry&#10;3MTWNK0PwXJarJcWqeaDKqyufvDBVGHGfTjgcV4j8UfHel+N/Ei/Z4fssdk0kSy9hlz8wZRkrgDg&#10;jI59a6b9ofUGv/Dkkd/atuinwhR8rvx19Rxj2rx+K2a1so2aNWWQDDq3T6+/NezgMKvjb1PLqU/3&#10;jZ7D8Jv7J8L3k19fX2nTLJatcpb8sThiBvJBxgiM4wCQ/cKa0dW1SPxfrVxNbwz3HnFHkXyiu5OQ&#10;NgwCc+oxXi/hy4jGoKt2rrA0gBMfLHnkAH1r33w+0OhwaKsImhMIOGum2u6v907euB2OKrEQdOV3&#10;uzOm+SaW9zRsNHbTL2Ga1W58u6YYjbkQkKApPOMkHnj8TivtjwD8QrbRvgP/AG/4pU6bY2tuTd/a&#10;ojjYvBO0Lyp6jA5BFfIPjV9UufANncWF86Qx5s5Y4D5dxdSfdRSRzt25ORzn619X/ArwffeM/wBl&#10;uLQ/GVhcQ3N5pzWdyl1N5zSqwK7iexPBAPIFefKrzrXuexHDyhFTbWvTqfGnxB/4KHfE618Y6xJo&#10;viifWNH+0SSWk9xpq8wknblXQ7cDjn0rQ+HX7Wvj34q/HXw/pWtaveL4Xtb6CW/uNMtreGVY1jw5&#10;3OBFgsSxV8jjAzxXz/8AELT9a8CeNdS8L3VxNBJYztpjowALoGIGeOhzn8a7LwTq97B4W/sfzZpo&#10;dQCm4TktK3B5754HHtX0EsPRdNSS6bnmxnPmPdviP+zXoPizSND+z+JdBuo7OPVZNQn+wTxTTyTT&#10;o8IMoZkuWIBO5EjSP7p3EHG5+zbaD4Ra/p2kRtcXkLOJYZGjby9pbHXpkD2U4GcGvP7aXWPAvgzT&#10;me1lt1iLxvHMuNyBhhvUAbgO3Qmu6+H/AIgt9eutKkXULOORpfNnAUBogNymIE/3uPm6kE96+fxN&#10;Sovdlt0PVo8ztdH114t+E+l/GHR4LK4CwzebHOknlj+FwxU54O5QRz/er5Qh1zw/4o+I3iZdBvWv&#10;NLjvNpjl3LJaPgoY2DqpPzRsQ2MHdjtX1D4c+I1uukafOzeXKVMajsXTgnPp3ryfxL8A/CfgDx34&#10;j8UWV1eTXviycXFxZRonk20rHLKCOcnlhnGN5rGNPng09+gS91+R5FrfwUh+KWgTaVqlmfLinH2e&#10;aOYhlK52OD1HXnjBxirPgz4b67I8On6JCZJGuW+1iOIzzTRjAB8zARS3QjHHY19IeAR4MtLdpZJo&#10;VkhIyt0/7xOCM7R2PPX1qTxB+074U+H9t9l0uOFsZG0DCrj0A/Pk1yylUj7sn8jopVaNKLbRwPg/&#10;9gPUPEery3/iC4TT2adpY1Mn2yYLkFVHIjjAGcD5sd81a+M37N2h/Dg6fcW+pRLDGhjlfzY5Jgf4&#10;d3AB5OABnGT0xWZ48/ah8ReIZo4G8/SLO8gDQcbfNQkgMPYmvMvilPqHiHwbqO6T7X5aCTD8/dYH&#10;H41NKpKMrLr3MpYhT0f4FW9+KEba19nmvlk0+JlhF1aoG2yL0cY545B7ccV7p8D/ABrJ4tv9Gkkh&#10;LWdxIbeJ57uBWnkhVixK+Z5ig7HxlQCcAdRn4x8Ka1Do2pwy3gsbGxlG10hG47we69ec4PpXQWF9&#10;rHhv4g2+qafNYSW3lLNFc3qeaxZsN5arglcEleBxnNd1ahGekjOlOzufor+038D9W8f/AAlvdN8O&#10;6l/Yeo3CL9lvBCJfIIIJGOo3LkZHK5yM45+Dj8LNN8C+IrrwjeeOm8SSTsZdSKXHzwA/Ky8OXHJH&#10;BI/Cv0e8C+PNM+NvwaSbybiH7ZY7Zo4i0e35GDBTw3Y4I9q/KvWvhXr1l8QNU8M+HbG6bSpNQ8o3&#10;MgyzRFgFaWTG1CDgkk88E1z4GlKScI2v/XU7HUpp3q3sTfGPwRY+P9V13RvDbQaD4d8JxGdS1rK8&#10;mpzKqfaJM4xlTwBwO465PnfwK+Cmo+IfjlH4Q1KO802aaYrNvQeZEqqzE4BI6Kec/nXpWiavZ6U1&#10;jZwySRahChEskjD94M/MhPcYx9a7LXob681pfEmk+IryDWSq25vNqJL5WFIjzjoOmBjO5ffHs08w&#10;lBezkeXUw6l70Tqrv9i/wP4IQapqfiTVFXTWSWTDoowCOGVULFT0x3zivRPhl+xlofxE8GWfiO3s&#10;Ly4tdShjmeS81WK1SJ3RXZCWdV+XcBx2/KvknQ/BGoaj49l1K8vL3WJL64AmnkmaSRiW+6N3TJ+X&#10;HGM8V1HxP1/xd4v0Sx0yKz0v+y7aRY00yd1dtPIIC5PXnywd2erY4rdYiL1bMY0Wuh7B8MPhD4G8&#10;fatr2iuscw8Kuz3Fxe6mLK1OA5kcGRxGNqoBuL/NzjOQDw3xw8N+FvA/xO8O2vh2bSYxHMPOk0nU&#10;YL5ZCSMb3idl5HGMk+1Z+ral4m1Tw5d6fptvpvg95rRm1a4O531ZdpAj/iGfnY5AUH1rzDRfh9rF&#10;hqUTXU800iuHV13KHwc4JPTOPwxWU8RGUWrlxoyvc+mdUuZ9LtmmjkuLcyKsiKp/dkqdykjo2CSR&#10;kcEk12v7Mmsi5+HOsafcMGksPPAUEkupdwp/TFeQad8VH1/Q7O21CM7rKFIoJs/PKoOOR7etdn8C&#10;tSu9B8dptV5rO8gaMlRnk/Od3sCT759sV8/TlJStM76lr+6V5dW8jTdskMyw+c8KPJGyxcgkjdjA&#10;4J545wK4P4rfs+30PjGSRporyC7gjvEaNFjMaNllTHU4+p6Yr1aC1j1AX1m20wrfFXH8O18qR7jA&#10;/WtDWNJdYtFmmSS6gmsTAoBxJG6HhSfQep/+vXfWqSjH3TGNNPRnivhHwfqFrcqzTM8yqImUR7V4&#10;yR7+3X6+3YWE8lnHtkkEb52uCeT+Hb8KS4jvtyzQ+dJG8hJULypH0p9v4a1MXkjTWbok2GVnOFwA&#10;e/8AMda8mcpT3RpFqJHrGt3Gj6ezQ3Upa4XaBnjPaug+H/wm0zxb8NdF0rULuSDzNMntLtnuXeR5&#10;blxLK0KMCkamQbuCNxJ4A61bLwZatqSNqF4sm1wVS2jLFvYk45+laV1+yNpfxE8YW2vXl/4ktxCs&#10;YSw+17IUCKAGUD7pPUj1rrwUeV2ehM+aTu3obFh+xn4fk+E1z4OZDcWd9e2eoTXEqj7QJLSK5iRU&#10;xhQrLctvUg7iBzxXm/x7+Bvhb9nDwpoNvp3hvW7+TWtUf7KkM6iBXZFRonduisOgx68jFfXGj6ZH&#10;pmnw7z+7t02guckj3PUn3rwj9tr4pSaVpvh210vT9N1DxJHfB9Ntru1a63ZI3MqY27gwTAP6gmvV&#10;p1HKXK9uphL3VdHwVoyaxqHxJ1C6vkEE0ZP2oMuOhKYXHXkY444NfU3/AAS11KbRv2qY7czlV1DT&#10;ry3ZWHEo2rOFHPYxZz/sn1r5z+MY8V+B/ijZ2viJG09ntLcwRLGVQW8qrdoAG5+YXPmH/rr6Yr1b&#10;9jDWIvB/7VXgzUo5GU3WrRW7c/KBMDAf0kNe3LWmcHM27nrH7YGmab4M+IeuNcwr/wAfLyqCMO27&#10;5sj8Sea+SfGnixfE/ia8MKsUZFVI24zgYJ54Of619rf8FLfCNvL4+nuLrfJHPZKFAO0xsdwBHbAP&#10;J+lfEsk9vNE01mytLb5jMijn0Ix9M141GmlNyNJSlpcxbbRY7233bRFJuzkALgDJORn0xjHr9a67&#10;wh8QPGXgvQltdLaCSCN/MQOvmOoJ5HJ6e1ZugaO1/py3UQhSUuIimeTk+npmvUvhxa6fp+oMLt45&#10;EjjDP5ny7GHp64/WqxFSLh7+p0UqfM97GfefGC3vtEFj4+iWxF8B5bwK5DkHBJC5I+vT1xVTwHYa&#10;54N1iSxtxLdaTdXRKSqN6XMY7gjpnIOf1rt/iZpGkat4unEkKzSWNszKjoGHI3ZUf7pzkd6851v4&#10;naxaeE9LsPDermzuoUmNxDEoZhGHyjEMDgY49etcHsXKH7pb9zaM3Tl7z26npniPxVonwf0VNabU&#10;IV2yqp05JhJcuSCDt6ZwW59KpaX+2Lb/ABs+L/ifxV4q1NvDVjckzabpsWmvfSzNwFRpUwBtCgFi&#10;DnPTivE9X+GUniyw1HXDf2q3ytLO9kTtVlWLexQ+vGQDXpvwz+EOl6v4R8Oz6tqb299rSZjgiRdz&#10;YJwefVRn8a1w+ApUqd6z5m/wJqV6k3yrY9Iu/HMes2FvJZyx3VvN8pcMDg85U/7Q6YrqPAA0+XxL&#10;Zx6pFDdaTfRGC6hflSjDaVI5GPUdxXE6v4Hsfhfp7Q2j3QknUSMs5446EDHGR3rpPDl5Z6z8O5JI&#10;2jXVrVxMAThpEGcgD68mvNqRUX7uxnGpJz5ZM+19C0qx8K+FLPSNJVrPQ4TLLYWgZjHaJK7SlUVv&#10;urlzgdhx2FPt7jdbxn7vQMR7cV86+Af2stZ1H4vaDpOtz6Bp/h1tMigieYMLi5ug3l7VPQucr8p9&#10;zX0VpEYmi8uP7289+uSa9J/ApS6lddDyX9snxBJ4G+GOua1a2UeqSKkLvA04gMI3oC4YqdxHD7QM&#10;kEivlm38eQeNdES4VWtVuVABuU8vkc4znHf8a+pv2wPA0vxZ+FnijRbBc3MVmWtGB+/MgH8+R+Vf&#10;BPi7QLzXPhRNomoRJb3GnMk6S/MWUpnO49uM+lc8aEZ2a3uOrTctTyP48W9qvxM1KazvLW8huWWT&#10;dCwYRtgB1OO+4E/jXrX/AATm1Brf9snwE8dz9naS6aEM3VjJBJFs/wCBByo/3q8f+Ffw4k+J/jjT&#10;dL85rWG+vEtWnC7thY4z79zX2ddfsJaV+ybDovxCsfE2qapfeF9a0yYxvCkcQU3cakjHPAbOPqa9&#10;6tUhTpqi9Tlpwd7rY+6tT0y+1jxjZXdvfWq6VbwyRXVtJb5admxtIfPAAzkYIOa6TzfNghjZvlhU&#10;IijoijsB2HtXPeLdZsvBmlTXd3cR2drCQZJZG2oASACT6ZIrTNy1u8izL5DQsVkEny7CODnPTFeT&#10;yvY647jNY1O106zmknfEK8HjmuX8ZeHYfiZ8Hda0HOyXVtNnt4TIdoR3UrGx9MMVP4VjfHLWJ7vw&#10;xC+kyRXiySsGMMgZW29eRnocg1J4Hvb3TLSxmvNtmskarKGb5Fbtya0WjTCWqsfOX/BO34vW/j34&#10;bXOleWkbaPBB5bxymSOeIjAODzn+8PWvYvGfgLT/ABxbkwfYbiRoXVUmRZoySB8wVsjIwOvqeRk5&#10;/L34F/FDxT8CNPjTS7y8s7e/tIzdGzA3tEVG4AkHBHQ+hBr0/wCHf7av/CtY9Gs9H+33UlxIUnku&#10;gQ0AMgZowcHcDlcEddp4HWpxWBad4DjjeXVnpHij4BT/AA91v/iYWdqZr2U29jCFCiRnfDP0O3AP&#10;QYxwBXnel+FJNB1jUIPLZltJHgaOP/lin91Tz6nPevqCL4g6X+1LbHR2huNH8UaGm9LqRB5ccjg7&#10;drA4bPX8uhrlZfgrrPhHxNcG8WJbWRctcKw/fHuSOxPUn17Vy+3UF7xpJKqrxOX+GHizT7LW7O3k&#10;aNbdjtJRiHjOFHBweOPTn6cVg/tL+Jbrwal5e2crLdXknk/KSWkjbIZx06D2/livQ9B+GcceqrJG&#10;V328jOfLUEAE9jj+7657V85fthfFSz1nVLi3t/tHLnYd67kKcZOPug8jHeqwtNV56GVb3Y2PEfH3&#10;haHSfEUdnYzNdSSYU9wz5xxxyCa+kP2BvivZ/sU/tAeEviN/wjtr4q1Dw65aS1uZGSQCRNrGPnG9&#10;ckqSDgjvkY8N+F+lzeKNWbV7yBZI7MCNE6Fj/eHPUe3evRi63q5UNKQdxJO2aIntjv8Ajj8a+pUU&#10;lZnDs7o/oG/ZS/bt0D9sbxDqmoeF/E1vq2hNoyC68O6g0X261uXdwyzW7JuZEQJllfa2/oTmvDfG&#10;H7Evhv40/tD+IrX4a6Xe/CnTdPRLnW5EeC98MawXVsJFZB/3EhYEsy7QQDlTmvx08KeIdU8N+I7X&#10;UtHvb2z1KydTBdWMjRXMT7gR905P+OOOa/V3wFN4k+F/7E2g/DnTdatdU8XNbSeMfEEdnexaWzRv&#10;mSz0+aaTO4yuGz5ZVgEIXtXLUgkrS2OinJv3kfPv7Qn/AAs34FeH9Sa68L6Vr2hxwCTRPEPhqdZt&#10;J1GIlhHkZ3R7VAyhB5UgcECrfwY1jxF8PfhJ4L1L4leJNLtdW8eThtLtVhS3+zBlysb/AO10JJGB&#10;nGeK/RH9lD9j/wAGv8E18JR6AtxrGhyw6jqGpRJJDpl9PdIJGjtpWLedFEqrEQVB+TkAtk+J/tt/&#10;8EZbDxjeW3ijwe0NjqGi3Ej2+ny3Ty6TLzlxuIDW0hUZwQy5UAEkkjjjhUtXs+25pKq90cLDrk3h&#10;q8jhulxISArowZHz0II45q8bGHWNHkt5ppnaYtuPC7g2RxjoR6jB968b8e+NNS+Bu7RfFHh+80XV&#10;rVlEVrNk286jktFIAQyhe45yfY12PgL4s2Hi7wy13ZTKxt9qywOOVY+h6Ee/tXk1NJ2ZvGV/U+Ip&#10;Pgdpfgj4w6tcXmlX/h210xp9U8jczxWdq0yWsc8rOzeaXZ2JCjIx3HXpNL8aNoumCWCO4hht7RpJ&#10;FcKZEc8ozov3d2c4wBg19meMPA2i/F/w3daTrFjDdQ3Qj3hwA52SLIuD12h1Bx36EEZr4T/ad/Yh&#10;8afs/eJX8U+Eb261yzvrny0W3i2TW08rERoyDO+NQAoJyvTOK6fYxxD5ZOz8zklgoSlzyLXw48VS&#10;eIdIa3W++1WEEKkCdy0m4A5OW5747Ua7oEkMKyMs0LMSyL6YPY+lcXaa3pvxVjsxa3S6D4miVQXj&#10;ZdupYAMkpjQEKpbd6AjDALnaOg/4WzPaW11Z69bvaSWSGVd77zcKMgGPvng/KST04Irilh3F+6bV&#10;sMprlloy3LDBeMkd9GvmZBhk6PG46FT1BHtXmWv6PNYvcSXkE8Ku7LHLuAYKDgFTjI+mT3r0i11V&#10;fEum2955JNtMu9JWXa6D/bXse/0rTvPDUOs2ixRqsyqvKMM4PfH406VZwep586UoSTaPKNB0270e&#10;58yB2lPmAqNuPMOcE46flx0r3Dwz4cHiKBVm3JIwXdvZgrDjIx68dfauW0PQbPSrthIZY48EOPUd&#10;8flXVW2uxyWOLRZF8v5w7nbx7VWIrRktDtp4iGjO3t/AP9geGmsrMuIU2oJHVfMkPUk4AyeevHoO&#10;K9O/ZU1Twu3h/wAYaLpEuqtq1jrrNqcLXc32ZLnyo0dxblxEHbYy+aI/MIhC79qqBwvw8stQ8ctb&#10;u0q/Y7c+bNMw2hMHOR05rc+BCeGfAP7Snj7TdLk1i8uvEscPiCed5IfskRmkkXYoDb8+YJOSMAsF&#10;9M82Eu3P0OurJTamtDw/4+/su6b8RP2vWS0sdautU1Ce5U2GhWoQuFt4GV2keRFz+9JkwVwuMBia&#10;838TeAdQ8F+ILqx+1aldGOLF3bzsyMpU8kSE9jnnk5Fe9/tqpq0XiqW8Txnq3hXS7WFElWwYQvOS&#10;w+YuT1IwDkHhRx1pPhLpGi/Gz4WtexySancaLI1pf3Ny5R2KnKs3A3EgrnAAr0cViJKEW9tjl+oq&#10;te54n4JsprG+vLzULiNLeJUkSJiuA3lqnBweMAEjuWOc1zt+uoXV/tCr9nlYbCCdoGTx17cHHvWH&#10;q9jrmhfGfXtHure6s47ednMcTGYKjYKnBxkcdfeu+8BW1hqsEzTP8samQBjgseQcA/d+uaq1lzvq&#10;Z4WnGEnSOD8aafdX8lvZae1tPA0SLdCVdzecQVJ+ue/J6c1n/EP9lLWNI06yk0+6F/N5SO9ozBPJ&#10;DEgAZOST19Md67TwpoEupaxqD20K3UdxIY2DyBI1QDIO/qTwOgH1r0z4OeGvF3iT4uNqVvBdNYxe&#10;SboXllEtsI2t9sQ3AmQ5SWX1AJXOMcaU8ROMk47HXDCxqJp2T8z498X+Crr4f+JvseqWdxDJZsAU&#10;JMbbgQc5x0xkZHf6GvSvCXhqyh0maZb37VeahG7Whll8zZLjhmxjBB7n0r7u8VfATw94q064a+0e&#10;G9e4tjbSSSpl1jznAPsW7e1fJPi/wdo/7NN1q2kXFxdIxUzWjXn7uKVW3YCcHpwCc1tPFe0SSWp5&#10;GKoyi+aL/wCAZK/ESDwL4asdQsdRtdQ1KztlkKeUm4seWcjrkY9j7171+yv+3VpHin4fXSa9qnla&#10;ppn+qt9rGW6jG1VOcfMzMTxzgH2r4p0HxrH4Wa4up0gvbjUD5rKqhVQEcDHbHHH9ea5q01d9Hknm&#10;jYxrK/3Y3Kso68ccD860jgYyi4y+82o1px+Jn0X/AMFJPgVPp/j6+8fQ3lvDp+qSwJGkYLOZtoyT&#10;2HQn8PWo/wBjXXdL1zQLu2mjt31GD96JDEDIqHg4OOzZPHTdXA3fxtt/GMWi2U0M00VmpjjjvZ2k&#10;j81QzJI3AU8nBGMYPJrnfhhrOpfDfx/qUBtZmaSd7JvLfCRvuIKbvqMfWumNOcqXspB7SPPdH1D8&#10;eda0uHwnb6hdW0dzHDMqKxBGzJCP83v3z/d9QMcN4ImWw1OeO3sHjspB58YWQ54IIdWOSUPOQMkd&#10;asahZX2r+HbfRdUktdIWa8iliF3J80mQzMFxkNgjLAkEZHrx2Xwr8EzatoB06Fba8n03UBc3ElyA&#10;ssUDcHyyCWVUbBwvOcdBmuKvh406V2zso1HOVke6fA3xiY/CM0dzbx/ZcuLJpG3MiAdST7fTOK8o&#10;8eXeoaXDrdvZy+fcRzG5mVJdyx70AUrxnnCnGcAZwAeazNNs9S8KeJZrezupFtpi4ieWTITPcITj&#10;8D+texeAf2e9M+JOr/2xczzw/aLJreSIdGJ43Zz1GAO/4Vw0akYS5r6G1WDkrHx94V8Ra1aeMrqK&#10;6ka3v1kFtLHK5ZixYdR09TXpZ0kXcxAMm5vmzng9sVr/ABf+E/h3w58Rrjwrpzat/bmiRxSXLSW8&#10;cSzRkKVlRkVd/XByufmGWJyaqSeGbjwxaMskn7xXLbXPJ7jn/HNGKlTbutzgqYVtczPIfj1+0HrH&#10;gTXIdF03yfPt4UeS4uQZSiHOI1U8Dsc+/ArU/Zc+PfiT4peN4PDWo6Rc65Dq7GAS6ZaN5tuSDjKq&#10;CNvqeNoyea5X48eFNS8feMY42is7WGxtTLFcN9+7U4+Qn2bIx2z719zf8E8PjR4f8M/s/WuoRaR/&#10;wjsPh5vIuZkhMxkIIBl3Ku8hmOCO2DzgZrthh6M6CTWpnh6jWp83/F/4aR/Av4j/APCP31vqEN5f&#10;Ri4uI5o0IggztZ9zEBs7ug5OKh8Lw6LLqUlhDrzZ0lnG2JN0kfzfLs5OTwD36da96/4K6/s2X/xU&#10;8X+EPEHhXUGbUryB7KaBzthMBwyyblywJJxjByK4L9mX/glVrA8Q2Oq3d5qF9f2RSSPykNvbbvvA&#10;5PLAZIwxGcdO1R9U/d6S1O+niFzLmWh9W/sH+NPDfi3wlceH9Jm8RLrNnaJeXMmqSSOJklVU3x7+&#10;Nu5SQO2/8a+Of+CmHws8TfBTxtD5M2p3Gl6y0jkQuYoTICCS7JgngKQGyvBHFfaHxC0/Wv2QPhfH&#10;q6/Y7q6vNTjhDuZZvJTyZSYdiPGMOyjDZbYVHykMQNrxb4O0j9ub9ma+jkkttL1TWNOMDTQnz2tZ&#10;RhlIU4yNwHcccZrjjGdGpzT2fY6JVISd6S22vqfkb4d8SXHjq8tUuL6G2vLbcAqLtjkTj5cjnoMA&#10;kngDmu+0bUZrbUDbLJMkDAMQXLjAHGeccE9eT+tbUXwXs9B1/UINH0i3t7xY022kl819f2hjjjM0&#10;8+xAkO8SF9hLBdrLn5arp8Nb69keNGKWsYDSFUOO57c4yeozjPSuutyN+RyqMp3b3JbO+k1W9ntY&#10;vL8y4GwOpOCcAgjPQ5/L3rWt9XGsLNJNJH9uVdkyHBaY5z0I/wAkk1neGfhnqNxCkfm29wvmNujE&#10;jc89dyjK4/HpWB4z1P8AsDU7i08nzNQt8efv6QnAOAQecDGf5VhG03yxNY+6tTq7vxHHFbr56ksg&#10;yE/iQE5xk9vpyKji8bqdKjt76UXVqx3jauGXqM+vp3rn/hB490fxbqX9n6ndNZ3Tf6uZjH5MmeMc&#10;gbc89d3XFexa3+zrpWk6Xb3lldRNNIivIgUtlT6n+WOKzqVFSlyzRvGLkrxOd0/4pRm3Vo9Ntblo&#10;nLL+5AKdSVwAAAfbjPI9K9Y+EPimDVdt19n23MincqxgKnBB28D1H+NedweBRKvmNBG0kYwCBjIz&#10;nBI/+vXpnwa0eODWFs5F3hoHxtG0xnaW/morhrVISa5dw95aSIJIP+Kj1ZY/9V8rkA+hAP4nNdR4&#10;k8OX3inw3YxWMUTOHdzI8Klo1cZIUsDjOB0rAuUFt4xvIwq7ry3LYHZsb/8A2UV23hrxQuleG5Jn&#10;Vm8mBGX2H3Sc16XN3OfV7HMaD+z3NpG2S+1GR3Y7nQyM4GOnfA/AVV+MmoaF8IvAd54g1aS81COz&#10;xGIUl27mOcDgcZxTPH3xsjiv2sY5GmkZB5mwnEat0JIrxHxHNrfi3Sr7QNQkN7od5IzxtxvQnOCQ&#10;c9uPw/GiPsoyvMiXM1ZHfeBv2svCt38K/wC3bHQ1t9SDEfZHYSMADjdvIP8ASuL+L/7dXjRtc0H/&#10;AIQ+1t7NfLla9hkjFwk7/KFRuhBUBuhH3q8/PwnuvDCrHFH5lmBsCB8qOeOn171tWvwwZ7IXQ3R3&#10;Ea5kTcArEdCf/wBYPbmtvrNGLutRKjUlE2f+Hi/iDQPg1fW+oaha33jU3I8sSWG2C3jLj5TsKgkL&#10;nGeckA5xXmU37avjbxzPDG1omoakxZYpLPzbaZkPJUGIg44HQ9hmvNfHvh2XSPix9hm8uTc6spB+&#10;Vgw4/HPH4V6t4Z8B6vPeaJ4k09rW1WxmDkyyBEaMna4OASOM9BXr06NNw5rbnDKpJvlOK8eReMPi&#10;FPZx6xo9hpslo/2gO4MdxKGCgl2YndwoHIzxXT+EdUk8M+MNL1CFl32NzFNHGf8AVhlcNnjB7V6F&#10;440Cbxu7atcSw28McKeWI0Zyyk8cnHXINZ2pfDDyvDFxFptvNqutzPGlsiDlcuA7AZwMLk556dqt&#10;csIcooxtodX8XP2h7zxp4uWPU447yKHdHJJ58rMm52c/eLZ27iABgAACvP8Axz8D5fgr4evb2x3X&#10;i3zi5zOR5VsrFiCezAAjjHpXb/A/4J+JtEa/1HXtK/dSKpEhZJtpySSdpO38au/GLXl8WWN59nW4&#10;gkjRG+ZQ8Q2YydmOQSueuK41ZT9w36anjd/HJa2ml363AWbUo3Mha18kEghlKpxsyuCMAZDZ716N&#10;8OPt9/cW/wBngja4mcEyFQ0oXHUDp09/wrgPiLqUd9omntHZ3FvaqxMV1cvtl1RgApYw5YxjgbVB&#10;woI9a9A+BOpHUL62azPmElFbywW2AdSc8D6flXJjoySbRpRbuZX7RmuXkPi+xsdHjlubzKvd7EPm&#10;SoMHhup7gjPTit6x+GOgwR210tjpt1q9uQ1290NwgznfuiwV3f7JXjj0FdV4j8LxQ6ta6k1u0d5b&#10;uADjKnn7wbP06gVVk8eeH/hlcz3t7aSSXmrXJdpAitJeSnBJ3EH09COvTNctHFOMFBG0qfvuU2Uv&#10;g7PpvjLx5f291oK/2DBGDhLHaGjBO7cygfeGM89M+9fT37Ovj6z8fXmv/Y/Cdr4c/wCETvpNHtri&#10;1gCQ+XGflVSqqFJXDbV4AIrxjwf+0pc/EXUEt7bS/EGp3FwZE0+1t7OGCBAOB50pY84zjAHTHI5r&#10;6l+FOhQ+Fvh9Jp9vC1hb6ndjU723P8dyUCFm6jdtABxxxU1uZ+9LT5mlP2aX836HlPxE/ZosvGGp&#10;XmqTzXBuZt7lg3MhPPP+PWvnb7I/hDxe1ixy1uxicDkAmvtbxPqx0HT7mdo2aOEMxAwdy4r5M+LG&#10;m20+o3WtWN7DMs08gRD8shweWIxjAx1z19q5Zu2jOTFU0lzx3Ow/ZvvNHv8A4mabFfWdjqDJPuTz&#10;rZZDBIf41LA7eg6V9U6qs+k2F40BZJtreQQO+Bn+dfH37PtjcP450+eO23NNMnmMAcKfrn8a+wNT&#10;1Ga6uLy3hZfMjdvKbHdkUHnvyv6mnh7vQ1pSvFSZyiiK1t1Cq0gcYOW46965H4heF9K1vwhrVk1l&#10;pMNxqNjPbrJIiI250ZR82PUjmvH/ANpnx54jn+INr4bt75dE8O29ot3d3EIZLlpRJ13ZGVG3gD7x&#10;OK5v4VvpfxDe/vrqdHvNDYm2gu7orGy9TM24/My8HGOM966+bltY29m1DnkfM+k+D9c+BPxYs7bU&#10;rJre7sb2C7j2jesyK/3kbuuPSvvL9rXxbt/Zo8STeZClvc20ciEyKrO3mIw2g9SOBxzXgureINOs&#10;fH9zqFjN/wAJFMrF5NSniLRQfIWaO1x94ZByxz7ba+R9W8VXPiDxPL5txdLZzXDMsbSMyoCSRgMT&#10;j869OFsTO/ZHm8/IrI/Sjwl+3Lrf7ROi6lpXgX4X634o/suxWO8kkmh2xll2hipyCCQeo/Cr9r4H&#10;/aU+MHgGTR7q38CeDtLvLY2l3PqV297fygrtYsqknc3JJ2E59+a8n/4JG6w3hv436hY2ttMlrrGl&#10;O8zM+QfJdCp6f9ND61+jIgQkbujHB471jiH7GVoo3px51dnx/wDAX/gnfffBDWYdYh+IbapHZaTP&#10;arZ2dk8drcTsDtL7nUuqsckEA5Va90+HlpdeIvDjf8JPZ6bDdSRxeYtm4dJTt3bdxG75c45A5zXo&#10;MtrBDGyxqkcYJ4GBk15z4f8AE2jXHiabw3p0uoX11pamW8nNq4t42diwQyY27sHoCeBXLKpKbuzX&#10;k5dj84PHH9k/HT4c+DrPwjoIh1DQ44YproL5MT5tkklQkckhgynjknPeuJ/4VLZ+I/E6X7RjS7CO&#10;7S1aFj81vKGPyAEA7WyOWxhh37dl8GfDVtBoOjWdxZtNY6hbWlxHE/ymKcoN5DLgrk/z9q+iPiJ+&#10;zRbfGrwPHNo8n9janDcw3ZbeT5kkY2gs3UnaSOeelVWxXJNxjseff6xFxjueaeEdc/sTxtc2MUsF&#10;qI7ZJ4lMw+0SyLxuPqMDnHNfRvhz4j6T490EW+pXMdhceTw8zDO71FfL/wAbf2Y/Fl78QdNutFur&#10;LT7ixtS5uN/lziYHIx/eU4A5H8VQ32u+LNZfT7fULSzhv4Y4iYQcDzR/EOO/pkgY4rhlTjN3jK/c&#10;2oznh6fvH0F4x+B2r+LbWHR4dStrLS9Q1G2j1jUoXIa10/ejTOAvO/YOg5wc18Eftw+LfCfi/wDa&#10;d8WXXgWzNj4PhvnttMTk5t4x5YcjrltpbJ55r9Gfgihsvhrd2+smOC3vH2bJMD5SoDc9csT37Y9B&#10;Xhdj+wX8MPBf7TvhrxF401S+0X4Y6ffJqGu2ltam6U20Z37UIJIR2UK/dULEZxXXltanQ/dvq9zv&#10;9jOtDn/A8R1T4Ga58KvA/h/UL3Q9XsdD16zW60u7nt3iW6jcbldGPHOc4zkg55FYczeawWT94ycF&#10;0+WRfrX9FXj3wlB+1X4V8M3nw/vPCfjDwD4kaG31WSOKGWzTTwu7mBsrvwNgGARnOMgV+ef/AAUS&#10;/wCCQWk/DfW4dS8BwzeH5rp4Y4tFuLg3Vidx2vJFeMSUAPJjm4AP3uij2o4qS1mjjlTV9DwL/gmr&#10;+yxa/FzxRrXxB8UW8lx4G+Hq/aZjE+yXUb7YzW1oB95iXUMQAT04xmvvmH4Q6DrvhuXxBNEmoqdX&#10;bUtWudsdnG9wiKDbbNxX9wIyNhYMpD8Ec1xX7N37Kml/DjWfh7BfaHca3o0KDT7Wa3tXSVL9t7G6&#10;uHTG5PPZCTG5KoiAEpJIK6X4neCfCfxS/aXsfC19ompeIJfD+pfYCsbSy2F20abjFc+WQJlVmVi0&#10;v93nJJBwqT5t+pasnofQf7Hvju88P2mrarqssmk+D9Jsp71rtv3LW0UTuFXywMncibmDjcAVAxkg&#10;dH+xH/wVG8H/ALYd9rWmrpN9oF3YRtdRG8UCPUbIuVS4CjkKQMtkYXIzgEE/Hd/o2n+I/iH8QvhH&#10;qWg30fhPRbS2m15k1c295eXVwrzvcqCuNw+YsGYCTGCNoGPUP2cfEPwesv2c/C+ifD3wzr2trp94&#10;ItI1GRX0++nuHufLmn+0ryobc3Q7SAABg1jRq1Iuz2Bwg1fqe/8A7af7PngXxH8NrzxB4gtobjTY&#10;1EYguZV+xz7xtiEbAFkZ2KqpjwSSOCK+Mfi7+wPL8Afh5Dr3gm/vvEGhy2aXt9aRRONQ0tCvMuxl&#10;DmEFWwzLk9T6j2b9tH9pnTtU8Ralb3DXOl/Dn4Q2i3uqobho/wC3NWYfuLMOhDsVIXIBwS/PAyPR&#10;v2Jf+CrHwf8A2g/hwqaXqS+HNc0jTzJdeGr2EJdxqowI4COLhRjA25LE5NbVsLTq3ezCNRwsfnto&#10;vxPuNIhW/ubhJtN8oFL1M4QDn94vUdACRxXpml+PNKv9Fnu7y+s47e3QySy7wEhUDO5mPAGOcmvr&#10;b9pD/gl74X/ar8Px+K9LmHwt+IWoQLdT3OlkzWFyD8224t22o24feZQrg8ktiv5+/wBr+28UeDPi&#10;Fq3h/XPE+na5HoV9NZY0h8aZIUbBaJeCR2+bPeuOGWzUuWT0OipiIuN4I+o/HPw7+E/7SnjTXLH4&#10;e3ltqGq28Eeo3NnbwiO3vBEjokUU2PkG8qSFG08fWvmaU618Gb/UtE8e6VeTLfXCu1rM+6dG8vev&#10;lddqqrLnJ6sMV5V8P/iVqXw98YWeuaFqEmn6pYOJIZF5APoVPDA+hGK/Rf4P/G34Z/8ABQf4c/2d&#10;4r0zTLfxRYwvHPbuQs0G4bBNbyEAnPUgcAgZHANdlai6K973o/ijjjU9pu7M+WvDHiL+2IluNFvp&#10;tX0uN1VoDF/pFu3ddnV1wSOPpXb+HNXl1jSYbqzkWRRuyEO4SAdcd+ueDzXqGrfsFax8JNRs9M+H&#10;l1dLpesTNPqWrTnM0EK7SlsU3bNu5S24KD8xGccVz3xe+Bd14M12PU7e3kjVPmvoFiAju27P8vIY&#10;c8g855z0rxcT7LnSgejCm3TtU1RylzqEF/e/vDtaMDcuOTW94H8Pt4q1AWtuGIY/wngj0Ncr8ML3&#10;VPjR461bSv7FYygqs1wsezYzYC7WwMjqfwr33V9D034EeF1s0kVtSmjzPKOSg4+X6npXHUXLo9zh&#10;WDjCbqX0Oa8T/Eifw3Yv4WtbWSzMQ/eT4KrJxkAHHI96PgF4o/sHX7i+t4dIbUFVLe5ur9WYJZvN&#10;G8gBUFgylA6kDj5sdTXJ3d3J4w1Rpo5GVsZ+booFS+FfEtx4K8QxXEcnlyIynknHGBVU5qD5luYf&#10;WnKrfoe+/tS/D+38V+E7O+WJbqFcMWMbASpkFXGQCR1wccg5r53+Evxl034F/FC60PWLyOHSfEm5&#10;ZYpG2xk9pSOTxgAk4xj2r7O1vX4viL4YtryeRpZriEJIsrtK0g2jDZYk+oHstfFP7Wv7M93od/da&#10;7oduqzXRWS5uFiWS4jjRTxEWB2senBGa9GjGFaPJLqelKrOC0Yfte/B86D4qt9S0tWkuWjEkksPX&#10;yzlQxwfunB59CK8a0Xw/cakLyS1m23iIGiXcFWXnceT06Y/KvWP2KPj5qnxJ0BvA3iWwvJILdPs2&#10;k6rdbpjFKASttM7feYKDhQchRg8AV03iTwbaxv8AY3sWtrhdwuDtGHdT1XI5BHf8az9pKi/ZTWxz&#10;ycW+dHi/wr12O0uVmvLGaWz0+fzLiCD78mDyoycHptOOxr67+BfxS0/4zWYmsLPVLX7MQD9rQLuT&#10;kDYwJXHGMZyO4Fch8BvhJpOjafHNBCWmmYy7QwGwA89u5HbBr13XdXXwX4TmuF+yx3U5EcPnkpG8&#10;rfcDsoO0HjJ7VfNzaxOrmioe9uZ3gj42eG/E/wAQ9S0jT9QkXWNIE1hc2rxlZHjE9q8xVGGGBEYi&#10;8wDKrO+Mbga5L9r74P8AhP4teBZIdXvbHRPLfNhe3lwkbQk87NzEA5AP5V0mm/BXSfi3B4a8fa74&#10;bhtdY0+VhFcLJtaCeM5ZNyECRPmDAMOjL03EHzH9qD4lfEDT/idp2h+FdD1K1sGkEK6oumwXsMjT&#10;bVzhkYrtyRx61tHSSs7WOX7NrH56eLfBlx4O1NlmARudp3ArKoONyEHDL7jiqVtJHeXMccm0rIAo&#10;A5y3+f5V95ftp+Htb+I1r4dsPHc39oah4Vt7i2Grx2S26zXM8puJGwgAZi7FiDxz0GcD5Tk+A1/4&#10;W1kXCiO+gdGaKP8AinU8dOQpGc16lLHwmrM5qmHk1eJu+H/g6nhK402+2edHeWo3ibpFIxABHc5G&#10;fp+FKngS+n8L6dqywyjUjcG4L3CeXHcKTkScAjPRsnHXPvVPwedUs761bUprNoYWMOydBLJbIrDp&#10;jBBGT35r3X4Rajo2patpdjrFleTafeXPlI0SmYRBlPzbOA+SAc4yAevevPxFaUNdzzqdOUqnIclp&#10;clr4mmh168uoZprK3axQFPkj3sGdhn+LO1cjn8q67wze/wBgT3WtafJtvLrMFywBbcrD5icc4A5x&#10;/jW1+0no/g/wPLd2/hu6tbqKO3E72gfyn38DBK7iD8xPTB4HUZrB8O3enS/Di40u4tIZbiYfJLsM&#10;cVzuXaWyfmLLu4BB6cYojiFKj7yPWo4epB8p1PwB8Q2HxW8TMmqLNHawupluHi2QtkttGWOSGxng&#10;Y4619X/DLRLXTbJXguIbmCHdCGQjaybj6ehOPwFfnpovh++0++sY4tQv9Q06SR4Y41QM0DZLMuDw&#10;RyTnryetfTvwU03UtMSCOHWLuSW4KKbeaDEYwOmQSM+vr1rgrU4qzjsehGUrWnuWv297Cx8GeJPB&#10;fjBdLt5JtQmk8O6jqQVt9krgNA4wduQQx5zwuPSvDPEvi5tTd9PuGc3yuyRx4LyMV4PA9O9fe+qG&#10;+u/CN4tvb2k2p/ZXa3W5TfF9pRCUyD2LYH0Jr4r+L3xM8ZadqOma1Z3Nx4fj12FdTh+xxpbsTlkY&#10;FlyRllOU3HByDRy88ebsc1aXLBpt2PFP2l/hjrep/Du01uPQ9SaLSZSt1cLC6r5Mg5DH+7uCnPbJ&#10;9a9e/wCCdXjWD4SfGK80VZ5IdL8UWVu1j5lwohPDsVAPLSF5FUKOzMT0rV0b4wax8Rvgz4+0/wAT&#10;apfa0zWULRNezm4SHfcRxnbG2VBG48gZ5NfL+peKLz4YfETwnFNax3mn6FOsluAptWZg3mbGeM9D&#10;gYblsc16OBqXi6T3OCPJZcjP2m0220m4gg1PUNKOpSQgRKcg7ccqADgZJ47c14d8b/8AgpnH8O/7&#10;ej0rw6bWz0W1t58zyBJJTLI0Z2IoIwu0kknGeK9A+FHjixuPhrY6lrd5Y6XFqFik5FxcJsVtoPBJ&#10;OQC2MgZ5FfLn7ZHwsh+PniSx8Qafq1tfW2kzkywwxKqSqW2uqkKM5Zc/PnPbGc1NaXJK0mdUItov&#10;WWi6r+1p8P7a8vPHeoXnia+1ETJYfa1W2WC3cMxWCPDJHJFOgDHOWY5xXQaB40l/Z4vfE1rNHqlv&#10;p1rHLeSRKjbjb9yuCWG0E5Gc4wc8Vn/Az9pqz+FkphvrTRbezuoBauY7GOG4Vc9nVQzFeOGOATXn&#10;v7Sf7Vmi+BPGFlqHhFbrUNSJ3JO0ZZCX+9HIOhUjAwOM4OMjNefKpOcuVrQ6oxUYpo851X4y6za+&#10;EptP8MwpolnewtHJFFAsdzdts2rM7nksyn5iT82ST1rmdJ+LHif4WfCa3ufFNra3ELXa21qylhcs&#10;uQWyV42gEndyMhR3rs49D8TfEXx2usXWmQ6euo8w26R+WtuB935egwuBwOetaniz4WLF4Us9N1We&#10;bWLgzz/aY7l/OiRWYMNnPy4bJxnrzxXZ7s7RepjKMo6xKX7P3jmb4oazd3y2tnpMENtOyXN4xjhM&#10;qAFYwxwGlfcuFPXBwMkV4j+0l4gvo/iOsU3lQQ6sgaScNkBvusSV/DP4V7jbaLDodrItvAsSNyVj&#10;G3OBgfoBXnXxK+EXh/xfezLqWszR6tdOsls7MdljH/EojzyOCSQOneuyjGlF3toZ1JSa3IPgDpel&#10;nwtZyWmZNQ0a5AluBEvmq27fgNzuQ9B6gV9P+JfC2oeItQtbq1nK20UDNLEsbMZs89B+FeK/DP8A&#10;Z28SfDW+um1y2j0TQ5gWeQJlgwKruLdSG6gdt2O1fQXhPRGmsYZNM1a1SPQfLke5ZgzbeQNpH8Qz&#10;njpjnpXm46UHJvodWHukczpdql3bwxreR4u1PkjGCSOD+WK6L4fS/YviDp/mHa0siwMwHysCCK+d&#10;fi74x1Twv4uuLm0ZltVuWk8kfP7bsjqT1PrXRfCD44Y8VabeaxFNcLbuvWYp5mDnOBlRgnPTJ6cV&#10;5v1VpcyOqWKi/dR30/xXsb/9oeTwv9lnivtNj3yTMR5ciueAO/3T+hrtn0GTxV4J1TTY55rV5rKQ&#10;LLFjcGQ7wBn1wfwNcl4s8JaTf/EWDxZDCrXzXGwTbm+VByOM4yQzDJB4r0fwNbmTVWjUfdnPPqGy&#10;P8K9SpZ09DgjdS1Pmn4o6rHa+I7C6QyR/aLPEwK7fmDEDHr0/WqMXj5bpCG/1qjCkHAbHrWp8UNM&#10;gbQGuJG33FnO0csMjndGduRt/wBnKN+Yr5nuPE81zrQkuZpjGX2iPzCdq59M1NHCqsrvoebiKlSF&#10;V2Z9EW3jhtOibdC25hng8Eis3XPi3Bp+gy+dGzXTD/UjhsED5vpzj61xPhDx3/a1/HY33712RRFL&#10;0ZRjoa0Pih4Om1jwjI1u254P3gwPmIHbofyqfq8Yy5ZCWKrGP4w0bSPiDocdwrLDqVjtljkX7wUn&#10;ofVSeMevpXfeCfEnhnWtAsvC9/c6pp1rJEbW4v8ACttP3lZFXn5iNuGPfOa8Z8PXclvr6QxtcRxK&#10;mW3LuYMu3AYnkDBJ9OK62y+H51O/mls55oZF5jyMK/19q7vaOmuRN2KoyV9j3eDw/Z2/hxrWGyu7&#10;77ohkmmURhFIwNowScDuaveBPj14D8KeO7ixns3t/Elj5drF5ClkmL4/do2T8wY9D6nGa838Gw31&#10;tZ28M02ZIyAwZTkkcEc/SvQPgl8EvDr+NdT8VXkU8k+klr82xuhGhlZGCy7mRz8rc7ffgjqOWNdO&#10;dq0nY7VzP4EP8R/tqLFLb3GwW+kXU8sUL3W5fMEZw2QcnI45NcdrsrePFN9o2oWt15wEhhT5mjRh&#10;kbum3P8AkVx/xE+AVr4w8V2djbWK6Pa2NuLaRklmuBNk/wCvLOxxIcjO3C57V03wg8LyeCfE81us&#10;TeZtVZMpwyqgVR0xyFHPBJJrqVSjFXpslxqSdpI43xFHeX+pppOtQRweWzeTK4ygGCAqg4xggNjv&#10;/PY+HWjal8NYbq3juIYocCR28vEvJxn2r6G1L9nX/hbfh6FpbAWkcgDPKg2s3tu69gfwrwhvAet6&#10;d4ouNHtluLj7OxjMojd9x3cjJXGR69axqVlNct9Dop0+XU9NSOfxDYsGumW4wrsgBVcEnkD8Oa5X&#10;41+HNNjsrPUtWdpzp8RZBGwIfJOVUe2Ca7X4a/BzxVNbObuG98qZfkXBUe+cYOR+Xt2rub79jHUv&#10;H3hdbPVLW1t7dsMsjkl0Pr9frXlxjaW5tiIqaufOPhTwzZatoq+IrrV/EGi6Vasm61tbzyA7Z4Yn&#10;6/nmvsv9lv4vx/FvwtcQW9vKr6SY4A0jF2kUKAGYnqxxz6mvNm/Zc8Pw+Dr7QtQ15rqKPDmFdke5&#10;oyDwxOMjII47V7l8KPhl4Z+EmjRw2OpNIm0DMcgyPqcVs5TcbM54xUWkjwn9qnxv4p0b4n3mj2sj&#10;Q2a20ciwgAFiwySa8csvCWuX2si4W3urj7V800YDNySMsvXtuJHevvfV7LwnqGpfbJre3ubvGPMe&#10;3DufTkgfn1p2I7hQtnBGsa8hAgX+X+NLklLoZVKMZbs8H/ZN+G3iPQb+51LVrD7NZWbOlu8ny+Y/&#10;ODg8/dr3zTfD00V1YyXF1Ckl5h3BOTErbtrtzwPlx9SKpjQp7q/+eFW8sZAlO1EPv0z/AC4rS06T&#10;TbdVjbWrNZW52iQNn8utXFRgtS407K0TjPjp+yRoXxcngjjvfLa3+fz4cx5zk7eQdwBJwD781wmn&#10;f8E8vDOl6ewe+ujJHIz4YbvMJ67hgD0/Kver7WdL8OWP2qTVLfYuQ5AwB+nOeeKm8P8AjHT9a02O&#10;8tlt7y1mXeJEbc6g+o6j6HGKj2cZO9zdyla0kfMvxl/ZK/4R/wCF97deGdLh8Qa0g+yrDcXZiMMc&#10;mVeReQDtyW2jk+9fmJ4m0M6F4imtfMMjWk5j37Cu/BIzg81+sP7f+g+Hdb+FttrOvanrml6PouoR&#10;yzwaZFJJ9u3fIIpFV1+Uls7ifl61+Z/xu8OaVJP/AGp4cs9WtdLlXIjvbbymDDjcpyQ4PB4ORnmv&#10;WyuXs5On+Jy4mmnDm6nvv/BOjxjH4D/aw8Pxvfb01RGsG39CskLED/v4sYH1r9UrNfIA+Ybd2R3z&#10;k1+LX7MXim28L+MPDeqXiww2+k6lbXdwx/1hWGZJCD352mv10+NWl6x4i+Gl1Y+EfElvoOsLIqxX&#10;pjW4Vdpyy7SrDJGQOMj2q8ySdW/cjDyaidJrFl9shmjj3JnJEiHDAmub8K+GrDwheXk01uq3et33&#10;lCRRkyAqWBb0xtIH1qTwp4f03wzoui2f/CS+I9eutPMl3Pf6rOkK3BaMjY21Y1YBslBg8qOTiue+&#10;If7QHhDwzbXS61qGn29rp7rdTSfa03wtE4fO1cncGUcYIPfgmvNtZ6HQpaXZ+cPwynWw1XQYbi52&#10;2cmkxys05VXV+OOcNz3B6k9sV7P8EP2g/wCxfixNpdxqC/8ACOw6T5scUbCWOW53/MGbOVcKMe4O&#10;eOp+ZfhlpU+p+DYdW16zaR7mOBbYTS+VghFKttwTwuD2610Ed3ptk0cmuWsuhWIvsWztOoRpEfBZ&#10;VG1iOByQMAjrmtJ03fQ8KjUdKWh9PaN8Qf8AhPfiTbz3Vrqa2t8vkxQyKm0Bj8qsckAd8jNdpdfs&#10;/R3uv3ElrdrPNHKpVEjXfCmM5IPOeDzz0PrXy38a/GmoeJ/2epNY8Nm6a3M7W8lzvRZIUUj5iFY7&#10;d23g/wBSK5X4C/txeOfBmoXGt3Es+uJI0bXeXCySLHGV2k4zjGCSO9Y0cG6sHLY9OMkly1dbn2l8&#10;V/hYniGx0nTfMuGitw8oeOURSOwGcjPXjqOn5VY8MfC238beFZrTVJPOM0KRR3BKlnj5+XvkYZsj&#10;GPmNZvwm+Pmj/tSeFI76OSbS9WtYfMuVaTy/IYuV4Xjcu7Kgj2HFYGlaP4z8HveTrrkOs2bNiNrf&#10;5WhPO1Sp5U4wcHGa4alJwqXlc96jUU6SjC36m58CdE8Tf8E+/GrXHgPxJrWlw3knn+SZvOtJgG/1&#10;ckTcMmOMY4z1zX0b4W/bi+Hvxz1TWI/iJpsPw38a6xEtpBrVy4l8HapLwVAfmW2uGXzP3c67cs21&#10;pM4r5B8K/tcs/imWx1S3kultd0c0JQOydx83WvpDwJ4N8KfGj4DyeH5I7O+huis90TGodZGwx+Rs&#10;4GPlHsOtdEcRWo1Ped0+n+Rl7GlKlovevufOX7X37VepeH/idYeH/BvibWLLwn8J2LwXOm6krf2h&#10;rDhlxDLCkabGDfwop2rgrkCun/YJ/wCCi2l/Cf4kTL8X21e9jjhYXOuWWJIbO5unRpPPtcFpXIXa&#10;XQ/LuJMZyWqn8a/+CcElj5V94EaO4i01pbq30W6mESyXRHEgl5zgcBWwPcCvlfxD4avvhnqMlvrW&#10;n31tc6JILia3u7dom1HUpegUMBuReoIyDjIJFe/ha9Kovd3PJqU5wlrsfsoniK1+POr+LvFWn614&#10;V8U6LfSyDRtNMhs7o2SWyo6i5jkeOaV5WK/MzqsYZNimRgN/wJ4p8N/sm/DCz1K3stZ1TUteht9G&#10;0jwWnliztdRUq/lQTrDuEZ3jc5VkXy87RjB/Kz/gnda+Prz9pXR/DXgW7kkmFx5mvJIRNZ31xJ8z&#10;NJGeHWFAzZ/2TgjpX1b+1V+054m8CSXmtK1vq1n8JLybStMvtN0ib7Dda3INhuJnf5YwsYZcfNh1&#10;YDHmBg5fGETyr/grb+0LpMev/wDCpvCVjbadY2M7az4oS0uGMWp6rMSx2l8sfKzg5IyScBRwPhnT&#10;tUuNNuY5oZp1mtWV43jcxz27DkFWGDweh4NWdf1mfxBqtxcXW64uLiRpJnY/vHZiSWLZ55PXP50k&#10;SSXSpJ5b3EaN/rF4kix6+vr/AErujFWMZN3ufVHw5/4LX/HbwR8E/Efg+bxTD4jttYsG0+z1XVLY&#10;y6lopKlSySIQX4PVw5BAwByD8MfEPS9U1zxMrpEWSeLfHbp/yyI4bj0zzk1798K/2btd+I1jBrlr&#10;awajYyXDxJHHKgeUgYZyu77qE898qcgYqz8YfhHfeDvDF/dHSm87R4nc3YO1ZV2sSOQM9P6dxXl1&#10;MZFVlFHdTw7dNyZ8eKNrNt4OfxrR8J+LL/wd4mtdU066ls76xcSQyp/CR2PqOxHpS3WgNe/aL63V&#10;2t9xcse2SePrVv4WRaTqHxE0uDXI5G0drhY7wRvtfYSASO/Ge1epdcrb2OGMfesj9Kv2WP8Agodp&#10;3xn+GckVxpt23jDSYx9o0yybC3a9PNh3HO3kZHY+3NepWvxuS+0a2udc0GTT4bp2iZJGSaSA5ON4&#10;HGD7E/SvJ/D/AIa8P/COzh0/QtGsdLsxHhZYowZplxnlvvHPXk1JqemSeO/Dd9prXEkL3UD+SB0e&#10;Tqp+ox345r4+piIyqWSsrnsQouMdz15bXR9JMmo6eml6eu3Ek+0Jv+rD6VyusQaL4nupIZrG0vkO&#10;G85W3oxPXn+dfGuqeNfFXjDw3ceDI7q9hZZIxMpfbIhRyWAYc44GevpVH4m2HxR+EjaYLPWtcuLe&#10;wkkuxL5QjSILGG8stu+cEBsBgMk4xXoU8NTlu1c5akpbH2ZF8HvDMXFvYtC0h+dVkbn6c1X1X4Ce&#10;GdbeMyLfWzI27KSYb8c54r5x0P8AaK+LGm/s73XjDUJNHmV9Sh0y0mmt8KzAMZNvIXdypOeT2716&#10;N4I/bPurf4YaHqWr6H9v1TVob+5eC1cxLBHbOByWDbmZSr/LwA69+Kr+z21eKuY80Vuj3WztJtEt&#10;7Sxs7kyWNvl2EhJkY8AHI4x14xWrqOgR69pbxXEYkSbIYEj5R+VeF+Df+Cg/g7UpLj+3LLUPDsNq&#10;IYnuZYjNCJZMFUyFDdCTkqOBnpXu2jeIrHxPo8eoaTdLc2czvGsu0rHKUJVtpYAMAQRkZHFYyoun&#10;a6NFU5nY+e/HPwgm+Fd1NJbSap/Yc12LtHtESWTR5GP7+7toG2q108YCBmkCgDOGyRXEaZ+0RqHx&#10;7t/EC3Ghy6FofhRoBb6vI0aG3V38qKG+kdlUyyttOIU67jt2gmvr6+sYdQsGjuo1kgmXkEfqK+d/&#10;2mv2Jn8TadZ3tjJN/wAI/HcSXN9awJn7SxyVLhfvFSW2kg43MB1rTmjOPJV3JdO+x1vw58RWE0Nv&#10;GGtTdJGqyHOSMdCOTweoI616QNH0XxNp11Y6hEt019GmzewUbU3HG7DFVLshbYNzeWo3AV8d/BD4&#10;9eG9U8U2unahDceH1hK2uiyIC8t8A2wJJHyY+3LYweO1fTHwM1qG+07UNYut8biWS3YnO1EidlAA&#10;PPbt1xmsYc1OXI/kVHVWOv8AF+u6T8PPDX2zU723sNNtRFHJc3Q8lWdiseSoZgC77e5z8vtXyp+0&#10;Z/wUcv8A4fadb2HhjXtK1HWlknS9iTQJVsY0EmIfLneT99lDksEAB6Zr1L49+Irr42GHRvDvjKx0&#10;Ga3lBuDNp32pLpMAgbSQAUYKQ2ev5j87f2gfCWqfD/4m6houq6ydcuLWTEd7Kx/fIRkMRlivpjnG&#10;K9TA4elUd6mvkZ4iVSOyPq34N/tEal+25o+peFtWa1tfEMbDULWC1s9sM+xNpIfDsp5JK5AYHjBH&#10;HJ69qB+Hl7d6XqnkSTw827rERJDIqk5IJ4DDIIJPBznsfW/2J/8Agn/ZaJ4Sj1LVPF+r3mm+Jkil&#10;eHShLpsN1EOR+8YCV05PIwp9OK2/+CoX7NejfDrwD4T17w5pa2emWMp07UFTLKARuhlYnJb5tylj&#10;zyo7VjicHHnbi9CqOKa0aPnzW7PRvG99DPoWm6os1rGkl4zRRw+dICMgZIL/AMQ6Y+uRXR+HfCr+&#10;K5WhmtphZnACp+5VFAAGzBPTBwTjOea880rxGNLh3C3uVM8YeKVEJxjPBAPKnBGa9A+F3xE+zXFp&#10;HttzcXkvmy7yyJEPTcoODu/vAdc85rj9nPoWqVOU/aPcteK/Bd14GsLmOPzporO3jme2jtwskts0&#10;m13ADgyMp27mJAXcmAxbA3NJ+H+r61D4T1jTVjks4Uez1BHiDSKVbfHIu6Una6suXwPmhICAc13m&#10;jfE/w7H43j08X1idbuLWVFikYCSWKRdsieWcsQcKRwOVyOnG94m8aaX8ItAsJtUX7HptxOllG0cB&#10;Kq7A7chQSF4PNU4tpROuniVHW2v6djB8GfBr+w9We9tt264lNwA6giCXbgsBjHOT1zXo/h+x034f&#10;eDpb3Up49PEZElxdvN5IjAyA2Twp6c//AKq8KuP2z38RaVqFr4b0+GPVYVuIYVuJUIWeLkKwyMll&#10;DEAZOQBjkGvS9B8NTfH34YyWeuW8mntr9gZD50beWgdSvAIBbnDDjOCCMg5qnGy94ylKbtN/L5Hv&#10;/h+RLPw9Y+Ve3Gqx3EKywXckiytN3yWUAHIPXHOBXy7+1b8K/GWu+MfEt8Y5Ljw3apb3OkhQxS3E&#10;nyyxpzjcHBZhxw4PPOPbv2XfAuq/DX4H2PhjWL6PUbrw3uS1uo0MYkhGdowSeg4ycfQVa+JmtW2t&#10;+FrrR7e8hXUdpuIEfncQOEI9+g561jGfI2l1JqRU4WkfKPgf9j34jfETQpLjR/O0mxbyxIlyGhGo&#10;IHVuWGcKpAb5lw2BzkV5j+0D+z63wz+ONtpWveLfCsmn23kXE9w9yLpoZCmGTyIg0gAO0HER4wc1&#10;2nxQ+NfxK8a6nL4PsfEGpaRptrG9tdWtuDGqo+1ghfq6hSo4xj1PNeUt+ybrQ1L7PdvdanqV4RDa&#10;21mmXmd8KgLkhM5OMMw/E8How65ZXk9WtkcE+SCtFH07Z/tl/s4+B9M0aO/0Txt4jvtLg+ztYx28&#10;SWts0ZGSN0oLhsZU4IP8W0kiufv/ANu+y+JGr6lJ4Z8C6to6ySPCUlYOk8W75DtyAkoULkAMOvzE&#10;AGvEvGOhaL8G/AFnc2/9kx6lcRrdSq1z9ouI2ZSBEwdV+c5G5eduDyTXies/GLWNZvJLh7iUsyqq&#10;Kr7Vg29lC4ABHGD2ranl3tm3+bJ+t1NEkfXXxB8F6/8AEa4g1TVlsbOzuI1ISJg93KwXkFc4U8d+&#10;x4PatbQfgd/ZfgC6hjuo7PVrkAWklpH9pa2LKGEjSnaBjgFQMgj8R4r8BP2mNU8XvbaXqVje6tqX&#10;ywJdrwvlgcbz0yMfjX0N4G1rUNS0DX9Q1LUdH0eDSCkVnp7tLLeakzMNzKQgjRFXLfMckjAz2mWF&#10;nDQ6vbRloLp/7M7/ALPnhyx1jWfHWo+I7+6iE8rOnkQRbl+6CzMxAJPJKgkZxjFQR+KTr8ccXh/T&#10;LzxDeXE0KCLTY/P2maUQxF34VFeUqgZyBuI+o1/jJaaX8afgzaprS3LWekOJJ/JkKNsAOM7eoHpi&#10;uIPhC3+FHg64hk8N2Wh6ZZ3UtvEL3WQbgzxoJRPJa2ztcSRowgC5BXdzj5aqjTvvuEpdjqPEXhma&#10;wurixvIkttQtSVlRJEkRWxyu9CUPXGVJB7E1wz6jofws1KTxBcK1jrE8L6e13k4eN1ZTGF5ByGI4&#10;APvXRad4ntfE40u4spricS2y/aWfTvsMKykklYUJLNGv3QzgE7enFcp8ZtXg8Hw/brmyN6ocLHGy&#10;qVDnocsQBj1raMbPlYtOW56HB8SLP4laDY65cajc65GABcTXcxkVJVzuQBuRjjj8apeK/GCa+0wh&#10;uI4kmiZFSFsAccAD0/WvGfBnxv8A7RsLfTryztrG1heQxLBKjrLuO4gbeCQW5xnnvWd4nv765uvt&#10;+nSvJDbHftB25A6A84/KvHqYOXtXzGVbFTSUYF/SvGiaN4sWz1y3Mli0u1pAQrjPoTkZ/CvTNA0j&#10;wjq3he6urG1Mt9FOBDmVVDKTyScYyMD0zyOOTXkfh7U7P4jmRdQb7NcOdoRh8pb0P48Zr1Hwp+zj&#10;r1tp+ba8imtyVkeNMblz0+bPJHPGOwqqqjFb2Z0Yfm5T1i+u00/S4Y4II5o/LDk7fu4BHGfqD+FX&#10;dH+JdvoVyy30N1prSJGymYx7Zvu7sFHb3ODg47VRn0uawvZtO3iV4bIxln4+cANyPXjpWt4S8CR/&#10;EprGxu99xLLvt7ZI+hdhheB1+Yjmt4pShqOW9zyv45WFqPGOv6daw7o0uzKHC/Lj5sBeOeG55449&#10;a8Tb4Z6bqU8kkNq0d1zsZckhv69q+xdf+EdxY+NrXUpF02aG9SOdPPkEjOJCYCJB03gxkHvlemeS&#10;zWv2b4764jmuNYsLPaMLFZ2YjAXn3yT2yawUpw+E562E9o+a58Z6H8L77RNXaRoW8mTLRMMMxY9R&#10;jbwPTHr0r0Dwn4fuluW82HyoMkOZmPJ46CvpSy/Z68IWvzXNxql9Jjn97tH6c1saX4A8J6FKGt9G&#10;jkZejTEv+ea0lUnNbGtGjCC1PkV/gRceMNQk8q48m4L5hlt13EfMGCuCMFeBnPp1Fd54Q/Zj8Rab&#10;YxzXVrNNcBFCJYRvIsfXO4uAWHoQpIxj0r6lsNVWGLy7extbWPjc0VsMgevbNXdd164ub9o9PnmW&#10;1VQFMgAYHHJO0t1OT+NYyjUlo2Uo01qjw3S/2ZNX1zyJLi0urWSP+KR1iB5PJBBNdt4Y/Zvk8Prq&#10;Ud5qNmsWoWxgZF+cr0wcEAcY/WuukS4u8Ca5kZz0AyfwqSPSJEC+aspPGMnHH8+f6VP1VP4mbRqq&#10;OqMW1+B2ilUjn1GaS4Iwi20aL+A6nt6VpaT4A8I6XO0z2U07DqZD82c56DFWGtItOvbdp7hbKRmD&#10;xyNL86843AZB/lWtq+lRxR3V3vb7LCGYMIzK7AHAJAycn+dXGjTXUJVZvUz/ABT8dtD8FWsaR22y&#10;PcAqsAQBj0z0zzXP6N8drG7uFaFbeEykMu9AvNfOv7aHxBk03xHpU1m07QyRlzGWVSNhOSVwSB0G&#10;ffFeW+Hfivc69qUN1MqwXRUfLuPlygdDj9fwrtWGp8nMZc0nKzP0S0HxdqeoWVxZ2ECyXmzcrRyr&#10;GsMY5Y42Y6d94x061wvxz8Qa9F8N76a3lmmusEKrOV3NjOAcjn6GvDPhp8XPFGp/EK8hivL/AE2O&#10;+AhixIF8sDBx3OOcmtzwF451jxL4v1HQ9bvJL5Lq3liQTuSquM8gZ4PFeesTCNTkSHUXIlzdTynV&#10;fiXfMnn3d9Y2N884ivrK5kVWVMAGRc8/dY8eo717P8DP2gPC+i+FrWPVfFFrqFxMihPskck5GOAG&#10;JVV3HGeuK+T/AIyfDldIla5+0W1o1ozB5LiQR5bJ4+Y84rJ+F/itdP8AD8O0xzRw3BQGBMq3owJP&#10;T3NepU/eQ5oHDGq1Kx+gmq/tLeF9DVY/sevXUjjeDDFAoVTnBIaXOMjHGat6L+0N4f1W0Z4r2W3Z&#10;V3GGVNsh9hgkH8K+LNV+NNt4Xs1uprWS7kkLFw8gUHHQDk8DJ4xXK2n7XGn3kc0U2lyW98zt9nlR&#10;90K8fJnoeT1I+vtXH7Gu/hR1SqQSP040vx0up2v+s+0Q3URTcOCVPpXi3x08Hap8PtGF54fnmNpJ&#10;yzR/eT39u5OK8W+BH7XfiJLWEaxa281rCdkiwN8yr0BznBPTvzX1tpxh8W+GzasDJDfRhowR0PUf&#10;/XrOdLm+PdDjK+kWeR/CT4g3mv8Aww1a61SSaZbKZW3nryuOB3wcfn+FeofAOXwpZeKrrT7HxRDq&#10;mqtAZ3sI508yIEAnKglu/TAx6VwWnadHpGq+IPDklqbcTWpOzAAJ6ZHb/wDXXPfsaeEPDnwt+Nul&#10;2cWj3t1q2tPdxm+WwjS2wrsAVdnEnGGVuDk+1Th6MZNy7FuUorlbufQnxi26H8KNfuDJJFHb2Msm&#10;6N1V0wpIKlwVB9Cc1+bmnWa/HjRrrR7Gzjh1NVlvYXn1NbvUtRcfOIUjKqCQocgKADtPJIAP6o+L&#10;fCNr4w0DUdMvIo5rPUI5IJI5FyjDGDkelfnj+zPFaeEf2mRZmDVGtYbiTT7MnSdsIuEZt3zsx2qE&#10;bIIzgt/tV6FGry03y7mPs+aVrmf8Lv2LvHEjPef8IHfalHdhAk8unyNGvf7pGz/gWSc+1fdXwV+A&#10;/jaD4Qasvizxg3h/xa0LRWMEmpxpBbwsExJL5YdlYMG24JIzyOw81+Of7QvjLw54S1Bv7V1BLPT5&#10;PKjWDbGgjG3b90lu5GTXyj458fSfFnx2urNrWqR3giEc6zSM6OB/DjPYnPNeZUjVqO89jWMqdNaH&#10;onxC1SHTNUnt9a8deHbjDt9qZLqW4nIU8bQWHc56DgetYeh/EDQda16e3jeS+t0n8tJ2jCLcDqTj&#10;ORXnPj74M30NxDcWNpcTxX+ZFlUFlGMZ7YHXrkCq3h+2vvA+rfZdQ8nYyFdyuDJD7sM5HGfXjFa+&#10;wpyp+69Tl5VJ2aLvwL8J/wDCbeHNJv7y11Jbe3giAiuuhZUQZbJy3QkgisX9qrX7DUdFtdK0+eC4&#10;1K7v0dreGQM0KIr48zup+cDB6Yr7Stf2cGi/ZrW88Ntfa14q1axt7i2jvblFS1Z41J2EgKEUcBTn&#10;jHNfm38cE1Kw+IOprehV1hZDHfmEDZHKpIdUZcgrxnOcnmvQwtPnrczeiOH6nONTmexueFrPU9Yd&#10;NHa68mz08tHI0BMiqJF+YsScLhlXnjnpXqXijwNZQfDu9sNIEc0cG5ppwikOxIJIPRieBnr+NeA+&#10;CfFF7BbQaVBeSQwXtwBJCpJWfJA+YHKt6gcDI9a+pPhZoS6npFnpt5LHHJHCku0OPmZQMgAfw57k&#10;9u9GOl7J8y0MMRKTlY+erm1vvhVNFqSvLbrPm3bYSJGwFz7YGe/oa+pf2Q/2tfDfhOG4kunaxuNY&#10;uWS7hwzKoER8nyuc4+Ta3T5pFxXK/tO/BO81zwLZjRdLmur9bvLi3J2JFgkuy5G4nAGSOMDpXF/B&#10;L4ZSMP8AStPkjvrNfLla9kIhlBbhlAGSVxxj0HWs/rdKvR5nudspVMPG8j7N1v4J6H8XvBzXnhvT&#10;49FucbYZGjB3HaBkEnOTjoT1rr/2TJ7/AOGULadrm6S9aMpPIWy8KBjsHQZABAyBXh/7MfxY1bT/&#10;ABA1jca3b2+k2spkljw0mcDBVyeig5PH519UaZe2viPRYZrea0uFnGfOtm8xX9w2cjtxzXi1qXNs&#10;z28Djuen7x6a3iCxWxa886BrVRgyk4WFTjOT27de+K5D40fAvw38aNDWPVdPge9gRl0+/aNTPp5x&#10;9+N+o57dDXm/xITVH8H61pun+ZHJc2zBsZaMDa5wydwdqrkFjl+mATXzrF+1b4u+H9jqGlK1zbyq&#10;FRZrkvIihf7gz+FFOElrezOqUOZXp6o+nf2B/g9cfsa6/wCJrrVLOy1Cx0qD5NTeNobl9xMkjoc8&#10;liI8kEH92oHJIr6h+F3h/wAF3/7N0mj+G01q1l1q6XV7xrC9ZJdrMUiEqyY81NjuXik4Ozow4r8z&#10;fhn/AMFNrq68WNpPjCOzvtFdRbX1vKhIYqCVZWB43FvTPygZPNegJ8d5PHXxUn8ceH59V8Ls8CWE&#10;UNtODHJbxsGBkiyVcMRkhgQe4Neh9cq0Perap9Tlhg1V0hue3/Hb/giHafGK01K88F3Fh4f8SQ26&#10;3sdlGrrZXgcbwNp+e3kYHoMrnjAr84df+DviLwB8S9T8J63pepaTrulzG2nR48GLDfMT2K46EZBr&#10;9XfgJ/wWP0Xwn4bvND8cWY03XLeOSfT9YtEIW8lUYijlhLF0DsFQEEpyD8o4r498TaN4o+MvxN1z&#10;XtYna+1DxDfSXtzKpJ2BjyAuchQAAo7AAVtUzKMKa5Xe5EcHNv31axD8MZm1jwTaxtfR2f8AZRFn&#10;ZW0Q2OV/56A9cnkMORxnitLxn410vxW1vpHibTt15ayxRQO0W7YuQFfjqCcEk9M1l+Jvgjr2na7G&#10;1rHMtqvyPdIdoyeMLzxgkZIHJb2r3zwd8CLbV0stS1S1jkvFj5l3YL+gPrXi1K8VLmW56dOn7qTP&#10;zT/aq+Gdn8H/ABNqvh9I4YI5ibiy/eYHlMSRx7fd9TivAdF1CPS/EcMz/vI9w3J2P+fSv0y/4Kw/&#10;swx+IPgza+LtNsvN1DwvJi8kA5a1fg8eitg/ia/MDUrIpcsy/LggqR2r6rKMRGrRuzwsZBwqaH6I&#10;/AjxoPiP8MbGZlZZtPIt5Q5ydoHy/TIrW1TxK3hnWYL2RXj0uGJ285Xx5jgYCEevcV8z/sLfGWS2&#10;8WppF4dtrfAWznOcMW+Rsemcj/gQr6k8ceHJPFOiR6bYzWtvJDMJYnnQshGeQQOvHPNeTjsPCjiL&#10;PaR24eo50vM8y+NXg+4l1j/hKtEEqrq4S5kjAAbzPlLFSO5x9OTXqfwVI+LvhDyNfm+zyWqqYY87&#10;WjcA4Yk9+eCD1rVuNLhk0SFI7eMW9um0QxDbgDPKjtk/ypfh5JY6np1xqFrvaG2maJFCj/Wrwwbp&#10;wp9K44ydaSpr7zSUlTV3ubUXw4XRNPjaS3s9QeORPLFyoZgoOSw6kN3+tZfjz4RTeI4rOezni1Jt&#10;DtDpNnbTjzFg09xmSKMYyMk9q1j4iLT7ZpHfJxvk6/jVzTdUjsZY5lm2SKxxj0/+vXtf2bUh8Ent&#10;ucH12E1zTWvY8J8e/sh2PjjS7p7eKy0q6eaO4MSfu0kKAgLtA2jgntnP41x3xC/ZYh8cab4WtbHy&#10;dHttA0h7K+ieVllmvGYmSbA4VXU9uo4PevqD4heTLpMepWjKsc2FkRcbd2RyMDvyPyryD41fHT/h&#10;U8Fmttp8d5dXZA+fOzYP5/ia8V1MR7ZQk7uJ2ctN03OGzKvhD4o6h+x58M47rVJtb1aS+vk0vQdM&#10;E6nT4rSMSB5GLZdZCQXxwApjAyOn1B8HPidY/Ebw2NW0u8+16PIDHIpHykk84+h6+vFfJeg/F7w7&#10;8VtOSx8YaVZSWcshdGjyPJJBUlcHcCcEcHpXJxfE3xl+zz8a7nxRcST3fhmRTDbW9rkW18rD91Ak&#10;ZPysBkliDgqQfWvS9pGqrSVpfn6GNHDzcrR2PsDxB+y74TtfiJP8QtL077dqrWUkMCsxkFs+xwCq&#10;9fm3EE9RnP1h+FnhyZfh2sGoW8MktxdF7mJQQrhmz39ak+An7Stj8V/Ara5psUdjfWDhdR0kXAuX&#10;ticYyQB1B64HQ8Cum12z1J7nTtUtVjstHFwZb22H7wwgDJJYfeU8kccYrGUZRlae6GtVeJ8ffH3V&#10;4fhV4/vpNYWe1+1aw5hbAXEYODszxjGcgDOM15l+3D4F0zUvBWjeLLO4t0aRNiyL832wkjjI7jk/&#10;nXs37YnwM+HXh698QeI/FXibUtW1zxcLiTQmunkkNoNhCiOFDyEZx8x+X7owOc/O+mak3xK+Alrb&#10;3G3WNS+H96L24010KrPaLjcpXjogzkehruo0+W018zCpXb92R9Yf8EpfjdcfEL4Ft4em+z+Z4VkM&#10;JJnzM8LlmQ7euAcrnoBtFfSXx/0y1+L3wjbwheWd7dTa5FNGk0UJkgtnjCsBIf4SwwV9Sv0r4Q0T&#10;xPpH7OH7U3g/xB4P1TR10n4lafA1zYiMmPShMEwGVGQFhkNtyMNu5r9GPAWqmxv1hZluFugBuC7R&#10;uHQ4ycA5Pc9uTXoVovc86MrM/JC6nuvCF1caVNbzB9PmZDHOrArhjnAPTPoe/wBa63QNVsbqOFpk&#10;aRo9rHLHMZ7YPBwfrn1r2j9uLwH4XuPi7rE3hu8sbq+t3D6pBHL/AMesjKTgjkdieMkGvmzQ/Ei2&#10;sksDtHIt0w8uRD90+pOfw5ry53fyPWoySV2e5fC/4b/D/wAMeNodYmk1SHVDazSxrcXMVtY2c4f+&#10;GSUlpiFlgOxcEOzZ4Gaq65+3T8PPHiRaHqVvq0cN5IvnXsiBTYyIdyN1ySrgHI6V4v8AFzT76V5p&#10;ZLmGT94t7aXLqW8rKkNH8xPA6Y9lPYV5Vo3hSLXr/wAy7vo2Eyl2EbZbzDyFJx1PTjvXdRo06kFJ&#10;7nJUnKM2j7j8EfHT4U6j8atc1jRZ7a1umP2rzJZ9tvAxO3900hyTtwCeScZJzk16Z4R+Ovh/xhLq&#10;Vv4buZL+4tka6dreBtlzjC4D4AY5KrnP8Sj0r4Dn+HlnD8PdQ+0wxwXXlxqjOo3tls5U4z04579q&#10;9v8AgXqd1ofhfQ7X+1r6a1sjNb6fHJOR9mthsd2YYwAZPLBHXJXoMVhisNywc1qb0aznJU29D3v9&#10;nr9pbxBrXiO8bxTp9roNj5jwW6rKzXQyF2lhjBByc+hWtj9pXwgupFNY8PakkOqaawZmjfcJEIBw&#10;+M4yMHntXlfiC5s9M1iTUrqXybe6j8526mJx97H6mt79jbXrbQ9c8Q6BJp9xNpesXgvrG7Cs8LW0&#10;iES5KnBbeR98cAAAivMo1eeTnayKknF8jPE/jJ8YdQ8Q+PP3iyQXTQRnCqsSSqE4JZcAkHPuRjjo&#10;K4r4onXNS8BLJpJmsmhO64mi/wCXpW7B8Z4PYHufSvpX9sj9njTNC8IXOrWkNvJHbzlpJAu50UfM&#10;MBQPTjr1HoK8p8A6YPEXhm80ux1COSC8hDoZsbgy/Ow57hQRg9Q3XgivQjXjbmSM/Y9z5H1XQNQt&#10;9QWCaKRriUb9rfMz+/8A+utrw58Mrz7TDNcrCkanOxvmJ+tbnjyC7tfiC3kx4bTZlhmQn94FOMlg&#10;O1eh/CjQ/tXhbUte8QQ27NcXhFhaR5jEh5DYQHOwEYAzyc17Ual4cxwTglIf4U1WR2ght7OeSS3Z&#10;XRbdN20ggjAA45Ga9Cs4te8KaxqHiy+0SG+tLeNTDYXF2YQ2GUZcKpLDaW+XjrnPAroLjx3o/wAO&#10;LeGyt7SGyv54POFukG1yCvBPp7Z6mrnhTxZ4k8VeENS1PRNJ1671DT7BpYZtMWLzorsAeUwWRh8g&#10;fBYjJwQQDgg8taslG8h04vm0N74e389rpDWd9DLbyT26iSORcMjFQw/mPzzXi2ufstJ4e1nWNam1&#10;y1srHzy1rArhpmQgs2WfgOHKhT1zz2r1WfXm1PxFfTf2brOhwrMI4bfVNUGpXSLGgVd8wRSx2gDk&#10;cbcAkAGsHxjfQ+IEHhvX2t7SDULpNQs7xImZFMSNmNnJABZgo54w574xxqTi7xOzmurHk37NWpLo&#10;HjW/spoZGvL1TOZMM7Jg/MJGPUgnqM17b8ePBy+Lvh/dR+T563UDbQX2fMBkDd25HWuV8QfEHRfg&#10;Zqek2vh7wF4V1rXtWs5YbjW9UuJdQhczAgeRCm0JMgJQOG5bB28Zr2LSvDV34y8CL5CxTBgQuwly&#10;CCfbj9cUVKqk1MI05qLi0fJPie38MWHhawt9Hu2m8SJCk0xt7WS2t44wp3xrIf8AWMuI23BQCJD1&#10;rqvBWjapJpVv/o8kkLrkPzsfg/rx0r1Hwn/wTz8Q6pBfJa2S3H9sbYbifUVRP7OQOG2wFkLL91QX&#10;RlO3K4xnP0P4O/ZR8P8Awi8HIde1CfUF0+EyTRQcI+1fmxkbiSM4xWOKxClK0NR0qNtZHyz4V+As&#10;mv3rNCsySTH5EiQtkdeOvqK+mfgd8DtU8LWS3FxdT2tsibik3LE9ev5VW/Zo+PX/AAtPXpzofwv1&#10;Hw3oscJ+zajdYDTEH7pXbx9VZveu6+JPgm++I1tFFqmrarZ2dvhzbaZctZrM4kjOJHRg+3YJFwpH&#10;Mgb+HB4alFzfvm8KiirQMPTtEt5vE13qmpWf2ibVCViiZfKR2CskhYqeSMowxznGeKz7XxXeaZ4x&#10;uNT82O0uFlWIRwxqsdvGFVSka9FUsobjnPNaTwRWFrcw2N1dRWscqXNvHeuMlcHH7wrvkYAEAcZB&#10;LEk4z578UfHVl4EnafU/M2X8iKmxc4Zuck9B0P8A+uuqKv7sTOXdnql94Pg1/Tbq8jaSSOOTMykb&#10;suWLbuepORz60X+n6XZQLeXmpRw+YdqwPKqMq4HzAdhk4964vxz8aZPBHwv1i+WPbIsEQWF4m4bO&#10;1X2+i7h1/pXy340+I9347uLR7y6mkk8kR7U+VpCCeWxjJrO7tYzqVFBXZ9dan8SPCenP+81LTlxj&#10;IkmDf1rI1f8AaZ8HeH3kjXUYZ9vRYE3Z+mK+TrLQIZJPmX5uSA5ztrY0F7azu/LZLXamDkRgnP17&#10;1jOo+hj9cjtY+n5fjzo914SXUrORbhpvuQA4dMHHzen+FUtJ+NTatqjSMbdY1iZsRQKNxA+XOABk&#10;45J5NeK6DcRw3Ei+X8shbaUQZIxzgewPU9Kr6V4yg1q3Mui6lYzsUcRw7hvkZTg/LweDXLL2knod&#10;CxCtdI9S8a/tEa9ovhXVJo4tS3wwGazjgUxLcNnAXC88/jjmo/h7+1fJqGtaf4d8VXFvY+II7Ql7&#10;GDdJscMxMbP/AHyAWA9D2qn8D/7Q8Z6lam9u9Ot7Xd8ySSiWRcHDFUznA9cVy/7X/wCxX/ZU0Pjn&#10;QJrxdHju2utdktHLXQYyA+b3wqgtgEZwT1AGNsK06ns5m8ZKUHJml+1t448QtpGl3nhO+utL/wBK&#10;WC4WC2E0si4JTAIIGMHJ4ycc133w58c6/rvwc0yPUm1XbeQLcCW9KLPcDdIAWCHA6dDzjB5zmvL/&#10;AIAfE+8+LPhy4mOn6p/xKtivfXUHlreKCAH25b5um75jya9gtZmn0DcgaTYcENjC49MY6gjrk9fw&#10;9KUYpctjGN29T40+K+v6N8N/F15o4tVimV/L1ExW7SS3Eb5eOWSVicuSIiQAOR7HNXwlFp2lWt1d&#10;Wty01jAuXklGAv8Ask56+g611/7WXhG6ufiQ15DpWoaglxYoquj+VbwMrN3UfNIMDAbP3vpjhtKs&#10;rC20e4sreVppmjE17atIJlfPcjpkc8gdvUU5U/d93qbe1i7XilY3PD3xMbQvGlnewyFrxZfMUoxL&#10;gcZz+Ir3Hwvr8M3jpdYt1Zlmui+ZAdwzgHrzjJI/CvlfWtMXxJH/AGla+Wk8KBXfB2rgc5C4PYE1&#10;0HgX9pHXNAN1d6glvd2EMJnhjWMRfKBwFbBxnGeQelcGJy/mkqkNzKWIT0mN/wCCivhWXRfjLHfe&#10;X/ot/bBo27bgcsPwzn8a4H4f+FTBYw3kl7LJ/EsaHCD/ABq/8Xfjpr37Q9lY2Uui28aWLF45I1lk&#10;nOeDudmIxjHAUDgVJ8KLC80m8srXU7VY45mMaqxDA4GR0PH4172FpyVFQkjjqSi5XiX76wUxrJFb&#10;/anjwSGG4uO+fzrQ0rwi0cW6109YfMG75Yguc+p/WvSND8EX2rSSR2elzSGRWyYoWxtx16egPPpW&#10;zpHwxv4rOGHULqysZ22obfzvOnwUZgSiZKjYrH5scAn0rX20Y+6mKNNyVzhvh7aSWd7JFMu+K4AG&#10;GXdhhyCM/wAxX29+yR4pk8R/CyaC6aN7+xkwGH3inO334GBX5/8Ajv4iteW1xaaS900kgyJIo9kq&#10;p3cHdgdQCCQRzxX0d/wTs8S65aeIYY2jll8P3ULpNPKrF0cZ2DdnByc8c49s142Oj7/PEujfnse+&#10;fEPwytnrn9sRyRw3kmyKNpXxGGZgu0n/AHscdea+Kfi9oul+H/jxDJfWVnNeXV8s6Nd6u8EkEm4c&#10;sVQ7I9wyrA8c9K+pv2ufHT2EM+gW90tnMyLdqZDuWQbvTHTjPBByBXifhL4vWGt+JdPk1bw/p99q&#10;sdwyzXhiXz2TphHxkAZPA71jCMqSdTodcpKWh9e/Gr9p22+Feux6dJbNPeT/AOk4iJaNFI6hu/Q1&#10;5pZfFP4RafrOqaxEvhyHxt4mnS78/UreKe7t7kBdiwsyFolJXoGGcnORxXlPxE+GV94s0LUtU1HV&#10;n0+PS73URazTT+dJdQNbLNAABvl4bEYbBTjblSGNeJfs+ajceIpjqN5b6XdXttHHNcSXcYLsN7JG&#10;Qf4WGWBB6j8K6PZwdPmizLXms0e4/tRR3Aur6aHbNBfxLIu2ULIwMeN20Z3AcdRz6188/CnUf+EX&#10;8Ub7xW+wszsrYGAfTH419GWT/wDCytJb+1542mjAiEojAkWPdkYP93PtzWD4o/Z0bUbdf7PFveKg&#10;+Qg7ggBJAIPVvpzx1Fcn1qGtOexUqLbui94f8Y2us6XNp+2NbWH/AFZY/MR6kfw1Jpvw50nUbmS4&#10;t4186YbXeU7gfof61zen/Am+8O3OJ5LxprkB9gJaPODwe/bseOle8fAj9n/UtaMS6lHMLPbtJYZy&#10;CeuT0/U1yTjFfwmdFOD+0enfC7Xo7f4U+E7VZY/tLaTafKrA8mFPT27V8/8A7af7Kdrqnwy1K60G&#10;xs7HVFklvLkxRAvdBkIfC9WY5xx657Vufso/HOfxn4U8PXl0uhyWradHbSNa3XmzAxwoVbHQZyeD&#10;yMV9CadqGn+NNDV44Y5o5FIDMuW7cfzrs5pRfuhurdD8T5NMvtB1C+sDZAXVmWErbSzWwwQc447g&#10;c98DrXu3wM0668N6RDqt81rpenyRDa8s4Ry4J+TY3zdyePavWP8AgoH+xVb+DPDKeNvCul2enyaP&#10;c+fegKp+WRvlk8s5zhu/TkZrxjQbPUviqdCkkt7qOG6kJtlkUGCKMNgkKoB5YdT6HtXoVqyrUU+m&#10;zPFxtHkkj6r+Gfiq18RWcN3HNHtkgO1TlSSvVQD3A5q5e/CzSNavV1KNZY7gsuWz/ASDjH4fXmvn&#10;nSfEGn/D7ULe4aa3Wa6v2iluZxmCD5IyNo4KrtPGBzXq/wAFvjXdfFjWNQhuJGt4baeM2RhGEuEV&#10;SrH1I3DOM+lfO4jB1Kbcqex6GFxEakOWocR+1Ot54T0eS+8IWk32iM/ZtUltbd3dR/CzEdARwSeO&#10;a8j/AGav2xfFX7O1zO2nyrc6fI4lktZn+VySC3XPX8MGvt7X9Gs7jStWtZDNarqkXlyz2x25OMZw&#10;cjNfmt8XPA958L/G+oaLqMbQy2r7gpOSVYblycAZwQeOOa9bJ6kK9N0pmlej7G0obM/UX4Jftu+D&#10;f2mtMQWt5HoPiSPO6xmYfvApXcFOcMpBx9SO+K0Pjn8OvDHjLR2N8pt7hgNrwxlmck9lH38d8dBz&#10;X5R+DNK1TVFuJrG1+1QWsLTTxlgAsYKbnzkEYO3kHP4Zr7Q/Zn/aZ1e6jWHxNbyaha28vltEHSNL&#10;aEqvloCfvdM4yc5oxWBVN+69Ao45RerPGf2gv2a9X8J/EeGQ7UsbsCWGWI53rwfm4+U5OOa9K/Z/&#10;l1DRL6ParMkaYMZfereor7I8ZfC3Q/F+kb1jtr2yf5wODjPv3x6+1eWar8Ck8Gq1xpsSyQpJucOD&#10;uQZHB9QeK48RimqfLa57GC9nOV0eI2P7YvhW7+IOqabrthPpNrCskYkWMswZeqsp5GefoQPWvpX4&#10;NftF+A/Gf23/AIQ9pJb+GFJpYJY3LRg4UZfBB3EbjgnG7BwQQPzZ/aX8H33hL4yaoLizms47yYvb&#10;K7BsqemCCf8AHFejfsueP/EHgDVLufRbdrXTbgFpJ5rX948akbFBP06jjLH0rrll9D6uqtPdnnYr&#10;MalOpyVdrn6PeBPiNcTqk+oray4dvNXaQqKSPujByR74zg9OteuaLqMOp6Zb3EOfLkHHHavmn4aL&#10;dfET4ctq8EhW4kyXATaqseSAe5Heuk+D/jm60DxD/Z+oSS+TOwhYFs7M9H+nT8M18tWpyUrM76df&#10;nSktmej/ALRfg+T4jfCPXNBtWd7jULVo0jTky/7JyQOfcivxQ+Knwp1r4f6/rOm6lZta3WhXBhuY&#10;n+9Hu6Z7cjn6EV+7c7RWC4jX7o5x3r4I/wCCwnwSkt4dL+IlhZQtHMF0rWiR9/kG3kx7YZCe/wAn&#10;pXr5HjHSqezezMMdS5483Y/Pv4deIZ/Dviu3khk8nc20vnmM9mHuCARX6R/DXxZD4z8Cabq0S7pJ&#10;kCTHduKuvDc+55/GvzGvXax1IMMDndx6d6+wv2C/i0s91/YEzyXB1ZfMjjz8kcijGMdBkfnivps2&#10;w/taHMlrH8jzMHW5Kln1PpSG4hgvFtzeRo8mXSEsNzgY3H6ZZfzrW063jsdBcRIsbeazMV4DFsc1&#10;X1DwzNZapayTN91zHHhRgb8Z9/4Bj3qLV9MvIZZkhXzHkjYBZHIjYgfKCe3OBntmvm8JUpxqJz2P&#10;SrObi3HdFbUpgR8ob60Wdy25eCy9D3yKy2tml1dZYLkfZV3QzQGAmaKTOACe2OexyOelaMemrazb&#10;5JGEZIHHGfw/WvrpY6hb2d9Lbnh/VaiSrdW9ie40638MaEtjax7bWdlxEORGw3Enuec/yrxj43+K&#10;YbK6t7C/00ahZzDckxO0wMTjqRgduvFbfx++MviD4d+IfCOl2Wipd3XivUv7Pt4ppTGGO5FXnB7y&#10;DP1rt/2h/gYvgi6uNO8UQw2uqaaVJT7QDGGcDGG4VuD0r5irTvU9rb3WezCpeNpbnzfp3w2TxVrk&#10;N1p90wmJT/R1wrMg9ecceo617zovw4KeAZtK1nyJJWhKwTbAzWbfwuMj7yk7uOeBXnOm/s93nh7X&#10;LPUrW8eax875ecCM8NzzgDBOPwr2LUoYbjRZkZxI0kbDcGyA2MEn/H2qMRWd48vQ1hFWZwv7B37P&#10;upfCrxvrmtT+IrD+x2H2eOGG8jZ7naTh3XOVHORnnPHbNfW1tr6eIfBaHS/JOJG+0Lt5uI1BBCe/&#10;6V+W/wAVfGurfBz4oRDR9QmtZrUbp4h/q2Y5wGHQ8E/nX0B+y9/wUauvEWtm28R28NukZ8qza0jK&#10;rGMkgMvPAGec5ODXo1KNSUPbPU5J4iK9y1kjpP22PhEPEvwLuLzTtP1v/im51uonhtTPcAyj54UY&#10;4xE25JCRuC+WeOtfNHwtMfwg8QWPiGz/AHulyOljrVnAXvRAW/jlkVSnXJIBzjcMDGD+n2n+K9P8&#10;YeEmkg8u80nVYxFLAycLkHd/MYH1r4Y+J37J/jjw/wCO9RsfC+m3WseFrq5SLyLUiG0tbZzkZVjl&#10;2UK3zHPPHfFVh6qlT9m9mYzo8z5kfP8A+0d8CbnwDrU2saTDGfDVxdZs5Ypd32QN8yxsc5wOQrdM&#10;Acg1718KfjB8Q7/w9pupXnjTUTE0CKlpb7VQbeOTjJbjk8cis22upvhrrWu+BvEF4upR+H5ziR1L&#10;rq2ncqzYPLAKxIzyMDkkE1618K/2SbzVP2Rm8SaHb3c2peD9fms9X0zOGuNLuNrWV5AOS4LLKGAO&#10;eDxxXRSxbceSb1RH1dSSkkeP+M9AtrJrZmtzcSXkouZzaMJnkJbLLIc5DHnhiOvUda8nvNIn8FtN&#10;thkTbcv5c9xjMsRY7dq8depxnHNfUuk/st+LPFL6pdTQtY2LHZawMwaWUbcHgdMnjmvJPH9jcaXb&#10;Tafr1oi/YZvs++YBfKC8AHHt+dZyrwb5U7mv1acY80lZHLeKpY/ib4a0yx08yLdQsXmQsF89SOQu&#10;ecg+vH5jPHTaaunxWsdisMLhtsqk4kDZOGI5NbGinRfCeowyS3Eit0haGU7BznH0+bjjjpXreieE&#10;dC1S5j1Bo4ZrtnCsQAQSTnfxwWwO/r0qqeIjS9DPklU06nCSXen3UFlJJ5cFrJl5JJ2C+XgDOAeT&#10;0OAMnmt/wrfaZHq0V5NaRXNrfyuYA0Wy1EO1QoDk5YrKmSMbcEZOeK8h+J+mX+ieIma+mnmvdFma&#10;BpWJbMed0JPuQSD64ru7PxFN4w8Eafd3FxqF1dWw8tGupUwY8kJHDGvKqFwxJxznArul78eZbHOl&#10;yvzLnxHv9R0fX5T9tt75WxJNDaSGWBHB3GMMwX5lYdMfTiu4/Z3+J7+DpWvLG+2QrHtNu8m0OrEE&#10;qB7HjHWq/wAQvhzrWo/DLSNTvNL1i0OnxmSMz2yW9sgbCELuwzs5AY8HjPrXK2fhiSytY3t4bjco&#10;B2kBUn5AJAwOlebWhBOyO+LvHnlufUXiD4qQeLfDT/2hDHEl1HsCSnbHKRyOT3GMdPT1r5z8KCx8&#10;GfG+e3hl+x27TrLZwspUM0mVwC3YBm7fNg4+7XpXgb7X4p0qFbiONrN0Ox1/1oPcENx2B6d65r4x&#10;fCRD4hsdU037bMLFR5j/AGQIiqTsBzxuKsw5zxkntxjok10HJNu50vjD4A+HviB4+uL+wh03R75k&#10;d5bi4uVWLVcoP4mOM88dOhrW/Zj/AGetLGkX2p+IYx5tjNOsEjziPexB2DuTw2cjgEH3rlvBfjf/&#10;AIlVta332yC+tpTEsOwsjx8Y+ZRjHbt0r1HRtQYaQxdWaNwCzHjg84IH8q4amIrU4ctzaNGnM5LW&#10;f2YbG3NneidpJpVeK5uJ8zvPE+QwYt/ER8oPGAT6V7z8CtR8O+FNIsvDtizWba7A+nWzECRrKTbt&#10;Vm5BYAkYOME9OlcfJp9943MkOiwzTySAZWGP5IyOvsMg/pXafD39la+tZFvry6+y3MgGQjcxnPY9&#10;BXJTr1mrPVDqU6d/dPjE/E24t/GuuaTDouovHZa3di41DUZmbU7lRI6orR8ABMYJC8seT2rrPDfw&#10;48Y/tB2/9kWvhm6udMldJhJcwukZKtkE5AA56+wNfcVz8M/Bmn+J7nU20uxu9WmcyzzJH5m6Rsbm&#10;/ujJ5OO5NY/xL+N114Onj0+xhjt1kQbUK474zxxjH1r2ZYickkkcsYqErpnlvw5/YObw9pcEPiK+&#10;sbWyhZpRb20Sq0btnnefQnPtivXtM0/Q/Bcnk6PYwzeZgNsjwucAE57n6Vx/jzx63ibwlcWdk1zL&#10;q1xCDGVb5oW4PB7E9vrXhngf9oPUPCuvkalqrTBnAEscpeRscsCOzcAEHHNRGD5btlVa85v39T65&#10;VtUvLYx+cttbnkqPlz+PWprXQobveqxtfScq3UqG9M14D4//AG07w2VgvhnSfO+3BSbi7HmZBB+Z&#10;Y15wMHk9eKytEk+JHjayWS68QahY/a33kRN9miCn/ZX5v5VxV8VToq83Ym8Urtnstx8R7L4aW7we&#10;LtT0/TIIwPsoWQSSv1/dsqknOOjYwcdjXI+Lv22PBlks0NlpuoalHA22RmQIxOMnCsc5x2OPxrht&#10;P+A+g6frLXWq3Emo3SoA37w4bjHJyWP4mov2g/CFjYfD63utLtYYFsZgxEaAHa3BJ7nt1ryv7do1&#10;KypQu79ehzyxcFKyO38F/EKy/aDtVbw1extaPbmGSyvITDc2y9RtHXb0HykjtnGRXFfGfwBJ4y8P&#10;vp8kzafd5VYpym4wTRsGVsZ/vAfhmvBfhx4ih+GXxr8P67aveQNLer9qkjYhTCWUPuA9dwP/AAH2&#10;r6y+K1kbXV5GjYzRsiXcTk8FH/8Ar5r6ChUaeh0XjNXRj/GT4hf8Lm1fUNXvbOOxuNStRZ3cEchM&#10;bSrAqs68ZAd13Y7FsZr4t1ULpWrFVX/UyFcHtzX0f8T/ABFf+EdLvr6xtYbqGOW3u5Qw3MIsgSlR&#10;kcgMfbjNeDfGLSpPD/jnUreaFrdg/mBJOq5I4/I/rW0YSbu+p5+O2VjatLjz9HgfahUZBGeT61b0&#10;vTYr6+4VVU8rx0FYPhW583RmyznaOVXpmuh8H2r6r5UYZi2fmJ6j/wCtXFU0ueXLVmlqd8/h2yuv&#10;JUq0UZVSoy5LYAwCeuSK+Ob7xHqWsak13cXUzXznaXX5JGPQ9MfjX2lqWnWcV95dwfMs7iCSJxnh&#10;yVPUf7JwRg18t/tA+GtC8CfHvULPw3DeW/hzzYzaC7AL7Cqhjk543bsGvQyiUG3FndTvy3ND4J61&#10;4o+FHj+z1zSxb2+oWoDMNRcLFMhIzGwJy4b0GT3r7i+F37YOuftG295o+tafptj9n22UZ8zdF50m&#10;8ABAAu1QpPGT0PQGvknwppUes/D/AFS4uo7i4mtX/cStMiQ4zztH3nPUfKCOOSK9C/Zy1+z8Pav5&#10;WqPbWMUITUPPubQSPAUDcpuwVLq/DDsvvXdi8PTmnK2qOmlVZxvwV8Q+JvCvxtt/C+qa9eCCwuJb&#10;KSBZkt4T82GVRIRvyRkAZbHQGvsPwrBtj2u3ltISqufutjg4+nWvIPix8Jfh5P8AG+Hxh4o8Sx6H&#10;De3ENxdQtMslxKhQ/NFncQ2RHgEYOTzXqHh7x1pN5p9pPb6ta3WkyM0kMsc37sbgMlR0U/KAeAeP&#10;auOpU54xkkdbtE5742pqXhLSIdW0zULGwvNNmM73MkBuGskTO5o0wwZz8pBwcDPQivhv4halfw/F&#10;rUr60m1iRZriaSO5vBsmlViTmQAYUnJ44HI6V9Pftm655sUMMdwy2urW5XzIm3ZHPI9855r5m0bQ&#10;pNF1L7RDFbyTKBgFy7XHs3bPtmuqiuWnd9TJx5pXHeFPHVxL4haExzL9sXyFIB2pvXaxwOvJJqTw&#10;ZpNxoct5p+pQus0OxvmTKkIdpUnoT8w49x3rU023uZNR+0Q20MkxAVFwdwJxnPoOK9YsP2UpPjat&#10;jrWnXmm6b4kgjabV7eVykcyEkrIo/vgE7hnnAPWsZVoxkk9LmTpOTdzjrXw/dTQBkhEcf3hn5Q1a&#10;EfgtS6+dMu7H/LMcA/UjPt0r0v4dfDjR9V1ptP1XV7rFuCEW1gx5xVQSMt0rvl07wL8PI7eG28OT&#10;axMpNsz3Vw0mzJJQsDgE/NjJ9BXVPGQWiuxxoux5f8ObT4ifFnx5eyabf6hHos2nSaRczR3KR/ZX&#10;RGET7WcFt2VwygnKkHGKjsfgD4s03xH4e8Xa49xp+oWItpr+B9ssl1Lby4UsfmDBlVcjk8ng9/RL&#10;3x/ovg7X/OsNa0vTWhlVJbOOZIpFYgjBQcZxx6nA/HoR+1x4A8ZXln4cj1K6vrq4ibdcojrHFIDg&#10;xs3GD3445HrXHKrPmvCO5ryq2p4pofgaxn1250/WtMRYpJbmexEkTFD5zhigdepGRxkge1fTfws8&#10;QWngrwNHp9vZiGG1bKFei9+Rjj/61fH/AMafjr4m8P6zeWi6fbrb2+otDbzmZ95h6I454OO5BHOM&#10;V6Z4d+O154i01bVmV5ioR2QBQ2RlSwPIO0Z6dT6VjiqcrKbHTsrpHr37QfhmT4iz2GsWI/0y08uN&#10;oGUMsisTk++M9B618x+O/AF54M8dLNCl0jQyt8qRlVbvkD+o4r65+E+iXnifwhDOrLJyI5GZwx3d&#10;fl9Kb8W/2dob3SY9QsY4HLRtHMm3lWXkYP0z9axjWtCz2H7Nbnz/AKfrc3ibwjLE1xOtu0gJVt0b&#10;bjkcp1/HFc54u8J3GhLa3enSR2clo0aS5/eRywHhV2jHRiT68DHevXtB8Bz3yxqunyKMYBfa5AJP&#10;X0z6H0rsbf4Cw6lZQ+ZDcefjDCJhgdAAfbOM1531xRfKjqhh5tXZ458N9W1A6y08iR29rM43uihl&#10;kB6Eg9CMcD3617H4K8JXd9ritYSrc7udzIwUjoMADnjHArufCv7Jtmlr/pzJD+7O2JB8sZPrnr9M&#10;V6B4B+H1t4AtXhhdZpB+7SUjhVB4AHtTcfaPmSK1hoR+Ffgta21skmoxi5uM5I29B+HCgc5rsWtF&#10;0uEWkiLbwxkoscZ3HP4VWtopJzNN92FBmSZz8qj1rzTxn+0NOIprXwZp8mpXyko+oTxboV68ovU4&#10;9Wrb3YIz5pSPzJ/Z58CXXhq8sLwX0lmsFtFN5cbiT7Sjxg4I6Hg4wO5/Cv0F/Zp8dzXvh6OPUGjj&#10;3ybI8JtVgQMHH8POeBxXgHwg8E2HiTwV4eNjJZ2cS20SXa3CNFI58tcZDDhieeCQRgjINe//AA98&#10;ATQ26mIqscIycAgj9SCK7K1pyuctKlKLvfQwP2+fhJ4t+MPg7T7Hw/HNfaPa+fc6pZQ3Bjmv2VMw&#10;xjBzjcW4HGcV+dfhuDXPByXTTahfaXNZILOBUiAZZ9zEQ7Dyec89jwa/X7w7f/aF8tgyzxjDg9x6&#10;ivFv2xP2KLT486Fb3Xhyx0zTvEsd350l2XMJdW+/yAQWJwQSPWtKFSK92ZtUSlBRa2PhHxH8DNWg&#10;0bQYb+xmt7zVrNJp7iCR2jdjJKXSRGIVZFUxAgf3Se/Fv4J+BdY8OeLXj+0zL5LhljjuBtUKwbLA&#10;E5yOMcfeNaHiLwl4/wDhJqNnofiqPVLW1uJP3Mt2rGK2CyPGqI7Ab+hY7eCGDdCDXr3w10yG+t1+&#10;zs98shMc13HC32cyjrh8bWA/iKk46dRU4itOnBxeq7o8vFwlzJU0dp468V6v8Nf2edX17To11iWx&#10;YBQ8xHlbh987iS+wnO0da+C9Y8S6n8Rry61jWG1jX9Q+d57i4mPkxLnjack/QDAHTFfX37Tvh3xL&#10;d/A+8j0mO9uEhbzJYLUbvlwAeB97bg9OcGvH/wBnr9k/xh8YvAUkenqw0uYSSvqBZltYlxkrvx85&#10;yDkKCRnpW2T06UIOppdnbVlPlSmea/CLwpq2pxS3FmbiOGP5pmRmeOWMsqMhVeQcMemScdBjI+pv&#10;h74CtfBfhhUwLFmthNIAjb4weSCXOfQc8cV8yiw8TfDq11Ox0XVLq2toZhcKUDKt44YxLJGu3L9W&#10;GSABj1wD02gfGnxp4imj0zULeeZYCv2uJ1Ku8IQAqwY+uGPtV5hRnOV4vQ8jFUZ/FHY+gvA/xN8T&#10;+Nvi1oWneGfEF7ZaJaXsUUz+aBaukjnzCyZ/fY2kEEYUZ5zX3Vrnh22uoA0bQspjJilTDIynsexH&#10;8utflT4o+L/ir4d6rdaTazaAun7XNt5LxySEgB2O7O/JZjkHgnOMjFfYv/BN79orSPiR8NofDt1e&#10;SQ6lYxGW5N47H5fMCllYjaFBdcZPAPOACRxVsLJQUlserl9RKGrOt8ffsmaP8U7e+h1bRvttnEPM&#10;wHKPbvyA6MDnHrjjpnNfIepR+G/gb8TZPDC3l9Z3EUSq0dyrvCASPkViTgMQWJAwMmv0Y8QfEHTZ&#10;tDjh0a4WSzulkQXEPJJPByx9s7scDsSMV88/tIf8E63+Pupx+IotL1a01yx2xTPFbu0Nwqk/K/HX&#10;hhmuenFQVm9Ox3YiP1iPvq77/oc98Pv2r9D/AGe9T0/SdWmEdlrwMkEpX/Rk6DBfnpleeP1r6D+y&#10;6f8AELR49S01ozHMgaN424P4g/kRXzP8WP2RP+E08ELoGsRtpWpaWym2dogJLZtv3Sp/hZcZB9iO&#10;ldx+yx4L1z4JaKul3UxubHGI445RKoGO24jjPp0HpXD7FVKXMtzdScZqNrKx9I6X8RbW18P28N8/&#10;kXFuBDIZWxkL0JJ74/XNfOX7bH7Y/wAP/GHwy1rwNawt4s1LVIpIUhsyNkEqDcshfoNuA2enHvXe&#10;fFXwNafHnwk1hJdXFlvTbIvn+XIp4O0kfeA5Hrivzx/bPfUvg38S4fCenWMOjWOkWuUNsgWO7SUZ&#10;3DjkA5HPOd1bZfgeaqk99zHGYqaj7ux873d3JcTq8hXOO3IrufgZ4/m8F65HJCzLc28yzwFSclh2&#10;riGjZmyy4PXgYFWNPlltruOaFDJJEd20dxX3EY3VmeOfrf4H8cWPxS8D6XqzFpo72FHaIfLHE/Rl&#10;b1ww9T06VoXklvb2NxGyrbr5hPlL87uvcgdgfoePTjHyt+xP8VpNc8O3Og3kkwaE/a7NBJxg8Pn0&#10;+bBA9Ca9o8R2Gj+LNRW61K5unuI4wrWol2xsgOd7DqV+UA5ODyK+MxGD9lXdOW3Q9qnW5qfMj5o+&#10;Mv7UHjn4E/HzUrC9tdHvreGVnid7eWM3sL8ozEOAWUcZHcGr+l/8FHbW92yap4PjuLhshfs2rPGo&#10;4GflKHH5kfWvTvix4c0H9pJns0t/+EjvLiO41CGXSYPOktYUOZXURghI0zg5+UYAr45+KPwO1b4V&#10;Xcl00LX2js/7m8iGdi9hKP4W5/3SehNezhKWGlBRqRszjqe0i+aD0PonxZ+394b+Ik3hObUvCc2n&#10;ar4Y8QWGq2d+0y3MdssVzG0ucKHIaNcEKDkqp5wK+lNU/bB8Mft5/Fcf2PqEeknTdYh1ow6hp8l1&#10;C0UasgQLviaTqDyyHvwa/LY3e+IEqBn1q54b8U3vhLW7e/025msry1ffFLE21l/z+Vd1TA03C0Dn&#10;jWle7P1+WdNfN3eX4tVkmczC2SDZHB/sjk5/EmsPxX8P5PG+qeE/sm3TtHtb4S6uIRH50iLBL5Yw&#10;5AZTNt3d8HIBIFeFfso/tnab8UtGGn69djTfEEICtGwHl3GBjevfnGSO1e9WXja1sfs8N5qeh28l&#10;2/lw77pY2nbqFG7GSfQc4rw6lJwlaSO2FRSVkz54/bQ/ZdsfjHfwal4RsYbPWoZ/KvsR+Ss8YyOM&#10;sFyoHpznrXm3wv8A2eH8N6xCLWCS81Cx7n5SMklgM4D7exHZu+K+zZUtrFLy81L7ZMgyzSb1MezB&#10;OQeB+vpXw748/brnsfizNfeGdKgg0y3ZfIS6i/0kkDDbsHjPTAJ4FVGOIqR9nT2Mq9GnKzmz7e+E&#10;Hg3UNJ8L2K3F7JGkkBV4wvzu7HA/3WGevsema0vHP/CTH4QatZ+D3toPE0mBFLfDzlj+cbmVTxkK&#10;CVBBAPY8VyX7OX7U2gfH3TLeWFbrS9QtUR5I5VAWV8fNsHJKg8ZI57V6jfzzaNfvczNGYkIcbFOc&#10;dyfUH+XvXPGm4vlkbU5RVrH59eONH14eGLXW9YvLi68f2t0L+0tL6c3M97asg8yOaNeLfj5lVgoK&#10;sAADwfo/9nb9oJNK+AekyH7HrNyJZraACby/KhBUqsvBcMocrnaSSh6ZJq3+0n8KNP8ADes3vj7F&#10;rHoVvDLfXkYkWK41C4wmyKQsDmLCcqPmOeCM15B+xZ4Yk8e/D7U/FUttiO41SSWK1sgV8mNWUMAp&#10;znjOAOTgdSeNsZGCoKcS6NWo6zstz1HUv2p9W8P6DrNjPqMP2/yWvIrWwsjmOAHDFRlpHCjknJ4B&#10;OBXzN+09e65rmp2M11a3ENjcRpdLcRwbVvQ4zu7fXFfa1r+za3i2207UrNoLC3kt2lW78sfaEDcE&#10;bjyAyn17+lcL+0P+ye134PkttNa+1DVLeETh2O6LpnYOwz0/GvNw2MoxqL8ToxFGtJe89Ox8RXdl&#10;HdXkMNoqSMqiO4j+7t7/AK8n8q7n4ea9deFXtoyrXUKsuFB+YJnggdM5OK59vAeoeHdejjaGNkZG&#10;ljuI/lx0IYN0IIK46ZyPauu8HpJazXCTD7PGqliWXaxdcHIyP8ea9jFSvD3dTgoXT1Nf4qaH/wAI&#10;pqEPiebQxq2jaxaNZ3trNL5aqwy0EhZclWVzjPOe5wayP2K9Dt9AurzVdahy0lk76fNbor3ETtnY&#10;VZhiMqSDkcnJHHNenWPxA03xP4J1PSJrdrpNu1iyhuCRgjPofbtVfwHokWkWf2ezCTNJMZT5aopi&#10;5BKAL91c5OAAPnxXFg8ydOk414u/Qqng5VJXbt6nc23xWv8AWfhXJ4fvmkj0eFXhvJroLdXF3JJy&#10;zkupCcnICAY6dMGsDRvhFD4kWFLWaVWhDbWlJZWAzkls9eOn0rasfBF9EirILO1t7htybzhnf+bM&#10;R6AmvRPh18OdU1myjgg0ibTrOPhLi5XyEl9wp+Y1xTr1J1HKPU7uWCtHsebxBfh74G8TaoLP+0JP&#10;D9u18tsku15AvHBAOM49Oxr1bwxPpvxY+AOh3h8mPT9atvl3rnbI5G5WHcqcg59c/TrP+FVaV4L0&#10;yYXiQ3t1qCNbXGAqxpGynIbnJB5Hr83TvVDRrCz8I+GrXQ9H0+10zw/avt8gQlQ8j5Cqn1ZhzjnI&#10;FdlOLcLS3MZWvoYOg/soG98LzrdSafpc8eJmu/M8zJC8HaD0I5xx9eKu+Gvhp4T03UtIuL7xFa31&#10;/pcTG8tTtmjuGKbOD/slc5AyR161rS/DzUrTTr64+2NHujZxErlTKwB2qTxjsOK+cdD16HStbuNR&#10;t9PuJLdSyzi5KLtAOG5yAcOG6AjjqK1p4VO92ZzrWVoo+ptK+N+g3Gotpuk+RZzK6riSLywARnIU&#10;e3ckV1kO7Woh5mofaEVtuI2G0Eey8H8c18da1G2nPDq1rNNdRuEdm8w7ZQWHyjGc84GA3bvXp/wQ&#10;+IPizTNIvI9JthbLOryW0l5AQqSODhyHwWG45wKjEVaNCN5NJebMXO2stD6EtdNa0TzY7baq4yzj&#10;aoHsDXkv7V3ivw7o/hRbjVryb7UyvHai3kCySnHKoM5Y8jkdM1H4Eu9Y8L69NZ6xr2va9/aEzeZP&#10;qN0Ai5IZBGnCpt5X5cbgeg6V1CaTD/YV/qGraPb3jaTctapJHGHYFwCQMnPKgEkADC98V41biGhT&#10;f7v3vyOWpjI9D5p8NeD/AB548WOS6XUtJspkDWj3b+SZEA+UuB8zcDI/Cuu8Jfst6La2M39pOby4&#10;273aL90m7HByOf5cGvZtYabVbUSNayWsm3aquysqqMDII6YFeewavd2N+Nrv6EOPz4r57FZ/iqza&#10;g+VHPLFTa0G21lY+BfD1nDpdnb20flBE8uMHGOOpHX8fSqKy6hqo3mZ2j93wB+VdP9g+z+Erpp7V&#10;plkYrGIyPkYnj379uaw/DRa3nazmXyWc4YOCCv4da8qNZ1dZO7OOUm3qRafoDyqzC4PmKN21f4hV&#10;zUvDS+LPCOoWb/M00JQZ7HnFXodOsrTVJILhrqS4hOP9Ej3Z78Nn9MGum021+x3Bnh09vKkc5+2M&#10;YVVePlOSCe+CB/Ol7RxalHo0CumfD/jXwAlzdQWcM0txfWshYRRo2C+1lAx1YfN+YB7V9PWWvatr&#10;mheCYbrTbhZtY0RxctMPLlVoVGRsYZ6HPGDx3rs/jJ8dtG/Z0+EWoeIPBvgvS11q01aLS7u9ubMM&#10;kJki87zVI+9lRtGSBvI69K4bwj+0Rr37Q/he21LUGs5Na0/VYbOScW5SaO0ucRkgRLI3LNtIRSSv&#10;GM1+nYSp7SMZvZntU4xjszF8SW8l3parAqpeeXLaAuAVBYHaCDx9418yk+IvETQXXiJs61NN9kku&#10;SgRpNo2q3HCtwASMHjmvq/xJZNp+q6payRyQNERIqMhVkdOGBDAEEEMCCAQQQQCK53xf4W0D4h2t&#10;62vXt9Zx2cX2yOWBQrEOuQuDnGSvT1YdM5rvdTlVjOtT542PnbwgBY3UtvcSMZGbG088Hua9C8Ga&#10;GoufLt47i4mYcIoLF8+w57dq6jQfHfw5+HPiG3l07wqnif8A0WX7TLqKlyZCBs5U7dobkgEjHQg1&#10;pWv7ReuTXkzaDZab4TUEORplmkOD14c7n9OM1w4izd5bHH7GMXdmDoXwg17xp4n/ALPt9PmtJ2i+&#10;0RfbiLWB1+YELJIygkFTkHnkeorwP9sr4Dp8O/GWn6hfX+j3n2wCO8gs9QMzQuOzMPlHH9w1698Q&#10;fHviLxpq7XGvapPqEwyUM0pmwT1659B09BXnvxE8F/8ACzfD/wDZFxfSWrNL5ySbMorKrYH0OecV&#10;vgakaVRNE+0hstzifg9Npb6nJC1nqGuL5Lw2lvDdOkSv0DHGSw68DGcda7D4a6xeeHPHFtOZP9Mt&#10;ZljLXDbgi/cIY88AY6A4xXnHwl0O48HeO7XS9R09LrUrS7KxW+793eqTwQVIZ1PQAemD3r6h+Fng&#10;zw/p3xAuIfFttpumyx3UhvlGrQRwyxmNXj+zxrh8hjtxnqMdTgfQV60HquppGNip8dvhgfG+i+Hd&#10;f0vTU1vxI1wlvdXkiT24ijjcOs6x5Vm2sOrY4HcU3xP8PrTSvhPYrt02yn00GMW1qpjjcCRvnALF&#10;zuADHcSQWrufj/41sfD8d1JpH9rIbhAbeK6BRZmA5KtnJUL97v8Azr5Zk1TxF48v5LuNru4kz5Ui&#10;K3zQg4zt5GMdj7V49PSV76Hoe0jycttWaN/q+n+PHg08alblo2IiG754+RwQTyq+p960bX4QMbC6&#10;+y3NvcXEALkQriRgB0ycAj6Go7P9nZIvEVxqfmaq6h1+xmaMCaV+PNMqqCFUnsrN7ng1678NvhhZ&#10;3eli3W78vUJnINvJlXhXOcg4wc9MjPA98UYjGKPws0o0NPePIfBmozaFpPlSQeXaXEgcqfusQMBs&#10;EZzg1pXvjjVvAetWeoaddyeXIhDFB96PC5U9fUc9vSuv8ceB2MVvbwwwr5IKzh+GkYnPr8wHt0OR&#10;7nAWP+ydIaS6iby49yG3P7tlJUc/N0U7RjP1461zqrCbu9TolStGyLfgX41aPrvj210/7O1nqPk/&#10;aYZXQSIX6lTyBzjGSDjPTsep+H3iKbxn44uv7Xt5rqLUpLy0aEsYooZAm6CQ7VI4XHQn8BzXn3gf&#10;wdZ3On+ba6TJFd4ws4fzGBb7qtjLZ+gx6GtI6Nd6a9ut9NvjaPzDbmbbGrY25xkqWxgcgHH5Vt7S&#10;EX7pk6M2tWcj4r+Hcni/4jf2hGqwTpLDIuBt3PGCNxyO4GPQk5NbXgrwAtreX15b6fHHeXFy5XzX&#10;OEzjcfkIGTjHp7VvDXbCS8RZwY1ZEUhm3EAdSD26fh7d/ONd+NuvJ8TNQsfCen32pSWh/crHam54&#10;BHJUA8H1NEalWrK0BykoQ5L6Xudn4m8Kap4piWHULmS1tYcPJ5UKoHOMAs2CW9vTNZN54HvLG+hn&#10;07ZY3EaYnVfm83HTeAfm4PXr83euhPg34qa38I9a8UeIRpOn2dmyo1hNcot1KW5HlQqG6DJIJGAC&#10;a8+8NeNbm2nUNO584qUlLEoo5BDD1GB+VTy1V8Ryz9m9Ys+j/wBnDx34g8P2sNjOsc1q8wckZTGT&#10;3OTz7Yx719T6Rax6xpUKzNHCu7zAZH4UnqelfMf7PvjbSdbu7G1kAmdZkUHbgyc8Y9v896+t7Pwz&#10;apYLcfLKVwicfd+grljUUrxaNOVLVGNo3wz0W9hkumuprcxNzGAI88c4JHufwrxH4t/tiN4V1K70&#10;XwXYrNAiNE1065fzMYzgjDAE+gyR1xxXsHxa1geBfCou57e4k+1IVYE4ZVPBYZI/AdcivjPX47H4&#10;QeNPN1e4e402+fzIEhwbpkbkOEPbqDnHOa2wuFp35pGkq07csTW0n/gpNN4OurWyOi3mvXUDmN5/&#10;tgj8pS+SuNmDjnByB0r6C8J/t+fDzxPp0i2txfSasmN2nSQ+TIpwpPzN8pAzjjOcfifz18Rx2el+&#10;JrxreN1hvJHmt2H8SkkgH3Ht6VR1iefU7/SjbJt1FTsG5PmUY/kPXFdVSjCWkdDn9pKF5SP1Csfj&#10;5Y+KIFm+1/Y7aXdF5LsqrGowTlScOenOSeeBjNeJ/Fn4wTfDTxnNqVne2N9axFfsttayL5khz/d5&#10;A+oFeffDmwlb4JSR3V+s11blZR5mdzs2flGec4yf+A1zngyXQ9O+G+tar4l1Kzkm8O3D4t2u4mv5&#10;4DgpJHEHMpUlgm7aEyQN2cgc1OnFxberXQft3JJx2OgsfCd7qPws8Mx6Q7Q3skNo7Sq3l/IIlLBm&#10;67TwMciuR1r9uj4hfs5a8ukz/Yb3fbC6ZbmLG7e7qux1P3cAcfWvUPgv+0J8Ode8H+GLPULwaLdC&#10;wgDrK5FuzbACDJ2YkZxmtn46/s4+Bv2ifENmvh/WtKttX0+3QlYbwXRaIfN90noSwPero1XTbjVj&#10;ddzWahKC5WbPxB/bCt/hg/hTUNS0q6EmsaQdX1Frdt66fHhQDjuGZgv5V7D4X/aE8IeJdIS8h8Qa&#10;MULJE+66TbFKyBxHvzs3BSMgE4PBwa8g+LPwD029+GOjWc0UFx4js0WMakNMhujCkcgkQYkUgZYY&#10;OMEgkE44ryX4xa5rHjnw/wD2VqS3+oGGbVNQuTPHbeRd6jdtg3QSOKMxYi2ptJcLsBUKPlojUozS&#10;XUSjUWu59neLPAOjfFHw/wDZNUs7HULeWNpIXZEmVN6FfMTcCv3WOD715v4S/Z08N/Cjwr5dm12b&#10;Szg+zfZriTzI48OWJUYHzEnPOTVv9hSax0b4KaL4ZguIWmsd5m+fGZHdnOCcHjdt57J71v8Ax616&#10;30WcWenKs0iyq9wFbPmP0z7AegrjrYiMINI6VSanZ9DyvzI/B+rsvmN9nkZUx1XBwA2fwqa+0nWP&#10;ht4X1Tw74btYbXS/EDtdgxM2bZpcbxFtOIwdu7AHBdq2dA8OSeM9WZb5YwsZ53NhuOeg6flXSa34&#10;+0rwNq8KyTLLHs8sCNdxD5HJPYADHHr7c8eG9pH30+UmpNVH72yPl7XP2CvFWn63Z+ItN1mNtcvp&#10;Ql3JIgSCzgZX8xz1LH7vvkVwfg34V3ngv4l6rfapJFeeXuiS5VSscygEs3zc4IAJJPX1r6O+MX7Y&#10;U2gWq/Y7NVt/MCySqdxCn2x06V5RN8SbfxLF9sESTws7SMnKht2ck/mehFeg8ZUlHX7zxcZOD9ym&#10;z5q/aS1nQ7jxe0Gl3DSSaaRBlDvW4zGpVg3QquCv5e9UfhT8cte8CtJY6bftZ/2hbG0Zkz5kMZcM&#10;2w5+ViVHIo+OPw/0r4efEALYtNHa3VsbkJMoZbckcKpz83OeT0zWN4E8Mw+MvEdtbwk2/nhUd5eh&#10;IPzEYyQCMD6mvew8oew12MoSVOO5+gH7Cn7X51/wXB4f1Xy7r+zYnt/tAU42NuA3Lnqck56/hX1f&#10;eftCalKsskLWf73dPE6qSrDfK5BGe/nMRX5v+CdLm+GuvSWemQ7Qxje1tpC3lvJ0YlwMk5BOD69u&#10;tfWvwQu7y3eKz1efzZrtAyyHkW0p5baOm3OBzk8V83iakYVPU9LAVHVg12NX4veJYdcvv+Eguo42&#10;ur7as5ViVkCRBVx6cAfX868ftPii2p3DLDbZgUkbQQSP5CvXvih8MptO8N3US3k91b3m+X51UNGx&#10;OTGu0DAHb2x1zmvnLU4rLwZdJFdXENlFcH90sp2SMQOQMkcjNKc5acuxrWlOCVjnU/a8bwZeak2s&#10;QRiO0eQlkwsjEcKo9STj/Ir5M+IvxIv/AIreLL7XtUmaa6vZMsT/AMs1xhVHsAMcelav7Q3xMj8e&#10;fEafyE8rS7OXYNqj/SXBwZT9e3tz3rC8QeM7d9ESys4Y1Dff4+7+nvX0uDoqCUras45VZTVmYcky&#10;g8fNnvUmn3n9n3isv3W4b3FZ6yBVx6frU0beYK9BPUxsemfAb4mX3h34l6Wunrlvtahlz/rEbhl/&#10;EHr2xXR/tMeL/GT6vqy6hti0xrhbc3FpKwhuY8Fo42Ixv2qzHBB69uKrfscfBPVPG/j221QrcWOl&#10;2ZW588Jj7RhuEQnrkg5I6AV9VfEH9mHS/FXheaz8SN/ZrSS/6HJMVDW8ucI4z1JOPkPJGOmQa8nF&#10;YynGvzWud1KhJ09zi/gF8Ibz9n7y1t/EGoaq2p20N9G2nzMdN2PtdUcI37xG4Dxn5T0YV6TPpset&#10;a1fXGqW+n+RrBkkurWO2WK3DOdzIkf3VTJOFHAHSvRJfCvhvw/4dhht5pNVu40EUsiqBExP3zzzz&#10;37cntgDmNct7rUbmaQMEjZyI48BsjGMkkE/rXz2MxnNLlienh6Fo6nlOo/sbfDHXZmmWzvrf5yfL&#10;tbpljI64IIPesnUv2APBOqMzWOoa5YNnOCyzD9QK9m0OBdDOLiGOXGQVKnDZ7kjuP6V0GjajYWca&#10;ySLILjdwI1+Xbj0xjOe+4fSoWMrpe7JhKhB9D5fsv+Ce82j61b3WkeMnt2hYSJJJbnzIj2xtPtXs&#10;3jDwBq3iL4ew2sl5YTa7FEsQvBEVVSCu51HVWKgj8a6K5uxcXtxceWq7iACWOTwBVe+1N3ikjt3m&#10;tbhYmCygfcYggEZ44oeMqTtz7jjRhDVItDRv7O+HxsbgR3VvxG8LYaNwxI+6euen418GfE74Gaz4&#10;K8W3P2ixa30y4nKWkyZkjIdmCYP4ZOelfRv7ZfiqTQfgdbx26tb3Elxa2ryec0jXGyMiSU7iQDIw&#10;3FRwM4HFeT/DD9rG9Uz2Pi7zNV05022zlA8lnNg4kQ4yD9OAOAOa9HBe2gnVjqjzsZK8zb/Zz0Nv&#10;hXrN1ql9dJII4DA+3cMKgDZGByo2L+tfcPw5+Lq61qNn4e1mxa4tdSi2R3Sj93GxA2Bh1w3qOBiv&#10;zi13V/FGra48V5dvHpMM/wBps4pohbw3yKG3LvADMSsgwrZB3vxxXtHwK+Nt1r/iI+dc3lxJpJKW&#10;8EjlpETI3Y5PcYA7AADAp4ujOX75P1ODB1fZtxnrc+u/jd4Mj1L4Uax4VulkNvqFm8VvIzZBYD5N&#10;w9Ogz64r5v8A+CdGqataeENb8LwtbreafNPbiCMAzxvkEtg9c4U4PXBx0NfWPiLxLJr2jaXePBDN&#10;b6giNKrJgYI+YEdu4yD1r5M1v4d6p8AP2iNW17w3NAY9TuIpHtypwwDk79wyQdpbkYBJ6c8YVIqd&#10;FpnrRk1JSR9Tfs3/ABS03QNKvNL1WSW2e3kZAJiWGw9hkZHORg9xXTfG7XJZPBdyuiX+l212bYXt&#10;jdTSKbaReoyc/dYHGR+FfHfxv/aN0f4hzXUB0u80fWbeJ5l1CK3k86+2AExMoZUbKhhlsnOMEHmu&#10;c8N+EfiJ8RtB0+x8Pw/2XpskYht729RFI2jAwoADt8udxBbJY5ya87+z03zydjqliHsi6xsvGMrW&#10;tvZ/Z7jcz3EDLjYzSSFUBIA8sDbtHYAA4IrF0bwsnjrxRqEEMdxcyWe4SQRsWkh5AKnH14Gee1er&#10;fDj/AIJhyWOpjUvEHjDVL7UI1BgkVmIhc43EKG6MFUEEgHHQALj3v4dfs4+FPhd5lxBaLNfXBDTy&#10;OfMaeQHhiowoPQYGOnc5J9CUvdcabOOkrO8j568Afsy6prdsrWlvM3H7x/uMMdAfTPuaytP+A/xQ&#10;1Pxz4gk8J6Sum6L4UXydUu5Iw8kkzRCbbDzhgV6HoSp5zxX27FbsYg0dvHCi4IeUYA+g6flTIooT&#10;K0h3XVwBgkDCqPTPWuWNOryXveX6HU6sb+R81fD39jTSWj+263feItb8RXHmSRavLqMkP2Mvgr5M&#10;K42svc5AyOle4a54a16bwTa6XpusS2MzeTb3WoygTXXkbgJnQngSbNxXjAOK6adYtPjeaa4tbGNV&#10;3kF8MK8/+Lfxek0LR7Z/DsTatfb/AN4rjC7T9BxXYko+82YVKl99Eb3gn4U6X4H8FaTpNtNqGqvY&#10;xs95qGo3LzzX9y+PMlJcnYp2gqgJC7m9a+e/2g/+Cgnh34a/EqHQ5LOa+0m0lkttYtmhUNKQFKPG&#10;W6FHz27DpXpmia34q+L/AIensNbuIdHinHlmK2OGVc5GT6/hmvMrz9kPwr4W8RzapqVlHq2pbtwu&#10;bsB2PphBheOmcZ98159TPsHSm1N8z7I4K2Iil7prfAD9tRfibFfWcPhvVl04fJa6hqLFvMjK4wx4&#10;yR3I61bH7Mk2v6vJfPdounzkyRW1qoVQSOcn1xxx7+tWPC+j/aLuKKGGNUXkgcKo+ldNptvemW4I&#10;uriGKFiFZHxkg+npyeufx4r5nMOIK9RtUfdRwyzCTXKM8P8AgzQPh/p9rYtCi/ZRiPP711GMkZOT&#10;/Ki/+INml2GjtVjCEguMCRqxvES3+plryRboxuQrSNGVU4GAeR3qG10YsAY13ZG7ee1eK71Pem7s&#10;xlWk9zp9C1621W9+3TQr9qjK+VvZnAXoSEGPmHXt0r05Vlu9Nmkjj+xXNwozuiCNkD5TtPIzwcZ5&#10;AHpXk2gWlxotzDdW8zQXG0gbF7HK4+mK9U8OapHqWjRbNoZch0GPkbC8EDjv6VjJW2JWu5ga5qWm&#10;MTpqXTi9mwHMzbgCcjjAHUlePaoLqys9ch+1GNPP2+ZgDDLjsaz/ABPNptrq91CumTNfSHcZUUsA&#10;eobDHb26Yqn4n1VIJ0KszeZyTuPzDoD+IArOpFuxpGWg658SRSXEdnJC0VnbyJJIwfuRnOenSufv&#10;FjHicysfMXzcK2eCOxq9biHVtZkjdcLdWoL4YneQcepxxjgelZejTWtxqix3SzSLny0Ktt+YkLnp&#10;264rSjZXRi+6OxigVEbaix+pAxXTySwXejLNNEtxHs37WQN0Hoe/+Fcfod21zpMLP/rFXa3sw4Nd&#10;T4dlW50p4v8AnmxU89m5/r+lZTNos47xhqUXif4X/Eq2nsW+wzaJHeRg4wlxbzKUb6lWA+iYrwb9&#10;kzxg+jfFi401WYSaxpzrBg4xPH80ePcHkHtivd/iCf7I+EnjqOGRYZP7JlTGOxBBIHsCT+FfJHwq&#10;8W2mj+NtC1q1mjn/ALLvI2kdsEqj/Ke2R17V99w/iHUwy/unZQlKTiux6x8IviLefE3wNpms6hbJ&#10;BfSTT2lyoBw+WOCc987wevT3rnvizo/iTXJfDdvpLXjWENxcWOpKvzRKpjMib/7oJiKr23EZwK9U&#10;1bw1qUuq/Ej7WfJi03UbO907JwJbWaJiVT5sfLLvG1VycuxbpnznUdX11vHOpWNtYQzfuotU067u&#10;LaGa1Vo/LdkMcsbozEqx+cMoKJ8vWvqqjjJ3js0jthJx1kjyfR2NjEyqoP2eU5z6dx9D1rohqkcQ&#10;+VcLIisgz145z+Oar/FXw6Lb4u6kbGNlt9SnM9ujHkLJ8wBwqjIzj7q/QDiu40z4SXkWkrHN5aNg&#10;ZyuTjAOP1rzcS4x0Mvq8qkbJHnupXEl0d7JtZTgMBwKjj0d9TWTzEdFaJgD3JwcYr0a1+DGoT3LB&#10;lmNrIDkxpu24Ix9K1j+zxqlyhNuq26zDMbTuWcf8BXOM1zxqLZHHHBVEz598PfavhpqFuzWsd03m&#10;HE6rvMC8cjHOAP1r0oeAv+FwyRS6bEsmoJ80pVNoxgfxdunr2qx+0CNJ/ZTsdHkvNL/4Sa61lHGx&#10;pPsscO3bnGNzEc46A1rfB79vD4aWscX26zvPD93cBYpSYvNhRV6AOvbryeea9TlrSj7RI7KVOKdp&#10;vU5uTwX4g8VPeJrFlq2oafp6NFEqsTJblR1A/jye4+au7+DXwHuH8zWYtL22cLhd8jCNTtBLbgQG&#10;Ug9RjgCvonwz4ytJrZZtOjtb2x1SJJ45AmQykAgg9eRzVnXdI/tZLXYI7f7MGVBHwVB5Iz1/OuBy&#10;rSbVj0o+yiro+Yrot4q8dahoXh3R7/xDrjqJmtbUC3h04MV+fLYLdQMAdPpVrxF4W8RfAzV/C7Xm&#10;l6LrVzJqSPeaha7bg6NlXK5fbj5ecnplRkgZr3nU/htHqHj1fEMcbHVprQ2Mlz5zhpY2bcVc5+fJ&#10;5+bPJNYH7QXhjxNpnwn1aTwbZ28/iBoysauQgyeGcA5DMo5AIwcY+t+zT91k+20PEvjzd6x4HttO&#10;mu9Ot/C6apBcMbd7+OW5mkimYSSkKc7DsbaQCCCpzyK8217Sv7VjtVfdHE0gS3lcgswZVfy36Z5+&#10;ZSR7V6F8Hv2dbxdB03XvHcmo+MLHxR5Y1ewdDp7WSgLHiRYwrSvsQlS3AbaTksa1vjX+zb/YXhnV&#10;NP8ADuqQ65b2GoSrayP/AK65hCptlZGBKlyFJ2khSxAIA5qMoRScH1sVCU27M8LuPt1tr/2W4DfL&#10;Hgbk2pOi5Oc5/TtgetTX+sW8+h3E0Un+l28oYHcGyOnboMge1aV4G1S2ij1P7VbT2KKNruxltXXj&#10;IIYe3UEEcEHNR+IfC9rfaMts19NJdJ8yunyiNuhJ6sfxbFXGScrszr3itzyrxnrepa5cQyCZoZF3&#10;D5SABz9fxqr4C8VXPgb4o2N1bbWa4tfKZC2ze2ehx7/zFbl/4NvtE1ryLi3+0Wsz7i+fvRkcd+vX&#10;60yy8D2+teIlM95DBa2W02QQcxvnoR0AHHH0r1KdaMdUedKLkfX/AMFfidb+NNH1PSdcku7OXXNJ&#10;mtWgtG80livAOBnce23tnrXyd4k8Mal4U8QX2m3UBaTTZgHbygXjdCQd2O/UZ7jHpXqXw01a+8MX&#10;sWpaZNI2p28gSG8bBQADgquOe55z9K0rDU7/AFD4k3WoavnULq8JMszKNsp2YOeMD6AY9K462KV3&#10;Y1jh2zP+DWu2xvbe6hW5aWFd7GNCcYwfvDjkjjntX1d+z78QrjXNYaG4851vF3KGYgIRyeK858C/&#10;C+TX47iRpdLitlUs6jBXaMg8n2JGB9eoGPZ/gV4N03QLUTW0qXGMwg7cGLPYZrzadRSlodHsuVHm&#10;/wC3n4w1zRPhB9l0WMzNfXkcLz7S72sbPguoGcYJHP8AtV4pffCXTvC5mbxDetdat5MUttmMrLIH&#10;HO/I4wB0PqK+yPir8PtP1fw3eTTN5dy8LwpIC0eCAWQMVIO3cAccg9wa/PHwR45uNfluodd1aS61&#10;S1mktWlldpC2xsD5m5PH1zjFVXp4ibTpytFb+ZPt40le1ze8a/DPS9c02H7BAsF1B91AQRg8t24J&#10;rj/CumQXVvf6hLDK0OmxeUDNt/dnd1y3c+grvk1tbGBnVlWQuFToeRXkfxU8eaSfENvFb2slxJeK&#10;WuEgRSGkyfTliRyD2x0rpw3PJ2ex59at7aXLax7d8BLO6+ImsahIY7O3tNOjS6llLblhVMgLjvkA&#10;fka8D+PZk0v4ua8mhJfx2+tpJmGKVo45LZyGKNg8r5i52njpxwK9W+F88ngJLe8s0UzhVYxyjnDD&#10;IDRnnnP603x98LB8UtDhvtNxb+INNZmgY9bmI/fiJ7MDyM9/atcLiY0K3vbPQ0lTuuVHhvxY0258&#10;G/C/Ro57c2sN9DE0JLAiQbFJYcA9c/nR8P8A4RazbeFNP8QWGpahoerXI860uEDLG0fAX5hgjoeR&#10;njtR8Tv2uJ/i78H9F8OXWg6ba/Y4LcfaEJOQiAEDjKk45IPeu/8AD/8AwUHjv9CtNB/4RK1idUW1&#10;thu326AKFX5Mduc+1elh41lT5ZR6/gU1G/umt8Pv2w/jNoHiWSzvbdvGFnChmngsoo2uUih+9KpQ&#10;b1xjcdw5GT6kfRPwp/ak8I/H3Tnh8zSri88vzGhIEVyo/wBqM8qw5BxkHqDg14Z+z58ddU+HfjXU&#10;rjRLCzfxJq0X2W1ljtmlktwW3ERIO5wOT/dFdH8Gv2YdH8ZXWtax4w8N65eWNvaPPaGxsZIZzM7M&#10;zSecoXPJJzljk9MCscXhU22vdZdGtJaH098HdV8K22sSR6bc2yalanEkIYb03KG5HuCDXomuR6dO&#10;st1Jb2/TzGfywpyB1zX57fD1NT+HvjaGabWtUS5iP2aNbhCJGhHCRyjGTgdDjnJr6ftPjla3HhuH&#10;S9Su4JrtmVZ1iO8uMkkDHcAZI9q8uth0t1c6oV5SbPF/2gviTq3gb4lXUOn3N0v9pSGTfsK+Wp6t&#10;knBwPSl8GXV34l0OzP2uS4WRW82WVzuXnIHTrtwD7g11/wAWLHR/GQh1KNI2vrNxHhRnaMDhjXNw&#10;+IrHQ2niY8Sgltq7e2P6fpWPtlViotao4q3KptSZS8S/DeO+8JLqk1wPsM7iEYk2lmyBx6/z61zW&#10;m6VZeEtOura1EjLIc/vD09x7V1VhrOhy6A2m31s1xbsEMbhzvgdG3KV9Mtjkc4GDxXN+IbNtR3eQ&#10;rfd3Zx27VUfdfLc4MVSg1ej80eT/ALTnhs+JfBUN7GrTTaOd8ZX/AJ5HAcZ644Bx6iuR+EfxPaLw&#10;/dW8ekx6jqCuWtrWEeXIvCAyl9uAowOPqeOtes+ObjS/CGgyLrmoW1mskZ3RNKDM6sMcJ948Hriv&#10;nD4eeLrf4f8AxQsr+0kkks7e4KZYbGeJgRyPXB6V7mD96k4NbCo0U1yzPWNXk8UfEvxG2pXuqTaR&#10;bwlGSztJcmM8A5YY/iPueetfZvwH1vWLr4d2NxrV5JeTyovklgFkULwrFgBksMsSeTkV4U9h4f8A&#10;tNveXkaLayOjna21mUkE7fXIJNfTn9n26aYrWbJcWRiElt5JyhTGUx+GK48dRU6VktT08OlTfunq&#10;Xg3VV8ceFnt5kZrnG3DkBvMXofoy5HucdK+Kf+CjD6D4B8UeH768aS41Bo5IxaRorFF6iQ5OOvAr&#10;6n+FXiHyrqSFWkMaRKzcfcPAA9eP5K1Zf7Vn7MPh39ojQ7eTV7MWd1MjRW19Ev722Y+vqobnafp3&#10;ry8HVjzKVTY6q0eaGh+R3iLUV1PVri4VfKWaRnWMf8swSTj8M1Tj+7nua6v4wfCHVPg9471DQ9S2&#10;ySWMzxrOgPlyqrFQfY4HQ8/hgnkrhGhA9f5V9nRacLxZ5klZ2aE2/vPU9q9D/Z3+BF58c/HEdjGk&#10;yaXbkS6hcop/cx56D/abGB+dcf4O8L33jHxBZ6Xp8P2i+1CUQwpnqx9fYdSewFfoZ8Fvg7pvwN+G&#10;SaRGySSyIZtQugdpmcjBO7sAOnoK4syx8aFOy+J/kbYXDuo+bsdn4H0nRfD+kQ6fY24jsbALbLBF&#10;mLygBjaDxz7jPU1reKdQOr+MbG8jab7Rp8yS2MrgTSRuFKBgG43YbAOCQQD1Ga4zwjZSaRZtGtw1&#10;1DNI8sMxbd5oPI3N0yB374z61kePNY1vxdqraD4dhju7iMGWQSuI1l2qcqpzz2H/AAIds18muaVS&#10;19D2ZNRhdHZ3nivRPCOmG3muf7Uvv9XFp9lJ5sgI4Jdl4HoOSTnOCK5vwz+3lrXw+ttQ0vUfhf4H&#10;1PTbchws9vcNOzMijcZC5IG4HjAGcnAyQLH7P/wo8SeHPAmsazrWi29hrczoIHmk3SRxouCETO2P&#10;cQSepIYdMVyL+LvD/iLUr3TdYjgTU70+WWc4UHdg5PTHJJB5HP1r0JRhHSmrnJzSlu9T2H4dftbf&#10;DfxR4cmu/GHw3t9I2srifTdXaOMo5CqduBsUN1PzHAPyk8V3HhX4gfs/3+hQy6pd+JNNu7olYxIQ&#10;sRJborfOeM4GQTjnk8V89/E74DyWvg+1h8K3dnqkcjqMFdxPYbW5GO3415Fqtl418PW02l3ukXkP&#10;3tyIm9JyTht2OGP5nNY07z3SOP6xXhLXVeR97z/DL4U65ot3cWfjm8tZLcKfJmtl3bmbCqoYIWAG&#10;Pm4z1OOlctN4A8E3z3ljY/FDwTfahYRNJPYzM8N0qqueEwznPqFPvgc1876Zb+Ir7wstmbG+h1Bo&#10;VWKdLcxSKwAww2gFjj+9niqen/s3a/4/8c2GsXFjq2n65DhJLqTfDC6fLktuxyQOmTnNUo0tU1qd&#10;EcVNvRM87/b+8YWepyaX4esY757jTpnuJZfK/cSoyAAoc7jjB6qPavGPhd4fj13W7W1u4XbzJDKJ&#10;AmflQdeuccngY6D8P0p+JX7PkHj/AMGtNp+mw3esafDEsMagL9p8shmDuem7aRz1yM15/wDCn9g6&#10;3vNem1qayh8O3BP7+0Z8NZggZUgH5s84bOOc12UsUqVLkijnxdCdR3R454U8H2/jPwXLpl9DcyQq&#10;ryed9l8sxLjy8qMdB7Eng5rufhn+zpdNfyz6Xp0890sAiilt4gqPxjLZ47dT0z1719NfDr4F6FoF&#10;xJDdTR+Iby1fIwvyxofu7gOPx967plXRYP8AWW9hCB/qotoZq4Y+1ldPYnD4ONNXnqzze90zUdE+&#10;HWj6Xqdvu1CFN8kaSbVjyxwo45bB65xXD/FbT7iZbe+WP+z2jh+xuyMCZVBXClcMfMXduGACVGM8&#10;11/jr4htourSyfZ2kiwAZVQttPbA/wATXnXxN+I8s/wh1XXl0i8n/sggTRlhErIXwX65YADPHrXX&#10;TpXSXQ6udp3R13grSvDEfg2xuTa297fXU7QqssSlyxzuwhxgnGOT16167ptpFqmm28SaXbRrasGQ&#10;OqhIiOnyjgEV+dcn7YdvoPj+ZtNsTJprCP5pJCu5gytuAPQjBBx1Gea+vfh3+0x4Z8T+H7O+hvLi&#10;6t3iDyrDAQbcn+BucZ7dauthZUkTGs5M9mnNvAyteXobd0iiwo/w/KrESvHavJDBHDGpyXkYZP51&#10;4T8YvGmofEXRo/8AhEbWQ3Fm7KJgDsJ5G4EgZ5x+tV/Anw+8UeKPAk1j4z1Wa6u5sSRrA7Art5Iz&#10;0bIzXk4jMcNQjecvkTUrRitT1Ky+Kul6h9si+2W2rXdk5R0sp/OjQZ+UFsD5j/dGee/euosI7q+0&#10;+KRY3VmIJUDYo+p//XXkPgbwnZ/CjS7qTQtOt7eaZPmmYFm453e5xXpXwc8f3fjCwaG+jlkkjJ23&#10;Hl4jkHHy59RXz+I4kk1bDxXqzjljr/CjmfHPwv1RvFS3FrI11Df8rEqmRlf0AI6Zwc8DJ+lU9b08&#10;aFN5LGGORgucEfNkA8kEj078V6J8TrWKXQFkcK7Wkqz7WlKKwUjcGxztxzgegrxrxol497bLJD9j&#10;WQ7VhMZiWMk5x83OOeprwcRja2J/iSOOrUlIkk8eR6X50NrDumjYbZG6A1ka5rV/4nvvtU33sYOB&#10;tVR0/WiW08uWPEX7yM4dcck9/wCtaUHhtr4bnk2xsPl/vYrGMIrUx12KFlfSWkkcas48wBJPKUZI&#10;9Afy61veHlniv2KyPIjOTtkGcjHFVtXtINL0wyQx7pVXapzuw396odM1u8s7FbmQ/NbsQWfjeSem&#10;fUVnUjfYiWlj17TrFfFPhi40+8i/dSKOMYx3BH0IrldG+HMVl5KzTSeTK7ptRGch1ONhOMAkc8+t&#10;bHw18YDV7lVkURtMCFHqMZH9a3NRAtdRwCy/P5iEMRhiME49SOK5aMnGXKdkknG6KumeHrTTTut4&#10;V3MuAz8tjp941Q0fw1Jomt6heC4DR321jEF+43Q1uxop/wBoDpzUE95DaXG2R9odc57VrzMzOV8S&#10;adbrd3EmoXV1FGI28owIN2/HG4n+HPpzXPeK7K11CWSe1t3WCZ2MQL79i56Z74rsvE+mW/iCJUVo&#10;lMT53SDKhTw3Hfiub1iytNLs5PsLTXHlqTKHAQgnn7o6f1rV6itoc/4VtVtdRhmVlC+YVG73BGPx&#10;rpdT8MW1tpd1cM0NvvUtGpwpaXqME8DpXNWSssMeOWaVSg9CDn+tO1fUtQ1tLFph9qhjmzLEgO4b&#10;Wxg8cfLUyi3K6CPwmhpNpdaXpZM0Zmm3b5Vj+ZuQDn0P4V0rldF8PyXVuxkvG8smFnwSCSOB/j6G&#10;qvjrR473V5G0ttln9o+TEgDeWRgYwSMiq2h+DPK0p7e6maTcm1duflZXDK2OhPLg57GiSHFLqYHx&#10;B0WbU9Nla53YvY2t7gADqw54HB61+b2palefDrxLqWllmjuLad7f7pAwjHafQ+1fq1No8N/bPDMF&#10;AbDZHUEdP8+1fIX7aP7LEep+KpdQ0mKWSa4Ilfy1GegGceoxX13CeKjGpKjLqr/cdOG+NpG98Ff2&#10;k9J+LWtWN54oj8m6Xw9JpwujeJEkU6shWQq/DEhjkL8x2qB3B37J1NvZSxXDl4ZWgYqfug8qfoSc&#10;V85eCfg9q3heRdPZZHuiyy7BwxHBH5d/qK+g18Mo2jNazSTW8lxaByUfB3rgkZ+gavtpWvZHqcjR&#10;6L4O+Cem+OPDsuqXECR32nupMvG0rn0JHIBB496u69q3g74bWb/254g02OXJdGeRY3UDjABJPbua&#10;4+w+JGp/DfwffWtvN+71C3CQXU33ogcjknjIPAY96+fba5gvNTvkurcNJev5wllXdIM/KwDHnqhJ&#10;wcZavOqQXM9Db2yjE+ovGnx60Hwp4JXU7WGfU4cHYlqNxk+Rn5I+UfKh5ZgM45Ga8fuf2/8AVPEj&#10;XVv4a8Lwq1vjMt/OqqRnqFQk/wD6qxdW0BtQ8HSaXLG0auFm4O5SyqyqcdM4Y9O2a8h+EthJbfF+&#10;3huGjjiulaErzncDkZ+uDRTs4N21Rzyr801FdSt+2lrPjPxzcaL4m8Uta+Q8T2trDZxkQwgHLck5&#10;3Eleuc+oxz5Vo9pb6hGIrERzXE64WS5YKFP9SPQZ4616j+3J8V9afxbJ4NnjtYdD0tYprOOKP5n3&#10;QpukLdeWD5HrmvOvgXcalpPimwvLeznkEM/ySmJSqK3BI8wFMjIOSOK+jwLmsOmzjxCvPQ+rv2Rd&#10;X8b/AA/+Fes6W2qQ6gsVob3SbYwOWt5FGQN5IyvPKbcHsRXvHw78f+JPiF8OrHWY30eNblCNzlkZ&#10;SrFTkDjt1B714T8CvEN1pni2K3luIpZbe6NpITKJFff90bx8pO4jkcfhXWfCz4UWPizxLrHhvXLi&#10;+vLfSFuINP0mO9lgjJkJZZsIwLBBggHgZFcdbDx1mdFOpJ+6e1ad461e1YrLpjyCMAFoLhWVjwMg&#10;Eg1V8e/ETXG+HWtNpNvcaXrEEDta3V/a+ZbRMOfnIzx15IxXRWNnaweHdN0mzsbLT7PR4Xt4YraP&#10;aWVpGky55LMC+ASScACrVlbxhPLYKY2G0xuMq3bkH+tcLte50Wex4v8Ask+INS+K/hdTq3xUj1nx&#10;Bqlq86aBpuiqzWuxWZhLKOMLtyR/d6VwPxs8eXkOsrY2NxNZ3OjyOLiBGJ8+UZRwGIAaMgqQM9du&#10;QpXA+ktG+IFr8IfgrceB/BMOjxT2qM1vYp5f2ou27DOT87AByMemAc1zkvwr1DxdrPhXwL4g1j7Z&#10;cLpo1S4urdfNjNyYTGVIBKhCV4Jxkg45zXRUwalh3jE1aLSt6k0sUoVlh9bs+LvEF7DrWvS6tqEV&#10;1N5kLIiOm3e2ACvyt0HB5xwKz2hjN3BHZt9mjY5lLSHavYDPv711PxK+HerfDvxjq2lHF1cQO7yr&#10;8pVwu7bz7DsOv4VkDS9QvooVa3ktxM/Czx7VZSM9foO+K5oyTScSsRTd7s6DTfGGg6tctYXbM2oQ&#10;jIyvGOoGT143cjP1rl7LUtNu/EFws1pC+nlWdZo3BUnOOfTHt3/CnX+mxmytbyG4ZLlndCQnb5Tt&#10;b67h+td1dfBvUtE8IX11pYluv7Hks7mM/Y3mSa1ucqHbarIgz/fYEngZIIFU6W7RkqaRl+C7bVdD&#10;hmi0+wh1yzkz5c8MTFoOTgMeBggj39hVjTNL8R6n4lS6tYV2ySxxiyhgeZo2kwiAhQU+Zjxlhkn1&#10;r6o8FfAC40zTFtNQREkMjJcrESqmQcHbwD9DgU6x+G3hnSPFcen3l5o9rfWZNytu86rc3EW8lXEe&#10;dxAPfnGKyp2b1Ru3pZHzp4c+E/i7UfGvk6fYavaWCecbmSaRo4ZXDBSqxoCBnfkbmyQp6Hivqf4B&#10;2974e0y5tdRXE67WCKeQV+WtSD4j6HY381jpP2SaSzjWa4WIfMis20MVGTtJwATwScc14r8PdB8G&#10;+IvjUviTw3r3iLTLn+1ZY9QhW7Zo7lwx3xvE/KqWGAMeuMUoU0ruRVatGSSirW3PpL4s6FN4k+HG&#10;qwQrJG1xaeYrhThDwM8fl9a/I3xR4e1DwJ8TNWtbiWTzbGfIJjbLAkkcMM9+tfsQ2tHU9DeOG1km&#10;2gwMzLsXaeeD+Ffnf/wUI+GtxZfFbTr5JoYriW3ME0QA+YKxCn3yMjn+77GunCVEvdZxSjd6o838&#10;H3sd3dbFvGt5tQD2/wBqkfC27SLtEnttYg59M15z8NvhlfeIfibdaSLyLTJtPleKZ967g6sR8gzz&#10;kjqOPzrpvDl9BEkcdyI/LWURybPmEfP8WPuke9eieJfBlndXcHjSyvbIahbhba5WM/8AHxsGN/H8&#10;W0KM45xzzXVTq+zk13/Mn3XJNI2Ifg3a/D3wRqmpWN9qWpa15sTyT3MpdpIxkbVVRwe30xyKy9J+&#10;Ls3hTV/9Ot5Ibe3y5aFQz7SOGIY4DD0zjjtXq/w8lm1d7e5/dx7hl/M5VgcA9ua82/bK+HbRmZbZ&#10;ZEjnh823khjx5kgP+rYj1zXj05KdV0qy1PVxWHj7JVqZ8l/DLwbda94Qt9VvLEyaVGRaC6aMqrSb&#10;AdoYcEgYJzzyK1Ifh8umagl1Z3EkbxnIDdR+P+NffH7G3wKs/hv+znoWm/ZZtVt7qyhvtRuprdms&#10;/tU8SM8SlsqCn+r4wWEe7GCKr+P/ANjfwH4osbq6s5JPDd0r+YbqKQSWq+oMbHbtHXgr7mvpI45S&#10;bizyZUbanjv7I2uQ/DzUNY+Il5tuIPBNq00EGSv2q4kHlqBgHJCFj+X4/YX7I/7R2v8Ax3+Gsct1&#10;oK6hcWpFrqzRzqANxOOMD+EEnHTj1r5n+MXwn8daX4Ct9D0dbfWtJ81tUu76xAW41GRlG0vFnOFT&#10;AG3cCMmvKfh18ffFHwc8eQ6tpuo39hdxn54mJWOdR1VkI256jJGRU1KcauzFC8WfZ3xz+G0en6Ld&#10;T6lpqTWlisk4nba0luigthX6g47dM4r4+0yC/h1JdZsbe+XS5LgXEJ3BmZTwfm7dece4zX0f8VPF&#10;mo/tDzSeFdL12LRdQhtbe9vNPuNs008+Ekkt2nKpG0aliCojB+Tl2BxXTap8ItJ8NfDKwtb++s5b&#10;tpZEtYl2/vFJY4OOu0nv3I+leLCpKGk9Tv0ex4N4a8SXc8zPG7w287AyIXzh/T61f1S7srCdry4k&#10;hWGMbpJJHCrgepPH51uan8NZNL/0idVtJJc7gv3dx6EDpx6V8Q/GDxdrPivxffLqlxMzW8jW3k7t&#10;qIEYjG3gdu1PC4eGIleLscGLpxbutz3jxx+094R8MXEqWJl1i4wSqWw/cg9ssePyryTxZ+1Z4o8R&#10;J5dm9voMLOTizyZWHYF26D/dA+tchongLWPEkf8AoWnyuq8F2GxfzPFd14c/ZrMsiyateDnnybft&#10;9W/+tXtUsDRp67mEaajseW3082q3rzTSTXNxcNl3kYySSH3Y5JNdB4c+DuteJBujtfs8OBiSY7B+&#10;HevbvDPw20/QgI9O03c8nVtvmOx+pya9v+DP7FPj742arFbWOm2ulwkrun1S4Fv5K4BDmPmVgQRj&#10;ahya3lWilboXGnK55t4Gu4bXwrYabqU0Ml5YxBBPNAskZbGBjdnkDjJFfTnwG1ePVvhTYwrJE0um&#10;ILQlGGWUZ8vjt8vy++zPXNem2n/BMTwT+zlotrrXxAk8QfECOe8tLS5tNIH2OHT1nkEZuHAbzXjR&#10;mUkhl4PK8Gvq2++EPwx8HeBY9Ij0fStH0qyAzBFEkTso6SqcqwPB5z3PXNediK0WrI6adOzPkb4d&#10;eCfDeiQ6hrmv+KLjSDb3OyCyhiLzSAqrhiSwXbkMB8p6sMiu1/tkeI9OuYYYzIs0JubVlY7mAX51&#10;IPTg569jXm/7b2g+C/CqWcnhfxDe6i0knmBJrYqsCNnCmXjcww3G3gHOTkVtfs7+M/7S8GRyXKqL&#10;ixjLqC+TKoBPPsRkfSvCqRUKl11N6VS75H0PLv2lfhV4Q+IVmNF8QSTW2ra8oi0uOK3aWRJoxuLL&#10;sBYsFJB7EV+fHx4+A+sfAjxhJpWp28rQ7s2915Lxx3A2q2AGAIYBlyCM8j1r9LP2yNT8QeBPDFn4&#10;q8H77bVNOmW7gvUC/aNPgkXl42PAIB2k89+K4/wVJ4f/AG6/C1vqPxCjm1LxN4fmZ1vbq8kYSOwU&#10;BnwwDZVI1IPHyDAFerg8R7GHNe/kTWtUfK0eC/safAdPA+iWPiC6t2vvEniZ0tdNs4RvljSRgqrj&#10;HDOxHfp+Ne8XWuzQxx7VlhmVjE8Tp86NyCp9wcipdc+HN54Y024ur7y4LGGYpZpYn7QwCnh/MUqI&#10;1A57sDxgdag0yzhurxZJbqFY53ADySbd7dvXn9a87GR9rPnludlCKhGyItb16HRNHWNo2j+0sVjj&#10;VfljbB+YgY/Mc81z2g6svw90MSYktdS1KVntZZHbbIXGzDkk+pIJ/Wvo34R/DzwZb6DfeINQhjut&#10;WV0jtg5O7eY2yCMkEKc56Dn8/EP2qEhk+IFrGQslnDEGW1X5F55J/lyPSsacbbmOJk4Pmb0N74P/&#10;ABOm8a6+sOuXHmWeoReWiuN2ZAcBjj3GOc15p+1V8CY/CfxOtzbW8MNtqkG6CQJl/NLEnrkHocDG&#10;MHpUHhbxOsK28lvJIkcaL5G7BK4+7g9zXtnxO8L3l38O/DesSRaldJfbLi4lud0hsM+YWwFBPlnt&#10;8p4Uc9jULwukYaSjqeE/DvXtY8KIkc1xJPDCcIgk+VM9sADGfavTvjP4Um8V/Cqx1fw4k0dx5oN3&#10;EVWWQEKQSjMCVI/UZr0Twb+y9ot20N9dap/ai3KBo7eyj2qQR3fJP4gd+2a9Y8K/Dy38PaPJY2tt&#10;b6fbZyTL+8kc4xnccn8zWlKU27pGriras+HvBFt8QoLsXkcmpRRwudhZUjDc5IwV6BcY9hXtul/G&#10;/WtQtNGt9Wmt7pXuVgJERjjUMQNrOpzucAhcBRnrnt7mfB+jWJk81ReMwwQRxn27CvJPir8EJPEH&#10;9pJoFxbWN1qSBPskjkRyIrZBPOVcMeHAyPcEg9UYpv3iNtj23T7uGOxtwjQWa7QQrvlh7AfSsbxY&#10;dPlna5htf7Y1BEOxp3Yxh8fLlQQNu4DPB6Z6gV82+C7nxBK+m6f4ga4j1KHUGhuoGlaRhEF3hiV+&#10;Y7sYBHXn6V9AeAtbupYGsZI7S3Nv8pDSbpGUgEDHXoR16VUqajqEZt6HMeAPDPxBt/E+qax4l8VR&#10;zWt9m3ttItLaOCztEJiIcnb5jSjEq8sQQ6nIxg+gaN4QGov5jlrxlPJbhc+9Vtd8FalaSrJ9skWO&#10;aLIbPzR9lPHGR3x1yTXx1488J/FT4nfHfVLy6ur630OObbbJLMYLaSPkDKKcMPXrmsalelT96pJR&#10;JlLlV2fTPxyn8MaVaXENxrljZ6hHCRJb2Z3zquM87eR268V85P8AFHVNF1KbQdO0uTxLouowCI3N&#10;+n2gndjJMeOgwRnPU9BXoPgL4E29jbsviLVLjWrvk+YAI02dkwOSBXeabo2n+Hokh0+1hhhQcbUC&#10;8/596+cxXFFOn7tP3vwRy1cbCCsj46vP+Cfmq+L/ABAsklyuj6NIQyhl/eA9SFReFx2zXv3wK/ZV&#10;8LfCqyjEK3GozFVEkt1IW3Ov+x9zj3Br00Xu0v8ALn1zUcdzsC7dq+uBXhYziHGYlcsnaPkeXLFN&#10;u6N22tPKsDHCEjYR5jVVCqPbAGPwrM8OafqEurR3ktzMsNuTmMN8u76f41e8PTrcyhGZlOOp7CtT&#10;yViAMI24OWAHWvn5Se7NF7+oyy05o5/O2q21ydpHy4PXj6cVDo3irxBL42WzjgjjsbcFVtYYMp5Y&#10;wSSe2AwPpz0rQtZmcbdvHrmuY+I5uNPv7O4E1w8LZTyY/wB2qY5JZ/cnjjOFPpV0Xd2Y5Rtsepaj&#10;M2r2nkrH+5mUo5buMcj8a8p1vwtqniXUJPtC3V19n+SO8uLkuWAzt2jJAXjoP0rupNdg8Q+B0R7x&#10;bFryMRsyPvZccN82O44ycdaoeMviBH4asILfSYbcW8Y2o0zNKIF/hXjBPPft6VfK1qghKzsjGtfh&#10;/eTIbq4S3tG2DzmPOXBIOO/OBUlx4NWxj8wXEn7vBKsNofJIOPXFaWo+PJP7EtXtV3JJH8zYOGYE&#10;qcA9ORXNyX51WQ/abs2/mDBcgvn8Kn202ZztF8pyvi+0vX1VoyX+xs/7tVyIlJ6cf41DHG15HHC0&#10;lx/ox2kP93HXA/HvXW69YnVYF+ySeZa2i7JJB/y0cDjjv9a55tSkhSSFodkkYGCG6gVpGo5IiVNn&#10;WeA0kjvbdmd0aPDYXsAa7D4g6vD4d01b9o5JFXCfIBkZPB5riPhvq765BdxyBT5bDkddpz/hXTfE&#10;LQZfFPgi3tYV+ZpkBbfjygOrY78dq5ZO1TU6KcbQsct4d8faje6XJG17H53kzOssoCNlG4HHBOOA&#10;MfjU3i3WmXUFiZ1YGMP5rLtHIHajSfgtZWbf6VeXN02DhV/dLz16En9ad4n+HMKaFJDp4dZYzmMP&#10;KWXbnlRk/jmumNWm3YmUHa5h2fip7cunmSNIpBbn5SB2xVXxB4gktipD7XkO9hjrnrn+dRppM9vF&#10;H5sLI+AJFJByR3rKvU+03rbm3KD8vHStVZsz1Ldt4lisdRt5vLUrEAWAP3m7n8ePyrotO8XWl2ry&#10;LD5MjNlgOK5G20D7Rzv2bR3FNmhOlTou7zFY/wAJ5/Gq5YvYm7PStM1CCZdy/p2q4NRWLHzKu71O&#10;P8//AFq8x07XbyHdFGwVpFZRwdyH/IratWhk18tqF08MH7lmZvnb7u1vlGAeCT94dfWplGzsaRjd&#10;XOutfFFrfTCOO4jZmXeuO4zj+dch8VtQhu7SG8gkVpLeVoJ1IO5Bk4z65xWhpOiR6XdNcW7ll2us&#10;R/vKTkEgf4mqPxPgutY+Hl9aoscQXNyjRoFdmA5+bqeARj3rqy3FKhioz+X3lUanJO5g+EItL1Hx&#10;JZwyfZZLq8ZoVI++hGCCPYhvzU1V1/TU0LUYlZVLW8728g/vIcjI/DI/EV4dpGsT+GfFFjrMk0ha&#10;1uUYDcSSAeefzGPxrutZvPFGh/GbxxJrt9Nd+E7y2j1fSp5Ix5cKMrS43YHCosgIzxtJxzmv0vD1&#10;HUdj2I1lI3mslksmt5JJNimS1JT5lkDg4PJ9Ca+a76X/AIRnx9HHMymaGV7OTC/NIc5/RhgfX0r6&#10;Mj8QWPiKzjuoZIZbXUbdLiIiXaSy9WQ4OcjnBAGCeeKwfHPizwJ8J/G1jq174M/t68vI/tUrteMV&#10;E3QfIymPG4MNwGQSOK1lHpYco82lziJfF19qWrx2+nwXF9PEqlY4ImkZvTIUHn/69VtH/Za8aeJf&#10;HNlfSW8Phe3huI5Y59RuRBJIxIIGzrg5IzkYr6S+FMnxK+N+mw6l4PTwv4b8PSOY1a2tohLEV/gc&#10;sHJ69Qq+vFeS/ttfCzxB8Mdasl17XbjWptStd0k6O/yhSVJDHnIBODgYrho1o8/It9hywypr2jd7&#10;Dv2hf2PPC/xJe11PXvFmn2eq6VbmFodPYTSXIDEhWYjAIO7B+ucda5X9gn4TfD/xFF4/f4l69feH&#10;9L8K/Z57VTdJbz6izGZWTMu75v3SfdGOfxrQ+AM1n4m8PWGl3jJIPL8lrgSfeliO1l6ZzwTz1JPJ&#10;zXPftu/sbKPK8aeGZr7ULkOgvbFYy4EYGBIo7Y79eueMV24XGckvYVHZG1ajz0/ax3KWg+MNL1Hx&#10;jqFx4d09dF0a8c3OmWTXXnXFuqnALHcx3HGfr6CvTPiF45174XePrfxd4f0/T9U1XXtMEcEdyN0S&#10;iRVjk49QpU85xyetfO/hrXdQ8F+GdFgks71rj7Uy2qTAWkEiycHnyy5bJB3biMDGCa9n1jTpPG3g&#10;jTrfU1+ysLCa8triynd4UjYbyhdlU55HRRjjrXrzcWrbo8+MZRkfREJ8SfAvw3DN8QtS8G6t4gvJ&#10;VdLHw5d+dLawsMgSckEg7gcNx8tc54u+L6a7cQzWqXCW6uySQrJtcg8Aex5PPtXk/wACPBnh/Rvh&#10;3qV7Bqh1Oa6kieO+e6klaJcEbWYqAjjJyMchh17a1rolv44STT9Nka01CeVo+ULLeKF3Akhh8xYj&#10;kcqSCM4wfKqypwbO2PM0mU/2f7LXvh3bXN9Hpfh/Qby8lucWD2ayajc7m3b5LtlyqEswAVv4B7Gu&#10;v1vxjdaJ4IvNfeFvDuqaxPlpfOKyTsFUrFJzlQBjCjjHPU1514v8WXUWqfYtUhWxkhk8mTExb7JL&#10;yVXOMMGIJDY4zg+gj1nxQ/iX4cSQ3msXVo5nSGCP7FHJHeRqMBtx5JGOVKDHHOMVzVr1bX2NaP7s&#10;reC/EVt4+1+dtWyt/IjgvJINuMdu2MH8q9z8I/AyOe00XUpHuriy06WK5EdsIx56qTuBLo6HIIHK&#10;t0H4fOujfD5fF8wjN/cJGz5ldYo0Ddh93pwcnmvtX9j/AES4sPhb9huGt5YbSf8A0c5LfKeR19Dm&#10;sdKTvGRvKTlHU8m8N/st6Vqfiia1bSd1jJI01uJkEzQl2eT5mwN5BkYZIwBgADAr3Dwl8E9M+Guj&#10;zec262aBFkheU+VsTOwEEnIUklR0BPHWus8T+I9L8IWzSXEkMcm3ON+3A9efc/54r5M/al/a11M+&#10;KW8NaNC0kDWR1Sa6ilHmSRxSbpoQrRsozGp+cn5d4O04xW1CnObvc5JVOXQpftuftvTfDrwlf6X4&#10;euW0+4z9mt7m3crM8nQgEcrtHOQck4HFfDPg/wCKmuW+vt4iv9T1S+1OfMRupLp/OZMHI8wkt/EP&#10;r69a3P2vvh7ceCvj9rugtJdO0l79thjk3ptjnRZAQsg3DhurEcCuGuSibY4M+VGuxR647n3PUj1N&#10;fQ0MLGnCyOGVSUpH2j+zP8d/CuueJry+1DXZvtd54eNk0F5bxNJPeREmBlLkbXxJIPMjy+F2gEO1&#10;dB4I8SQeFdYjurUslvNq0l8ySTbox5m0Ham3KHI3H5mDEngV8p/s6+HLXV/FfnzS2LTQqVtbeWUL&#10;LJKcDeo6/KCR6En1HH0hd6h4e8L6JBaXE11a6gLl7adpo3eNpQokCKQgACqRzls57V4mObjNwgdF&#10;NSlKyPu7Tde+1+EJryGFl863+0RxP1Y+3bpmvnb462Nv8YbDV476aePYkUkJdUeC3K/K7JuBwcsM&#10;5/AA/Me68J6/P4h/Z80e7028U3lihgbaw2OMnIORnpjjg14vr/iP+wdCu7XUfOW+aRlARwkKjjIO&#10;Qc7gcZXJBCkis8PHmXMty5S5XZnzF8IP2X9U0z4hi+vt1xpawyHzopdsczEEAMPTnOCD0rsvGujL&#10;4VvLe3t/MNm7YSztU3yXNywwVHTAIHUYPXnGBXXaZ43ijtZk2SLHFIUdA6jZhsfdB9fX2rmtd8Zx&#10;3U4mso7eG4tZ3M6XDN+62uUySVwrfLnGehGSDkDuqWlra5NP3ZamR4Q+K6fDObUtAubbULvUNNVX&#10;FpEBLLHvYjZ6cHHPoa6sWnir9oDSY7HVIbfw1paoWCsPtF9J2B5wqYHXqeBXl/7Qi3XhfxTpnjbR&#10;4Viuhtt78Ryf64cBGXjoRlSOegNemeD/AI4aanh/T9UnvFtzIq48wY3HHP8A9c9q58RT/dqtRj73&#10;XyO/CVedujUehq+DvCfiD4cfsXNY6TeaxfXVpp8d5b2luTu3FAxkU5BIXngA8Zrk/wBnX4WfED9o&#10;v4Z+GdQ8TeKNOsfCJ1N45LS9b7CbiGJhnaUXaxOHADbc7cnqDXv/AMFNLtx4G8P3V0sMix6bbqJH&#10;zvQNAu5QOvI44rpR8GdG1DQbjS4bcXEc1y99A1zO0bw/LFG0aFekaqg+UD68ACuXC4xQThPuXiMC&#10;7Jw2saQ0z/hILq4utF/s97PT4/KZRdR4AVBhYwCfMzkfd7DjPAPnXxh0i3fTYdYfw/oN6vh+T7XJ&#10;LrUcluqrHggpIANw37RjlScjqDjnv2mY/BOtT6p4WubhdC16GFFiQTm2tb9C3QKGCjA5GR0PvXnv&#10;7P8A4vvvEMsnh/xzfaxqmm22oSQWMOrXMkr2zg4CICWOzvtzt4HFbU60knJrY4qkYRaiM+H/AIdX&#10;xdq+q6pqM0Ok67dTN9gnCtHFqk/y7hkDC4JPpnPGea634X/DrUWSeHWryaOOyuWWOTHy7wBu+Zvu&#10;sCOeld94j8KNp2if2fb6FbRwwyiOBNu6MQ4zuJ55Lbj7Bj61D4j8Ot8LtO02TR7G3bRNUQJeWSr+&#10;8juHY7ZVJ5KjJHPONo7c89Ss5xa6mnsmkZHiAyXSNbtP5qRjHUFv0yK+OP2v/BL+D/idbaxBbr5G&#10;pKkh954sK4PbkbD75PpX15q0sfgvVoW1VoY5Jl8sYYkDOTjOOvtXlHx3+NOh/EHR9Q8M2PhS3vmZ&#10;ctfT/NNbtwSYzn5W6c85A5p5fz0al1scUqKb5rmXoWmWvjnwzY6lalrf7VEGKg7fmwdwx3wAenpX&#10;1r8JP+CWFrYfCePxZ4w1bUrqOGwF/Hofh61L3k8YTfsZpP8AloykDC4xXhH/AATI+DV14g+I1rbe&#10;KJVj8O6DL/asknl+YbmJSGW3A6FncYII+7u9q+6/i9/wUg0bwxO1lpqz28lq0n2hXgMjKsYJ+UKc&#10;HIB78HtXrYjGJPlpsqnTe7R2Xwg+GHwr+BXwb/4T/RtF0/R410wX0U94g+2lQpIVt+SrknB28Hry&#10;MV8lfCz4q6541+KWteJ5Li4tZtUuWu/tO4qsMh/gD+u3bwM8J6ZrndY/bx1T40eJYzPo8N74djcr&#10;LHfP5jnPAbauI1wcfwnIHJzXpHwz1TTPHEt5YSSWVxJNaO0UscO0QSL0C9wApHTg4NedLGWfLY1h&#10;GEvtHReLf2/H8IaBbQ32qwavcXDHbcadCss1xHkKCW+6uG43EA9eK88j/a/1TxxofiLUtQWz0rWI&#10;x/o/2m5do3QgDBJP3geuMDvivGfih47DeMYfDt5Y2enx6fuSOO0hEIck859STzmsT4g+Em1XwPeN&#10;aXXnC4Td5hzjb15+tc/NOU0pOxx1sU4zagtEfOPiTxj4ltfitqFvpOpXk0n2pyDuMsc4LZGRkg5A&#10;/LNfbX7I3ijxBYaVbya1b28F1GXibL7FlxwG2nkDI54xg18aeGtAksb9r5rKGSNZfKcuu9VG1+CO&#10;uemCCO478fRnw28Z30emz2+yFXuI8GSMFMn2GSR9M4rqzGnJqPs1tuRRlNv2jPsjxfoUeveDri3C&#10;ySYiLxrKMqIJB/qzxjgnFfn3+0b4m1bwxczeDdJtY9BtZrfbfCOX55EY4AG3pkKT9CK+4fg542/4&#10;TjwLp7yXJgubJhHcFefNToQR3BPJrwP9tT9nH+3vH2meKLG1u77901pfRQDJyD+7O38SM+gFThai&#10;j8R6Tg6i0OE/ZP8AitN8IorbTytxqHh+/nW3urVn8zyQ/HnJk5yeMrXpn7Tnw10b4Wx2V1Ha6ncX&#10;WoszW8rSfu4W4I+XHBHYde/auq/ZQ/ZKm0m8t9e1qxWFYCJbSznACo3GJHxnJHUDtXsnjj4Aad8V&#10;tQjbxBPeamtu262toj5MEXHUjklvfI47VUpe9zIvlSXKz41+EXj7WbXxcsTNeXkE0n7wJubyxgZP&#10;oPXAr6M1X9meP4y6kmr/AG5be0aNVO7JkyBg4zjH413+jfArQfBKqtnaWenx/eIVA0jH+ddrpgS1&#10;hWHT7N5DjG6Q5XPqBWclzu7M3GNrM4vwL+zD4R8GW9vHHZrql1CcCe4YfMw5yF7euK7rXbqOxsRH&#10;FJCrRjYox+7XoMEDsOKIre5mmK3t4iMh4RPvfSo9RS30i0mk8tY0xky3BAwPxqowUSdbkemXEenw&#10;RW1jZQ2tvJlvlXYgb6fhU6pJfShZJt7N0jT+griNd8fh7MyRrJefZ5I5UihX7+1hnr9P88VyvjP4&#10;p/EcWN2NNt4dK0tmEcM9vApvMNglw7/IpHI5QjjNRVr06S5qjSRMqijrI9W8feIdN+GnhttU1a80&#10;vQ7cDCvfTiNnY9AB13H0xmvl/wCLn7ZWjw391J4V07UNX1jT2EX2m8Q21vJu7KCd57/w4I71i3fw&#10;mun+IM2raj4i1TVhLGM297ILthJghn81wWXP91CFHYAcV2XgXStG8MxSJFp9nayAZWZI9znkcZOT&#10;XkV+IMPS+BOT+5HHPGRvoeO69r/xQ/arEOsLpq+HryxQRJ5EX2SG5jBPDScyN1bHoTmup+CH7Pni&#10;34eae2qXWuPfarndtVmcjByRvbLEn0PFfQnhE2Or2z7TGWxyhX7orMm0640rV5mhBZN33VY7VHY4&#10;7/SvBxHFGIm7JJLt/wAE55YmafMjrPAXxck8Y2Wmw+Vm5tojBdxt95W4PIOPUA49aPiJYR2KQrdQ&#10;tDahcNMy48kcbW+napvA0NvDfyMscfnXS/MwADMwHBz69hXL/tL/AAa0vx7qWmeN/FN140uvCXhm&#10;wmj1TRPDGoSWd9fyb1MbKQduQC2cgngV7FKph80pKLdn18j0qdaNanZrUh13w7JZWMF3ZOs0atu3&#10;kZyD2z6GsyfXBbPEt0vk+ceSPu5rjPgh+0j4bu1n0Xw/pPjTT9GtZWaD/hIXE9wIztH+twA5Vt/G&#10;BwRxxk+pa5Noutrb28k0ImnXfHtGFXp39Tz+VfJ5hl9TCVfZy1XRnl4jC23VjOurNrixDRyL83I2&#10;nLY+lRTxfZ448EfMMnHOKz5tWuNEe4s5d0kMLfex82B9avRXcd3IFjYMrDODxt9jXFytarY4KkbK&#10;yLWnXT27Bh+ddRYT+aygt0XgHvXIbGtpD12juOlb+g3gvUjHy/u+KyqLqXRk1ua0hVDUep+XdWTi&#10;aOOZFRmVXb5SwBIJxTriRY0yvKmsvxFqos7ZY45Gjl7MADt9zWcJO51S2IX8YN4xiTzpJrh44BGX&#10;MQjRCuQFQjrxjrzzXL694lh1LdHbCZ1bCtuG0cf5+tQ3c03nSTL5asctx9x+c9v5VJpDw7dzqqSM&#10;eDj75ruuYrQ6Cx142unGNbeOCHBdULl9meoBPPXNTWmmw6qbVpporePP71m9c5/kKzZ0mSEbQox9&#10;5mb15GPyNT6fPtt/mMbRucPkZwPWuacU3c0jHW7Oj1TX9JsbVordoTG3DPu79Pzrz28vYZLtlTaw&#10;J+bJ6jpWh4hNvp+mq+BLl8D2P09K5gtJcXDyBcMzHHataMLahKTOt+HF5FpfiZLdWUC4RlPoTjIr&#10;0rTbeZoD57/J5hKYGMZrxPT7Y3NxGfMMM0JysinBHPNeg23jy7+y+XuiyuBuK9Kxr0/euiqdRRVm&#10;djFaLDI4fayk/LnqBWL4zubMaZNGsyiVjgqrjK9ua5yaaS9Mk011dyrJwH3YUH6cD9Kw571NKm8y&#10;Ro1iXhnkAAP4nis6dLU3pxqVny04tvyHibzVXdhmU4BHU1mywrcTySbRjdwR61j3XxH0e41COz/t&#10;GPzriURxiMbsMzYG4jgDp7VvbWghY7VK9NuPu9q7I2tobY/KcbglF4unKCltzK1+5VbzUyqruI6k&#10;9AKp6haPcbXBw2CCB/jW1FY+eilWYqT69PX+lH9iyToZFX5RyGHrTU0jzeU5dbuT7YZG3MzMWJ9T&#10;W3Zyx3MSltu/HTt6AGn6v4fUXYXhRgElRgN7j/CksbeHSUk3zDK4OMnI6/rTcrkXaLdlPKuowRLN&#10;tWQ7CAeRmuhvYt9r5TBWYLtJY/ez1rirK/kuLk+X8zM4lXI549zWzrfiN4dU2xbQrorsG7E9j9Pa&#10;olS+0g5tD5g8d2v9h+ItQ0tmfdFOQeO4Y4/SvaNQul8cfCXwdqX2m3jtrVpdF1OKY4WWEqVPf72C&#10;CPXpXN/FPw14Tv8AxpJqWveJU0eO4ijc2qW5lmmYfKdnRey5yf4hVrxf4A8LfGf9nHxN4W8L22qw&#10;ahpxh1W2uNSmTiWORSzJsHyqVDDnON3Wv0nL6l4QqPqj1MOm7yfY5H4i/BeTVdM8D22jzXFnP4Lu&#10;1hnmbZCZVGQcBFHXCglsk5bJqb9oWwW58F280atbvpzGJ1Y7tyk4AJ9OAffcK6vQIbxtIgjupo7i&#10;4vrBWeRWJ850GdwJ5zgZJPXmq3jWxtfFfgu/i3QtJLamZgrbiZVGCDknH3Rx717FWTb9Dreh3X/B&#10;I7x417pWv+FbiPbcQOLmHB4AB2sMeuCp+hFVv+Cpgv8AQNJXUo55fNs7jy1lKZ8uKRWUr9OeteW/&#10;8E//AInab8If2gZbjVtSs7KwurCcGSZgoDLGev1OzHua5z9sD9sr/hcehah4fhvFvobqTzYisXVh&#10;kAbj9e2a8mnh5fXOdLQ6pSXseWR4l8BPixqfg/X763sY4Z47xdyNOufIc4LOMd+OvvX0r8P/ANo2&#10;Xxv4dntbi9ZbgK8UkZKjzRtboPZsDjsfavlPQ/DeseDrqO4h09XmLFssMr9McYxXV6PoN5q1itxE&#10;txazqS+VyoGDk4x9frXqYijTnK6MaNSUFqer6f4003SPHd9pOtW9vq2k6pFFFHFqW5YbO4XISZCu&#10;GVgTt9CD0PFdZqmneIfEHhOTTzqGzwbdRm2mtrBE2rg7SuNuTtK4IPpXgw8S2D2d19sSa5ktT99n&#10;zyOe5z61ip+0LdNNNZ6JJqcdvuDIjb5CXI2twDgDt37c1MqdWyUXZBGpCTs1dnudv4fsPh34c+w6&#10;RcK1pfAQXMf3S672LuyHo67QDg4IyKtJ8QNP8AeJrCOzvre6aWNHeWZ1PlNgrkrxgAZ4PSvD4ovF&#10;PiYBZo51jJDB2Ih4PB6cn8evFb3/AAqT7aFk1DUpfLUYEUWSORj+KuedOCfvyO+nh6sl7kfvPbbC&#10;Tw74w+ytrUR1S6fmQJFukO4ADn+EYAx07Vynjz4VWqXDDS7OWxWSU4WVmfMa5A+UZIY7eOmQR9Kh&#10;8E+DdQu9Hm07SnmlMMLL511KGkUHOPm4PGeD1FekfBb4TaT8N/BGLrUtdvpLSczXNtdTLtt0ZWbK&#10;5JOcrggHnOcAk1jCL1cGGKpTpKKklqcPoXhmbw94msbe8j8tbpBsBAjLMMHHXrjjB71h/wDDRfxI&#10;+HXiWO3sdeuH0iw1topoHjVVeLsjtgDBHIAORmu68d2txrdjP4guNDuLHQbGaKSOa7QRG5jlYqGj&#10;RjkgLk8DsK5v4oeC9B8MeCpNXuJZPs8MW9niKrISoHyjPcsBjHHNdHwSXPG9zkqSvTumcr+2z8Qb&#10;v4k/E2zurLVLq6fT4BY38FozvbriffDvHCkk7g3oUwSMVyfxy/aM1HwV4sW80m10cyW8M1nE1/Zq&#10;8nlzoqmRIiWEfC8HJxWhqX7X/hPVPBesX1po0Ol+IpLZQkUkSlZ5Siq0isO+75jnnjPU18v3NzJr&#10;OpNLPI9xNM295HO52Pck9TXsYONSTtNWSPOlUfRmpoc8k8lxdSNJNcSggOx+bJ6nP6Y960NK02TV&#10;NUgtwyrNM4Qb2CqCcAZJ7DjNSW6Cy0+G2G5dvJOBnd6fhXp37Knw/wBb8e/EjzNGtdNuJtLiad2v&#10;0Y26cEAHaQdxPT3H1rsrT5I3M43PcPix+wXca38NfBcng/7AmpaZD5OoSiTCXisQ/mb+c4ct9Qfb&#10;FeweLv2covH+h3M2qR2t9ruppp09xdsm4xXNrne6E5P71eGHAwBgDFeseC9b17xB4d0+bxFKsuoJ&#10;Csbqsca7AowASiLvIH8TZY55NaV3eQ2gO4qvc9uK8KU5P3WdtP3dUcr8E/hpH4d8Ban4YnmmVLrE&#10;kchY5BA2nB9vl571578VfgzNcQS29+yusi7fPibMjqASN6D06buvNex+HPHlrc+J7W2jktd0jeVt&#10;ZvmyR/ga6Hxz8OIdV0O6uPKaa6izsjKiTk8jaDwOh7VlTlyS5UXUu1dn5s+OrGXwrczLLKtw0MoI&#10;aOUfOufkJI64x17Yqneam3j7wl/ZVxcu0255DcQgrJKCSwRzxuAYs2WySSTXqn7VvwDj8O6TZa1q&#10;P237VJcm1MUIBaM5yAwwAV25yc8cYNeQ22lSaVqsNx57eWwX5uwUjpnHrniuyNROPunPLSWpj+Hd&#10;F1jwwslvDJNqVtbw7WtLoeZEe/BHIPcV574pvJNLK2rvdWVjdHzorXlvI6jbyfrX1X4O0xNUtZrm&#10;3i3eQhYA4+UgcZ9RnH8q+ZPhLdNrvx6t49ct4b2S6uHhminjDKHJI4VuBg/pVYGsqk5W6GdanytS&#10;Pu79hvWL6++Cujwa0WaSztFAafhnVkXbkgnoBj2zXpWu6tpfijxrDJo6QQLp/wC8mjS4LeSmFUA5&#10;ALbmBOMYJbjmvnfw+8+l/D3Q5dMmZWfTYFO3pzEv+Negfss/CKRvFuqaxcL819ucHkMv3CAfUcEZ&#10;7Zr5+VNc109bnrYbMHL93JbfkfNv7bnwk1bwvY2uta3rc2qX2rzSAQCNfKtkVvkAZcDO3tgc+vOP&#10;L/BvxGbwXrnnGZry6t8MJoZMTsNuCFduh2k89Rg9a+5v2zG034keAZ/DrIZIEf8AdzRECRJFPVSe&#10;np781+fvjz4aSeDNZv4VtLxtNjaG2tr5+I/MdQ3znGM53cDtX0GBxEJ0/ZT3PLxFROrZH6Cfs1ft&#10;UaD8QfhFo0niCRYNYbNhvWVZVnZThWboUYgjcMnsc84HpEkVj4xsZo7VVPyY378iT2zjP45444r8&#10;x/g94a1YTzQMs0NrHi5VMHa75XBBIwO2c4PT1Ffb3wH8XXU2iCymaKO92mQhZMAED5gBjOB615mO&#10;p+xleOqNsPjFOXs+pw/xgs7rRvENvpEmlteQW7sVEVyZZeVI3EsACw69Rn3ridJ0DTtW1KS4k8lL&#10;iQMxSVtsxYEKRImAEOFDck5346AFvq7xR4X0zxtqllazH7PqoJmTapXz0HDAnGNw4714z8Vvh2th&#10;qccifa0njV4JVzthuMEbfMVgTlQuOPpyAKyhUWy6lVqctWWPD/ju+8D+G5IdKuIrGPzEYsiDdIoB&#10;BTkdDn68cGvM/iPYzeKvGV3q8e63/tLCCC3dvmPuCe3rn1roriNo9P3yeYpCmTaGyGIBHHp9Oaw/&#10;h5q9xqF7Na3UbPEz/uZB0wOue/p+daRpqD5onmzxFVNRb0LHhzRB4E0p/tIlZ2cACMnyyMEkjjsc&#10;EjPX04r0T4M+Jf7E8Z2ep2rtNHat+96bXU9efpx+Nc1rd4t+VjkiX5TtDsSeOnQVfsFs/D0UcOmy&#10;L5bZLwL1J4qJyUtWbRq0Ztcu6Om/bB+Fmm3Xiy31iEPbx6golinjAOTwT/jXAaPYz2elJaibzoVX&#10;ZuKnDgf3h0yfb0r6D1q0HxZ+AWn72W3vNNcKnmru+Xpjj29Olc18Of2cv+Elg8641INHG2Hjh6Qy&#10;d0J/vD6YPUEg5qPeeiKq4ebfu7M8SuvgvDZ3CXSeZ585yIhgoB7f/X/xrvfA/wADLyW3Zo41hjYY&#10;Yu+0j/d/n26ete6aJ8BZhDFDbW0NrsmVxeMRsVVkzht2T8yjBwD949K63XbHQ/AGhm41m8hFvEQG&#10;S3TbuyehPVvw/Ktoqq1aR10qUacbM8l+B2g/8K11e80LVrxWkm/fK0ceI54cD5s5yJCeCO3B74Hq&#10;llNNbTtfWtqqyOAC86f6sqVKuAerEBgwIA6HPYcXpfxc0Xx348XRNHsY184YimQbvNhPzBiTyD8u&#10;fwr2Cz8JyaYVhvGZpkAO3OTyM/8A1/xro9nybl3TXui+FNbt5preSazkuvtDGNot/kpETkDBOcAH&#10;1V+OxrXMN49y6XG21giYoUHyEkHuCM89MHB+lU4L+20ybbHNHbyRvlSWy2RzWfr/AI5s9KnmnEkc&#10;3zb1e4P3znoF68e5ycZqHZBGN0blr4ft0Z3jhadlyTLJwigeteL/ALRH7dfhX4Nyf2Xp1xceLPET&#10;oTHpmjjeFPQB5MFUBP1OAeK8J1T9pfXf2lPi/wCK/COt6lqGg6fotw4s9PtJDb/2hCMjLsPm6FWw&#10;CBhvauu8E/CTT/Ctssel6bbacmMb/Lwz89z1J75NeZjs2pYWXK029/L7zgr4r2cuVHQ/BD4++KvF&#10;mk2819ptn4Z1S+kP2hbpHudwP3WDlxtY8ceXxjvXf3ngbUPFOsLd6vfzao8IMkELsIoIicjsDx74&#10;HFcrofg/zbjZbwSXE/3gcZK47+1ejeHdIvLLQWhupG+0S5MZByVXj5T7+31r5PH55iqrvB8q8jm+&#10;uVJ6bFbwTqVnJe3NjK9m13E//LCJthXHTcScsGz0PT3rZ8WWRv8AwpqMKxh28luOcZHI6c9q5Pw7&#10;4P1e08bNNap5dhGWclwVTgAleP4iOAcdSa72e+gtot0kiQhz5ZywDBiOBj1rx6lWUtZNt+ZjzN7n&#10;zpNamGWNpo5ESQ8cbcgHnH6V2HhPTre0uIZ/sbLGx2BpQOc9/wD9VdB8S/DkWoaC0sdvi4jcGMqm&#10;CBnn+Vcr4QXNo8skjMV+VS5Jx6jGa0jUUomLjZnSR6PJBLJK0gV3ySIv3e3uuCc88Y5BFWNKubmZ&#10;1W5SOORRyUyc5/Dj9ams7uGaNWZlaaaLlN/P1A+tNfUlsk3sp9PXFcdbc0jYuW19b6ZfrG27ziA6&#10;uB8vXsfUHtXXJqK674bvVsZV865gaHG3Pz4wp79CQc4P0NeV6hqT6hOyr5hZfmx279PfmtfwLr7a&#10;PMyTMVEhyCcrgitcNWqYeaqQdmaQquLvE+WfFniS0+DXwqjufiN44+INx8RvtMp/sOz0yyXR4ZI2&#10;IVZpNokw67WXZt4NeOfs+/tg3mj+MLyHxVcSXGn6vc+aJ9xb7HIx7DP+r7YHTGfavs79tf4A6b+0&#10;P4H82O4hsNShdALxl3Rpu4TzCOibgAWPTOa+AfAfwV023+J2peH9bvJm1LS5jA9uY/KRpVYgjqTj&#10;5eueRX63gaeGx+EtVSu1rbud1ZupC8j9GPCGs6V438MNHdLILjaJba8gXzFuRjhWP659BXK/EfxP&#10;p/w7iVbpt18OUhhPzSfU5wo9zn8a89+G3jbVvBfhhtFtGgVY8LZO3/LBf7o7c9ielc7rEsmo3sj3&#10;rSSSNIfMZ/vhs85r81zzL6uXVHTfXVPofqHhn4eYXO5PFY2ouSD+BfE/XsmbLfGfWL7xLb6lLIqr&#10;DlY7ZeIip6gjucdzk9PSva/A3iy38R6dDe2smEcYkTPzRN3U+/6Yr5puomt5/KZvucrgda6P4deP&#10;pvBOqJcoqywyMFngY8SY6Y9/Svn41nf3j9g488L8HmWAistgqdWkvdtomuzPpFZZ7p3xMyx54B6C&#10;p7vSYrjTpDcOwycBiNxJ/wAKfo2sWfivSFvLGRZLd8FTkAj1BHZh3FZ91czy6vIrKWXspJ+7jH/1&#10;66Ers/kfEYOphqsqVZWlF2aMqeYJbzQRCJhDgnC9RzVbTIrdJB5vTPXtWjqotrWD7R5MZj3lGK/4&#10;1h3TMl55gQrA3QegreKujllubcuoebtjjXaqvtJ6Fh2rPV/KeTdMsZkyvPGPrRE4srbd82+b3yAe&#10;Koaonm3AnXlcbceh9auMUTzE7l7q3ZVw2ccev0qvbW7IW+cr3II6Co7C+eB1DbnTOFPpR4x06bUv&#10;C2pLDIyTTQM0ewlTkfN7Y6VWysd2WYWOKxVPDzlyqckrvpd9ilrXiKz0Cd2vL63h2gEb5OSO+FHJ&#10;/AGsSf8AaH0vRC32e3utUm7Et5EePXcQW/DaK8eKsHZm3E88nkn3pLe3aZt23I7k1xzxTeiR/VWT&#10;+CeS4ZKpi5Sqvs9F9y/zPRtQ/aF17VYWjs1tdNgYnKwxlmB9cuTj8MVx+veIrzXJGW6uri4Ocs8j&#10;liapK22T5flRfl4/i7U+6iJlwmCzcYAzXHKrJ7s/TMt4dyzL48uDoRh5pK/37kCDyE3K3zdVr6L0&#10;bxIPFGl2l8Ol5Csj8cK/RgP+BBv/AK/Wvny9s0sEQSsfMYZCjtXqPwJ16TUPDU9mG5sZSyn/AGG/&#10;wP8A6FXThZK7R+aeNuSfWcmjjIL3qMv/ACV6M76QSLIrLll9RW34Y1P920e0bV55/qKoaJuCDoGP&#10;PzcZrUeAvGxWPy5Mbm2fxenP5V0y10P5KiZ3i6zjkiWaEMvlnDAMflB/w/rUHhXwlJ42hkWHy/MX&#10;AkMkhG3JPsT2z0rT1DRZLmzm2HzGZ1IjH3Sp659+lUtEkuvAlvdNIfszSFlikI+WYgZGPXBIrSne&#10;1kKpGzuV7PwZ/ZeoXEV3eMn2Gc27mHksccMCe2SM8dM1veKPCekweGpJLYEzBfvySEvn3/8ArVh2&#10;t62oQLcHrN87Y7k966C4MeqaWo3F1dAsmDgg9/8AH8a6ozcYMwauz4z/AOCgXhlrz4dadrEe7zdJ&#10;uwGK/wBxxg/+PBa4T9j/APa4j+H3j4WfiS6Z/DusQTWt5JPmSSINGAMsSBtyo6DIx0719O/tJfDl&#10;fEPw517S/LLrc2zvBn5ixXlSPfIr87LPwrczRyL5bRyLKIRnsxP8Xpxmv0LhidOvgvZy+y9PRnVh&#10;Z2R9/wDiX4xeFtT8JeD5PDt1dXosI7XR2NtbASzyFiilfnLMSAuWIGSenHLtWNt4JuJJp7loZI7h&#10;4ZYSMfaEfHT33L1NfJ/wZ+HOsajLb/Y/tSzq32i3Cx/MZI+VcH1B559BXvXjSDWrufTNQ1Sf7Rc3&#10;9sI5o0HSVCTz33HG7j+97V7UlFuyZ6cJuWrMex+Dfhrxr4kuL5DNMyZfiby94J64x26Yzng1qXfw&#10;Q0WQ3ENqbW1aN8iRsE7QMYyc9wD1/wAK4XQfEi6R8T7iFlkimkWOQ/MMtuyOoOMZPPsBXs2neHbH&#10;UNEa+UrIoyjjduZSP/1V42MlOnNJM1jK+yOZsvAcejSuftxYLGEKr8yHOM8cfpitKyt9LsJI447d&#10;po1O5kOFyO/64/KoZrpp7v8A0WHcvmbWDjG09Bk10Gm+F4/DWnXl9qaLIuNkaqTxkHJJ/wA9K5pV&#10;pbs09q5aW0Pif4oai4+KWsWTTF4fPdFJQxdemRgcj2GCfavSf2Z9XhiuL/QNPgvrz+1UVonmgVG3&#10;xn2AwCMjqfX2rlv2zLWC3+KVvdWfmstxbKxiZMbduQcHA3dPWq3w48a/2Nruk38d5dzXlvKskUKo&#10;fJhiz82MZPTPpivoq0faYWMl2/ErK60VX1Pq/S/glq16qtNJbWcbDcxZt7fkOPwyK6ew+BGk28qm&#10;7urm74HyD90jflz+tbtnqZmtopIWBWaMOuDkHIzWDp3jG6XxtbwzMgt4518zIwrLnBGa+T9rN6H2&#10;ePxlHCQjKcW09Eb3hzw1YeEJdauY7FQsllstmQ/NFISOSSc8VxbyuNLmWR5drfK4J+9+Pr1rh9d+&#10;OepfDf4u33hu30lbg3zGGe91XU23y7ndvNt4xgKu1kUjDYMZ5GcDrLzUmuNOdXy0gB4Xrnv/AJNf&#10;R4TC+ziru9z5DMMw+szuk0l0POdY+Ifg7RbWTw/eafqV3r1v5kU2sRmaad1kzsSYM5j2qCAPLQEY&#10;6niua8e6HffErwbd+HUu5re+0+4LRRSEbLopkdf4QRyD61p+L/hZpfiLxzaXF1daw9/fsIYNO06J&#10;mkuXGBhVjUySEkr90dcetdN4s+Ht14D1m1hvLO+0++uLCzusXKfvQHhVg3P95dhOe7GunErlSmjz&#10;akpKDSPkk+Dr6y1mS0ubWeGS1bbMkiFWTvg1rW+nWa3Ul5NGY1t490bInJf+AD1yeT7A19Z/FX4g&#10;x/CjwfcarqkNlcLrMBws0amWe4VACmQM4+6cdhXzJcfEvRfGmjNBdaTcadcqd0kti+6ORsbQTGfQ&#10;E8A/TvXoYfEe1hoc1tbHNeabjJbls9+5+lfe/wCxx8KLf4I/BK1utQMVvrfiT/T7rccNAi7hFGee&#10;0bBj6M7DnHHyJ8DvAGm+IvinaC4vI9Q0ewX7ZO8SNltvKxlTjDFsA84wDzX1j8fPjvJ4o/ZyutPt&#10;bOz0zxEsTJcajKo2+QAd23qVZlCr3659q8/H1m6kaS+Z6NHDt0/aI888Y/tqeIteF9p/h/xJBHq1&#10;j4li+yCG3w11YHzEZOm18O0Zx1wCSfTd+K9xrXxG8C+Gf7J1SSTUNSfVvtkkOrm4Z4ZiHgVoudm1&#10;TtGWAOMcda+ONHi+zWkl9IVElwTFAhHKDjc/Xjg4HvnpgV23ws+OniDwA8dhZySXVpdSLGts5PBJ&#10;xlPQn8a6qmHcI81M5Yz7n278MbDSfhZZ6jcGa1m1bUG0d0EMLXKwtFCqXIF0fK25whMYiIDqVDkL&#10;ub6+0LU49UsWb+G6gEqfUDP8s18Bx32p6lYxTMsm2UCTPVV7HH5da+yv2evEw1v4d6PdOxZoR5T5&#10;H4fyr5z2znUbZ2xlFxtE4/8Aa18EQ678LtauFt2mubeD7UFAB3BAQQB1zyDX56/EfxommeBLWZNP&#10;/wBKlumgkt5N6+VtVjkMvOeK/VT4l6U15od/Csa+cYZYUL/dUOhUE/jg185eCP2c9L8N6HcXfjWD&#10;RbgmQzEFd0cJHfnqev511UvdldoyqQ5jzbwt8AtQ0Gy0O/09tQ+za1o8F5uubdYpMTIsm3aJGBXo&#10;QeGIIJANeC/H7wivwv8AjLol1qCi11O+1G31DzowFFvGjgH24Izjue9fZHiD9qnwBommzWz61FZm&#10;3gEMBdCVQhdqKo9FGAAOMYAr4F/ag8VWev65pksGt6v4oulgZri9vf3auSxwiR/whe/PPtXXg6Nq&#10;raVrmdaS5Ej6N+BHh7UNJ+HGjWuoPJcBrWKUTZ3ZUqCBj1wRX1D4Ehb4d/CO61IsRM0DOjMMumRt&#10;Ufnk49q+dfgnLdT+GdDiNwhgisLeQ5OSRtXpxXqXxu+It34V8F32nyTNcrG8UkIVfnSLY4PA7A4z&#10;njkV5Du5OVjajJcnMlqz558Lp4gWx8TXnibWo7yG1driGZsK3lgksCO2B/Wuc/4Tyz+Kfw31jQvC&#10;eqwTX0jCZFUAM+0n5cOvr3rrbiS38Q27HyQ1peK3mrMnEqsCCD7EGvEdI/Zw1f4a/E23vbG4laxh&#10;nWe0mRA0rdDhhnCkHPPOcZx2rrouN25OzPIhL325HQeFLfXNBltbPVLNodWt7PdM+Q6ylD8qDbwp&#10;IG72yQPSvPfEvxMluvHtxqlms1rbxny7i3Wdl805Utj6lR9cc19Vanazaisc06kXTIpmygAc45A4&#10;75znjmuHj/Yvt/FVvIuhyR/6UzXU5ucyTRuMkLEwAAXlchs57GtKOKpNt1S6dJqblFanQ/Cb9tnU&#10;dSS1nvPLlljwhtwhM0mFA3KBx8xyT25r6Z8S6Y3xK+HX9q2saPC6+bx8znpkkdiOnPvXhPw7+DLe&#10;FtNjhhsZPOtx5MV2Yl3OWOSB2AyDx9K+ovgJ4MbQdFe3ZrgxXBYurjAB7gDrjk8+tefUqQcrU0d2&#10;Gqzm2ppnzH4m06OGGTzV8uaHjaG7dv1rl9F0C8vZmS2hmZmbkAEKy9efxr608b/suW9x4gTUbG3a&#10;6mVz/ooiyJk5OCSQR3wQwAPJDdK6fw58DrXTNMhe+jttJVjkxMFa4JPUHbkfrVU1Mn6jHn5pM+Vv&#10;BvwL1/xBdeZfSfY7bAIz1PHT1r1TwB+zZFbXwkkt5Z2jAwzLtVu+D2INe5WHhTS7F/Ls7GS5cY/e&#10;z/dXGDwMeo9K0LzSpr2MC5uI4FU7lQHauR7da3VNbs6KdGnD4UcHY/Cq00mBWvLhYtreYUj+bGOg&#10;/Dt6U2/8QQwWZh0e1aGF5DHLM0e1mQf+PY5612T6eptpG/dw+QrM0t02yDOODnqQfzr5d8WePNb1&#10;nxrctpNreXFw0x3C3LLawruOdsj4z64wMe9P2lOGsnZFTqKO57t4X1ez8PaFJHdXEk0KucRqvzdc&#10;84+vXvXM/tIa+qfCO+uLSeOwj8xPMklQSbIm67ozzjoeRV74eQXniDRY7PUI7bTb7afMmtW3tL0A&#10;OcDDdeRnrxitjx7oGnaJ4duZ7iE3VwcCN7hPOBftkdB9cYHFeVW4iwtGXue8zlqYmCPjf4VaL4gu&#10;tc8zQbS6um3YiuiGhiVB12hunXIz0xgdq+uPhTYa82kbb++23SR8bWLcY6Hsa5DS7mWzmkMySddy&#10;r5aptB9h9a6nT9alvNGmjtZmt7hk/dSIcEMDkZ/l+NeHjuJsTUfuJR/E5frTt7pY+wR6drCvJK1t&#10;5wJkw4B3ZHIJB54qxrnhK68Y+CrhLd44L4M8kcjkuMBiTk9eeQM9OKg1yKa+8O2N5e2reZcfupiy&#10;ncsnQMQOgbGO2K0fAWoWdj4am0qaaaSXyQkLSPukkI4OWPJJ65+vSvpcLiliaCqx+Z6mHqqUbnxH&#10;+1r4S8QeEvino3jHSPs8l9o6EXCRMAbqNGAHHUk7mGOuCB2r6++BmiWvxS8FWOuSSSLHcKN1tja0&#10;bYGQ1eEfFnw3Y/DLxdeapqN1JaR3mVdbrYYtpx9w4yCDkENzx0IwTc/Z7/ag0PwZLH4TXXGuv7Q3&#10;PYxGRZJGx1UEBRtxnGfQ8muDPMM62GUqa1h+K7fI4cfRXxLc+o7fVdM0OWaK13Rm3Xy2RAQp9vc+&#10;5zWXqfik6rfLHEyIqnG1DlgeeteZaz8Qr3UwwVvs6MTlYzy/1P8AhVfwvq15pWpLcW/zHOHB+6w/&#10;z6Yr4R05SVzyY7nt2nalcLpjQvIVlTq7DsfT8BXn2oatb37SQ3/+tEgljRmJkZep49SOncV0XhLW&#10;U1u1b5mjeE4Zd2Tz3zVXVrfSdIvJp2WG1urgFlmbk59vT8BRGNmbcxqa5f29l4ctY0kIVsBSQWIG&#10;PTPPbvXltj5cfid42EzWvmHIJ2nPXt0zXVaPZyXFlNb3EvmeYpMb5LDJ9Pz/AFrgWtbnT9YaHO5o&#10;ZMkA8E5x/nNVR3sRU2PSvD1xAltJJ5MQaI/LuXdgfU1JqFl/aL3EP3cLuCjGT+FYGmifT9IlkuLq&#10;Zpo8bIiRg56cjJ/UVW0/TtSN415brJFIfnkkIwCKKlHm2Fe5e0uHyLiSSMyLIo27HGNx9j2P/wBe&#10;pry2a6lSTb+8iPOT19vaq8s5urjhmWbd8xHUn1/x+lWrIsk0YutzDcFDKOmfrWMk+pvA7TwtqbNd&#10;R+crLDcQNDcZbBwCP1r5B/4KSfAu/wBVtYfiJpVmkerabItrrQgKho2jbba3QwB8pjZkYD++pPI4&#10;+jvGXj2Hwbb2ytuWCaTyllLAKD1H5nAx71yPx/8AC+p/E/4P6smkvcW95ewBbpbecKl8iEEQsGO0&#10;hl3KcFWJEeGwCD+jcN1m8PGx6tGPNRSPnn4beMofHHhmC6jkUybB5gHDA966z7OviS3PCrdRIAP7&#10;0wHQH3x/KvDfDXhvVPgr4utdQgt7iTwb4llkSPe2+SxlDfcfGArBv4ecbsZPU+weFvElxbeIltVs&#10;/tjX7iC3EK7y5PcDrn6ce9fUZhgcPjsO6Vb/AIY9Dh/PcZkuNjisI7NPVdGuqZUvbFTGq8+Yuchu&#10;2O361Utg39sxQxK8hnIVUXqWPAA+td9qHhz/AISnU71LSNVv9LG26BYKs7k42rn7zY5JGVwVAYkn&#10;HaeCPgqvhrTftbskmqSckkZWIYzsHv6n8OOtfieOymphq7pT1XR9Gf1JiPFjK6eTrMY61HoqfXm8&#10;/LzOg+D3gSbwH4YLahMfOvCHNqT8sHHp/e9e1aXiKQsI/L4Xg5H3sk8/zqObxJJb2+ye3uvNX72w&#10;ZU/U56/hUC67DqM5iBmVg2QHXBX9amMbM/k3PM7rZrjZ43EW5pvpoilrN3LctDG0hSPrnGNxps0/&#10;2jKgcthc9sCtDVY1ubTdI0e5AWUknNZtpO5QeYuPQEcc1rE8WSZTLm3n8uQtt6AjtWh9lPmbW3Mj&#10;jv8ApVfUQVmO7CkDjinac0nzLNukLDIAzx6VfQkqtZyLMVVdvln5cjtV3RNNmbUlbGYZCSyt6Hg1&#10;IkPmL/CsmfvE84qWxvJreeSHO1t3XAYEflUykEZShNTjunf5nzv4z0r+wfFd9ZMP9RcMgI7AH/Cq&#10;IdYipYbVHvnNdn8f9H/s7x004XK6hEswOOp+6c/iCfxrhiTMm3gbhxXk1Y2m0f6CcNZgsdlWHxa+&#10;1FN+tkXIhGH4Kk5yD6Vp6DHFNcsvmbnXrtXKj2z61zlsPs9yu/5ua2tEkuZtTTyP9Wx5VcAd+vvg&#10;VnKJ7kdC94gijhtWm8vey/LkLk1L8EdffR/G6wltsd8phbJ4z1U/mKsXoW4heMqxWQYyOCK5K2uZ&#10;NF1eOSPaklrIJEwPlBByPerw8rO55efZdDH5fVwk9pxa/DT8T6Y07VTDEFZW+XjK+v0/z0roNKnh&#10;1GybzI2kZVZV2y+WN+OMse2etcvot2niGyt5bdtouolmXnkBlBwPz5q/olrcWTNyWVGDDIyD3HH1&#10;HTivWkru5/n/AIzDzw9aeHnvFtP1Wh1zXlreTyPZwCG3VcIiu0ijvw7ckjOP+A1heMNZ/t3SY7VY&#10;UkRMrlmx5fPX1z/hU+k6/PfalHbxx/6MrbtzttIBAH3QNuM5Pbg1S8W6b9m1NirqiyYIzwCacdzj&#10;6FTRtPjkuJLP7UGaHgOVIDjAx17dq3fDqw3ngyTbHNFfKWOCc5IPPH59u1c9bTx+eJWba0gC7uDu&#10;x6f/AF66vQL9VaO5EcfnRncTuOG46fj9aKl7FR1OTu9Im1zcrRszFTjK8Mp4P1r5puf2TLceKJk1&#10;S6W3g+2Sz2yxtnafcduMHAA6V9heINXGp6mrQw7WjOVJOEOMZXHHr614n+0PoN1p/iK31S1mWG1v&#10;MJKixkssnc/ewAQAOnXPPp73DeL5KrpN/EvxOzA0/ed43R1Gi/Daz0HwdYtZxW6w2aiN2VAGYEde&#10;PpXLwQrp/jbR59trLb6Lq4muFlgjm821kQxTbRIrDeFK7TjI5wQeaqfDLxRfWeleK9PtbyG41SPS&#10;pNStkuI/OVRD8xyqld3APGRk8ZHWup8TaVPpPiK0W6i2/wBqafDOyxxgK3mRK6OvzMMFXRsbm64y&#10;SDX2yjzwkum3yPWsovQ+f/2rvh5qD/EmHVdN02NbbcEhmGFZ1JACnbjJKjPtimfDv4gPb3tzYrHJ&#10;azzSK/kujfugRyucdu1e839lb614eVpS6uy7IyIgTGy8Hr04I5B4z0PQ8Tb+H4ARJPHtlLZMhA4P&#10;r06nFZ1KiUVCS2KVNN3TNDSr21XwveyS28QuLuPasgXmN+Dn34/nVWK+k1HQ30+aTLAcSZ+UjB61&#10;k+NfFk2l6VHarHvWElWJGSR1/wAmqfhDxe0VzJDIqsrruOV56dBz7mvNdNt8xzzrRU/Znzp+1lYz&#10;anrOk6bZLdXU26Ty87TG5JHAJ53e2cYrzzwtfzQaVJaTXU+npBIY7iKKLzGlccAFfz619HfEbQo9&#10;QvU3QR/6FMt1GxXlGBznByOnHvXzLe+Ir/w941ugzJcX0beRcXDTGVp2HHmAnAGVxwBwB619Xl9R&#10;VKPIefQqOFSx9n/B/wCN+h6R8DdJvNU1L7M1n/xL2VgfNZgdoUIPmJI2/nXaWniXw3d+MdLsby78&#10;u81KbbawXETwiVsbsAsoyfbvxXyN8ANZXwb8QNIuGt9OnW4kKPH5O8IHBXLFjyw3Z44zjOeg+obn&#10;4R6Z4i1xdV8QLd+I7xJDNAuozsYrUn+7FHsTI9SCeOteFiqFOjUvI+5hKpjcPyK2ncv+LtaTwVLJ&#10;qOl6ho+h2t5cbLm6u5jDMPN2xvtVAZJExGmVzgYHFYtlqH9oNPIPLZrhjLvVi4fdznJGTnrzW18T&#10;brwf4RsZdcvtI1LxFcLMvlWkarL5DNg7kxjGGUH5iMD1rm9E+Jtv8SgmpLpN3pNw0sgl8+RWaXO0&#10;LnaeNoGMdskdMGvUwNSUqd+i6nzFaNOK1+K+w3QrhfDvj7TdTZr5VtbmJ7qO1uGtnvLdZY5HhMyM&#10;rxhvLX5kIZSAQeKseJPHNn46hjtoLOwtbHRVaCwt7V1YQwu7OEdx80jAkjc5JwACTisn4naZJqGg&#10;3UKlkaeJkUx8sMjqB6181+C9ctfAfi5YYLjUDdZMU5bDLuHquOOcgkk9a6q1J1Kb5Wc8bJ2fU9m/&#10;aM0XU/Hfwnt7K08ktYz+bIjoMkgEfKT91uQOD0r5n+G9np0/iiOK/abduKCKIHc0nQDgev519DfF&#10;LxZfX/wz1JLFd19eEEPFwqqc7zk/7Ix7k189+CPFd78OfEUF9p0cJuI2EhWaIOueucHnrTy3n9i4&#10;dTn5WpLm2ufV3wF+Bcfw08J7r2NZNYvsSzuOsYOCI/wrptfdPCmk3F1c+TJaRxN5vmAFXGOhB9en&#10;41zPwn/aGt/HkNvFqUENnqUzlWWF/wB2oI+UncMjJB6bsdyOK8//AGlvi/8A8JHr82g2c23TdPfE&#10;7r0uJR1AxnhTke5B9BXj08HiZ4n95959RLGYaOH/AHfbY8i8Xaour6xcTRwJbwtIfLijUKsS9lAH&#10;GBxXp/7NPgOz0S1bxp4jmks9GiuEsbWURb8yvnLEf3QARuzwa8rllWa88tPLkWRsLuyFP54P5191&#10;fsv+DrH46fB238M33hpdJtdJuoJFv4LlmW8MbK42OGKFNy5wqIRvb5mJBHv4uSUOR7HzcdXc5nR/&#10;jDa674D1KTQdLvNQksdMn1Nd0T/MsUhVslQQFA5Y9sgV75+yF8YbV/g9eaxq23TLaGBbqQSZXysZ&#10;DdefStrw3+zdpeiaJBodnBDZ2mmee0CRKQ2y5ffMryHLyKzAA72bhRz1q7e/Aux0zw9/ZN7JDLo2&#10;pI9pco67QqOGUHPXAYq3X+GvFlRpJL2a66nV7SSWpyXxp/b18F6h4Lkax1i4+0XULRDbbllcDjg9&#10;O4/Wvm74qfHXVPEeuaezrdCyazjlh3ThvOhIxu29gSCeeQcivPviZ8LfDfws1zWvDV9qVxqGqQuP&#10;7KnsJUmt5N2cCQ8FSeAVA4z1PfB/4WBClra6Pq1qljqmluYIr5D5hfqMSHnKAYAAzgA9a9KWHVOF&#10;4HPGpd2Zq+OdDjm16PUFjkRfL8uJGwV67mwewI5rzj4seH/twhvrWTLZ8nydvz5PPNesXGp6bqPh&#10;1Um1KaZ7+QItvDGFjjXb91htzjPGc9+g4zwfiTS10nVvtEPnC2V+kx3M6gcEep9+9Y4etJyu9BVa&#10;dup9U/s/aTbz6BobLJthksbdZAxHzbkXjB7V0f7cHiJvBFvZrBY3Esd5B9ka7icbYmLL8si46FRw&#10;3Tk9xzrfALwzY+GPhBo2pXUPmLb2EEqkr9+UxqQPcDr9a6yz8EWPxz+F91pOtW8199oRlinkh2sM&#10;n7wP+eBXl0Jrmdzrp03GnyngvwwurfUfC8FzLDHcfaCMu0oHlZztIB5I4xwMfpXTXGnWuj3NvNa+&#10;XKuwh48lmB9AMd+ea3PDX7HF14BntkmutQ1q1kJU7zholB4BYdsdM+lfQHh74SN4Y0CO6WGCwWNQ&#10;GYLhlXp9485PtSqU3KV0Y/VVe7Z4Ho/gPVPiD5Za3Om2qtlnnj2twoGQOrDnoPeu68H/AAEbwfIv&#10;2eO41CObjzNywiFjklgGbcU6cY3egPSvX9K8MWWlOrqqvI3JYcknryf61vzveXSK1vD5O4YLux4H&#10;09fzqI4VdWbQtDW2p5p4U8Erp+myW7Wv2zUlyZJ5YvKhVh/EQcKPxwP0rtfC83kpDcGaO4bZ/qrd&#10;Nqx/8DYDn2AOPWrUfhy1H7yeQ3E6jgAZ59fr74zSjVorZttquz5iGCKSynqcnpn6mj2NOmuab08y&#10;pYhW7EsN9qEzyJJMljCo4bOJGB689T19BUMlha2NkzwrPeSLzuZGIBqnqGkS3Gqw3/ltGyqUZppD&#10;yvXOwcHB9feud8a+N4NEixKsl13bzPujHovSvOxPEGFpe7B8z8jlqYmK1Zn/ALQ/izVtU+FE0fhW&#10;8j/tOVkjlFp8xRSeR5g+UEfXNcH8GvGfjfSLP7Nq2oWrDyViBaP7RcI2fvb2wOnt+NdhpvxUbUrh&#10;ofLZYScLk/eH0rV/4R211ULcW/7uTuq9zXgYribESXJBcvnuzknipSemhz3jPxEmmRW8uoR3mqXU&#10;wJPnz5CfQYx+lYqeKdJuI5G8mSCYqSqFBtY/gf6VR+I7td67N5Kv5dqfK+bPLDrgemawLDT3vJPv&#10;bVz+VeTKU6vvVJNv1OKU5OWrPR/h34rsrrVlhkZo5hhlzna3P/169A8VW9ve+Gr6ORlVWifLk/c4&#10;zn8OteR+F7KOx1GFvOMm1tu/H3TxivVPEkPnaB1+ZlwcDIOR3Heufl5ZFRbauzyPw6LeBzJcGRld&#10;f4Yy20nBHPfr2rY8PtbXt4fKk8mTHyK3A4657fhmsTVNbuLi9W1k86T7EDEgeTCqg4GB7Y+prb0j&#10;QIL2Ndy7mY8AnOe39aK2iuzPmsjrvDl3caxe3EEm5reK2bzEEiqAFIJfDMO3I25JIxivA/if8Xf+&#10;EN+MFnDqE3y2ZKs0Xyqr/KEYnGCrDJ+oIzmvZr6wjuN1rnbG0ZjZh/BnjP8AKuF+KXwz034r+EWW&#10;5himvNJ+SUTERZQHru68Y6173DeYRp1fZVPhlp6M68HXalZ7HN/tJeHLT40fCXzJGkktbeZbiAmT&#10;a5kXnr0b0/Cviz4t/DnVfCnivw9q2lNMreUwsHUAP9pjPmeWenVc4Pc8V9FJ4g1K2nuPBc13M0LM&#10;kmn3NyuWZFzmQ84YkfLgcHHuQNTxX8LdK8QfB3/hG1ha41htlxbalKGL2MqPlHCDABwCDzyCa+9j&#10;+5d3qv0Z6NaPtdUdT+zx43s/jb8OdL1y1VpLm4Xy7iEcmGZeHXH8vYg161pfw/ud8LXK+XCzEOu7&#10;lRgke3J449a8d/Yg+EOtfBPW7y3Nr5ek64fNkiU744Zhj5lP93qBwP0r6ysPDUdvKs1xLuEY3FAP&#10;l/E1+e51Qjh8Q1DZ6r/I8mpRcXqYGheFltY9tnE0Ktx5hGT+dVvHHhqG3tI7ySSRFs23O0aZdk7h&#10;c9OvWum1bx/p+maLNeTrcw2cEgiRzCVWZvRM/exjk9qo6L4qj8V2a3VvujjVtu1xyK8a7buTZHnc&#10;d9PNoU01pa3Vr9jTNs1wu5pl3Eg5xjIUgZ6HbXL22manq179uWNZGmOc4Hzjucfma7O/v9Sfxrdw&#10;3Uk0ip0jjiGzY3K89emc/jV/R9Kh0q2ktZGL28jlxGw6KeSufTr+dVzKGrM5a6GX4fmkkltpLgI3&#10;mjaVKjavp64OQRz610lzdYspmVcyKv3Spx+dNtPA1r5vnQmWTaQ0aFuF/HvV6WJbcsrxsu7gAD73&#10;1rOddfZNI02ecsPtF07bWUuSdy5+X8BWvpl3mAJJ8wbBDDt7mruueHCXHkR/KTlgDwp7VHpGjyLd&#10;NtVgeMjbnIqXK6LjHU4X476XcXfga68mCS4W1KzBUQsyANzwMk8V1HwR1hfF3wThitbyGTVrLdbK&#10;vlEGQL/q2IPGRjHPp711Hifwy8OiSSMZoYXG11iXc7g8Y56DnGewrgvh7a6P4W+IeraKlxY2d9AQ&#10;0ekQXLzt5WxSspkIwxclsgEkMjdhmvsOGMReDo9Vqejg6tl7NnV6R8G7X4qaTDPqVkt19luWul02&#10;SHY1vIf9aAAMPE+M4OCD06iq/ir4A+B/D1lZ3Uyw6f8AZbtb62SMMZRIM/IgX5mTGRgA8Hitq38X&#10;ta+MrexEclrJqC+bb3APAkXqMjkNgZx/Fz6Guy1nQ/7euV1BZhDrMSEJeCNWcEjryO3X2ruzjMXh&#10;mlfV62OmrioUo2Suz53b4dTte6ldTNeTtGnmSwyxlJGUpujPz7WAOSfmxwOM1x/wn/aVttP1n/hG&#10;tWaZFd/KtbmVW2h848osR154PuPavR9d8H33gr4lTX1p5UdvLERqtvMDKs8e3YLliBu3LgfKO3HW&#10;vnr4rfDDUL7xBCsen3FnqUwMxMkMkDyI2SGAYAgEcgntRT9hmFC0/wDgplwlHFUrLddD6+07TYb/&#10;AMOt9mkXzIlZm+cMFI59a4vUIZY4GuJV3XDMAe1c78BPHuoWWkLouuyKuoRBSkrkESowyoLdN2Ov&#10;fjmuw16wa8uGZcGRW6Hv7ivi8RhZ4eq6c/kePiKMqcrMy55WMZ+ZfmUKCfm2/h+NLbS/ayzMF3Rn&#10;cMjFVNWsRYSQ71VW3cgHO361feyMKM4K7WwcZ7VmctyvNcJI25125ztO6pYbh3j3JuHY+uM1WvhH&#10;M6eUoaNeSfSrOjhYUkjZm+YHHqKOlwB5fPmj3DaueT6VDqFyouAqy7Tnt61NPEsibVJUqcjiq+1I&#10;n8w4bn5u22gDiP2hrBn8N6befe+y3DQSHGDh1yv5FG/P615QjnJO1cDn6V7p8QLD/hIPBuoxhmaT&#10;yWkQEdDGRIMe5ClfxrwtXVfmYcHgVw4qFpX7n9heCuafWsgVCT1pSa+T1X5jEPnS7ia2dNvPs9sz&#10;fLCo/iY4HSscR7LpSq8fTitaJWubcpHs3Z4LDjBGDXHI/XjStpXmjWTzFfcONvasvxLYLETcAqu7&#10;qCa2LVmNsokkeSRhuZjVPX4t0CfuvNIPGB0NZx0ZfTU9I/Z+1ltR8ILGzt5mnSmIgddjbmQ/X7w+&#10;gFehPetZlmKruZc5GMSfrwa8T+AHiL/hH/HclpMu2DUImQrn7rr8yn+n417ZdmO5j3QquFbG4dTX&#10;sU6jlFM/izxZyX+z+IKsoq0atpL57/jcp2VzcPcRsrfKGLcYGfrXQQrb6tPHJdQrcNBkqjAsrHcD&#10;0/DH0JrBWb7NKP4h+eKtX3izT/COlLJfSRQKxyGbG7v90dW/D9Kqemp+dYPB1cVUVGhByk+i1f3F&#10;3X7WPVoVkk+yafDbAgeXGF45P9a5u98Yaf4Miae8u1jTkqWJHmY/ur1Y/QcVwfxX/aH+2jy9Fik2&#10;LlftM64OPUJ0H45ryi6ubzWXa8up5bhywV5HYsx9PwrJ4hWtuft/C3grjMTatm0vZQ/lWsn69j1j&#10;xn+07cX2+PRrfyFYkefNzJ9QvRc/jXHaXrt14gu7vzrpri4njLqZcvtZPn/MgMo/3q5eKRQ+Ou7q&#10;MVo+D706brkMzAhY2Dj6g5pYXFSp141L7NH7dLgbKsNlVXA4SilzRava7btpd77ml8E/Fcnhr9qH&#10;R4NkElpq9rLFfzupO5BgbACvAO8ZzwcV3mkW/iTStH1C38RT3V1qOh6pPFbXU8sbSTWkczRRYQOZ&#10;FiCiMIXVQwJ2blUtXj99+0RbeCvG13aWPhmxeSG9SFJ7udtqRlseY2MDbjDcivpbxbrUPjCzsdWi&#10;8iaLWNNG5kbeqzAEYyucdB061+s4eLjUb6SS/wCHP47qQcZOnLeLa/Eyba2SVrpZo3DKyyqY2+Qh&#10;+NvTuxU59FNea+OtQk0UzMgbbI4kHI+XnkDn1Fdto1/GqaabiaPbdM1l82NytjgL3LBcHjmuY+Pm&#10;wW8MyK0at8pJOSxxkZ/DNb1qadjGo7QdmcXf6vH4pSZpJhAFGQD1Y/h7YrC0+/W0uAV/eYbluR8t&#10;Q2dwI79drMVz36Vs2fhqHVLpWa68vB+6E6n0rjlFR3PGi5VH5nO/EDVY4vCmq319b3F1bRWzeZHb&#10;kb9hwCeSOgOTjkAZ7V8f3zQ/2pJ9kEkVs0h8oSOGcAngMQME+9foTpnwx1DVGVFhSGEny0Mn/LQn&#10;jj6/rXxD8QPhrf8AhPxpq323T/sFja6jJCsbP0G87QvqAPTp3r2MmrU3eJv7GUHzSNLwFLdS6ZI0&#10;dlKqRMHe7K7UyuMLvOPrtHNfb3w38Qp4l8EWF0JkbzIVJ2/Ng45HHevimx8L2tlpLTXniRLfJIhs&#10;YmWWRSPXJwo/xr6K/Z/+KWneDvge32y1n1mePUPsRtYpSJjC6Fsx7SORjtjmufNoKSvHe59lk1T2&#10;UvefT+tj0zTNLuviH4mvdF0HS9a1i+W3aeVLOxupIVUAkeZPGmxFJGCCwOM1y/gr4N+KPD0NxHqT&#10;eHbFoI3c6VbIqywYYnO9cl8L1ZjnoDVHxh8afFXhfX47HwV4dg0XStNmsLzTZbOPyXktJseYsgHZ&#10;pPMViMMu0g8g12Wq2WqH4ji8tfDfh7w3oWqWKYZFE+patxKBczzsTKrTLM+9AQMxoCOAaMHGVKCT&#10;6ni4inGrWlKHd+RnatpEl7obM0eAicHruFeCf8IRo3h/xpdatqV9pfh+OKcy51O4fzNQJZvkt4I0&#10;fKjKgs5UYBPrX0pqbHT7OS3mwqsCFX+EmvFfi98K7PWdRXUbzUI7Oxnt2gkjUqjO4OVYuwwAMnjg&#10;nPXrXpRV/iOanLl+E0vBumQaho8kiLG8e4CSH+FlJO7gj0wRj9etcv4q/ZM00+MtQlt9Ya1aSZTY&#10;WjxD50Kk48wtgkED5TgkEYyciuz8NaLDD4ejvFuIrjz4PKW5jbdHOY+GCuOGxuTI5wSKiHxWtbzX&#10;fsN4vmTWjKqSkcnoMY64JIGfeuGjWqUptw2FiIrTU8dT4Sa74b1e6W9tp7eG1BdrhyYUkROThm5D&#10;noBjdmueNna+MPFV5HPf2PhuDy2a3+1xSCMlR8sbFFJDNgDcVxk5JUZI9N8X+NvFmp/GKWZotSsd&#10;AsY0UQXEe2O9RRzt4xznHyngVnJ8DtP+Irm+02RtLijkPn27sCAvfZ3yegHrnoBXrRqLk55aHPFN&#10;6Dv2av2dfEHjW6bXre08+1sZCLd4ykvmTIylRtOVdHwy5yBgElgMGv0j8G2HhL4D+D9jSaLpFov7&#10;2ZkljgjDk8nBPygscc+vWvDf2b7g/Czw8s32q3jstNjEMdvcEEEudqezFlPAXnKtXjPg/wABW9/4&#10;28S2/jTVxdabeWOqWVm90qz+QJsy2/2YnLq/mxp1xjkZrzfae3k+Z2SOuVPk1ifWXjT9uL4d/D7x&#10;f9nudQuLjULe8TTJre2hLrA7p5iNITjKEDIZQwya4zWf22rbxr8W7DwzdaY0Om6hbJe2t3b3UNzD&#10;dIfMwG2Ftp3IFIJyDuBCmvlH4hfCzRPB+qQyabHda1DqkNvN+5k8sIIwF285IA2jg8AqegxWvq3x&#10;N8Ry3HhlbvQ9L0/TvCumvYwyw3Mss7QCYS5fkrvBY4AAX73GTuqJU6NnZ9DJVfe94+zdS/ZU8B/E&#10;zx/DdJp/2O2tVN6baCFEhvpSM5fjcQORgHHNeB/t4/so+QllqGkxaTY+GoIlj+wxQ7Lh5QT91h6K&#10;eh447V9P/sw61b+O/hvofiWFmZo18hvl+Z9rdxXWeP8AwhZ6zHcQyKhjViQZBkCNsjp9DXNTxFRa&#10;NmtSmp7dT8mdZ8Iw+HdUjW31OO1VVbzlkk8xsgbiD2AA7HnjvxXQf2p4f8WGS1lvFjkwscJEZUbs&#10;DqSM49+1avxK+EE+meL5LGSwhja1vpYmRsDzCDnfkdQVwOf6Vr2PgnQ9N0qNr6xNxdYOOcbEwcLx&#10;x17eldMsQuVNs5ZUfZS953Pf5/20fhV8Jfhd4b026uLjxDe6fYWizWdouSrGFWJycLgdOM9hXtfw&#10;H+Omi/Hnwva33he3EcF9EzeQAq3MAUlWJXp8pPQenXvX5UfGHwQPA/iaG1N9a3iy6fbXBltdu0M0&#10;KkphSQCp4I6gjmt39mzx34s8F/FrSH8KFbi8jIPkPcKkcsecsh3kDHqAM13Sy+mqXPEv61JSsz9b&#10;tCTV9RglSOaeG3t5GVlQlVyCQSecGrUWjafZlpruSO6aThlkG4H+X+HtXDfA/wAU+JPH/g+OfXjY&#10;6ZfrhZ4LSYzBjjG7kKB+Ga664+wWAyz+dgdzkn8elfHYzP8ADUW435n2QSxULaGiuvx2kbfZ7fEm&#10;TglclvyqHUtbu53UzSNDGgyPm9cdgQf1rzn4hfGG80PX4bWzjiS28kSNlPmOSQefwrPHjWHxRMqr&#10;cyLcNwsRJUk89B36V4GJ4kxMv4S5V+Jy1MdJrQ9O0rWLe7DLNPuXPRyFDfgB/PNbdh5ICPEqrGpJ&#10;KAcH16V4ZqGsW9owiln8ht2Ud5AC2fb0HrXS+FPG39l6lawTTSTW8uATgjnocHuK8Kria1R3qSb9&#10;TnlUb3Z1/jT4haeu5FuI9sLLG2e2cf41wvja2/tqDauP3fPIzmsz4x6TY6Nq/mWLTMLoiT5iTs6/&#10;nz+VYFl4/mspY42j2xKuHAJJc8+vTtWfsvtRIlLoaD6WdItZJmh4XgYNXfBviK702ZWmWQ20gLgs&#10;duRnGQfbmptP1Oz8QaWGZlSWTI8sj+IenqPeqcBjjDW8iyNx+4RBkeZkcYHqOKNZKzFd3IfibpU9&#10;7q/nQq6wXZRlk/h3dxWJpyT21hJGylfLYqxPXPpXQavrYfSjFdNt+zvgqQeCenHt61zOoXk0+pMy&#10;yfu5ip+XlemAf0ropvSxMtzZsZGmEe1V8vILknGfpXremSHUvDiNZusvy4HPX8a8j0wGzfy3ZSzD&#10;JA7VYs/Gt14buZo4ZGVdpeMZ4Vjjr+VEoczKTsrGP4qvJH8UTGOFbWZX2sD83I4PX6VoWmuXSeSz&#10;eWjIpCqq4zx1+vTn2qhqOqjWdQFxII1mZNsjEZViBjP1psGoK0Me4fMuFcseR6Y/IVUopqzI0N3T&#10;PE0sT+bdb/LKYYtjl8jpXQ6Zbw3U9vNHDHNNeBEn+bjdt6Y6c+/pmvNtQmcbl+ZfUZ61s+AvGSaV&#10;ci3uV3QysG3/AMUZXp169BXPKDi1KJUHZ3RynxY+Cqzajc291dNHb3EmYbpP9ZAjYA8tuqkMM5Hc&#10;se9Y+meGdJ+CPhS11jxd4iZlhl2NeSsd90M/IrdSzcjpnnmvePHV9a+NfDa3ixtNKrGV9gA2A/e4&#10;98dB3HtXivxw8AR/GH4ZXVppc0X9orgWkrfvFt33qSSFB5wvHHWv0TJ8d9aw65viWjPews4TSctO&#10;/c7xv2r/AId+Cvh5putT66kNvqalbe2kQx3UhA+6Y2AfP1Hcetd98IfjDpvxj8Dw6ppMjG2c7G3j&#10;bKhXja47MDkEe1fmzD8NDrHhK50u+u7e68Y22qGaytTd+dqtwuxZXBj5SAMhQgl+o45BFfaf7J/j&#10;eGPwLbWUJ024uNHEUd1Jp14L63USJvVGnRQjzqvEg+8rqwIxgnqzzJ41cJdfGtTDFWqyfs9vM7n4&#10;heJ20dbnS7uE3X24BjcS4muCM5GxmwIlOASBnJzyOlWvhFazWFrdM0ckdu0wVS0fygnp8+RuPUcD&#10;tV74kaG/iGytZ7W3S4uIyTG2wycnBACgEtnGMdBuyeOa5XWLO5guLG61K8kk2qjLBbTJIVHOCBkK&#10;oJxwemTX5tq1Znm289Tf+LEWoTiBbORkDcOFbDSHt83YDmsTw9r6iK3haRJnUcDJYe4BI5ruruxg&#10;8Y6AodcRTLuXkMV/HvjHbivNz4Yi8Ma3tvtRWRU4ijiUtIBuI5XI2diM8MDwaiylGxm1rY9A0/VV&#10;sby3t3kj864UmOJfmZeO/t71tQ6O06ZkYrkDOO/TNec6+0mnyJNJetFFKu0m3T985yDgH06d8V6X&#10;4Z1NdV0u3nVZlDpkLKNrj1z+Oa5/ZpK6NIydrD5dKt4omRY1CYznoSO49z3rhbxdW8NeJGhtVW4h&#10;mkEgkkALIACcB24VSAeOpxW18TYb6XT45LWS5aJCUaGFtpctwrFuoUd/wrB19F8T+Co3urhYZNPw&#10;JjHKZQBjALBeW/pn0qoxSd2aK6Vz0C2uodZsfMgkWa3mGFdTlXHI4rhfFvhzQPh1az6zDZW/2qyi&#10;eSWVgGn2bTnDHkdxgYHzc1e+FPiFbzT202O3ugsa7hM8YC5I5XA6AHOM8kelcd8drLUtJ8PanLp+&#10;28mgt2lePduMqD7yEHsRkfjXpZXUdLFRlF21/AmnJ8yZ8aS/8FIPFHj345aDDbWtjo+gNfpAYgPM&#10;klV32hzJwVIzkbcdTya+9vhF48l1B5Ibq4WXzXP7zOOT1x/9avykl8MaXD8R0ubuNrGG8llube2j&#10;bCRsr7gM9cen0r9JfAmq2+q6PYX0aLGGiSRGToqsAd3OOcHoa+s4wwkOWlUhtqisTJ812e4ajoVt&#10;ql1HLJbw3E1vkpDKSsMxwcbwOoGQRnoc+teP/FTw3capZalHezLHIx8iS/mmcfZikDBYLePLDbkr&#10;yRxnnPb0nwp4qhvYILbdfSM7N5MlynlyXCfM24AdVGCpI9B6iqXxO8HW+sW82pMN15bwMqKT+7Zu&#10;zH6frXx+DxlTDVOaLFRrSpy54n5f/E/xv4i+HfxIn0XTdSurvTJJhJ8znzAFx34OARX0p+zT+0YP&#10;iPax6Tq8qnWlBEUwGBccd/Rhj6HrXlf7WXwJOg69J4uto5mLttv4GJJRugdcZIXPUdO9eaaJqTaV&#10;HDJpd15d1Jid0QfvI2+Xkc8jsSPev0KphcPmWETite/Y75T9uuY++2cNJ+8jWSQEgkjrVe7dzAvL&#10;cHgEdq87/Z6+MUnj/RRZ6lIq6tax7wR1ulGAT/vDPTuPxr0wv5sYZcbV5PfNfnuKws8NUdKfT8jy&#10;6lJxdmULeZuVwu488jGKsQuyyxllX5TnNLNGrvHJtbb3x1ou54V0osn3s4C461z7klS8lkaUszMq&#10;r05p8doL1D8yhmxnnr9ajtk3J+8UFl6E96mstMMFwwYrhuNu7mgASBYblYt3mKvysDyoH0r588Ra&#10;AdE1a8tWyTbytGCTkkA8fp7V9EiD7KP3IOUJ3sP4vpXi/wAYrV9O8fyTNny71FlJx1PQ/wAq58Vr&#10;G6P33wGzT2ePr4CW0opr1X/DnM6dE0zbW3dK0GtGtpFkXdt6ZFT6dbxy7GX7vWtVUVY1GwnPb0ry&#10;pSZ/U1kNt7dprYbW4PrTZU2Ky/w01tYaOQxrDu5ABLBUGfUnpV1Yo7iDcvRhnPrU2HcwrK6bSdYg&#10;vYmMclrKsgIHXBzXvl1run6Tpq3V5PBa2siCRCz/AHgRkYHUn2HpXh2r2rRwkqq7SuCTWRcaichJ&#10;nkuGhAiCli3ljtj2rro1uWOx+d8beH+G4irUJ1puCpt3tu0+h6d47+MvkQxroluqxzRcXUy7mOOD&#10;tXsc9z+Vea6hfXut3PnXk000/Tc7ZrWttMl8QeF3gjVY5LcC6gOeT2df0Bx14oMflgfKu5RRWqSf&#10;U9rhvhXK8opulg6SjLrJ6yfm3/SMeJNyurBWzwQaoxTDSrua3mjLQzYG0cde9b8pwu5iAi96xfEt&#10;hJNItyvzKoAOO2Kzpn1DIGjVUCKy7l44GcVPprrNdKm3DYPOeDQmmXF5tuIUXy8Dc8jCNE9iTgfh&#10;1ParNrBb6derOW+3yKc7YwY4R/wJsM35D6mtXF2OeVeKdlq/I8z+MvgyY+LLXVLeNis0QEw5/eFP&#10;lPsPlx+PpXXfDi8ki8L6FGs3k/2DqCXASVyhSNxjPQn+JT+H41u+OLafxrpMi2sMML2LGYKq7BsP&#10;Dcn04/E1X+Gnhi48U29xoeoRrZ/2tau9pNKhKySBQQMj2I6E46YyCB+sZLjVXwUJPdK33H8dccZQ&#10;8vz2skrKT5l89T02a1huINQWXPmRhbqJgQqxgkBmGfunJTB6gD2rl/ijJNaeA/8ASpre8t7d4/sl&#10;1CzyNcpgnEpPG8Y7dRXQWvhZpfCVrYalIqm6spLKdwpxgqU9Txgg9c8dBTvhP8No9F+EFn4X1jyZ&#10;vJQwNcKN5AByWAPQgnIHHHGTXtvlaZ8NUg53R5j4X0+y0+TR21SCaGLWpWW3LusaogVmLMSf9kjb&#10;ySTgCuik+L0Hg/xlo+i2fhm4ubeYo9zKCvm488RN94BUUGSEbiePM6cV3fhDwhZ+AII5La1vNQ1G&#10;x1JdQs7mVRH5EiMGXgE/iO4Nctrfhp7nxHNqkknlX8pbeytgncwYjPXqAfqBWUcNGorsMPGNFWaO&#10;o8X/ABP1yyutQsmltbdYJJYDbR2iNJaSIeoZlw3TGemCTXgn7VPw4uvjN4cs3sLeGS+spxMgaTEk&#10;okUGRSzZyRjb1HI6V6Hc2CSX81zcTzTTSYMjySZyQOvJ5PvUE2oWdqVVm3sMnb3PfpXXToxpu9NJ&#10;BKTktT5+8D/se69p2s+ZqWm2c1ksgWNLubZgsuQXVeSB3xx0r3b4G/Dub4OeJdRvGutPvPtkaIkN&#10;ramOGAjnjO0g4OOAScdaj1v4kRpZCziKrc3W5YVVt0r4XcdoHoOc+9eT+I/jbq+i+ILqxgeS5kmt&#10;fNhlb5QSQcAjpjIwcHmqqYeVZe/qVRxTpJKD26n0xrWrx63dtJcSRsqgIkaAKFHXt2ySefWud8Qe&#10;PdN8DRLM3+tzgKgy578nt69uleaXcWvaLeeDxZ31tqdjrlrbXc81m5eOPz1OUbglWjcMjA4wQD0I&#10;rorbwCdWtPF1j4kurqzhktom0pls3lFxfRyFWjaRfkRTC4wzHbhG7nmo04U1ZuxlKUpO5W1D472G&#10;t6HNqkDHymm8kZUsocqXAzyPuqT+VcP4G+J1n8R9VZY7G11p7VRcvZ3RbyJmfchyg5+UNwcggnjk&#10;Zqfwd8Ebvwh4f1TSWuo7yPUmilb90vm2DRtkOoYlWBQspwRkeuMV3vwy+DHhnw3Zwaha/aUmZmhg&#10;uSrLukBy2w7ccHOeSAciipWhye4OlT973tjpvGPxAPxR1Ox+1SNJZ6SFRLe3jENvbsUSKTCDgMwi&#10;iBbgt5S968Z8X/DfUNA8dPcRss2nzFdjRR+Z5Lk4RGUHcoOCc46gdK9y1a08MJHd2bSXUl9dW4d5&#10;NwVdwPy5KnG446gdG9Oa8/8AE+hpo2oaffaXNdPcu6Ju/eLHMjjaRK2NqMCw+ZiAQOvXHApyu5Pq&#10;bVIRcbG14T1a10XwiNI8W6fJJHIgeJTIZioZQVZWwdhPTbwR61jza0tzoaQafZx2X2OcRxrJEpW4&#10;VmLZOMs3Qn5iQhIwMcV6l4A+EMes6J9ouxFcMpHzrLuVyODjOD6V1eh/BrTdFG2SOOTLGQgpnB55&#10;/WudylJBFqx8/J4auNSvFttS1TVHt52IEEcjRRyLt6cfKB90kcYIyO9Om8L2vhTU7WOSJYft0ywW&#10;8kw84yyE54Y5HvmvpSf4c6devbzPYq32c5VDHuV+O2O/Sq/xD/Z90r4n+HNNslLaa2k3aXVvPAo3&#10;KVPK4PZgSPbiriv5noZyhc818LfAgeL111r6a8i1PQ/s8gingllikgnyol37diDzBswSCTk4x15/&#10;wn8NdQ+K/wCzx4qj0u3WLxFC1xa20yDyftBjYghPmO0khkySOvbNfU2j2UenQyNuhjmmt1tZpVBZ&#10;5I1YNg/iM0unvo+gq0as1vJM7Ovlqu0MeScdMnHNUuRJNK9iY0V1OS/4J/8Ah3W/B3w/vtF1oXEV&#10;1YspaB2/dg4HTrz06H1r3/VPLvYYW7PF5Mhx3HH+FebWGqafpWrrq1su0xr/AKRI02S6ZAY7enA5&#10;9eK76O5aPTZI/veXJ5mSM8VjyNttmy0Pgf8Ab/8ADV5F8ZGure6ktbGWFJUKyNH5uRhsn1yOgHev&#10;ny88X6hp+srDZ3s11Y7/AN20kgZl6cknkjrweRX2h/wUi8Eyap4X0nXLVSq2F20MqH+MTbWB/wB0&#10;FGX2NfD3ibwlNaavJDut0kUlvMQllU45+Uc4x3569K9DCxhJWZx4q9j9GPFH7Ifg/wCOHwA8MR3V&#10;lHbatNotkzX9qiiWQ+ShB34wVOQcd/XFfnZ8bfg14q/Z78YXek69Y3MU2jFfIliJCeWXJRt2ARzn&#10;r0ORX6m/s+aoPDXwZ8OXV8qrH/Zlo/kzDajARJjr0LZ2+4xn2b+1H+xRo37d/hY6lol1/YuuWseL&#10;rS1nPlmZBhGC42sApPoD8pyOczTxkqfuv4Tplh4zXmfBfwH/AOCgOrfDdrXT/EV02oWMxRJbiIbZ&#10;IFwNocn72O/9a+0PBvxM0/xjpP8AalnqMd1Y3IBVw2VQ/wB0j+Fh3Br4t079jW8+CXi65s9W0+Sb&#10;VIXa3cXkB8o5yoZF55xz3AHHNdzaaTqHhdNOuNHuNQ0uOzPl/YIRm3mAGdkykHJLBsHtmvmM5yjC&#10;YhudD3X+DPGqQl7TksfQviZrXxamIZo/tcLEIG6v34PcHsaoeGtFls5Jbm5VYYYVJ3MM8j0HrXD2&#10;PxJjvtchsdRtzpN5dbWtWK4gmO1dwVuxBbBBwcjI4r1caMt1YxR3btN8nzY6McYBx7frXxmJw9TD&#10;+5NGNSMoaTMfT9MXXtV+0NI8sbZKqzcIPStK+iSyvV2qqxwqoTB9OtWLSxGm/dUYA2gBNuBUl9br&#10;cW+4cSFcZHXnFcvM7mKlZh4n0v8A4SSFWUr50Y3E85A54x25x+dcdf6LcWsrKFY+X94gfd+tegzW&#10;McmiWN0srecDsPT8jx+tF3YrqelNGV8tZRjJOcHqKqNTl0OjlucX4Vjdb0jd8ynHXjBHUH8hVzXr&#10;I2kjOGZpGOTj684rp7f4fyufMtZhLDj5lXjYep/HBqr4h0V7jTljbiWLjgnLe9S6nvByM5KV5tYM&#10;kMjeZI2CWLZ3H/Iq1aeH/t7wrI0ihFVFBHKjOc8duafY2M1ozSRr+8Q43Y6+x/xrpdLmYbV8j5kG&#10;MLxt/wDrVo5dgUe5iyLD4W1uHzl+0W7AMHZSBnis3Xp4tSu5JreHy4y2SO2e/wCFdX4rEN1pFw04&#10;SLywCJW5AzwMehyDXDtEssuLdWkZlAO7Iye+PrVU5dwl5FGN2UsrflSF5Jj8q8qOceg966K38KRw&#10;pFNNcQq0jYEbNznr/kU6HQ1lvGnbbFGrcbDuGB+nNaOqZmLp3mX0kcUmG5wcnDDmtRNAWGxuBJhz&#10;/AR61CmireagwjYeQzZD88D3q/a2zNF5cn/LPBQrzxWMpPoBo+B92nBd0m7dkqh79sf59TW1e+Dr&#10;Xwzf/aLeONYZv9ITvg9SPwNUfD9olqyl/vq25SRnoc12VvGusaU1rlTJnzIs9yP4fxruynHfVsRr&#10;s9H8/wDI7sLLkZ8D/tZ/CS5+Enxn1DxHYm0h0/xM0kktxcSPDa2rSKA/mOPmYt8/yZAOfanaZ8fP&#10;EHwG+Lug6beQ6t/wj2pQ2+p2mkQLJp+l2yzqf36W8gBaRoSjFscmRj3FfTHx9+H114w8Daxc6f8A&#10;ZbjXNNVb3TVvbfzo7CaJlkDxhcEvuQY3bgCSMEEivmnxbp2peGNFk8R/Hq58Y+JvFHiDVTc2H2a7&#10;+0XE7bHUwtPwYVBjiBRGUhGXZgbhX6rTvUh8Vz3o4inZQcbedrn3V4M1pdVtzbwy/dAeCRWwSh5B&#10;H0Pf6GuZudJt9E0i6s553uL2RXZmdTHEp5C5c/fPToOtZvwM1i38SeDrTVNP8JN4CsIZCtjo6Tz3&#10;Q8oDHMk5MjM3ckDnkcV3nizwK3iO7s72xZfMYbHMvzKi57L0z161+dZ9gVQxHPH4ZfmeHiqfJPmj&#10;sVvAfiu31COWxjaaZoTujlEYigwQCUVe2G3VR8YaONJ8QjXrorcWtv5YezMe5ZyCcKRxlc8811+i&#10;eCdP0iOS5vreG6v9pUXBYqkAwo+RAdo6HkDvWV4s0ZfFpxC7WqKuBMRnJ4zgH1GRn3r5+9mcmph6&#10;Pc3Wsm5uYdPjjdcvFbk/6v8Au49vY88V1fg1dQttOkk1Hb5sjFljQcqOg/MflWf4d8Mr4Rh/0SKS&#10;48wfNIzgE/gavSeKIba7t7W4khhuJmKqjMDn2OOlTK72GtA8TaxYNo01rqE62a3imJQ3DuCMcfnW&#10;H4C8BzaDPI0z2/2e6Xy5I0TKkZwOf6V1lzZR311azSFVuLR98ThQWGQVI5BGCpI9uD1ANYfxD8Mx&#10;ajJDeXWqzWOm2o+eNeN5Pv79O9KL6FFXWfiFL4eu2jP2SzsrUqCjqfOuQSf9Wg6DjvWh4j0CDxfp&#10;UM1q6r9oUvv/ALwI4P1rk/Gbaf4v0x7yGSRns0MZkCneR02++euetV/C3jC9js4LS1H2ezgPMso8&#10;ySTpkYJwufWtI6e8t0S/dZ8efGr4Taf4U+J91DfRbltJdsscZIaZSdwZc9OOuOor3r9nzxEutfDH&#10;S7hVhjSNWgVE5VFViFH12gfjWN8cfgUvxS+JmnazeXj2traL/pIjP7yUg/Lg/jz7V3Fjo9n4W0yG&#10;1t7WG1t0HyrGNu4YznHv1zX1GaZxDEYGnSWsupdSonGyN6Lx1c6Z51xYCRbxisRuAS0kMQ/gQdAD&#10;nFegeEvFMvjPw5JDdL9jvGBjUHq/HDV5noDKrMJPlZhuB9jjH+P410kN6LGeHau5c/eB6H3/ADr5&#10;apLsYKRk/Eb4fR3sd8txarMlxCEuE+8CTnJI96+J9a+EN18MvF3iCDULHzobeVfsUyghvJZSwyfq&#10;ecdwa/SbR2t9ftMzfPJjawPp2r5h/bq1Sx+HesWMd1HFaw6gxiWYqxwB918r0xlvy96+i4bx1SNf&#10;2KV1L8zsw8rSPBfDgvNGXS9a0lZLG9s3Png8RtkEAn1UZ5Ar620O+XUvD9neiML9qhV5Ap4U45Ga&#10;+Xfhz4Rvvit4ntrrQbmM2OlMSLl3VY+nOT/Ep7L3zX1lpXh5fDHgm3s2mab7KG2ORt83n09K9Dia&#10;nH2cZ/av/SOrGRTpKT3uZ7XTGIttysfzKg6t7Vm6iGjuolWPy1kO7GeV9a0Irma6hPkxrGX4XB6V&#10;VjZyZIZX3yTDaMjpg18gtDy7j4CN+4HcsYwAalkhkMvncjoc91GKp2qSW0siBPlXIz6VtWuCiuNv&#10;mc8E/LihgV8Ncxbk/h6Y7e9ee/tE6Ut3p2n32zbJC7QPx2PI/qK9AVsT7Y9y7mP3e1cl8Z9S02Tw&#10;ncWM15Gb59rxQodzBwe+OnBbrWVb4NT9E8L6mKpcQYeph4OSvaVlfR6O/oeQadetAVXcVx0roLbV&#10;lK8fM2Oa5+zsmyN306VvWVjHGq5ywYZyBwRXjys9j+39TL1m7t9TlCSP8ynAVehPtV7RdVxYjbt8&#10;pR8oqa+8OrdJInyx+YwdSF+6fr1/Kmnw1Ha2wWH5Oe9VZWEkXLhE1G0/vBwQfaqcOi263PmNGmcA&#10;MMfKcd6tWka2aeXu96q3+pf2fdxr5e5JMgNnoe1KPkHmammXR068hmUFvJP3f7w6EfiCadrOlC01&#10;Jo48yRTYeHA5ZWGV/ng+4NYOjX7XU8s8iugYcgt8qMDzwa37HxZO2lxx28yqi5VXRQJNpJJXd1C5&#10;LHGcc1fSzOapGSkpw32ZneJPB94sCGaRbON/laOQZkb/AICOfzxTtGmt7G08uO1aSVePMuOf/Hen&#10;86fIPO3cs27rk9aRI+tDn2H7Ny+N/LoY/iNrq7mZW3SLCokiH8KA8EAdB06D2otI5USN2AVlBDIo&#10;6jsf17VseXnrTWt8qFxS52zaMUtImPpR+z6qqwyfZxcq0DHOQhYYB/A4P4V618JNE8KWui6a0969&#10;1rtvCwh84jheBjHv3z3zXkOrWnlSbiyr6Y4zXH6v8RpvA3xEuIpI5mgulS9tGBKoS/3+gycNuXrx&#10;t96+74NqKfPQb21X6n4B42Za06GYxW94S/NfqfTmuaKllok90u1VhcSrx6nG38m/SodIvGnvGkjw&#10;3nlZMDqxPBA/HP5Vw/hX9oqPWNNs7PVIYE+3oyKR8u3aCMY/Kum0DU47+1t2jkwsLNbM6jsw46em&#10;Tz1r7zax/Pz13K/jPxbe2niNbLalvHiLcdv305HB7HGfyr5/+N3xxuvhX8UZNLumkvLFlZvMUASL&#10;hcjI+p5+hrS+OfxP0/xbLeabpN9JDdwPJZXsys8MlpOjEfKMDo27kHFcPpvgLXPiHI03ia3tb68W&#10;M27OpTzHjKMvmHCkhsE/MORkEc1pRlyXdTYxqPoi3F8av+Ek8X6UtnqlkumXiPFM0vyMj4445Oee&#10;nfBqXxR8WI9G+CsmuaXHZ3V7Fr0UcNz5m/fE8MnmIy4yMMg5yMBhwc5ryvX/AIZXXg3V5IjaeaAG&#10;EKleNo9T69vevWv2dtct/H9hqOhPodjp3loGuJViBW4OCAct91q2rVUoqcFoTGLtaRo/A3VdI+Me&#10;vaNrWrQzaVb+HSt7eCXbFDNGMo2yRvlGVccsOq5rd8T/AAW8B2XiWbxDN4ps7jR/D9tAzrFuP76S&#10;QfIWUEMrZ4UdvSuB+KXhqx+B8Mkep61JqVvrJMCRAMxijXDEAgbQx4HHpXIy/tKaXqHgDxFoFx4X&#10;aSPWtXTU47xr4vcW0caqqQBmG4pwzH5hksP7oNFOnWq+9zNR7DUowVmtT2DXPidqHh+HwP8AY7O+&#10;/svUjNHpfmeYEW3Sco/kgDhQTliO/U1L8Sf+Eq1eTxJDpt3JCtrptv8AY0ScK1zK88gbYGcEkKuS&#10;VDYGOmRXRaF8TfBus/B7wu8r+H9P03SbdzapiNZrdpXLyK5ADswYkZYnIAHQCuW8UftkeC9Bt2TT&#10;PtWqXceUUQxGNeO+5ux9qqNHpGP3lc6WsmWPh58Kda0HxNqepate7jdRwQjZ93ADeZknrj5Mc9jX&#10;cw6G2n6LpNvZWdrYx2Hn+fcbvMk1AySFlZ+w2qdox2zXkvhD9qSfx7pGuXUcGnx3uleXPBYTXBDS&#10;RF0DMpIy7LljhRwB717Zc3UlpeKlxD5lvMiTQ3CA7JkdQysrEDIIOQcc1n7OVP4ka1K3tbdlocf4&#10;r0iPxTp15YxXFvpMdxCYzcbnjwS2cnaDyRgfSuQ+C3w+1jwx4O1e1upre9jlbyYWhkaTy25PRsYB&#10;6cDnBq/+0H8erH4WXkFjb2ou76ZBJww2x9CN3v7VwmiftrXkP+iXemfaLK8bdMikb1YjA2ntySfp&#10;9KqtRqSo+4jl5o81mz6G/ZR/aQ0/xDK3g68sbyx1SRpFtzKM+bImdwI/hbg4X0Fe8wQO0v7uH5sY&#10;wxy35V8Gab+1XpPwW+IfibUNG0Ox1O617R447O6mjjZrC437vNwwPzbRtbuR3rb8Bf8ABR7xlrT3&#10;1prFxZW8K2EpgewskRhOcbZJN4fIH90bRzycDBxjgak0pRRUayjoz7YvZ/3iRiRVZlYum/buZRxx&#10;68n8q4L4lftC+HfhDoE82pXEk995ghjsoB5szu33VA525HIJ615b8evC+qeJPgBH4guPG0kOm3ni&#10;IWsct1qEFrGtpLpzyN5gifcxEhVAPKK5P3snA+do/F/gPwyYbi+1K88WXEZtmlto0eJHMQwULlME&#10;HoD0AP8AFVU8DtzMqVbS8T1Xx7/wUX1ubUobTRtDs9PjulUpLdzeadrEgMduB2rT+C/7aevfF+4v&#10;vD7Jptr4ktdMv5rFhA8sd3cQxNJCoVckFyNgAGMkEkDp8leE9VsdT8Y20d5aslqXIVYm/eEZyoLe&#10;3TgD8K9EtfBNj4e1h7jTbdo7pX3I7O3mg5yNp5INetLB0YwTijjjWnKWp6d8Mfix461/XLzVvEK3&#10;01jcqLvT5pVKQwtxlVHB2kHpyK/R/wAOav8A8JHoun6kqru1WxjnKr/CWQN/M1+cnhO7m0yweGd5&#10;JppkDMXkZ+R6ZJAwCBX2v+yL40l134K6eZP3jaPcNbZPLMv3l/DBIH0rwcZpXcUaUMRebgzA/bD0&#10;aTVfgXrjvHJKumQtcrCo+adoyXVR/wCPfrX5X+JfH2oanqrTR3Txwyx5ESHCxZ6j9P1r9A/F/wC3&#10;/pjfGPWvCeraXMNEmuBZPLnbIhbEbccErgsex5xz3+Ofj9+z3/wrTxTrsOmxSSWujzyRyruLeWgb&#10;5WyT3BHHNduEiqelRbmlZXXu9D9Ofhz4gj8Y/Bnw3p9o0bLb6XbedC6kvNiJRuUdWA6joT71teFt&#10;bvPhjqFnqCwi4nt42KouYiiHI3ZXAJAAGQMHbk8nnH/Z5+DB1r9mvwz4isdUhmK6PbOrQN5rRska&#10;gq+DwRg5x93HNaOleKI9QuIodYi3NE2xJyD82CdwfHJw2QSOQRj2rzJS1sdnKek6x4l8J/H/AMMw&#10;aT46t2sL+VFW31URCL7Mx5UtkkrnHU/Kc9q+c/jx+yr4i+B9/NdySNrXh27Je3v7aEvHGf4TIB91&#10;j15JB7E13+paJdaLcrcxiJkmBCuozDKueQPb27Yrs/hD8cLnwhpsmm3FrHqOlt/r7C4/eArjnZnj&#10;GcnHbNctTD8yvEqMop+8fDvxVTUNS0aGZZla3sAZSyx5BYDPzAZ9Mcgc1z/we/bWazvBaaibi+tL&#10;dtr7oiHhTpuHc4PY/wCNfc3xo/Ys8P8Axm0S+8TfDGdrTWFQNc6Oz7N7cnoei/NkD7p4weTn81vj&#10;t8Dta+FPxTvrO6kksNSt33HzIfL8wnjbjg7RkE9s1NLC0a8PY1195w47Dyqy9o3c+2vA3xB0f4oa&#10;LHeabdxzxvGr7ScOuefmXqPStUuscny+nf1r4B8N+LNc+Ed1DqWnyXVrcXTLDLIjb4uvDEdNrEn3&#10;r6g+Fv7Tdn4na3sNbVbDUm+QHP7uTGOT/dzkdfWvk8y4cqYf38P70PxR49bDOJ7ZHpe7wdNcQSfv&#10;oZQQpI2uOCRUcGoNeWcalTvUDKjnJA6Va8GxrrSXVnu+Zo/NiOep6cfXNc+usf2BKqthWDEMxGcH&#10;3FfN8vR7hB6I6zwtrTeHpNzSedHdDcikfcU4P+H5Voanoq+IY2Ij2zk9F+6vcHPp7/h3rmbSX7XZ&#10;wtuU/Lzt/P8ArW94e1c6YyqwMg2Hbk8464B/Ws7W0ZfO3Kxk/Yv7PlaO4Vl6gj1/Cntp6JJuWQq2&#10;MDjnn611N/ar4kMckKltx2mQrgfj3zUkfhCOKdJPM2K3XPVvTvVWkti91ZnIyaKt/O32lWaHy9oi&#10;KZDHOQf0zVrSfBMN1a7baNWY/KJWHUHnr3/Diu2t9Ggtm3BdzZz83OPpTb67gsITJMyxw9cscAHt&#10;+dCv9oNLHmfij4ezSX8DYVUt0OAOEk9SCf4vaq+lab9gYRzrJHGATtZM7iRxgcV6hfxR6laSLF83&#10;AZWY9jyOa4HX9WVTHZ28ImvmPCD+EY+8fQVpKV42JjFXMa407KZg4hY8lgVBAPbgVUYtp5VsL5Kk&#10;l8DgkV0kgFjpC200kcs2NrEdFz2H0rmby5aESRS7WXngnjHalC17Ey5bixeMoLaUGJZGwD+eePw4&#10;rqfCHiOO8us+ZtcgMuex9K81tphbXjFFRlzmMsMkHtiui8HO320MwbfvBHPb1q6kFa6LjKzPRbjS&#10;l1FvtMW2Npid4HADjr789a4/4ufFPSvhN4JvNY8UQ/bdP0VxP5flJJIT91PLDsoL9QORznmur0S6&#10;eNmhbc0U5yD6N2NfHX/BWnxX4gTQvDentpr2mg3Nwzy3nmApPcIGVYmHsuXGevb7tffcL4361BYe&#10;o9Vp8j06dX3Ds/8Ah7N8NTexmWx8XW65Oc2NuSP/ACPXpfwN/bu8B/GK1ul0zUJ7e6VyUsbwJHct&#10;jneqhmypHcHg5H1/JK9tPtdyitIfO37Qqrnd7Adz04r6O/ZS/Ys8YnxJa+ItYuZPCcWnSJLFDIN1&#10;9dAn7hj/AOWYI678Hn7uK+ozbJ6NbDypvfp6oxqTc46n3tr/AMY7zWZJBZwfuVOAz9se3+Nb83xY&#10;jsdCjvPsMjTHbG6McKGPXB9cc1yS6MJJIf7Kt9tvIiv5krZ8pujA++QelWL3woRpl0s108jSLk87&#10;Y8jpx9e9fkNTD8knCW6PN5mmSeLvjleagJLeyjW0VTgyKMs309K4l76a6ui26SSWRs5+85NXNN8J&#10;STYadii/3R941tWenR2C4jRV9+p/OiMUkDlqdP8ADnx5eieOHV5MrIAkb4ztOABv9P15xx1I9A1f&#10;SoNb0zyLiMTRsQwBPcdOa8o0zSbjWJPLt4mkx949h9TXq3hWCa20CGG4lWaaMbGI7Y6fXisakUnd&#10;FRl3MvxDokcels1vH5bLyQq/eyMfnXAql1cIfs0asqguTkY+X7w6jLY7Dnj05HqGp+HbjVdUjZbx&#10;razVSWjjUbnYHgEn+Ej0rMvDHabbdU2vays8cavs3JJ99W56ewx1z1qFFbsctShp/hTSZdTsZJ7a&#10;31a3WZPMZJggeJ+GIbO3cuc8nAx1rL+IVq3iTUWtRYtcXmmx+TdXcClopFHKOzYCg7fQkHtV4aw1&#10;pfrcTOhQfK4XAVV6cdhxXT2l0jIr7Y9twg5C5Ljtn/69NtpAlc8ssNJazijZF2qq4Jbv7fSr1nJD&#10;MuPMjUZC4Ljk++Dmuq1fwrLqS3kccdrAsYPlGR8FxhD+eWIH+4c9q85bbeI0ZdZHs32EL1GODj/H&#10;2qbOS1BxSPQvCcz6Nqi5f93IdpHavGf+Cm3wxvvFXwptda02S3im0G5VpHMMssrLISqoojVgSWPf&#10;A6816JYeKbi3dY90kkKAESE9MevrXH/E79oyTxX4XvLfRdwbUIZEMroGjGOAwDccZBB7EmvoOF8P&#10;N4z2n8v6nTho80j55/ZIluPhr4Sbw9qGi6joV/r1yYkc2jRNcOAoVjuOdu1lB4GMrnrz9banYxnS&#10;7e3WaPMKBTIxPzn+ufavkv8AYl8OW+ua9e3F94UMdxo08u7Xb12a8unckBDuOAFUcEcnjnrX1YIl&#10;tSkG5ZGVjsJPJH1/lXVxVWi8SqVN7av1NsVVclyMxZbZre2HltwrEMMYwQO1V7Cx+13DS7dqqcZH&#10;Y/8A16veIrKSJW2t8247UX+I4z0rl5/ifpPhpBFJcKbzJBhi+YZ7BmHC/qfavmdLam2U5Hjcyqqj&#10;g6Tk/JbevY3rpRZ3O3ZuY84z2rA1v4laX4RRobqbzrgf8u0HzP7ZPRfx59q85+InxW8Qa7deWd2m&#10;RqMhIGwWX13/AMX4cVxsW55FbqenX71c1TE2Von75wt4Hw93EZxUut+SP5N/5HoOr/E3VvFIkjtV&#10;XS7Zj0iOZGHu3X8sD2rHh0eOBy8mZH6lj603SNRaWBV2Y7Yq9cy/Z4mZvuqMt9K8ypVlN+8z99yn&#10;I8BllL2OBpKC8lq/V7lWWJMfKoH4VhoZNN1ZZpJvkU8AkliODgKPyz0rU1HWEtPlPyswB+f5eCM1&#10;TtLnTry/M1xIrNGvBOQD/jRBNHqHR286zQLIv3W6H0pk9zGGCNIqFjgAnkmsHWPGcK2rQ2qt0+8v&#10;ygc5qLTmju7maaOTcEYShD97OOarl6sk1LjUYLKRvMZUOcbmbirMiRajCrfJIh+ZSOawNdkW/hVm&#10;TO09AaTRdU8tJFXdGV6KzUKPUDokhjiDYVRk5JHequlaUNJeba7OsjblBH3ajGrqzfNtXnkZqGXX&#10;vOkkhiH76NSefb+n+FHKwRptchhxuz7DrVJNXxeLC+0Bn272baFOM4NZYv5obmOSZiq7iFZshcEZ&#10;DY6nH09arjVpEuWf5fvb1LDd7f1o5bbiNPxFrs9hKI4AqqU3bhycg8j+VR6hfzXllatGf9dlHH4f&#10;jVa+uRPFH8248k5HTP8AjUMd4kEQ+X8hQEWTCJp9EWGTd5qNlWYdKxfiD4Fl8VeH7G6j+a40t3iJ&#10;b72yQ7lxgcAFW69d/wBa1p5yWWSP6HFbXhfUY2mkt7gxrDdxlG38LkfMP5V7GQ42WGxsJLrp958Z&#10;4hZQswyOtStqlzL1Wp5i/wAPNR03QrjUlll87TyJnMgKrDHj5ugOM/Tt717Z8KL1JPCVxJESbWSF&#10;LveT1K9dvHJzkY68VtfBOPS/Emu3WgSrHc2Ot6fLaTSMQSh8tijj64IHuavaH4Ut/BugaLZLK32e&#10;zT7I8zoFdlbgswXAHBNfrka3tI67n8Z8ijofOvxw1GHw9rWpLp9lG6eIr1L2dp4dshmKhSRIRnaS&#10;pbvy5r0j4Z/DM+I9Ee4kheB2j2GcAhJVI+YK5HQnPTjiqfx/+F17rWg3M2lx77qON4ntDwoVTksO&#10;28HBznOfxrwzwH8cNY17RJNBur67t7jaLZZ1lbIQMuMehGMcc/Nx3rsqRjOmmYXtOzPp+/8AhzoU&#10;ESi4uLfHmCM4YbdzHAHTueMCqHgaDQZ9Xm0nwjo7a9qEcFxLNHYeU5VofvRt84YMOeMEDBJIANZP&#10;7PumT+PbLVLHUtNuNREiN5F1DD5zW9wg+RiTjDMVCbiwMe7cBkV6F8QvDDfBHxJLrC6LN4f1/VJY&#10;9TiZLnyxFcK7bnCx/wADKcFCxzkk5JNc3taMdJS17I0ak1zW0PkL9vPw94g0P4g6bNqVu1vo2oWi&#10;T6XIjlobmPA3MDtALByQcZHQ5Iwa8Wk8PMnhxdRlkVY55WjRN3zZA5yOw9PpX3P+0z8Ndc+P/wCz&#10;TrOsTPbRL4fmn1uAW8CQpNK3zTrtQZOVXgHIG1QMCvjz4UX9tqOi3Wm3UMcszTJJbFnCHzPu8Ejk&#10;AMWIB6Cvby7FQqwaj0OPEU3G0iPw14FsbswNeXkghmAx5adSeme9T+LfC/8Awg/iO1trWCS6SRGZ&#10;wRltpJBXHHA4755Fb2lsILyKRW+XfhvT3q94w0W/1/VPtQhZY7XpI7ff/vE9+c966YyaZnZNHnGk&#10;+Cb60vI7iOZbVozlXDbm565xx+uK9o8PftD+KrPQ4dHuNUtZrdfLjjnvxiGwUfLvGOdqL/COwAA6&#10;Csiy+HDJJuuLjBzyFX/GtiLwVpscx/deYcYO81hWjGTvI0hdaIoftoeGtN03xFpd/pNxd6hDdWUa&#10;tem2MMNywGC6g8jccsFPKggHBBFeNprFjFErCGf7So4IcAB9pwf++sH8K+i/7JT48eEbuzuo3im0&#10;s7ft0wVZJ5OcylFA4+UqM8kJ9a+ebrwysXiu509ZJ5liVyjpCQzbRnO30459qqhWfLYMRT5X0ZXu&#10;DHe2VtIGxds7CUMRt7YI7+vWvTPhx4Y0HWZRYpp+28MRbzJdzCXABIJzx16AY4rz3QfCksupRfai&#10;LS3bBZyVLICcAlc5616x8NPC+nwaov2zUP8AjxkXbz807tu4wOoO3g96562IcItR3OOpUvudh47h&#10;s4vgFqNlIlvZ+RasyxKoXa8Z3J8vuwUe/Svm3w7o0nifUhbG6jtdxwWZGbJ9gB1+uK+q/Efwxm+J&#10;TW6i1tYLO3naaTeuOqAD5R33c88Vf0j4H6LoaM014qx/elEcawrj3NXRrR5OZ9S6cuaJ882XwesN&#10;Gv47h7q8ZrdvmBIjG78jj866Swumm+0Qq7tJGwZGBJZ1blcH8CPXiuy8P6Pa6tZtN5cki3QMgRl8&#10;wsnO0ng/wkZPc017280xF8mxW3tbm4jWKVduXZRICD3AO/ofQelaSrR2ZsodS5ouvRpZWvnK3nXV&#10;ubddhG8SMuxWAzjhiDyQK+k/+CffiaaxtNY0e8uvtTSRCdSTyCrdMHnIB5B6HjtXzDp3gq8+IfiO&#10;1t/7Ss7Ga2ly0Mnyuir83H0xnmvdvgtpTaV8RP7Rhm+xzbjHK0TqglHI+jDAHPpj2rwsxlGUlyPU&#10;IU5e0TOY/wCCjPwP0vwd4isPFWjW2oRS6sw8zyYGkha4Lks8krHCnGAqLyeT2rxLwf8AEa8bxBfw&#10;+IpjdfbW8qS5lbcSxB+/weMd+mK/R/x34m8LeJ4Lexv7OxuEiiYmKVBJtPAL4YYUgdxXyP8AE39j&#10;rR5vHWpalp91dPYrqCyxsreXiAoAU3YA3A5PHUCtvbRdLlne6Oh0227Fr9n/APa0vf2WovD91a3M&#10;0kN1YWyXNpjdbzAIPmIzgHtkcjPpXtHxO/aA0T9pvw4kmh3EPh/XJGW8GmoAyX7HgZzn5gwJyoHB&#10;GR1z4H8QPgV/wknwv8OX1iiCaHTYWU58sYMSlgSOeted+AvDV5peqXl3GWt2SMxwblJNs4Aw2RjD&#10;cHkHvXm0akZLmT1OmpGUHZn0NpH7Vnij4eusU1nFqFmzr9ptboHdMoGc/IODnoRyK998LXtj8SNF&#10;tdU0Vpo3lTe1rL8s0Zyc49en1r5M+EfiOONbWHxVafbLCSZnEscrRTWZBDeaXy5K4JJAz39cD6X8&#10;OeANU8O+HbPUrF0k0+eQ/ZZ4ZA7hQfvPtJ/76X8cZronFNc0dyY22Z23h/xVc+HtZjnhuJLC+tyf&#10;LngAUk+hHQ/Q8cnoSa6T4p2fgP8Aah8Htp3xI+w6BrFqnlWniBdkWzOOC7DADEgFGyDk4wSDXIWf&#10;iC31pVt9YhWG4aNRHdquFPfLgDkYPUc+uetZPxO+Gun+NvBd94d8SWaar4d1iPazBzyAQysrA5BV&#10;lUgjkEVi4qTs9Gaax2Pn/wCPf7BmpfAvUrmbXbVdW8I3ThYr23cxxXKfwlgh47cnP1rxnT9Ci0G/&#10;m+wyNeQqGMLyDew2dFbscKRgj+6OO9fWvh3xb4r/AGPfBlj4fkS9+K/wnuJH+1pdy+Zq2iJj5dpY&#10;hGjHpgD/AHas/HP9hTTPFukX/iv4U3rmK4txcNpTFvNtgVDMADyjZJG1s9sHitoN03eTumZ1Iqo9&#10;D51/Z5/aouvAfiSS1vpJrrR5AwWORt2zg/dP8I4GPf0r2G3+MOmePNbu1tZo5PJbLQHHmAHkEjuD&#10;69K+OvFvgLVLDxAsjGS3njfy57OZPLmjYMOw9/61YuPCWrLHp+raLey2WpW7ljJHIFYBf4W9ic8H&#10;jrxXl5hkeGxH7yHuyf3fM46mCutD7i8OeIntZCUcFWBIjfknOeorrdH8VwzXMIkaNDkqF3ccr1I9&#10;scfWvn/4KfG17630+w8R2ckEk8IT7eFHkvIOMOB9wkgkYJGMZwTivW4beH7QXAWSJl42kHcMV8Hj&#10;cuqYeXLVXz7nn+zlD4kehaJrv9lXrKu0xucEHncP8a6hLtZrVmtypfaSqOeM9voK8h0a5ks9VZfn&#10;kjb5+RnafSt6/wBWvo4R9lb9+R+7Lng/4V5usXZhzIj8b/FjUtFtI4mSO11FZv3iqmV2jHQn1+na&#10;qmrfG6z1HQ7iMW9yLuWLy0dZNrR55yCOnPoBkcV51qt7danqchnZ5LhmIfJyc963vDOj2sitA5hk&#10;85COV+dSQeR6YPPXtXZ7ONtTPmZs6J8Rr7V7O1sVm8m6mJi3sxVVBOQc9fr/APXrdksIfDPnQ20y&#10;3UsnL3YOTL3H88VxNhYqniJI7WJmk3qpCjJyOuB9QTXY38U9nbeY0LJuYKcqVwT6f561nVhZe6HM&#10;2UGJ3/Nj5unNUZ2ivdTWNlZNvPmE/eNamlXNrLqQW6bcUPyqfusfQ98Yqv8AE64+xalFJHHCZJAQ&#10;0YGNo7VzxfvWCnRfLzyZgSaJE+oMsahVHT+HB7A1s2kMtqY95ZSO8fB/Ss2zvLh5NrKuZACT2HYV&#10;orfpaGMMxZs4yvT689q3lK+hS7nQ6RqDW48t23BeEZz8wB7e/wD9auL/AG4fhppnxU/Zb8QTak0M&#10;K6bCbyK4bJ+z3Mf3G9cMCVJ9CBWpdXjXxaR96pG29MHAPsefWumi0i0+IHg3UvD11Isltq1o0Mi9&#10;c7hxkH24+orfLsZLCYmNaPfX0OinUsz87/2OfE+kjQLq3sdNsdP8QWa+XdXsSlri5jbdgiRiSgIy&#10;pWParYGQete/fDnXWstZEEm4QXnHJ4Vh0NfKOqeCbr9k79rGbSdUkntbLdJCjrF5iypICItwyvy7&#10;tu45JUDIDEbT7VB8S7VLsxXCS2c0LYYtztI9/wCtftlKcatNVIO6aNpdz6U0nxgvhuWOGaVFW8cR&#10;QiRsjzOT+v8AQVrTu1yytIzMy8jPb8K+e/GWoan8YY9Bj8N29xeXNq3nTTI2I4GGFBZugzyefSvp&#10;bwNpNtFoNnNrl1C15kRvGh/dmTA6Z5YH8K+E4py7kksVBaPf1OOpB7lXTdHudVbbBEzjOMjhR+Nd&#10;Rovw9hgUSXh85j/yzU/J/wDXp03jjTtF1hbL9zHAsW9pAQFBzwBUWtfEi3syYbNftczAkP0jT0ye&#10;pr4xyZjFX2OjiSO0twiKkaKMAD5QBS6Vr0X9pwwxxtM1w20SIPuEZ/z+FecDxXfau6zXUzxwq+CI&#10;VBH0AyAMdeSTXaeD9YsdNjCwRSM7HDu7ZY9uO1YVJGkI9zqvFOj/ANsaVLZ/aJLVZPvPFwSPT6Vi&#10;/wBgWZtYbWCFfs6kwRKGLE7uqrnJx3xnjt0FaM17Nd6fJcLC8ixxlliX70pA6A/hXnthdalc3i3W&#10;6S3jmPMLt8469M45HPPeojexTWp1Ou+G4dP0dnW38zyzmQEkttGc4GRzjPpXP/aZPDt1Csd35UDH&#10;zEtJGBKlvmG0+nP0PXvWr4l+In2I3khhgmjS3WYRQuqkZ4PAZuAeuCccV5h4Q8cw6BrP2q609NTV&#10;U2RJM+fL54OccnHqBWyg2gWm561q2uNpujm4dYmQsvmtJxtBOPf8hXD694Vuku31CO1xHcEm4gVW&#10;IQDo/wAw5z+PWvRvB2o2Xi7SGnRYWLYMkCjKoTzjB9Ko+L/E/i62uj9qXTb7SllAQGTbIoztC5b6&#10;9BkZqYysDPE/jH4im8LfDbUJgrxzXUXkQbE28sMfTGPSvF/DGna14B8B2t8sM9zIkf7yyj3bgeBv&#10;Ug7t2ec++Ohr2D9or4pw3njjT9LuIY7e3WQRmVyu0sOwAU9vpXpnjzwh4f8AB3wrl1e9jeRbe3ji&#10;VImC/aHbBx6Y75wa+8yZrC4X2tRaNXfoe1lOX1cTUVCgrzm7JeZ5f8CfCM3hHwY0clvc2t/dSPd3&#10;FvKxdgXOeCfQVqeNfivouhwrG1w895Gfkit2DFPq3IH615f40+O+teP22Zj0+yUbRFb/ACsV7Bnx&#10;lsdK5KO6ZpOR8vQEjr/SvgcdmDq1pVFu3c/fOF/BON1Xzud3vyR/Jv8AyOx8Q/EzWPGomVJPssLA&#10;jyY3Kl/95hyfwwPaue1Hw0LK3VoWLMq/vD6n1FW9JhUjcArL655rQIIVtwVl6AivKlUlLVn7zluU&#10;4LL6KoYOmoR8lY5221R9i288f2m367GOCD6qf4T9OPUGtTxt8MtR8FP50kbyWcgB3j/lmSPut6Ed&#10;PrWx4G0m2vfHdr5sMklvZL9qmwAcY+73Hf35ANezQmHWbdoZvLZZGY5dNwYHsR/+uuulS54Xkfl3&#10;HviT/q9mdHDUIKSavNeT2t5nzbpOsnTZdq87+x7Gnapqcrxs8zOU6YA6V23xK+Cog1F5tH/dyD5j&#10;aNkBh/sE/wDoJ/A9BXG26qitFeRvG6/KY3XDfiKwqYdwd2ffcN8V5fneHVbBTu+seq9V/SMK91Nr&#10;8fd75yxyePeooo/OOdwHbHpUk9uIr9o+NucA+1PKeWNoAX+tNH0Ix7bJXj2NTWw+xSBkOG6bvSgH&#10;5aRuRQMWe5eztxHIwkYnpnO38f8APSnaVd5maQRtzwxz8tW9F0+C7u98yeZzjaT37Gti+gjtYiVj&#10;Xb0CgcZqdtAMLUBsulZsqVyDjt+PtV20u1+1+dGBG21QMHdjAxnn1pTaO8WCu1l6ZH3qqWcFxFef&#10;Z1j3SZy2egHXip1GiXUE2XEbN8y/xE9h/wDWqre2w+0Bk2/QVqXsOy1/ebF52qWOBnFLFpG+13CN&#10;m2EqwB5OO4+tTzA0ZyJ5o2fhiiDRVncKrc52n2JOKv2ekNY3sTOxML8q44ZeOh/Lt+lT6hf2sF35&#10;q7UcjB5xnvmgSsV7jw1PZ2+VfaD94j7y1NptmkEm678uZRj5QeH+vvgfrVW68SI7uN5bHTvmo/7Y&#10;jaPcq9eMuckfSrjJxfMuhNaEZwcJLRqx9CeCYdFsp9Ph0/TbHTbeSIurvIUM8hUKZOTtHO3hFUcc&#10;U/4i+F5bK4u4VVvJUC4QjkN0PX8T9a8Oh09vFMVnMZmfahtnG75lKlSpUduCK7rxd4U8UeKtd8Ha&#10;tb61Dp+ltod1o+qNNePGvm8pGyKAR5wJQjOOh5GK/X8sxUcRSjUXVI/hniLAywOaVsHJW5JO3p0/&#10;AofF7TNS1zwhfR6XqF5by3lsJx5JJM0i8lWHpvDc8cV8j6b4j+3eObyzurRJoVQgrcYaOKQcn5Om&#10;Sw7AZwK+64n0XTdI8OQ6VDcLPaafbRaoJL/7a7XRUrOA/UDcpOGJYBxkkk18LftFfDW4+GPx2mWJ&#10;zKl5cmQRKxz1zg4788c9q96jG6lFnz9aLep95/sfeFpLPwzpesWV5HdabdxiUF3L7ZBnoSflA9MY&#10;HPArrf29xp/iT4bWd0tw66lp0yqwiwww/UMc5Xpwa+R/gB8fZ/D2gQ6HbrHbeVLu252bF4zlc5bj&#10;sAa6f40+ILjW9CvHGpTLMkHnGJWHzKCCncZxz6n27V87LB1Pb6nfGrGVHlPQ/wC27f4bfAvR9Ka4&#10;ma41WJp7tAB918/L7fKeO+TXwV41+Hdr4F+OsWgfvm01plltnf5WaF+QD29q931f413PjHWLW2um&#10;h8y3tkhBi+6cAcnPT/Cs/wCI3w//AOE70u3vbfbNqVh/qnVCxiK8q2Ou319K9bK5PDVmp7M8+tU5&#10;/cXQ8t1bU5NRuj5kaW+zIMSchGz8wHryCM11vw/EOvy2tvqbSW9nNMsLyxtuZlPG4Z79fxFc/rPw&#10;61ObxLJql20lnYyS7VRszexOeM5PzZ9Sa6HwlM3gnxlp4upo4rOErcZba7jIDLkdgRyBjnn8Per1&#10;4KLaZhTi9me72H7KcOtaJqAs9asbG50qSCQyahOFW7gYSF1jQD767F6nB3Co/A2mnwn4daGH7PdR&#10;ykmUSWybpRwdrHGWHbBJFW/B3iqbxsmn383ijwn4ZjluIzqF1qlo1xKIGm2F7W3jO8+UnzuS245X&#10;YCeK2/iHpNv4R8aXFjbytNYRn/Rp5LSW1kuYiTskaOUl1ZhyQSSOmeK82E5SV2byUeh5v4e+Edro&#10;GvapqE99ea7qmqS7pNQuy3momCAoGccKcegAwBgDHkHx7+Gx8NRNcQW5uLi2G7zc5doycHr9TzX0&#10;7YRx3iblJ+Y8ACuR+Mvw3vPFelzWum28s19dRNAq7NwwQeSPb1ranVtP3hOndHy74K8Mw+L7m3a5&#10;WOWS3VITidpMryAck9QR26V6Zo/7Pk1rqkf2iSGGS5mlEJJMSzIoUBRzkNjIwxOfwFd1o/wo06Lw&#10;LpumtrGtS6pY2iiWN7JIraGYyM7rE6LuZRnI3d89q6L/AIVBrFxBaTXZuJICu8tImwhiAeQe3uuO&#10;v0FceKxF5WiyFhIzXvGx4A8H23w4W1bXI2me4O6C04eOQKQCJTg9AV475qtcPdWHjz+z4YXfS9Sk&#10;k+zXMKbHtwchw5CgLtBO0/T0rW1T4YMkllNZSXDXTSEOHuHmiJ2HBTd0ycAg+vcYxrah4d1Lw0yi&#10;SxvNUtZICt1DF+7Y7uN455wDyOMjpmuOPM+p2QhCMeVHmMXhW3i8Navb6zqbalqOl6k09oVledVj&#10;I2sm9yTtb5R1ONo712ngr4D2Pjrw/BfTQtcXLrsAdW2WoU/KEbgk4HXPeuW0yx/sya2vNHtYrtbF&#10;VS5tlLNLJxkPjGMkEZBOc8dq+hfhX4n0zVfDNrdXuvaTYxyAobdJi0iEn+5jqOnU1VanJWbZEGmz&#10;528Z+BrPwHfSy4FtLki4VRhtn15PTOTk55rrrSzurvTYXgjjWztF2lJiN8x6Yz15HX1qT46+J/Dc&#10;PiOMKzahZwo8dxG8Idp1J58sgDB25ABLc44ri/CvxVaOazsfssEemKiw2VxIu5lXgqkj8sZB0yBt&#10;PY9a3pU7rmFzWkdN4UvNR8ffECG0tXjj1BbaRRG0Kr5mzGVfI/u4wfaui8XfGaPwlrlmplDQ2jxL&#10;JaBtzWrg9CM7WGOPp2wK4zVvAmsT61LeWM9xps1xKskd0xdNiqMkYJBweMEA4yKxviFoek+P7ZY5&#10;Le6sfEcMpNw8Um+O59GXJzz9Af5nWTg3ZkS5kek/B/xhZ6p8MPDtu1wLh2sLcSI4C7T5S5H4DB+h&#10;pvi74UrNqr3WnrC0cxDupIGR/ERXm3wW+HGpeHPhnoK32rfbJpLSFonP3mygIxg844HNexeGNTXT&#10;bO3j1DzI/MyGL/dz2x/nvXzVVOnUfKepSqKpG0znL7RrWwvbeMRwx+TtITAZSG4OD2PtXc/BzxG3&#10;wu1CSbTVW5hZ8zW7ufLYMdzKf7v06U+88M2NzaeYI7dlm+VcDJ54H0PNYdr4Jbw/qa3NncSyRZy8&#10;T/MXIPQ+1P6zK1g9gr36HuPhPUtL+L2j2x+0aVY+Kbq6eP8AshZfLQ5yw8rcctlRuO3PJPpVFNRv&#10;vB17PaTIZbVG2T203JUjOR6jucjiviD9oX4i694H+NEOqWV1cWVzZ4NsEbYbckg/IcdDjkf0xX01&#10;8EfjTqX7SHh6ORpI28XaejSSGQBTfIq8fdALHrhj06civS5moKUtUczS5nFHc/EB9ak8C32qfDyG&#10;zutegVZV0y+fashDAkf7QIBGfz9a5fwv8T/HHxJ+ELaz4HtLzwj8UbW7a3udJ1CA/Z5miKlgrEYk&#10;SRcgHnkH61e8HeKY/ENxHDDu03V4yAYS+3aR3B4/MVN8Rvjt4Y8Cy6bD4ykOk3GozeRb6ksJ8jfg&#10;kGYqMLnoGHetYVNO5O2pxPjrxZ4X+P1vpqeLtCTwL8UbiCR1t5AEhu23OpZZG+U7mjYKhO4gEjOB&#10;XhPxL+FusfDeSaTUbfeocs00cZSJkGCQx+nHT0r681Lw7puvSWNxrEMOq26/vLC9+WYIrKyExkgg&#10;go7gg8EMcgjivP8AS9X8QfA/xFrEfj22tfHXwjvpWVHijIvdDibO1SBjciDgE5I6g1pLVe6/kV7T&#10;ufKfiPxxa+JtI/svTds0aqVaT5gctjoB755q98IvjP4i+HOoWelrdyXlqpCSQTHevIP3SfmB46Z9&#10;a9a+NP7FOj6Dpl9f/DfUNX1iO1OUslg/0hQVOUcEDnknBHODXylcalq3g672tbyQ3EUirPbsm1lK&#10;9dygZUgHj3yKp4elVp+zmtOzOapFz1Z9xfDv426X8QbNvsdwUvI8+bBINrxEemeo75Fei6ZqzSXN&#10;usi/Jnk46c18G6T8U11Nl1Cz229wqkiY8PE307ZP86+gvgR+1XI2n2dr4g23BkUbLtEGY89nHpkH&#10;kflXxGacNzp3nQWnbqcMsG4vmi7nqGpWE2j+LXgjsluWutzlOu5Rzuz/AA46n2re07wvdDTW1EWN&#10;vaxrIIUJfO9j6D29asa5eDxN4YSfTtjXG5ZIpo2HzAAgr+IY8e1cl4S1PULLVIflLQwP5hiYEqAp&#10;yQPSvnY6aS3OOotT1Dwt4f0vwxBfGR4mum3iaV2KsgLEELx2PpWPpltdakuLhpIbSNi21+g9D6cj&#10;msDWr281O/mkbbGbljPHGvKqTz19aqaV4yvob5op7aS62yjzZQ23OMDoMDIHfrWcve2FCST1L/if&#10;xBp6atiKFk+y/IW6bh61h+IPFEniDWIVgjG2Acnu2fU03xK63moSyM7MruQO+0+9R6dpHnN5h3A4&#10;5IOM0RjFK45Nt6GhYH7Om1l6/d6H5cVYsrJtQlKswWPOfwqGfTpIli2vuVvkAxyc8k1a07W7O0kk&#10;S4ZYlX5AT0BxUyDZE95pTXNttUrt35JJxwPSr3g+dtD1VZFeF5F7qeoJ6H/Pes15vKvVIkVoZsEM&#10;DlQD/jUvhXTpLfU92E+R8E9x6f596nXlCJ5f/wAFTP2Y/wDhbfwm/wCEq0Wx+0eIdDXzT5Y+aaAY&#10;LgeuBkj1rxv9hXwBofxy8By6lrEy3OpaDMlpPY+ZtZkIzHI/dhwV47gV946+k+t+F3tbGYl4wGbJ&#10;+ZgO1fA/j+HUv2MvjjrHi23061k8N+LAbWZSTG1hI7BhIuBg7W3HH+0a++4Rza8Pqk35r/I7ISVr&#10;dT6h0DU9F020a3sRBa2dq7RlUj8uNSDg57Z9/evnzUv2g9T8H/tI3mk6w6/2LeSkW8ol3RhScRuP&#10;TDZB+vtXU/DbXPtts8U1ws0eplmi8tskrhSGJ6fMCeOeR9K87+N/wk1XxrcR6fpNobvUNLlE8ZaP&#10;5TESF59eWGAD1r7TE4enVpSp1XowcefQ98k1GS9naWRt2/rWzoXi1NLtvs81us3zZWQdRkn/ABry&#10;L9nf4hy+L/CP9l6oph8Q6E32e9jP3iP4WK9sjrXqVt4fZLlVZt0ZwSVGP84r8hxmHdCrKjU6M4ZX&#10;i7HUW9gurW00ynb8oEYXgtnGc/57VreH4ntAgmywU5PHWsnQoGtBt81uDgMy5yP8muk8NalHcan5&#10;Mm1XblSPWvLk+hVOSaO0h1ZoLGFUHzKnzE9q8v8AiZpt1YeK4byGNttwQ0T43lnA5UL2r0mMsxUM&#10;VPUAHsKyvFegtrukSQRzSW8iHerRnBYgHK+2QetVT03KkrnmnxD1S51d7GFpA0MaAQREANEzH5kI&#10;HI+bPBpyfDnUtD8MXGoXkcVuI2XZGxzI+f5Uo0b+2dNuIVtY/NtiWMkYY4IySHOcHPGe9eg/CbUY&#10;r+wt5rjcXtyqSRSfMhcdJAD3I7+tdHN2M5RZnfBXwd4gW7kvEha30uRf3ry/Jv25I2g8nGcZ6cnm&#10;uk+Mviu38DeBNQ1a4VDDp8TTgtjKkKcEZ746e9SfEO41HV70FrqW4tJWDwQw/u0I/Dqc+tU/iD8L&#10;Lr4sfD8aP9qWGVoS0wYbgy9Np+v9KrBUVXxUIeZ04em5ux8A/C7xBceM/Hz6tq0s0lvNPJcBrhz5&#10;MUhJ2A54UEnjtXt/xX+J+rar4b0fw3qBjjkh/wBKlJICsroPLzjjgZx2wQang+FFv8HG/sm90lZr&#10;O8fN6gXdHPFySw/u4wMrXm/ijVF1bVLi8VNsLMRDHk/ulH3VBJJwBgYPpX1XFeMjRwscPD7X5I/e&#10;fBvIfrGYyx1Re7SWn+J7DYNMWxDRheCeQT69KjurOO3idmO1lGevFUYtblt5AsYWTIxtJpsmpNfI&#10;InXy9zDnNfm9pI/qAs2kkkMQxJJG0gzuzWjpfiCVj5cyhgvG5etUbhj5YXP3umOhq14c0eTU/Edj&#10;bqflnlVNyn7o75/Dr7U4xu7GeIxEKNKVappGKbb8kfTn7L/wxtZ/Bb6teWcc8uqkqhK5/djgD8ea&#10;ueIPAWrSeMZjbWht7G3JWBY2ypA4z178mux+HHjLT9R0CHS9ODRx6cixIHTBKgdfT+ua0/EGvx+G&#10;9NkvLgPIseMqpyTk4FejTTirH8EcVZ1LNc0rY6W0pO3otF+B5X4u8DzQzL9pkCsU/dyAfMX/ALv8&#10;ufeuS8R/Cy28ZRLHdRmG6iGFu1+8PQMO4r2vxHfR+JdPja2jdX2A+YW+5kZ6D+vpXnGoanc6A0ys&#10;rNcM2XfPv2pc0pKzPOy3N8bltdYrBTcZLt+vc+dPiV8NdU+H+ogXieZG3CTx8pJ+PY+x5rBU+egY&#10;fd719NTX8Wp2bQ3kIlhuAVMMq7lYZOfp9RXnnjr9nOWxsLjVvDjPfacg3y2gP76156AfxAfnWMqL&#10;Suf1FwL4u4XM+XCZnanV2v8AZk/0flt5nlUQUuv8SqckZ606GFSDuY7hgAgdsVYgt18zYQ27p8x7&#10;+lKJWuIeVPy+grBn7RGSauhlnItnery21lwD6Gumt5ftMKv/AD7VysyMy7gMNGdynHQ1ueHL0ywm&#10;NmZtw3L3qZLqUT6m+Hj/ABGaY2oXMW1oFjZoz8ynguvpmpNQDTlY41Z2Y5CgVj6trTabdNC0R8xf&#10;vZ42mp3A0LqKG6b7RukXzseZCw3KfWoZvEcemR/Z4fkC84Bzj8aqxrqF3ZtItrwxwrHI61b0fwbH&#10;br5l9+8bOcZ+WjltuBQk8QGSFiiSSc4GBx+dMstAF4rTXUzK2eVxg4rWupvI2wxRqqL0CjGKZp/h&#10;671jUFihjkuJnOFVBuOfetFHoiKtSFOPPN2S6vYdPptg9ksMMKxtgkNnkketZuj+DtQ1/UvLs4WZ&#10;c/vJG4jj+p6fh1r2TwZ8AYdPt1vvEE2DHhvsSPhyP9pu30HPvXWapa6dqFrb21jZR2sNucoscYRA&#10;D1yB/Fnkmuunhr6yPxTjDxkwOAcsNla9rUWl/sr/ADPHfFfw+tvCXw7kuo7ySS8hnWSZwCqxrtdR&#10;tHU/My/hz0Bqh4jt2+L3wvsNNmkhubnRPEVrqzPPP9nje2D4n5wSMJhs4JAU8Z4r1Pxb4RbVPDeo&#10;WLh/LuIHjyOCCRxj3BxXgPwkSeax1Sy1bzLZLiN7bzJHxsDAoQ3tk+lfd8OVI+x5V9l/mfzlis8x&#10;OZ4qWKxrvUlu7WPdYHjh1a+hju4b6K6h82K5j5Scg5DocDIYDPQdeg6Vwn7VHg+08QeFrDUpoF8+&#10;OVJFZU5UD90w3fUofy9at/CrW1t9OsLe3XzIdHla2c9QhDENgehOSPrXU/E/ThefDbUjIk0n2MMo&#10;ReWUSfKDj2cIfz9K+qd07oyqR93U+cNA0WLTbdZoY1W6VQrkqCCFPoeh561kfHK9vJrNfKmuI5LH&#10;huPujAwc9+McGt6y1KfUY1kSMHd94qPmz0/Q+taXjD4T2t5oNnJM00d5fbpipAZTjIyQefWpp1VG&#10;fNM8ujKTbR8++GdRuJNdjW/aaONpVLuRyRwfxGD0r3zwJ4zW2v8A9xul8kAqFwOnuPYVw2p/BDUr&#10;e7byrG4vbGVlKyqDsJGcc9iB6VpeGPAeqWk8zRSeWwO0q/IYYPt2rbEclXVHZRj1PWPEWqWPjfRy&#10;IGYLIuwR424BHcdDj1ryDxP8C7s+H5JluJLjWJJvJiCqNxjGGD5HQDOOevPoDX0B+zb8CE8b28za&#10;kLy2WM4bYoXJ+rZr37RPgj4R8L26RrpdpKw/5a3jmZs/RvlH4D868+n7Sm+WOwSoXldnxP4C8F68&#10;C1rHNDaveRGGWeOISLMpKkowIIALKvTviu0+KHw08R6T8I3nmuJoTaMJFlupsSMuRyvOfwr6ivfD&#10;Hh/+1VmiKt/yzKREbEwMY2gYHWvKf2wfipa+BdE02xt4ZhNqBEMFpHB5rX47x7F5J6ds10UY1HUV&#10;3oU4pI8Z+B/jfXIWmtbmxuJkTLefIhOwHG0nvg4OOxyK96+FPiuHyxLdwW0115hhYNlGijIAJZW5&#10;79K8V8KeNtesdeuJl8Ptpsd5EtleWl5CbNFXb3VsbQecHg5Bx3z6j8LvGC+HJrzS9WuLeG9mZri3&#10;S4YNNNCTtDBgAG2ngkEnGPWu7ERXUKd9z3Kfwpo89pHBILSG3wGTy0CAD6/0zWZrsvhnwrp8stzJ&#10;/oyn5nlB2tk8YJ49q4v/AIWX4Z+yPC+oyNJbjP7oYz6jGP1rD1n4zaTJbmCy0d7uQNuLSt8qLn3J&#10;JbGevH0rzOeJpzHoEer6Xrtg0On2LXEM4xE0SM4yemCBjt614n4n+N+o+AdduNLv5V2WoLeSx2yp&#10;j0dc4OOxNdLL8U9QvvCE1xaXD2N59oVGbaGk2sjYwWDYGQM4+nHb5U+N3jjWNY8Y3H9pXUl9c6XH&#10;5MSyFt4BPVWJZjgHruyM4GK6MNKMnyk1NNTu/FXi2zuND1LxFBfLPc3aD7XbMRDJPgkqyqT8zL/e&#10;XqevrVHwb4rt79YdQ026U2+dsqy8Lnjcy5xhj6d8GuL0T4gSR34urwWkd1cRiQS4+4dxX5gTkMSN&#10;xx/e9MV3PgOfSZI3jbTbGS9Z8STpEPMcNz82efTn2rpxElTWxnFdTpn8eaXcabPtuILeblXV4naV&#10;sjj5MZGe5wOtY0vg26m0W6mt7iNUuEy0CxlFkfGARjoeh4xXd6ibOx0uRZooRHHGHwijjHQjHQ1y&#10;dp8avDMOnzR3Vx9nhhjEzCaMgDPpj+L9cV5scRKXwJmlk3Yz/Dfh/XLGxdrbXpGlYEfv4xK0Izgq&#10;CSSe3PX271teHLCaxaSS/mV5ZD8s3lgFSCeCO39a8m8WftR6Pe+NZr2wiulXMX72JdqzAIodnU/x&#10;A5wec8+tep6T4x0zxBFHqWnyNqSwYVyg+X5hkHHX164q6kakY3khfE7I+gdD+DGgt8OPCd5bw+Xd&#10;SaVaOyZyrfuUy2OOSefQn0rb8ZfsuXHizT7Sa11W200oA2+eMSfL3AUEYz6g8EDqOK+b/wBnf/go&#10;H4f8Y+F9J+03EVt9ltraze1c4nXYgUbF/jBwSSOnfFfVEl5Z/HTwbFJp+pKs0B3RyJKCMkcBsZ9K&#10;48RHllex10ZXVkNi+DtnCtvbPrdqxhAAUONzY9eeat6f8EyupSXA1WzkZu3mcf0r5b8fWWteB/GM&#10;0N9cX1vdRsTG5Y/vO3B78Z6Vl+I/iBqOiaJDdXOpFoRGJNzMQwAJOQO/NZKipr3TNY+zcZ6WOt/b&#10;T+F1vqF7Y6aZYbjUrWXzI5hjy1zj922D1wB1POa439n261zwN4006bToWaTcS8UZykihvmXIPAPI&#10;IzxmuX1nXv8AhNNGk8QLJcyhV8pbre0bRtnIbqOmCPTDU34e/FjWfAOotNbyR3KzOqNtlUyRliCV&#10;yeME9e+SByTXbTp/uuRFRqRlLmZ9j/tLeFLHQIrf4heG45l0+4hBvrXO97aUfeACj26AdRnvWbov&#10;jLS/j78P30vW7JLzS4YmH2aWEDYGAz1Ge3Yjr69fLLL9tiTTdNsrabTY7qwjDpfxSLiMM427hwTk&#10;Z/LpXaaLJpehfD26h8O3jahcSBrieMOWaHoNrHqqgEAEgAtuAyBmpoYecXcVSUXojsPBev6T4Q0+&#10;30PS5LW60i1RY1tWO3Yn8IHcNgHBFbkfkX1rPcaJKL62bKzWzsGYDkbSOhHv0Pcdq+JfjPrkmk+P&#10;I9RsTfW0keDcFZDG0bblweflKjpkZPzHpmtz4K/G7XtL1S1EM0cfnMuJsFWY/edyP4c+vJPoK75U&#10;V8cHqZcz2ex9Da38PLqbx1Z+JPB+u3nhvxDaqsE1tIPNtrmIBwqsGzwN/TuEXkYGPG/H+haD8W/E&#10;t5pviDRZvAvxAjdlSaVFkg1hiHZZFcYXJ2NhTyP73UV30P7XWg6p4s07SfEmmalot1qW8W2piD9y&#10;xRgN0wB6EtwyZGMk96k8Va9rWp/EhfDPjfwlBqvhPVtz6Nr+ly+cka8Jl3zw2125XoOcHnGcdHru&#10;bym3Fdj5F+I3wl1z4Rao3220fyWkYRzxqywsB156e9Q/D74i/wDCN3qRzWsZjmZW83eDsX+8i46H&#10;pjPGR2r68+K3h/xR4Y0vTtN0zRdN8WeBZlEFxZhWN5aKcLuQ4PoOvAJyfUfNetfBPwx4q0i71jwH&#10;eteR2szQPptwSLqBu4Cn5lAORyMHHBzmtrqa5ZGEo9Uev/DD45XVjeRRW97CcLhonX92568gY5wO&#10;x7e9e0+D/inpvik+TD5cN7uzsJAzzztJAzn8/UV8P+FtR1Tw/rcdvd29wmNqJHLGySQvn7rbscEA&#10;4P4c8V6lc+Jo9He3eHzII5MYcn7rZx17Gvmc0yWlV1Wj7mdSnCSuz6R1nUJLG/aNWjXhdmVB7cjt&#10;3z0rmb7WnmWaAsWW5KvIyDpg9AK8ssf2lrfw/f2tvrourxZmWJLiKMt5a9Bnjn+fHtXq2lWdpr9i&#10;t5p1zDPbzYZJEbKuOv58V8liMuq4b+ItO/Q8epSd9CaDy7wQrArRKvXPJJ6Zragb7M/lzKyhR3X7&#10;361Do2lFtzfMJFUlRjjj09auNDJd6rGtwH8ncCB04xzXDJp7CimgW9t1tEaZvs8fcseM59ao69oM&#10;t7pi/Z1VkkfeWBGWwOOO4960viFoq695LadaNFFbgISx5PXJxRoPhwHR42ugVkt23REMcj1H41nz&#10;RS5kyZSuN07Tm0rw6sMzbmU/Jz098elVbPxPJY6oI22sNgQNwV69T7jn8K0LqMXbbArNkdcdRWTP&#10;4ebyrrzECRrjaQe//wBfmlHXcnma2O28B+Lmn8QGH5WWQlcj5c4Gf8a4H9vX9mn/AIaB+Fk1jZzL&#10;DfW8n2m1cg7PMUdCB/CRx61b8F602j+IIpJvmjDfeOeM+v8AnvXomkeMLfUJpLeZd8UjfID6V0UK&#10;k6FWNWnumb0alnqfAfwq1DUfAMcnhjW47qy1bQVRk82LaJYiAymNgTvVSdoI5xjIzX0r4J0281zR&#10;5dR3HTVW13lXOLguOQrRHlFz8x3lc/LjdnI9Y8WfD7SNT1K3E+k2T7YmW3ufL/fRK2C6K4+Zc9eD&#10;/Kqfxjii0r4cX32WMxloSqjkli3BJJ5OfU1+pU80WJw8ZpbnrUaMZPmiz80/CPxd174SftMXWuaw&#10;syxa5eul7C0ZLSRMflcdDxlSPbjrX6I+CtHk8R2ttM0S7ZITOWxtJ9Nozznnrj9a+L/jP8HtQ1C1&#10;sfEF5Y6paab4XAeS4SQFmEhOPLRz822Tbnb0D5r6e/ZF/aB0n4oeD7b+z45rFbJNsNvcSbphGh2E&#10;kk+oJz6GvI4kwKr0I4ymtVuefjKFpXPTdO0RoLb7027JO1sj25X1zg/UCs2KJrTVPNGV2nOAepFd&#10;lbutozTbo3tZR5iyE/Mmece4xXKanIkeqSfZz5sZyQx7Zr88ktbnnya3H6Zq+va54xXZn7HGxJCH&#10;bGFxnk9zjsa7gESk+mMDj7w9642x8Q3On2U6Wvk+acZ8znZ9AOp9BXSeGbi6vNHt5J45kaQEgzQe&#10;U067sKyj068+xqulzaEk1c5XxZc2/grX4pIdPa5aQh1y5SBRkgjaAdxwep6HnnpXQabocd7YrdNc&#10;rb2kh3gKMOQc8H361s6xZtBZXEjRLMyxttQ8biRjGffgZrzjX/FU2sSK3k37SNj/AEe2gaVkPccD&#10;GAc9cVpGnKo7QV/Q05ZP4U2dpc+PrPw/Zra2avcNCNoLNn9e9cDoHx91TU/j5p2g6fYzXjSTpDdG&#10;N9qwwMpLsf8Ad611Gj+FJtTWaJ7G6glt9quJYyNxZcjB6N74JweDir3wP+CMPw01/VtSvZo5Ne1y&#10;YhSnK28R7ZPcgdfoOnNfQ5BgKka7nUjay6nZhaU4zvIz/wBqHU/7B+FmoTsse69YWkWVDEnPJ/L0&#10;r4+S1W8hkVDxGcYz0Pv+VfS37Z/hPVvEuv6XbaXNc31jGhZoIgGjgfp27t1wea+e9W+HF5oF+tvd&#10;LPb87tkqbW9vqPevM4nlOeJvZ8sVa5/XHhHTw+HyiK517SpJtq6v2V0YFrb4mkPTaNo+tSSwFW/S&#10;tJvDTQSqI/ut1ZjwDVe7X7NIqHr0JPc183GSZ+sEVhEzuq7mCrk884r1X9nLwbJf3WoazIt0Raqb&#10;a3MEWT5jAKzZ6ALvQEHqJOK8ysV3NjLKzcDAzmvsf9nbwfrfhfwrp+nrHp+n2K2/2y4uJg2+ZnYg&#10;oMYyxI4HpjrkV0YeN5cz2R+UeL/EH9n5HLD0379Z8q9Ptf15nZaDof8AY2mQW7RXEMkcahlnIdt3&#10;8RBXgj05OPWrWoaTBq1l5M0Xmw5G8EcD3z9f5VkeONT1Sytgul26mWUiMFgMJnOW/DH4k4GTxTdY&#10;8a6VoBjs5tXhv5vJRrme3U+T5m35gD7H+eOK6nG+p/HK1ZUs/A11p/j+8v1bzLC6gEe0kHjK9c85&#10;yo5HYmuc+Jum2el6qyeWUEsJlZuWUKDjoB7jkmut8N+P7HXyiwyGOSQM0cUuFeRR/EFznFaWqaDZ&#10;+ILORJoxmWJoDKv3lV+uD+AOPUUr66jlpoePa2qzaVF5CorSIHUEdeOuff0rM0XxDPp+oQyRs0cs&#10;QwykfeHAxjv9K9DuPhnNoVtJDCZLqOSWGOJQASqdDuxg9RnrjBNc/wCOPAEnhifd5DSRSYYsBll4&#10;PJ/I8jjitFZEarVbmB8RPhLo/wAXrb7VYLDpWvDltoxDdN33Dt+HI968H8VeD9S8Ca5JY6hayW8y&#10;84I4ceoPccV75D51rIreYy7vl6Vu3+paP420iPR/E1v9qXGFuuPNgPbn/D0rnqUbu6P2HgXxZxmV&#10;NYTH3qUdtfij6PqvJnyeq53HseafpNz9iuiueEbcvuD1/nXefF34E3Xw7vDNZu2o6XKN6XEa5KDJ&#10;+8B+eR+IFeeC2kll3o3zYI56CuScWtz+qcnzrBZph1isDUUovtuvJ9mdppF9GX2qynzBkH1rLkeL&#10;+25LlljdmO0kjJbHA+nTtWJIs1tbriRiu3G7GMVDpLlCys2V+8pPrWenU9XY7BtZjliVV+UR9Ril&#10;vnC2bNnzWJwAO9QeD/BmqeM3X7PH5MOebmYFYwPb+8fYV7d4H+Euj+FLRZJv+JhdNgiaTovb5R2/&#10;nW0KMnq9j4DirxGynJU6c5e0q/yr9ex5P4Y+Eupa+Fu7xmsbNeSCmZHHbC9s+p4r1Dwnp1r4Ms/K&#10;0uNbeOQASysd1xL7F/xPYAZro/ENsBCsKrtBwV2fLj1+v1rEMEe4RkDdt4IPUe9d1OMUtD+XuLfE&#10;bNs8m4TlyUukY6L59yS4vmEJaPAdf7wzuFQWRaWFmyX3ZzxwDU9xp/lCORm2jGOvI+tWLMpCoZdq&#10;xMM5Jxk1qfn7uNAl2DzGjdT833euPx/zivkf9oD4nx/Df4p3VnfLG1ubhbkgAAoNwbpjnjPGec19&#10;R+LPHOn+E7V5Jbm38xVLFXcCOMdfmPr7V8WfFTSW+LfxL1XUNSuIrqO4uFFlJGQsZj4BKHocH8R+&#10;VfZ8N4CpTvXrK0X+J14XmUro98+DniTwn4ttNXvPDt8Z4bxEmaPy2RreQkblIOPlDbsYBJz1IxXr&#10;vh0br2S3mx++gaOTcMgsvfGPUD/JrwT9nz4U6b8MvDk15ayS+ZfziCYHHlqqkEfp616rpkch0Kdr&#10;W8mtbyzk8y3kXONxBwGA6qSBkDqDX1Cs9Inqxva8hfiT8F/B/wAP9O/tjTNJ8S6xeXEb3E9lZGP7&#10;o27mJYqF+Z14BPXgdcelfDODR77wNpV9deH7XRL7ymiltrgrPcW7K7Iys/IJyCcjrnNcroPjGbxB&#10;YyWclur6lH+7ubYBkjXJOCOpIYdxkZ9xXVaLo9xrQtRdyQ27YOFYKpGOD164wc4B6VnKMVvuEYpb&#10;G5qv9ivYi3MK3SjkAR4A/l29K5XTfAehWmrxz2OmK00Yb743Lgg8Y6fmKteKda0LwTcrDfXzXE2c&#10;tFbL5rAEH1wvp+Ga5XWf2nrdbGSDw/ZWm2EsGmnfzHBPBBUHA7jBrGVaO0TWNF7M7rRZGnN5GrQ2&#10;NjYQLdz3OALZEORu3j5eNvOa85/ahbxZp/w1sdS8B61o9xeXkwkkkkaNi1sVYB4g52n5gO/4V8+2&#10;d7qV/wDss6R8P9L1iXT9Wt9evNI1G0jn2Q6rbTR+bBKVLAs4/up8uOo4JrN8c/tBaL4K+G3gNdJZ&#10;tT8aW+m3Ok+I9NWV2EEsEyGCdnO5fnEki7VIwIlJA3ZPVGhU3hv0I5YKKlJ+T7o+kv2b7/w/4Gur&#10;b/hJtY1DXta1oQR3E92kSxWcx4MY8v5WjDEEMcsMsDgYrl/+Cgnxv8Rfs4fHrwbb6TpWj31vZWh1&#10;O0uLyyEjQzAlGKvkY+VgOh6ivEfDX7SGn6poEM2pQ3FnfRbhdQWsYmxkEIUbcOM4z1xnvXsXwe/a&#10;68K/H6z0ew8baTFq+oaQVtne8jb93GW/1wkXHQKu4E4z2rP99Tn7WpHQqfs5R5abPmr4mePfEXxP&#10;1gTeJPEOpyPcvm3upo33TOcAAufvGMFQCOgI6V6H8f8A4GeKNM+K/g/UNU8RRx2t9oizQagkMkiI&#10;yHYLddpbMj/KSeAcnJFfSv7UOg2PjHRPDt5ocOj6tLZXLm9vdbvfNXSYWC7Z4QWCGJ+VJOQOOnOO&#10;O+O/xK1eX4eeC/tPibw/d6LHf3mmXc2kyBrUu0CyQ7im7O0RS/KMdefWtKdedSata1iZ8kKXL13P&#10;I7BbzTbSPzpvtX2mQW8hFttZMfxY3kj8z0rtIrKLRtNbbdTXN0gUtuVfn9MkL/hXlq/tCaPY6ZqO&#10;8TTLbswRY4MC6PQEH09e/Wqfw8+NcmqI1tcHat4rcICyg8kAH/HvXPVozevQ5YcrOk+JP7WGm/Dm&#10;JrG60ua/u8fv4RIIfKUqCsgOCDk8Y4Iwa8V+KPx50Pxz4i0++0i1v47uWHyriKXZHhwcKA2SG/Ic&#10;VT+JngP+wvinDJeR39zpOt/OJHR3EbkEAAnPKk8D0Ndj+zd8DNWuNfudSXw62pR2cyPZzusS2s7B&#10;xuWRnPQJz8gJDDmvWw+DpKmqlzGdaTfKzL+DGgeHfiRq1/DrVrdLeRh1s1jvNi20gA+YoF3OeOgI&#10;Bz7V2lzcXvgbWLiw+e4t7WKMx3Hl7cptBwQRnjrznv1pI/gBffA7UY9c8RTWcmpTXgltpLK5bMfd&#10;twIHc9h+lO/4SZtc8W+au+VmHzZ5I5wenX8BzXPir3aWqNk3yo7TQ9eGoWK/6SzeZBuAMfMg9R9O&#10;K8H8eaBb6D4vmt47qS60DWJWbBXa8UmMhcgdAemcAdDXumrRravDIrtHDGn38dVAzgjrxWHosXhn&#10;xTr7XF/C99pfnAyW80exSenmDOCR144rhwNRUqnM9gq02tEcHo/7NXiXXNKsW0/TLW1tREfNnmuE&#10;2zruJDHJyD+hAHSvWfhp8Oo/g74yjvm8Qab4ktbOyMU+lwW21r2MDIUMWwrKeQxDdMYIJzyniDxj&#10;rs6vZxOum+H1kdIreAZDJngd8jjHGeprS0/RbjTrCCTy5LM7Qj4wwk6n64969XEYuE42T0CjRk2e&#10;e/FDw54X8X6d4dt9H0u309NP0m183UIWEV5JMsagsXUZdmYnnHQZrtPgD+0Xq3wF8Ny29wt9r11b&#10;TbrSaJ1V5YmIzFKp6vn7rL685ryzwFrA0/QtPuGtra+aOzVYxOu4REpjcB3Izx6GnaTp154q15pI&#10;o5Ws9BkhuJWXDebO3McPPGAMu3soHGRW2Ko03Tan0JpylzXW5+h3hLVbD9r74OteTWLWt/biRHgu&#10;MC4tZR93J9Ce44xXzJ8X/gVeX6LZt9osZraZTNA2MMDxnOO3NeyfsO+IZIPEeoWCxyRnVbcmWdn3&#10;M0qjIPPYc/WvSPG3gKy+M2kPKJvsOuWYZCVXPnYPQgY/+tXzXM4vmpnVOm5tSnuj5w0T4VTeFtB/&#10;svVsfZ5sPEshEibNuOg4Gcg89zisrQvgn/bKra6RF9qj8zYyFN5ckgjjggDjB7V7tpvwL1K80pLP&#10;Y0l5jgjlY8EDJ9QenBHf8er8AeArP4VWC7LRn1aOTzFycGR/mXnGcDBOBn09KinOpOXMXKLTV0fL&#10;3iP4Zp8HUW18QWn9pfaCkc1pDIfP8k4JY9sjqPpWX8GPFF14G1m6k025knt5d8EtvcuWYRYBLnnq&#10;GOAOnGcCvob48+DD8YdWh8m3k1PxBZBi8G5IoQSOEdieuR0B714Xpnwev49X1KQwNYalEXW4Ekf7&#10;uIDOAGx65GcnivajUi6XmYST5jrvFGh+HPjbdJp8MOm2vivVHdrZFUwxB9rHapGT91eMnknBI4z5&#10;fJ4U1P4Way2mXiyy/ZzIwZYhutXU8p7p9MHGayfEGuoli0Mkn2LWLFxcW00ZK+YEPIDDGDk9Qc9+&#10;or2v4ZftReGfiP4b02x8V6Ut5p8UwgluMt9ohbBVi7jqe4bnPIIPWsZXUdDaLucd4K1mXxrqEbXl&#10;vpckHmBfKkQsynIPBU4DDAYMPXPNfS/g/wAWXmjafHAzR6ppjLzBK25oweC2PX/aXn1GK8o8T/s+&#10;K0H/AAkHhq+kuNIyfLa1RRJ5ZBAEiHIyMgjn8RnAteBbjUvBtmZr6aSa3A+WVgN/r8y/TJx04rmn&#10;WT3NORtaHuul6dDrUC3Xh+YM/VrNmzIBjBx/e78DmuO1/wDZ18OeO/Fs2v6eLXwx4migDPIoMf26&#10;QdQ23AOW5OQDgkZ6Gq/iRIfGmgXVvoviKPwz4iu4d8d9EgdkbAIJjJAbIBGVO4Z9ea3/AAJ4vup7&#10;ZdG8ZyC81azjhT+2YbX7P57GKMvlQSsgEjOu5WBITdtXIFaQk0rpmco31RyfxH0j4Y678XNJ8L+O&#10;tQvtD17UrOCS11OaEWsM7lcFPMyVOGVgAT0C9M1xP7Uf7F/jL4G2x1SNf7Q8NrIrW2q2cu9RyCGc&#10;L9znv04r3/xd4UtfEVlHb+INOsvEGm5UxSTIJguAQBntwSCD1BINdQvxkufhP4Gh/sfQ7PXNH06N&#10;pdR0t32QPBDGZAY4sNtZREFVEX5nYZzu+U9nz+9B6mdWMZR5Z7H5r3Ol3l5pkiBv9ItvngQ8LIR0&#10;3Dp0rl/g38dda8E+KLzUbOa+hhklEb2sreYjMOBkcjoOo/Ov1E+K/wCxj8Pf2gmkPhNY/B/jJlMz&#10;6HdMI3kYZy0I3AbcnqCUPtXwx8Uv2d9Q+GPjfULfW9Fm0nVIZXRvNjxHOMLkr1XnA+YH161nGUJJ&#10;060dGcs8NKl5o9r+Ef7T/h34g2sNvdyrY6qy8wOcKzex6V6db69aqq+TD9okPDOw+Vf/ANVfnt4r&#10;8L3mnxbY4xbLCRPhZj8+OeTnjn6njivX/gZ8f/EPhO4gh1SP+2NDG3fKT/pVvnjI6h1A6g4P9Pl8&#10;04Yi17XCP5f5HLOjJq8T60sh58u5duX556Vm6nNIbho1KsoPbpTfC3inTfFGkG60+ZZ42wMjgr7E&#10;dqbdT4Zv1wK+PlRlCfLNWZxVYuLszOXVZob8LtZRkD2rXuf9Ktiob9236iq9vGsqqCN2OpIqd41S&#10;LKjcufWpk0RG1iLTtDV7v92oZWBGDzRp2mzW2o+WjfKrZHP3TW54Lt/tetpH/sk4/A1e1zTYdBsJ&#10;F4a4ncle20Zqoy0No6K7NSCJtVsRH5v+lKm6LIxyMiuJ+LHxIsPBGhLPqm6XztyeSRkMQDkY9Kgi&#10;8czeHNYWGG28zaBl2O1vfkj+RrL/AGnvh8vxP8ALqFnGxmXJxuIKsRyPxxn8K+iyPHOEvYz2ex2Y&#10;WtZOKPnr4wfH6f4ktHHGkNnZrG0MSiJTIgYEEBj069Bis/4C+JbH4UWCww2Vq175kbi7S1SN3jGQ&#10;UJHCgjGdoAbvk1xMHg3WLTWbi2azuJZIyytCUzg571tp8L/EN7Asr2epMzDhUibYntX3Mopxcb6P&#10;c5pVsRJu6PsXTPF8Ou6PazW8rSW80YKKp+UD09ODT7lmcDpGoHOBXj/7MUOuaVp9xo+sWN1bQq++&#10;1aRD1P3k/kQPc17po/gG+vpY1kf7LaLk+YU3yNjtjIC59/Q8Cvz6tktd4iVOmtO/SxlDB1pvVGZp&#10;pZL2OSNvLnU7kYfeH4da7DSNIvriSO4kjZZFACu+cuMdMfy7UXVxovgG++zM0MV4hI/fSESMffd0&#10;+laH9tx3titxNfQpbt8q7XBB9uOa97B8NU4JSrO/5Hq0cFCC1dyjqmlXWsWkS319PbNG29lt34PB&#10;UgjuMHOGzyBVr+2LLR7BoUikEa/eklcDkY5PpWbf+LUkfy9Nt2nkx/rHGNv4f414X+0Z+xtrn7TH&#10;jXTdQ1DxtcaTp9nGsf8AZxt/OhZt+SxHmKvOQDkdAK+ko4WhHZJI6dYq0T6Eb4gNGym1WELMAwdf&#10;mBx16VIfHrP8jQrub+IDqR6H0rzKbwf4Q/Z+8EwaVN4tW4vNOXm2itjKqK2CAGjCKqjPTZxnqeTW&#10;74E0zQfGLxtY+LtLmVsBYzbtDIrEjYDukbjB+9jBJx8uBkdSmiuZvqa2q+GdN1ofaJ/Otp243o3X&#10;nPIwQevpTdT8FR6xoot7+0h1q3B+8n31Hr659wav+IPAer6ABuZJod+AcjaSPpkZ+hpE1tbYjzIp&#10;LSZvvMhyG/TP86znShUVuh1YfGVaM1OlJprqtGeU+L/2ZYNbiuJPDd+IbiNNzWV4pXBz/e9MZxXh&#10;ev8Aha6M0F2sfmW8iLIHUHadygqeeQCORnqOa+2G1KHV49l1HDdKwAWWP5ZE9+P8nNVG+G+lXfhy&#10;8t4bWD7HfXIumDNtMkyII1ZkOd4C4H0wK+bxnC1CpeVL3X+B+rcP+LmY4NqnjV7aPnpL7+p8tfAH&#10;4dz/ABB+Idnbww7vsbfaJt/CgL0z7bsCvsrwwmqW2g/8TY2f2jJCLDGV2r2B7ds1zPwe+G+n/DyO&#10;RbCxmt7y4hRJpriUNFceWSvmK/3UL8My4Cg9Ao4ra1X4m2NpKbOVljumlECoW6nuQejAeoOK+bxO&#10;T4jCr3o3Xdanx/iTxV/b2PhWopqnFWSe992yPxla3eo6PLDasqzTMFLZ24Q9ea5q3+E8drcQyRyL&#10;L8uJEkBKue2BXVw+KbW61lrHzlFxFGJmBXbhScfeq6FUNx8w6HHGa4Xex+aqTWp5VrXwpuNLMtxF&#10;ceWrzrhlGAgwcYI6EH+lbngiXVNOu7e3lnnvri6YSSO8uYIYtmQAcZ3nH0rsJ7MyMvzMwXkAnCr9&#10;R379f581Xn05ZflVSrMNuR94+nHtRzW0Yb6hqXj3TNF1CG1vLqOGabhQOfbn09OaPFFjaeOtB3C5&#10;+VGMsU0DdGCkZ/8ArewrifHPwzufEmofaoWRZuI5nYgqyDgED1A9ODnjFVfDeoXPhXw5eT26m81C&#10;M/ulEn+iQW6YLMyjG5stjsAOR3qoxTWhKdmanir4bSXFgrRurXC8MUGAxrz3WNCvNLv4o7iPyzIe&#10;Wb7q4616l4T+Ldr4ll8q5t2s5ZHCRYJk8zPXHcAflU/i2zt762uLaaNVaRshevmH2qbtaMctdTym&#10;416W+K24lZYoV/dAAc+59c1w3i74XJ4hmebT9tnf85QfLFJ7gD7p+nHtXo3iTwZLps8ckI86FuMj&#10;OQfTp1/wpyINOsy80e5lO04GGWqlyyVme7w/xNmGS4hYjAzt3XR+TR852ngTXrzVn09bO5M0TYkB&#10;X5U9yemPevSvCHwStPDyR3d/jUJ1b5ov+Wafh/F/L6132k6tcWqnC7lbjB43f5966iC5tdesI0tb&#10;WKO4VSZirY2ED0x8xOMYHesY0VDpc/QOJPGPNcxorD4b9yrauL1fz6L0OT1WeELEkO1Pl2/uxtG3&#10;0x7UukyzKi7WLAdR1rZ8SeG5ToyHyh50PzAbfm2+mR/9esfTZ2SAqGZG6cDv0rpWqPyOpUlOXNN3&#10;fc2tQX+1dGmhjk2zbAd5HIPUisuOO30b7LbXDLPPOQ67Xx5C4zgnHUnrV7wqZMq0yrw2H5PzA1g/&#10;EieLwZqU10tu11GACPKY/Mzddx7AdeOcc9BW+Hw1Sq+SmrijGU5WW5a1bXobHQ2vNQkhtY4yUZ2O&#10;1SR6D/Oa+f8A4qftTHUNZj0XTVks7eOZlaXI8ydQM/Kf4Rub603xbp3iL42Wtysd00skMwIt1Pyx&#10;gdAhHP55PvVzwR+yRqHiB5E1bT7iESxAxmZvmR93XPVQMZz3zjmvsMDk9DCR9viWm/wX+Z6NPCxi&#10;ry3Pnf40eG9W8Sa0q3WoX93HJ++hjVnaNc5AUL0znHP41HbfBLxh8K/Btv4g1KN4rUXAVLWeVlOC&#10;OCQDlSTgevNfoB8KvgLo3wwtIYxG2qXkYOHZAEU+ygdevJqj+0z4Dsdf+HWoNdMm61UXMUESCSUs&#10;vQBRnnGcd6t8VRlXjQppON7N+Xkc9SpZ/uzw39njwvJ480WS6t7iZoYlDyxySlwhHynB/i6cH0xX&#10;uWieHmezmjjMcduVXfcSE7Vw6IT6nazrkDnDZxgV4H+yH+0FDo/xEm0O40e1j0zUJHtw8txiRAFy&#10;cqAVGOc5bJ9Oa+j/ABLq/wDaMluVkjaLT28qOOP7kSfLhQPoByckgDk17+0rM9GjJyh7xiXuk3l1&#10;o+rah4enMOraXZi5svtChlQqfn34PI253DoQARgivKteuL/xn4oa48SfZ7y7s5G+ztn5YM53Mo5A&#10;JZO2K7jUv2hfDfwP8Tw2OtSTf8TcTWwCQl/3bJwx5HG7HHua+frf4iG61KVYHh8iR3RB542go5G3&#10;d9cjI69amtRm9ejH9YjT31Z3v7V3xFbwT8LtN1q1kf7ReaaYy6f6z7QrtF83bqAc+hr4g0nfLcLd&#10;yaxcWTzMSzRs29znkk5r6r8TWs3xG+BWt6b5YS6066SfzCfNKQygxy7VP+0keD6t+fzt8PfD+n3B&#10;1KxvLVLqTT7glWcnO05H3c46gdfWvQymlBQcWtbnPiMQ6jTWhp2/hbRZLyOezmuNXuFjzNLK7SbT&#10;25/H1NbsXg7WLjwhq82l6XI1rbQs91KsWI7csHdWbAwM+WxGf7pFemfCqG11T4fX+meXFCsDncIA&#10;izbSCflBBGQQDyMHpkZyNj4mfBuz8HfDmWaPxVqUWl6zbRMkxshFb6hEuyQK2GZsiXaPlPXIIwpr&#10;0JVlGXLYzpxctWfN/g3RLxoTcTSSI0iZkdhgA9MfX/Guq+HXg+PUYF1m6uLiztdPuSLidXKeZwNg&#10;BGT1PPGaNT8M3Vjo3zz20cF0D+9WXeGCDdtwBkE4HHv1rl7HxRJBK8MM00djM2PJc5DHOQQBkBuB&#10;3I96jEVYyh7pVOm07npkP7SPijUpr3w7p81vdaJqEZt1hkiGZotm1slumdoJHrz1qmlpq1hplnDb&#10;R6f/AGfpbJM1pcQRyqrq2Vd027WI6ndnIJByCRUqfD230vTk1C1+1S42vG7R4bdtA5Bxx+H+NX7b&#10;xfeakrO1iFkI8tpI04Zs/wASk8HPc9MdK8/3VrE2d2RXUf8Awn2iW8kn2dZGuZJ57aC0W3RpJGJZ&#10;tqKFVfRVAUYGAKyLWzPhPXzHb7ipAJaP5jkZwQfb0+npXRaNqzWulzw26zfaS26aSOf5twPIIIxg&#10;+1W9Ft7Gaf7Rcxsqs33UPyzAdDjpxnBH+Tg6jtZm0YJoqX+tXfiHw1qGnzuz+WqXNq8/JDBsEL3z&#10;hm4969U+CPiObwz4NktYo9kMm64kd3OYZSvqP4SccY9etcYfhyurKbjTZN0aoZWUr8ypgltpyARk&#10;A461e8JX86zCNpoWYoA8ZwjKM9Rz7fhWPtnCPumcsPeaucJ8UvE+t3fi1Z9buL68MmY0iEu2EDA5&#10;UYwOvTvk+tVNLdBPHDB5trJsBfLfczjHOOnXp7Gva5fCfh7UdHuPtyLeSSRfuWWQhg2Ockg/MPy4&#10;HSvMP+Ed0uG7t7+z3KkMhicTEjzR9R0PBGQeg960jiVUjqjapTUNEdfYWOoahp/kyKbm2Ch5NsvY&#10;ddoBHXr9abc+HtHNiIf9KtVuEx5gOQD3GOMk+hzU9h4Z8yaNmkgW3JcyMWLeXxkgY68DH1rlvi74&#10;kbwjpM2n2UZZpnD+cWDKuPReMZx19654x558qM5S0ukafgf4hWfiWGe1t9uoRWMoVBJAYWXGR0Bx&#10;jg8DvzWhqfjSSe4VfJjVFBACVyXwj0OHN7q8NxNZmeUf6GV4kkAAcrIXPDem36EVe1HU7Zrxpp2F&#10;nFByWDFt/sB1P4VVSjFT5Y6nn1JYm9qezPHLWVtE8I6a8K+bcS28KQRggGWVlCoATxy2OuK9Y8Ra&#10;bb/DT9n7R/7Fupmvkll/t68jZdk927Z3gk5PyqFCgZ2ofavJdOvY4E0O+gmW6gtIIlhBiP7x2Rcu&#10;yHoEUnrnJr2XwtE/iDwpqVixWaS8tmRP9FDMjZyGA7Z5HqQwr0cZVTkl0OqjF3bGfs0ft2xfDXx9&#10;areWMF1DNGlubmRyPs/zNuYDO0sQQADgcckV9geBv2gNP+I/iuSPw/Hpccy3E1vIN6yN5iEeYMq3&#10;PJ68DHNfll8UvBN58OtbZf30ZQ7TLjYQ3sOv51N8Pvijr2g2TW+m3klrJPKHeaNispAUqRvHzBSO&#10;o71rLAQlHmiTGtK+p+3yQ2+p+A45tI2x6lbgQX4YhVikwO5IUK3OxRudirkgAEj5t+LfxoGgXFxp&#10;2jO8l0jFbi+kB+Q9wmenfnGeK5z4Iftg3fiPwbHFblLKW2s44bllYpPLLsBeQE4YE7hyORyM1S+I&#10;/g+TxLZPrFncQyTXH7ySESHzF5IO7PqQeR0zzXg1NG1HQ6qik4c0dzmbb4jXXhbxEl8l8siybUyZ&#10;s7zncBnuQe3WvR9Vg8V/FASa5Z21nqWkXRW2iSCcRNnPcHAJGcE+1eAalpsRhHnR7JI3yAVHyEd+&#10;e46Zr3r9kX4ixHSdU0W6ZcRxm5hRmwr47+1aQ93VbM4aOJbnyzPP/wBon4PJ4M0D+1hbP9nvWVAC&#10;vEAPykFs/wB7AHY4x3rwXT9OnbVb6O1kkhsY8N9mQkecRwGxj7x/Wvt3wtDN8UfAeoXGtWqvay3U&#10;htIZhuxFuCjr1Abke2T2rw3xr8Jl8FeIl1LyFuobiXyTEEIKgZ2nA/nRTxLhN05/I9FxvsWfgF8T&#10;73w4fOsNSDW7SAPbuxKPjqCOgzjBzX1QPBfhj9pTwLO3h9otP16OImWymICEj+JT6Z7jI9QK+UfC&#10;/hSPTY2nhh2SXBk8wbT+9Gcj6MOg9q7Lw3401DwpdI0Ulzb3EI3KEJVs9uf85rjxFr3R0RqJKzOZ&#10;+IvhLX/gn4oVNV0/zSrCPbOrbAD3jdc87c/lnpXW6B+0JJpHhe1e60+fWtHnjALRsTeQSEcIVYbW&#10;wMANuX6ivV9B/aC8P/FDQE8P/ELT7fYrYhv0Qhh0Hzj2PXGRjqK5z44fsn658JZZvEWgta+IPDN8&#10;gkxaxrMJMkHOBx07/wD6qKNS2opRVrIvfDL4vR6lbrdaHcS6hbM2ybT7hf38bgBirJ325+voTXd6&#10;JqFn4tnW40W4W1vt+BbO+BK3opPf/ZPP8q+WtV02xu9ank0lreHxDFbg2qOmxY+SHVsdT1GG69ew&#10;x6f8P/iPZ+IdFj/tBV03WLdNssqjhyoyRjv+ldvPBu63MnTktGei654Q0bxT420XV76GbS/Evh9i&#10;lreRFkdQc5Q4IxyxOOxOag0/9sw3tvceCf2mPCenQ6PNI0Om+KrM77VkZsKW6yK2CAW4wTyBkE5/&#10;hL406f40shHff6VbrlEvFQh89MFjycY6HkVv+IfDVpr3hq5s7yG18Q6BeKUkhlXeqg9yOqkdj6jg&#10;1p7sn+8RPNK1omJ44/4JtW11dXXiDwvqVv4m8EalELmze3l8ySFCCSRtyGUAZBHr+Nef237Jy+H9&#10;QLQzfubdGI5++Oxz/nrXWeENL+JX7Nt9Z3fwVuoNV0G3LS6h4T1Es29AMnyZOiEAADp1ya9r+KGk&#10;af8AtQeAJIdJubfwj4pmhY3NnIu0SS/3VI4PcepPrWcoOLtF6BGS+Z8v+DvB1nca4r6LrkdnMi7Z&#10;laQLuIGenoRjr6GvU9J0BRbL9svLXzMZEkbZjk/Xj+VfD/x/+D3j74C66y6vY6lpsMzGE3CbvLbL&#10;EbsjrkZ9+DWt4f8AFuoW3hi2aLULojbtXMjNt+n06VxZhlFHEQUn9/U87F8sviifZOiw2t/d+W0n&#10;k7uAex9K6OL4ctPj/SI1HXg18W/CP426r4HmkhvLttR09XyFkf8AeQDPIVu49jX0v4J+J9p480+K&#10;bTdSWZcAugf94nsRmvhsxyerhZXtdd/8zzXTUUem6B4aXw/q0TeYrqwZd45w3AGfTrTtY8NrqN2Z&#10;pplB/h56UeEpWvLd/MO5QpOG5/z0rg/FF1dXclwI7qRecJyTgV5EdUVJpI6jUfh/ptzIskl1taMb&#10;T3JrQ0rS9NtdLks1uDNHcDY2V+6exrj9JtLkaZGrzSNInBLNya3tL0XEa3EnyqzAlASGlPpWlFzc&#10;0qe62KpSbeh5f8ZPG8nw/wBWkttH0My6rbRhjcxw+YsadNz+qDqeeMV2HwwtvHfiC1WbXmttPjZv&#10;mhjQN8vYhvoB7j0rpfFvil9JtJJLHT4J5oimYi6qWTODknpnIGO5zXmGj/to+B9M8UW3hvUtVvYb&#10;pUCfNasog5P7p8kYKjjJHb1r9YwVOrUpR542dtUezGpZKUt9j2ay021icrGI55mbG88DJ4A9Tn/O&#10;Kc/l6fG66leLGv3xCoG7HoAPy5rm9I+LVr4v0qKbwyIpLOT5PteQxPbgngH296xPE/ifSfDFxBJr&#10;F9JHNcciKRWe4lAOCUjUbiCe5wPfFbSSjuVKppe5zn7UNhqnjKxXW9LsbqRYx9maeUb2kkxnaT0H&#10;ygnkjp1ry/4G+Idbv/EK6PeR3UUkdyfv8cnJDBQSWUheCOCQ3Iwce5eGfjdo8WlXEk2hTNcRORbp&#10;dFWV1xwzRr8qnrwS2KINYtfGk7ahbQ29vfZG9VUJnGeCB1HJ9q8THcSU6MXTprmf4HDUxEE7xOq2&#10;2NpZ2emwXck2ryMDczRQlbdFx0xyeTjkn8K3rfwrbm0/eeZcdmDnAH1Fef22um0Xc8ywSFgAY03M&#10;7HgY7cHFeja9q0segST2hiDMFb5x8qrxn3Jx2r5LFZziqzs5WXkZTrSkjhfEPhjTfEniHVI7W/kt&#10;b63ULLbCMCORVQYIHpxj9ceqeD9Bt9MtY5JLW3VZMrh0Us2OvQdKzoZTF4iuLeG4S+gRiIrvdh1B&#10;PIJ7jpgV0XgbSLhJJFupfODZKKFAVB9etedKU7bs51Jo6OSX+0LGOMri3+8qc/KfXrVC40W4kGIm&#10;W7Uc7JT8w+jVp3KmxibzFG3HOfWotE1vfEQy+WQdp3ggZ+tdOFzLEYbWEvv1NI1pp3Rzd/pbW4ke&#10;3L2twiH93IDyTx25x7jNcfp3xi8QRfEE+GLzwVqUN0skmy5glEm+JY1Yz84HlHLFWBZiOo4r2iaK&#10;21BfJuNjxt8wU8n6j6etcn4s+E9trqQ/ZfKje1O6MTp5iDJz0P8AXvX1uB4opSXLWVn3OyGKT0eg&#10;WutnWI1tYb1Y4pCFfzDgJjrnAz6dATXnPx/0Pw9F4m0IeJPG1poOqSbotIE0yiCecFS2c8HrGOqn&#10;lR1wK7mHwxHpep5nhmhdWAVycRyHg5BU8ckjB/u1zXxI+Gej/EzRDpninRbHXLDkxs6ZktyepRx8&#10;yk9Mg8jrXvU6lGsvdaa9TsUlujmNXk8ceBtYvP7VsY9S0i+hi83ULOYlbREcsxMW0yAe4LADPJ7d&#10;38M/jtofjbxbrWm6brlrq8FkyLaXESsIbpdqjcjMqk5Y9wGHQqCCKsfDyDSfBHh2x0PSpfs9vAhj&#10;gt7mYyNtBGdpY54z26VT8YfBfwx4yu/tE1vNo18FZTd2EpgZ8nPzbeG+bn5gee/NeXjMlw9ZaKz7&#10;oxlhqU9dmelxkyQhscc847gZpqnzX5Xhh1J615NfL46+HFlYyWO3xVCrmS4VCImeNQeFUnaXYYGc&#10;jGOla3h/44R+KtNt0NndabqSzpFNZyrmcfNg7V6nOeoHavlMXkmIpax95eW5xVMLOOq1Oz8V+Gj4&#10;i05YBM1unmLu2naGTPK5HqKybTwidJW6muA0lnbwtFBZxR5EaBi2SerE8jnH8qfY+Po9NsxPqUkc&#10;dvcXU1vbPHlsLGxXLfUDORW5Y63Z6vAjW80MwkXcuCM4zjOOvX+fvXkOMouzRzep5vquvNpF9b/Z&#10;LZtHvLhRs3oPNMZAK4xyoIAwPXFT6dPfa94fuLi8mkk+yMGDZO7PPA9TxXX6t4JtdXuriSLy7a4k&#10;UGSTbztXnj0P0qb+xLOCxj09RIgXLb8/ePOSaXNdlO1jz+DxpIqG3ljZ4GJcEABuO/sfUd6wdav5&#10;rHU5JHha4s7geajINwx0/Mela/ja3XQdUkaRf30i7I0A5df731zWfo0xstHkWZgpaTcQ3O36fXkV&#10;aszHm6GbbarNqE6LHGI1J9c9ec5rvfAumJflbNGtz9qO+RC22VArYUgdSMhiTyK4W6v5I3M0ca+W&#10;x4WNcZruPhN4n0OS83XUbQ6kpBhkmI2qpBBUH3b5ufU1UlpoVGx2WseFVCOoHyqBjHXivP8AVfCU&#10;h1Vpo4vlU4kQf5/yK9aePzlDKysjdwetZ+oWUVy6RhVzKcSe4FPB05Vaqpx3ZcafNJRR8y+KPH/i&#10;Sb4hQ6TpdvDpNrDcYuLu9zF55BGUQEZYHOMjI5616T4z0LT73Q1t9SuhYRXBIbaSJFBGfl79vxrp&#10;/HHwo8NeItQmvr7SdKOrLGqx3jW6NPGEJKEEj+EkkVmeFvhXaRa3a3Fy1xeywrvJnfdlvcfrivvK&#10;lTDZfR21/FnpuMKEdNzM+E/wysNAXd4f0drWOU/Pd3v+smx0Kr2Hua6Lxlq9poWlXCC+trjVoSrm&#10;FzyxPPTqc5rR+ItvMdBtby3k8ltPuBK37wopToc4/wA81ymp6zpOp+PtP1a3uD5mYsxbNrE543N0&#10;GVx+VfH4zMauLl7+kex59bEyqbnE6p481TVZGVZmjUk/LEu3+VWPD95JGzrd2v2jzgEId/vKRgj3&#10;p8tu1hr7D5dt08oYZ3ZIPXP5Vf0jQJLuXzNuyHPJ3YPviuXSxzJtO58lfED4a23hDxpcXlpA2nzW&#10;F68m09GUH74/2cc1754Mtb4aM123+lLqMMdwmDtMqKOXXPHTPGcngelRfHm3sfBWpLqa6Pa6rJdo&#10;IEFySUiZONxA4bIOMHiuB+I/iu48R/BDwZrs2pNoGpeGteisLlRKYIJ0lYZyV6JmMYPYbh3r9Ly+&#10;qq9KEkz3KNRSgXP2sfg7/wALY8H2d1psZ/trT0eREUFnnAH+rUZxu7jP06kV8Y6F47k8I+JoGuVW&#10;6so3LeU4DKhY/M2MdQRmv0W8XalDoumzTM3nW1vIJ45Is5ZGGeMc88YxzXyD+15+zAngXRovFXh9&#10;o7zQZrtoGjRGaS2Z1EilvYqw+le7hakXF0qhjWp395Fj4cftMWOleLJo45NMWxvoDZvHdAut1khg&#10;eg24dVwc/wAJ4rz+/wDB194N+KFxcbo57bUi32gqdvlu5JAwf4S+ACOOR0rzcodNkWRfJkXGdhG/&#10;HPAI+ld1D8T4fFeoxrqQeGzktYra4ghdYll2Y28kFl5AwAeMVfsXRqc0NrHJdnrXwKktdO8Yak0d&#10;ms0mqWpid3yTGQQdy+hOMZrrv217zXPH+p6La61qUP2fS9Lt4LOysgscKBiZjuUHALGRwCB8ywqa&#10;5f4c6CoFtfWuuWseoWkcTCNgNtzuUBst0GST+Wa7L4oaDd+PorWQ2soS3Xy5lt4lEb7UVEBYAbiA&#10;rDdycd65MVjocya/I78LTb2PHfDWla14e0/yZLe1uC8TPCDiXYsgIJPXacL35GORXReHvhNo0k9v&#10;Nod1ZzTWsKSX9reNHvQn77R4OcZI9a6zw9Z6b4GihPiGaGzt9SK2cEcqljOxZeOhzwc5PaqvhH4Z&#10;adp3ivULmO4mjEMjKmGC+fg5IHzduB61y/WFO/Jt+Z0Si7WsM1zw/d6nYC+s9PRrSN3DMfkaL5iM&#10;KCRnpyO3NYmnJDPBJdWzPujBMqovzKR1BXqevUcGuzi8Y29hfQrLqcPlyGS32yKrJITgMCOQCvPv&#10;kmp73wZp93bRTaaY2aGVo3ZMKT8pzx9fXk1EZyWjH7NNXOHtrR73VV1COzeD7RFsAkby/mIPUHGM&#10;5z1x705fBg0XS7RreRftEQYSQM2SoHPAGevJzwCOldctrpjWht7q8t4/syhArbZDH6DHXiqfh3xx&#10;p7WrzfYZ7q4I8tWj+4y8crWnM7CtY3NA1+G3+HVxN5k8EcL+ZsnQFCCVBKuuR/P0IrBkhm1JVkNv&#10;ZeWyYhkKYfBGOMZ96kj8U2V+rQRs0bws0qxsQcjHOAe/AH41yMXxltbVpHDLG0JaMQqm0E8859zz&#10;Sp0ZMUqvc668u4/DhjF9dfKiCNIw2QvH6cYrzPxTrs1tqLw2atJErB1iByGGeGHbGD9aoeK/GV1r&#10;zGSNFaOT5pM/wGsjTLie91SFodrGM5Uk7VXkDk/Suqnh+X3pEyqX2PQvCQvvE2obYr37OqLvZt/+&#10;r7kFevPT8ah+12MfjKW3uPtmoSxn5D5ZIB/u+wGBXJnxfJ4e1i4ZPKaTeN0gTK8/rVqbxHda1cxy&#10;WsoXB8yRlOMnof8A9VONHVtmcnfY6zxl8QLXwfKsIijjYYO1B3PBJ6dPWuW1PxubmGOdVUyr8oLn&#10;Cheo49aw/FkN3ZPHdyYu45jguxztPTHtVbQbhLnfbzuqlsIjODtHzY69O9VGjGKucrk09T3v4d/B&#10;fT9R8F6DImmrayXEMNsY0DMrEKqliDgDOCcDtX0L8L/gbY+FJlSaSzthtZZio8wTp2Rs8cDjHX8s&#10;Vwlxfp4O8EaPLp+qrDcLpEErQXcTXCuTAg2r8u5WODz0wR1qHQf2i7jVviBpRCQt4dv7aK2tJWBj&#10;MF91kWTdjk57DADLjo1cFSjd3R6HMWf+Ch37MVx8XfhdZ694X8O6fZr4Xt3OpXIYxyTRrgpiJIwv&#10;TJLMWPB6c5+H/hp8PTcajH5zXMbwTbZcQnaVB55/PrjpX6c+D/j1b6TLJa3lvJqNqxEV4IJo42dM&#10;4ZA7KwX5ScsBkjgY61498a/2ebNfHep6tpdnHptrelZvIhc7UULjgsSe3r3NbLHOnDlZjVo3XMjy&#10;TwpozWOoqkccI2qEAVd2eeCx69snGeT1r3X4OfEtNG1pdNvPLkt5wEcP91x7+h9DXnfhzw81kJpl&#10;fc6jaNrAAfXPHavOfiH8Rdb8G+NVhtvLktZwvWHzN3PUFcnjpxyM15+tWWhx0684OyPoT9ov4Fmy&#10;8vXdNjkbS5AzPtIbH1Hr+PT3ryHwxrD+H/GFvJHI32FpPLnEvy5iIAP0OO3t+ftX7NXxyj+InhmP&#10;w/4gk2WVydkhVwxccMPmGdv1B56c1m/tA/s3yeA9VmvLCNrrTrr95AQTwD2JPTGarm5Vys0rUU7V&#10;YfM9B1nQbr4ZeJfBeoRa1rep+GdSkFpLCZFdU3xPsUAKMqfz68it34j+H7KHTbgtHllYMrkffGeD&#10;9SK5X4G+MtR+JHwHk8PxWLalq2k3PlDDogtFHzxzEuRkBgQAuSdvbIz1fjHxTbajoFzcSySK2l71&#10;1CGSNk+y4BOOmXAO4blBHSsMXFyiprc9ClU5o6bM+bPiR8X9O+F3iG3t/EENzZ298PNgu1LNEzAk&#10;bSOzcfiCTmvHfjd+1D4m8FfEyC803UrfVPDsyo9sskSPHIn8UeRzwc9881wf7Tf7St18c5W8y1Fj&#10;Zw3bSQxLIWG0Ahc5UHIyRnAznoKy/h/p3hnxX4Rm0e81Z21S63SWhS1kYWbBc5bIAIJBHHHPUda9&#10;TDZeoU1Uqq9+hhUqp+6j6K+BHx60n4pNMl3rc0euX8skf2T7MiCKAYYBWIbGRkEjHA4wea+lPhD8&#10;ZdW+DEDJpczalpbt+/0m7zNFNkAFlBPyv6EcDpgjivz5+B/ws1LT/E7X89xaw29qpbIl3szcD5Qv&#10;ofUgc8Zr24/G6fw7PazRyNNDJ8u4iTacBQR93n5t35HtXJi8Goz/AHTuKOI5pe8fa2r/AAn8B/H3&#10;XB4t8Gr/AGd4ghRo7zSpdkKyMdpYsoyQV2kgg457c15/8Uvg7qkXhPVJI7O1ivxaymSCJgJMFCMg&#10;HkkEivljxR8ab7UrqfUPDVxqlneMiwx3GnSSRyeYrKzBwOcBAx5XkCvq/wDYh/bTj+Nl9b+Gfijo&#10;6xrKgiXxKjNHJanIC70RH3YLAk5Cjq2ACa56uGmkpXSO6lXTVmj558KeO9X+F97pf2uBYWmlDXEE&#10;oDKCwzlyCSrNjkMODnGOle9fC34yNrN7cHR/OjmhjDSwscxsp4Kr/wCPDDDtU37WP7CWseH7fUNa&#10;uLeG/wBJuZPMtdTs5VaO6Q55kCk7euR1GMYNeL/BfTR4M8a29mtxeL56uN4yfMkC5RSSMdAV55Oc&#10;jocdntYuHvB7O2sT640XXLHxNL5lrJ/Y+rZKlQ+yJwRg4/u55GDxV9tRxcwW2qWawzx4AlTKNMvY&#10;ls9fceg+leeaRrWn+JoFKpIkijDyAYaJs4PXGcemcV02l+MZ9Bi+z6lAuoaahwZOd0fHY4yvr6VO&#10;trx1Rm00z0W88Z/8Jp4OvvDviyxtdc8O3D4DTqkl0qkcHG47gADy2GFfPXxt/wCCbw8JeFb7xj4A&#10;v5df8O2sDXVzpkBQ3NuAu47d3DKD24IHrjn163ijn09rrS5/7RsdoeWB8JLD7Ef1XIq54W8X3Wha&#10;ot1o9w9lcZw9vJzGwIxyp4YfX/61EbPWJOjVpq58Q6r8AdcX4eW+t6p4V1rwzHqkLSrFer80ZDMm&#10;1toyDlcjODgiuK+GXg7xN8MvFcdxDcXEe5iIzGz9DjGQeMcHg+tfqH4z8Saf+0No91oPiTzNPubk&#10;AfupNoDqOGQ9M5H3W69Oa+afiF8DPEXwp8RE3UAudChjAguVClWA/vEdG4GRge1c1apJJxtdPoYx&#10;wkJa2O2+A3ju81XwpdTapD5ckalfNB4YAdSO34VVtYlupTKGUrIcjnO7NZ/w31CGf4VeItkmJ40+&#10;dNpJTd04xznIOa5/9mfwb4ms7XffTf8AEv8A+WSSkOw5/hNfMYzIY1PeoaN9Ohz4jA3a9mer+H9N&#10;WEK037yZhlEJwo46mq2u63I14scLSPIp+8pwF6D0/QV4b+1F+1dq3wW+Iceg6VHaNZtahp53XLrI&#10;2Tjd04BXgZxn3rxWw+K/j74hFbi11i7e/t0LR26yJCsiM2Qc5C8YGT7/AJfSZTw/DDUlUfxd3+hV&#10;KMaWi1Z9c6n8ULHTNbtVtbV7jUppWhEkreXEjdwOcfMu5dxBK7iwBIAr5e/bD/Z4tfE93efEW316&#10;Gw+0BWuILvETSFcImzac7zwfm7gk46V3XjXw/q3iLwZELa8jufFkJSedLVNiWwGRGVbGTJuzkrx6&#10;8Hjzn43fBPxFb+BF8Qa1qTX11Jch723kjMscMbkltuD95cjPbA4zXpfX6VGag5pPt3KqTV7Pqebf&#10;Br9ovVvhlqtu2h3mqSXWntJKFnfEDDKsWA28fc+nB4wxrP8ACXxn1n4e/Htde8QalcazD4gnZLqd&#10;5TIyxPgqcdF2lhwMYAP0r0HwN8ONN+KN0+l+GfL/ALSmsDmORFRmX/Vnkn7pLAckZbHPHHM2PwW8&#10;R+GtGvoW0K41yz0/U0s9XjeP95BE5KsI92Az7TlQuSG2njjPRWlTq80Z7NaoyqU3y2Pqy3iV41bc&#10;rowyu1sgj61q6LoF/ezh7O3kYt8gcD5Bn9OPypf2dfhfdeCPC8Nl4imGrWdqgm0TVgw8vWLDAMcx&#10;jyXicAhWjkAZSOh6n1bw/Y6p46X7P4b05fsMZCPdzN5UER+h5bA64Br8tx2HeHqyovpt6dDzJQal&#10;Yo+A/Bcy3cTX3lyfZgHyhyrMOgIIx+Va3jHxK1pqFvYQtEzSEearg42Hjg8d6r+KdWbwd4gktXuI&#10;bo27rHuiYFGOPY9e2CevXFZur+P7DUo/Mt932uENG4dD909TkenX6+teXZt6lc2livpkFro2uyx7&#10;o45mYoQMIc857evr2xXfaNGypz/D0BHIrjvBNvY6vbLcNqErXNvER5b2pHmNubd8xGB8pTvnJPau&#10;3s/9Gthu+9j65qpRJuN1g+bHszu3Y5J6VVDrdRxpN8kkfC4wFI9/fio2uDcXTMM/NzjH8Pr+NEiL&#10;KvsvSplTuilJoz7+a7jlYxzbGhf5Y85UfUH+tbGgeKY9SZvOxDIMBkc4/I9/xrmPFOo/2HEs7Ws1&#10;xHuAmlj+ZoRxyV7jt6e+cUy1mj8QKtxjzI1QspDYJPbn2Pb2rPla0DmuegxiOWDpvGOQwrMv/CMM&#10;zM1rJJZyDPC/NGx75X/DHavPb7xTqWizPbrcOscwJIb5h+dSad4/1DTIpoY90lxIFMYlf5c9Ccno&#10;CCT/APXrqw2Iq0nzUpWLjWlHVFrxP4AkuXhkvLdYrq1YmG8thuCZ67gf4T3HHtzg1R07UrjTx5Mk&#10;kTy/daFjksevAz0OeO/rW1pXxSuNOENvfQ/bJsZu51ISK2B/3Qd2B6fnXRWlnpPi0R31r9/lo5BE&#10;Y2PbdtYDI9+/YmvpsHxK0uXEL5o7qeL0XOjn9N8SQpIu1pLWboQx+Q/h/jU2r2mna7Z7dUs4JOch&#10;0XIPBHblTz1UgitDV/BRmRN8a3EeeWRcNj6df5isVNCvLT5rNjKobBiI3Zx9eCK+jw+Ko4iPNTkm&#10;dsaikrxdzG1n4X3kNqq2N819bxAusMz52NjGRxgccEFRnrnPXn7/AOJNlo17DYSWN1ot9b6RFavP&#10;JH5YkuUkV28tl4YMoIyWGR1OcCu7h8Qw2U+24WS3nz94E4qzrNvZ67pyteQW9zCDvDKAxBHTI/pW&#10;WKyyjXXvLXy3M6lGnU3Vis/ib7elpPbXC3EMkasrRt5iSDb3xkfqPrW9o+rQ67AsUx2zKfmVuCPe&#10;uF8P6TpnwpZbKGS3RbvdJb2sd3hhwWZI1cDkDqqggE4yKj8d+OJdM05r1beW6jWFjJLbr++jIxxs&#10;4LAjJ4Gfavl8bw5Xguaj7y/E4JYWUXeOqKfi3Vz4i8VzPu82G1HlxScE7R6/r71Rmnjt7GRpJGXo&#10;A2O9ZngTxZpPi7Qmn0e+t7wI+Jgp+aNjyVI6gj0NaaHyo3LKWHdcZ3V4MoSpvlkmjzpX5tUZ9lrh&#10;tmdWjZWmHRVwo+lLZ2M9wGZl+TnG726/zqtJHJa39xhf+PhTJGd3Q9ePf6VsabBNPbxmRsvt+Y4x&#10;mtYyuB23wj1a8yLUSCS3QFz5oOUAH8PP6VuXV5cWd/NeSfJFMoAwN2wduOvv7V5DefG+Twh458L+&#10;FdLsrO51fxjqaWSfapmhiggQFp5ncA7ERPmJweM8GvJf2rP2rdS+IfwR0mz0Owv9JvvER+1GNEuF&#10;aSwDlY5kdoowUlYDlcjqM5yB9Zw7lMpXxElvon2XVnrYOKhHnmfR2n/HDRfHljqX9h6pputQ2bMs&#10;rRvuKMnAGM9WbP0KmtCz8YN4b0qC4vlkuLm+kClIRtOccjBPavmb9nv4Uw/CDwHaacok+23ZNzeS&#10;5G5pGxwPZcACvYNM1a4SzjikLXcMe4pvO2SJiMEqT/U14+d4hV8S+V+6tF/mctbEe0budzrPxA07&#10;VVazurdprfCts3FehB5xirGlWWg6ZqcdxDDG1zcSmWN5MOYjjtx0+ua4C5vodLs5GMMkk1wRmQup&#10;VV64479+DXKaz8ZtN8D63NZzrf3V1bqFwkQSM5AZcMTnoeu2vEnFRV7noZLkWPzWt9XwFPnkleyt&#10;ou+p7FrEWl6G264WxjRmLKGU5LNkEj8K52+8V6Msi2scs3l52mWNeB75Pb6V4p4i/aEm1p2+z6XG&#10;3o085dl9uMfyNc9d/FbWrtW2yW9qqnB8mMBvzrH2kEt2fpWB8Fs/r61VCmvN3/BHtXxT+HD+LPBz&#10;W1l5l4kMgeLY/wA3GdyZ989cg1534b+Edj8VfCev+CdZs7mHT7uAXEbrlpYZIX3Ahm3HduP8W7Iy&#10;OlcjpnjXVoryOZr68lKyBlUyttJznn8q98+DnxltYPDlg2vwQ2eoaxd3Fok8cyt9pwSUcxhFEash&#10;wuGkLeWxODxX2HC+KdSMqcXrHX5Mx4r8P63DlKlOpNVFNtXStZ/juee/G3R5NB+C/wBm0UTRrYWk&#10;QeNGk3XEUMiNJHmNlkUNGpGUKtgkDBwR1fx8+D1n8K/CuraZpNwuqeFfEGhadrcMlqhaK1LxK5Ea&#10;lpHER8zktIzDyySa1/FOnLp093GpVWtZxMoIzvRvQ+2enf8AOtr4T3dvZ6+1lcRq0MwVIUA+UI64&#10;2+m3BHHSvtPaWhofAxgm7M+KNQ/ZAk+JXh2NtL8mTUocNi3UGOVAzZ5VQMnOevpXnHxB+BP/AAqC&#10;4jk8RRtZshCReZH+7k29cZ3Bj04yB1r7E8UfGDXV8YarpPhnStL8Nw21y8MisvnSZTMTZGAgGVUj&#10;6e9eE/tE/DjVvGfw01a41LWb7Xr2yDXlsZThE2cuEGccoDx3IFFLFNSUJy0Jlg3y3itj5x8b+M2l&#10;js7fTJZI7O3RlDiPy3lyecnuD1xivX/2Pv2p7L4f3dtofivTW1LRmmLwzJGzTRFiMp94DbnLdMgs&#10;e2MeXfCS60+68X2qXVrFJDym0qWBLd8EnnNfR3w+8P6XoPjCzuvsNqPMkRZQY12yKc9Rj6/l9K9S&#10;th4ThyNHLCtKm7o+pl0T4afGYaTouoWLXU88Yu7dvsciyWOM7JDKoAjJIKg5G48VyP7VX7Fmqaz8&#10;OYdN8B+XbeSGlmLT7Jpxj/VhsHk4XnjOOTXH/GvWLr4f2uh61bW2u6lHZXiwSaZpt29u08rFXgLl&#10;Adyo0b4GDy/avsD4b+IofHfhLS9b+yXmnyX1sk/2a6A82HcASjAEgkHjIPNePUg6ElbY9CFpx5tP&#10;8j879O+C3iCPwpYWN94Z0fwvZxpJPboyF7y9cqpYzu7MzA7dwAxgs2BzgZupWWpeDPCDRwXVxBDq&#10;CpNMiqMEgEjnrkYwMnoK+wf2kfhvqmrePI9QeG98SWO4y6do1oYbGKGKJYBNJc3T5dgzPKBHEC/+&#10;rwrDdj5y+IXw+W7vGtrTVtP1K1hULHNYSNNayMCc7TtV8DPUoOnNaTntUezMves4R3PFdJtW8V+M&#10;FexkkSViDI0iBdzDr0/PHStzxL4jn8H2K2NtHHJfRrg4XGVJBUD0wpHvkGu6+G3wIutE1Sa5uIbg&#10;aeyl5p22t5KnnJwcjODgfTnnFch8Q7zQY7W51JZTcyW9yY9yfIHAbGMk9xn8vehVoynZbCjTnFXZ&#10;yS6rJeT+XM0a3EzFjsJ3xnHTr0rOvtNtdStZrWFFjuFbzDxgk+g9zVLR9X/tzxit4sCbYnOztkZ7&#10;+pwelbGqPY3erwtpatJeQkCT5htkbGMdT07EV2S916Ix5uYxLfSrgaS3nKyKJBySffhuehz+ldje&#10;WNvd+F7e0jsYFkGW2g/ezwpyMH73PXHBrrPh1aaVrenta3iv9qmjYtkBvLcHG3r3wTziodT0S2t5&#10;vMusQpu4I4G3+E579PT+dc8sRzS1NvZux5zL4Aax1iKO6aRlmYAygZ24xnPQH6V0GneEodFLJdyQ&#10;tZ3GUEsIVmhOfQ9Ome/Wtbxn4jjSxt4bX7OwZiA8vBxg8jPPtg4PHpzXMTeIY9L0xpPvySJsJ5VQ&#10;/Tk8+laxqSmrgmoD/G3hxgzNY7JLfGyTPGzjg56c9RiuXPht0s52d/IdOmDlGXGc89Gz6VpwT3l+&#10;7OrfePmKAMLkc85PTrxWlpekTahHMscccgYchyRv7nHH88e2a2vyqzM5RUnc+m9e0Gy16w8MNc6t&#10;NNff2Ha+bYSYWOPEK7cD/d5yeORisOHwx/YjWv7lPKmk37TGAAy4BK54JGe3Qd6t3Fha+PPAmg+I&#10;tJaRrq30e3iLRnzDLshH3ueO/THWuO0j4sySWsdvfQ3UkuXeDzJQuw9CuM+3vx3rxnUlKTtr+h2S&#10;pTS2Ow8RW+oabb2OoR3Fq6XTBQin54SCDk8dx35r2m8ifxT8MYbhY2bbB85wcg9cf7vvXgGqfGPR&#10;tM0SbULiOWP91uENwAxUqCSFPTPpVD4Tf8FArnTrVbeTR1vNFZmjmjz/AKQqEdznHU/lUxoTqXSR&#10;yqXJJxfU3/F+sR6bZQwW8Z8ze0rhjgZ6bf0/WuQutNt/EirFcRxtJG++PaOVPUge3St0+LNH+KjX&#10;15YeZBJlv9GkXa4x/EB3GCBxnnNYui6LJps0qr5kmzL735aMf4dKmEeTTqeTU5ozbZN4b0j/AIRZ&#10;mWFpY7dSGCj5fL+le4fBT41W3je3Xwz4ok82G7VoIZ2ODGD0P17Z+teJXDSyqhbftx8wB4YjoKrR&#10;zSWFz5yqq3GAY2A+5znNV8Wpf1yV1fY9/wDhp4G1P9m349W7XCmXQdcc2IlBztEh/dsT/vYGfrXq&#10;/wATta0u7uv7Na/09r6bdZz27Sr5oDAle+RhuMf7Ved/s8ftBWfj3RY/CviiRfPYEWly45Dgcc9j&#10;6fWu7s9F8J3em6nrC2UbXwlktLy58oySCZSFMmOQD0YkAccmiMXrFnr0ZRcVKGx+S37Qvwt1D4Q/&#10;Fa7s9QtFitZJmnto92VeIscD9Mde1cfa28l5deZDauIzJhQoLY4yR+Vfo9+2t8A7r4ofDiaKG3t3&#10;YxG/t5njDXFs6ZZ4QR0LHghccbeor4n8FfCCe+hhWRmt7iQ+bHutS3UFTvDYGAQeMdjnjFe1gsdG&#10;dK0t0c+Jh7N3RufAh7zUbU29i0b28Ega7aSQhlYEshUdz8pBA+ldhq8P9s2aLJE1r5PyQqsLbOeh&#10;5GGGQRuBw2M9a3vhL8PJHtjN50UVv5aCLyreMGWdc5OcE7R+Heum1D4Z2PifSlihu1a+01CqG3Rf&#10;LOARhjjcRnPf9a4a2Ig6jsRg5upJxPIzJ/whNpdXTMbdLoMN8a71mGVyB3AB7+4FeqfDz9rXwb4T&#10;tbfTFh1iNrYJGlwm1RIGI3MQD8mO/XIzXlvx48Lnw34N0s/J5lzcSoqmUnBXaCB+Jz/9evNdM0i5&#10;udFlnbf9qj42hRgocD65GevT6V0VMDSxNL95c6o1pU5aH63fD39tWTw18A7OSytrbxB4fZ/s95p8&#10;qblkgJwSnoeR9axfG3w28B/G/Rby88DXTRsgV20nzB51k453Ljn5SeMZ618HfCb43eIvhPYwaQP+&#10;J/oTbUfTnnO4gH5tjIwdSdvRSMj0r1/wL4c8QeKLnXviF8N21zU7zQbVJbnTIZTDd20jnG1o8qHB&#10;xuHQhRj5gM159bAzjotjojiop3O6t/B+reDoJvtk17DJB+7AlhO+fPUEADr6gfStLwtqPiTw9pU1&#10;1HFLdw+aRc2zOZGhVRgt05AwPpuGRWB+yz/wVc034j6hfeC/jjpOm6ZczO1va619h8kWPYpcK2Sp&#10;HPzdOxFdX+0ZpnxK+EPii38RaTcWknh+ANNaXdtELi1u4pOQkhXGODwenQilTjUou1QqUo1P4Z2X&#10;hm/lzDfabdG3mkHmCPf8pIHr2/Hiuu0/xXY+KT5OqIum6l/BOgwsre4/qPyrx/wL8SNN+LTaWYb2&#10;DRfEN4ywtbM/7m5kbIK8dG756nNejeIPDN94WeOy16xmtZsBkc5+bAOCrHt9P0rWUYt+ZHK1ozqZ&#10;fP0OdPtUa3ESHck0ZyHHThh1/wAit3RfHnmWclpqG2802X5fKcBti+2evfgmuL8PeJ5vDWn+TE81&#10;5bYLNFMvmIefTna2P4hx1zW5ZXOjeK7bdCGt5mba8TNtI9ww688Y68fgJk+kkG3wmvb+GPhtdaBq&#10;9rHqyWOpyxmeCNFO5XVTjdgYZQFGVJ6e+K4g6+s2iPb2TLbW6qfMuWAjWNfc9AawfEXj/wCHHhzU&#10;Pst34hubG8SVlniMDmWBlZcblYAEMSBjuM9a6q91yx+LLat4T8K2Uk0VxYmZLqOLy45EC5b1YDAJ&#10;IP5VEIQTKbk0fJv7YMmheJNRtF0TWLDUryUeRO8ce9iV4I5HPPGRXj/gvw74g8FeP7PRbqRdF/tA&#10;ERfbAU8pTn51yPvegzjoM1vXHh++0X4z3Uc1jNJbWN0Zbq3hQybFVucL1yO/bOKy/if4yk+PYl1a&#10;8kWa8tC0SMU2kxryqiPJ2hVx/wDWr1aknGn7Nff2OJR53ofYXw20xNC0sb/L1HUGiVJLmUAPOB2O&#10;O3NdLrGmWPjayns76NWivozG6YxnIx0r44+B37Tmp/DmeGxvpDrGmw43tk+daLz93PXHcE/Svrr4&#10;ReIdJ+NFnb3Wn3kdzasoIkif50I7Hvn61+W5vgcVh6zrVHfzOKpRnB3kfP8A8IvBF98CPjPJouoW&#10;t5daLvkQiGZ4JLtTHKLdxtIDmKSRXUNldwwQcjFz4uftkeG/hJp/k3OzXr+/kJ1KxilDKSsbIHLc&#10;qpPyqQOoA4yK9+/aO+FNn4i+FmuPdCeOWLTpoHmtoQ9x5ZXkrxksMAgD0/CvzV+Cnw20XxSbi41Z&#10;v7QubCYxfZXJjjTb3YDDHPoSPevvshxUMdRUpbrRo6Y1LxXL8z1DwT+2x448b+NdNj0nTI9N8PWZ&#10;WOa3gBaIg/eLyt1OcnA6+hr7Y0zxtqmr6QfN1eT7HfRKfKtcRxyDkgErj+8T+nTivjO20YG0mt9P&#10;sLe0h3CRvKiEIJwFBGAOwr379lfWZLrRJNDvpBNNaAzQBT1Tuuep29fxrh4mylSorEUlZx/FHPiY&#10;397qdudC/wBPaeKT5VYOR6Ada09K8PW9xNJIvmRrIx4XqMnj+daemaOXupJmZFt4Rt8sDIY9s9ut&#10;XPh/rdj4j1F45FuFuAhaNRFhTzxk49PfNfm8r30OSyNjwdof9lw+SJppIQdwEhzg1u6hLtt/0wO4&#10;71TvtZs9CeG3uJ44WuDiMOcbjx/j/Kle8jupPLWRW5xweoqdeon5GJoMt0Re3eoSfZ4vMxDEcAKo&#10;JBZjnjpnB7Edq1Y7lbi3EsciSLjKOjBhJn0Pp71Brvh9Nb02S2mZlWTklflOP8+tPgtV0+yWKFFW&#10;OEYCgfKBx+vFaDtpcGlEg2njdxn1/wAa5zWdEFjf/arC4Zd+EmhU5j4549K2p9Rtra6jSWZYGmbb&#10;GrDrxnj3qrPo01vI0sPzAncVPv05pa9STnfE1zGLX7V50UjBQjRj7ysckYHv1HfBrLm0e7GnG6jb&#10;98iAvtPzL9fwzV7WY11PX1CJ5cdnjcdmMynr+Q/rWpomtzaPeXEDW8d9YlT5skZ/e27Y6kfpUy0L&#10;irnOxX0lrCkU0ccyxkP5UgOH9QfatTTPiV9gkkuoYN19Iq26STuzLAq7unPTG0Y9q7DVPhxZ6x4e&#10;+1fLbboxIkhyvy4zk/h61wOt+ErfSGZ2/fRsSQYsMD9DilTktgcWtdz0TwH4+i1PT5Pt80ii0GWv&#10;JQI42JPTH44HrXRWhtPENkLi2lWaOTOJFBUt2zgj+YrxrQPFMmnaiI2hW6tSdohmXKjKkbvZhnII&#10;5B5rtYvEWqRFWtZDqmoXMhV4wwWCBOME7QDgc885HetYzlTlzQbTCNRp3WhseJPCLToWWNJto4HR&#10;vwrndK8P3EcguFkSDzG2Is6EpGxJUGUd1BwSMDIBA6123hjxLFrlom6ZRdYxMsZJQMO2eh7H6YrQ&#10;udLiu8K3LNwMEg/mK97BcR1aT5a65l3W5208Y1pLU8XvNI8P698R1utds4dWn0UxxLDPtdAgljmK&#10;tjkh/KQNnkqWGcEg+meJdb8K+Mrq3/sXQLfQ7dYwj2ou3uFV9xJKmTLbcEcMT0rl/it4Dg0qWTxB&#10;az2MOs2sDJDJcqNs4/55uMHIOMZHK5yM8g874Y8daL4mvore1ZrTU7iIP9kuVKMh9Bzg4/2civrc&#10;PmVDEx/dy+R00qkG9GcH8Y/2FVg8b3fir4d65/wjevSJvltf9ZaXrk5Oe65zg4yOK4Cb49eMvgXf&#10;rpvxM8K3sKM6xxapp8Xm2kmf9sfL3JwcHjpX0zLc6lomDNH9qhBDb1PPT16fnU48QWXiCxktbqGG&#10;e1uF2S291GrK4PbByD+IoxOFo4iNqsVLz6lVaEKmrR5h8PfiVo3ji2+0aTe2eoWzEq2x9zLjsR1B&#10;GK39UurRbR5Y5HhVcsyyEbVHPQ/41wfxQ/YL0XV9aude+H+rXHgXX3fzRFFkafM3cGNfuZ/2QR/s&#10;ivLPifqfxq+H/hDVNH8T+DbrUrTYIzrujfvoXiONx+TOTjvgFT265+dq8My9onQnp2fQ4JYOaemp&#10;5/41/aMm8TfFnUJJbPT7jTbQPZWskkaybI2Khj8wIBO3ORgjsa9N/Z3X/hbXiS81rVoTfWun2Vtp&#10;toskhYQQwFmhjjyflC7mOOlfMFjrUeqeLNOs7CRpVku13QhCtxNIxA2njI9Ofxr72+FngC1+H3g6&#10;zsYYVWRU33HlDG+Q8kn+X4V7WdYv6lhFRp6Nqy9O5pUlyw5UTaXbrdXYmbbu3lQjZwoGK67TNKiJ&#10;VpNrFjuYDge1UYdGhin8yQ7VkOIzGAAnc7vqfQf0q29zNHJ1bavA/wAfSvzyVZXPNWhS8QSq+qeW&#10;qqF2EH29q8b+OWlNY+Kba55Y3VuEc443IduP++dn516trt20mp7W/wBb6gYzXE/HiEal4SguM/6R&#10;Y3AXjoEYYPXqchfy471lW96DP07wfzN4XiSnF7VE4/fqvxSPKfPWK8WMsGLDnnoamjs3kuOFwjgb&#10;m9DVW2jUTM23O7kE9a1tPnUPtK7uc4NeX5H9rImjjUALGpdcY3DpXZeE/hqPFPhqbVLNXl1bQXjM&#10;cRO5GTJYZU8ZzkbhyNormotjj92qrzzivR/2ZvFcfhz4kwwz/Na6mhtXXdjJPKfjuAH4mvYyHGew&#10;xke0tH8z4XxFyf8AtHJKsUveh7y+R02hatfeKZ1ivrWS3uJLbypIzhtpxx0/CobQrBqNhKzhdweB&#10;1J+62flP6j8q7W7hjv768urMxyLYz7ZFU/PGD2I7dq5TxZpq2l7eFd25XW4hI7d8fkf5V+rU9FY/&#10;jeV73ZxuvfDDUdd+NOv3mnwXD299DBffaXZY7eHzUYMGkYhR88Lnnnr7VtWnwX0UeLNPtfEnirRL&#10;fTbvPnf2fP8AbCF8tjksBsUZGDyTyOK5/wDabs7e50nQdbtdzOJW04rnGRKvnx/kyuP+BEd6yPA+&#10;iXV7oEMzRsnlnAycbh2rlxHuvnR0UW5PkPif4neD7X4GfHPXvD8PnXUei6nNb285BVpoVkPlPggf&#10;eQIfxr2rwtcS3Wl2s4Xc0yLJu5yV6gj8jXf/ALSnwD8NfFrWIdb1LWprHVLnTwkGGDbZ4mMabjgk&#10;oyqpwO7E8GmeAv2JfiNrvgvT4EW2s5Yo90N2t2pjKf8ALMFW6jqNuMgD6V9Bh8dTnBcz1PNxGGlF&#10;2R6h4H8VzeHvAcWqW6zalPBAblYSwzOUUny8+5XaPrXffsyfHrWPif4cvLXxN4b1Dw5c2dwFiSf5&#10;DNGc4IGAeOnAwRj3rzLSvBsfwG0nzPF3jfTbqTw7B5euWMMCrFb72zCVdm387iCWXB4GB1rmrf8A&#10;agtrTxbdadJqsX2uLDWtz5TEPCwDD5mwJFCnAYc5rkxKhUfuGlCEor3jtv8AgppZal4x+GOh6ToN&#10;jdalftqw2W8Cl/NQwvu6MB90Z+brjHU14t8NvhprPwu+GWmW2r+TG+oSyX0MJmjE0C8DZKFJC5+8&#10;AfXnnNdB8TP2oPsfhPSbzSPGNnqHiDQ77y5NOSFlXUQYYvnkVgPlEjSsArZXysEg4avm34u/tKeM&#10;/iFby28t3IuniZ1ikjtliklQndscjJIHbJJ98AYI4ec4exei3N5OMI+1un5dUe8eOviFqWgaDHDa&#10;3KstsxlkzKGPlkZwM4BA5+nSvJNXax1HU7m2M32izuEaZEUggt1IXtnPOD0OcV5F4e8AeIPEk6yw&#10;291tbDGaRioCt3LHrXYeGvAM3hGSGafUVmmZGLwx5YIODyTjBH+elWsLCirXuzKWMU3axXn8BSPI&#10;0lsyxiVGYhW5i9Fb/Gk8H6lqmiXrzRuGW1wwAOdhHUg/0713NjaQeLSPssz2/mREgICpkI9efauH&#10;vtB1KxudWfT1kkttPUvcsrDCJ36nrzXRTnzx5ZHPLR3PQLz4g213qcd8qpFdTAZht13beOpFP1/x&#10;Rea4y2Msn2eNgE8xxtMmcN19sYwK8v8ABXiqLT71WuZCsdwmdync69PXIrt9F8TW+q3kKtYvP5ZJ&#10;aVmCrznHU9uPp2rN4Z81oK9yva6czKfiO6a08SyW8MMW23UrI53YXjPSse+1W3v7bbI0fmE8xRtw&#10;PTn0r0X4qfD260qzvBaz6dPPs3DyX3Kwdc4z3bBHB/8ArVwR0a8bRYr6SC33MQF2Q7Qy4H3hjG39&#10;eelNS5Xyy3QRi56o1vC0EnkzLKuDHH8se0gjqQ3+706VrReIJLtYbZLePzU+aUK23zUUbjz2zjHH&#10;rWHoMiXd9NHJvjVRujlLbooRjGCD/DnAz/hUk+mmyvJopJVikjbbGwJ2se3HofT0rOW9zqUktEdF&#10;8If2l9Z8O6Do1hqljHpsKWCbJUkDQuoRcITj5WwMc+nXivSbPX/CfxaSzZrOfS9Quy6pK0f7uJ8Z&#10;AOCeoJweh2n0q/8AsH/tCfDP9nr4YatP4w8N2vibWtUsIdPtUvlBsoYHjAkySDyScHgYA615f8S/&#10;BviDWPEF94t8K2dna6HezvPaaLbBo2sYQcJ5JYktxlgGPfr2pVsGnLmp6BRxkoR5XqQ/HHwtqngq&#10;CeXVbdTBDGfLeJN0MqkEZB9eee/tXj3gGa6tdPluvKmCv8pnKMYYfUsFU57/AOeK+pv2TfiTD8Qt&#10;KPh3Wz/ak+nri9hvECy25yQMg9h69Oa1/wBo7wX4b8KfDKG18O6fcOLCYxTGzAeFEIz+8A9W7n1r&#10;nw+JdKTpzR1VsOqkFUp/8E8O8DeIm0/xHbeXHJJDBdCcOrbF5wDtyMlTjv2xwORXtVxqMF7p7TRs&#10;W+0DBCHkj6+leXaZ4OkXw/ZXHkeU0gO2ORRkAfe57A8flXW+G7+SGwaF1SEKMAZyqgHH61jioqT5&#10;0ctbA2hzPdFm1uW8kq3Jz8oJHFNvJWA3dwo3EHoKhm/1v2hPmDZxz61oeFNDj8T6lc2sl4LV44Sy&#10;4jLGVhj5P1z+NZxifP8ALzPlRT8JX+oW99I1xbNItkfPhuIztKqCPvE9x6d6+k/2ddR8I/ELwzrM&#10;OuXGpWZtYzdRNat5REpB3EHoWY4G3HPSvGPGXgu38K6I4guvtk8f70vG2VERbYAw6g5x1rpv2avF&#10;Omx+P7HR2+z3F/fOqPbt2TG4ZHfkDn2qeZqXMj0cGnGXIzuviNoepeDL61gsJJprCBmKmRXDT+WR&#10;FOUDKpbDKOcAcEda8j8U3tjaeLtSs5dNtbG51CNZEnZNynIwCy8FSfbvivsP41a9Cfh8jXFna3Go&#10;2UywwXbyGN1gkaPzEBHXIjGB3JJPPNfNHxo8Lf8ACUafb3i25kmtZiGx3iYHGD7c9e31rPEQUXzd&#10;GetGMJwamtjyfx3Dqmj6NNaWEdrHJtDQi1TyxGgIyAcZz3ryjxZ4oudEtJYNNuHs/tAzcGNyNzdc&#10;Eg9z1r3LxdqNppvg7VJm1CGU6XZTTqyECQPHGW2fXIHWvjTVviC11axv50lw6ncFk5we/wCtd2W0&#10;eeOqOKUYU3+7JvGviT54YbyaSQN8zbmZuD1A5IHrn2HfFZEHxAWy2R2dv5MalWy7ElyD3PX8q9B+&#10;HH7O9545t49a16SSzsLrmKNR+8ZezcjGCcV30H7PHhDSRBKbeWRomVv3svD4IPzD0PQ/WveSSVjD&#10;mdw/Z0+DV5e3N94ouLU/ZpuLOFjtdx3kA6857En8K9Au9R1rStVgu9F1q98O6xZzCaK9tztZiBjZ&#10;IB99DwOTWx4J+J9veGO3mijs41GyKZBiFgOAB6HGOK0ta02w8RX/AJazRx3rIZFKYLyD5eSvdc9/&#10;frWas7xlsJo+S/2gtJ1c+LbjVvET3VxquqytPc3wQNFPIxyWDrw2c9CFI6Y7n2D9iH/golr37O1l&#10;J4c8QRS+LvhzMRFPaSsWawDHBeJm6HvsPB7YNdV4s8LiK2k03VrGO8sZmwVYbopSOmD2P0wa+efi&#10;N4Ys/BmsvplnDJHZN+/AZixl3evrt6D8fWtPYwrR5GhRm4O9z9Zvgl8A/gp8Zyvinwnf6frT2chu&#10;YILe7K+VIQGAYZyByo6EflXMeC/it8QPAWi+Nr743W+bW/1F4tB0l0jlWFVYf6pxhhGIyPmyQSRg&#10;D5q/MP4O/GHxF8ANba88O309rHMwaWOJyrEjoQf0weCK+1NB/bf0/wDab+G8uk/EA22l65Z2Ub6Z&#10;dEmPfITjrj5S+MZPHQ14eIwdSg7LVfidsMQqvqey+FP2j/h7qmmeVeaTrXh/VNxAkmPmIF3HJVVb&#10;5sA9P59K2Nb8BLrnxC8HTaJ4y0Gy8JaneKNT1XYJkjhdZAm9dymImRQpPbDHnaRXkPxv/Zn8bfCD&#10;wDp/iHUYrfVtBuSu29iQt5W4cB8ZwffOPQ12v/BP/wAR2eu/D7xtp7WMfkC0a6nYxgQieNvlff1D&#10;FW6Z/wATx06klLUak78sh/xM+Dllq/iVv7e0n7RNps6/OsqxtKqtu46lgdoxng705G6vP/hD4w8Y&#10;fs//AB+t7jU5ppNL1WSe3S7idvJjjckIhULhWAOO3HrWL4l/a6Z/iDdeZ5CiJ/JMLncLknhH3dcn&#10;GCevGPStb4fftAWfj7WpNHvreOKSVAfLYgq2e2frx7V3VcK0rxQU63RnRftKfBu4v/iHdahY3Ulv&#10;PrTCWeVRzMhwSvUAZwK+Zfi/8A9Q8EapcXGirtmCebdQRhjhSUBJHTknnBI4HTkV9peB/iPpnxX8&#10;IrHcWOoaRNpt/PpNpJqEBhW8lgIDCJm4bgggZzgg45zV5/B2n6hqGdRtVaaJQok6EYIOB9cD64qe&#10;aUXqX7vQ/NCwtNUhu7iNw1tIwKlGixvHTNdj+yt+0UPhZ4yupdP+3TXCRyJBbhG8q7lxlQR1wW4H&#10;fGOma+9bj9nLwT40vJ7fxBZNa2E0apDeWR+eJs8ll7fhn6V8/fHf9gBv2c4v7T0dY9Y8ItL58Wpq&#10;plkiAIwr7enXGenHassRVp1KbhURz4ineOh9RfCnxTfeOPhToeoeI4VsdU1a0D3Nq6eX5DHIMZ56&#10;8E84OO3WviP4t/Ca1/Zw/axmj+y28ej+NUaSxlB/1U4ySmOnOT0r6i/Zc+LFj8SPhlHas8kk2nv5&#10;MvmpliOiEfpjuMmuL/bM+Gt18afhbqNjHFjXPDcq32lTAfvUmjO4KP8AeHA98V52W4N4PE+1o/BL&#10;ddvQx+ruK5onm3iLRWfR3vkkj2wsItob5snoQO4H5VmeD9WuvD+uw3dvNte3PmFU/iA6j6f/AF6v&#10;+Evi8fG3wQ/tbTdBtZpmtglzA0hXbcoAske4/d+YEjvtYetUdP8AC91puuSRkaV/aGp+R9se2ujL&#10;bWgWOUkRt0YkugP+6M9K+sklODhPb9Bct9GfWnh+/tfG3g2xkhVvJutsjKpxuII+U/l+tadisHw6&#10;0yWaYYhTj1dj/I/hXI/BS/07wRpCx3V5Da2TTLBEZHATzMZHP+1tJ9sVn/FT4gf8JXqZt7fixtmI&#10;X/po397/AA+tfjeZYB0MS4dOnp0OKs3B8qMbxf4sn8U6vJczt14jUHiNewH4VveFvE97pmi7ZF+0&#10;cgwAttKDjqfz61y+k6f9qm82QfuVbAAP3jXQWdv9rkkVWPmKo8iNV5nckALnt1rnnBWsc8T0HSfG&#10;Ud/prTfOixr84cbSmBz/AJHWnReI7e70z7VCTIrDcMDGR05rjLwz6DezWJmG+NsOqfMoPce/cGuy&#10;8C6dDfab5n7v7PChQrFgBO/I/GsJKxW5zN29rrniiO7uC/lQ4U2/I3DPJB+uOO4rV8e63PbaLHNZ&#10;3UaRKwMmPv7s8AD3qlrngq4triZo1kaPlhwQyp6+ncVgo0l7dJasCYI2ycj5S3b/APVT32KXYtaD&#10;NJbaR9on81drF3ITezMT6fjn869F+HnhXS/Esa6nHdpcSQ7V3Kpjlf2cDjg9emeBzXJG0aQW0DMx&#10;+f5mhl8tw5PBXseAfwWvW/BXhlfDmixqq7jIQ8hZQCx98fhWUpdSramP8X5VsfA91+/NssgEJfyD&#10;MuD2IAzj3A4ri/h/4CbUvDsk0M9tOsjBQI5SyHAz90jKnnp+g6V0nxl8RTWV7DZwzQrDNEWuYJYG&#10;dJAD3ZeR0q/4Y0u4l8D3UmlQW9neSIREAvyFgBk46n2/CpWkRu9zyPWvBlzpOtz7lZIWIIGfmXHX&#10;+f403w/qraTOziT/AGflOCf8/lUmmeLr2+1J7DWriRluJChnm+VoyMjGPTPXNL4h8MS6DMWUMy78&#10;Hjp65rW/RmXW6OqtviBqGtW3k2rQ28hkVp5SFjWNUUDcCSBkqoGOvFd94P1yfXtDW6mt44fMcrCN&#10;3zyKO7DOVJxnB9R1zx4baXphn+WZlZhjIH8+3r9a7iz8c3mvaK2mvM0d9NEsEVw5wqLkBj67tucf&#10;Spku5cRf2k9Km+w6fcLHI0cRcSuEO1M4xzXlGg6A2va3CvzFVfLOuA0Y9j2/Cvo6OxhvfDcejzRy&#10;TwmII5353cDPX868vttF0/4aXdx9qF1G3nFAXT5Qp6EdyOevrVUcRKKahuPk1ucxq3g/xP4euIbj&#10;RtSXWoYXDiw1OVkxjPCSryOv8WR7VDd/ETwv40u20vxRYXvhHVFV3theALCJGiaLfFISY5CpcuoO&#10;0jaCV4r0iGez1i1+0WrR3Cjr5TAkH6ev5VQ8Q+D7TxLpclpqFnb6hZzDDRTRiRTn1Br1sDxLiKLt&#10;V1X4ndCtJLTUNM8Oah4d0pFtZftdrEqrGTM0zOoRFydwyCWVm6tjfjOAKn0vxybeVYZDLbyHgiYY&#10;U9eP8/lXDeGfhNqHw01SGTwvr1/a6Wmd2kXT+darnGShPzIR2wcDPStj4sa/pPg7wtJruuXTRizt&#10;nmuVBw2zOAeOGPycf71fZYHNKGM0pu7f3nZTrKS7GT8Qv2c/CvxE1a2vre0s9B1a3kWRprOD93cx&#10;hyfmGBh8kkMPmHuMiuR+IKeLvgPDDeeTJ4s8MpxPcQjF5Ycn5iMYeMDHJwR39a63wD8WvD/xJ0Rt&#10;Q8J+IbXUWjtvtdxZkFbq1jHDM0TANgeq5HI55rq7Lxa1kX3K8cu1d8YGQ2euR2/GuvFYWFZclaN/&#10;zFKEZrU5Dwn8RtJ8faRb3UU9sGmjB/dSKxI9cA/4jrzWreWW8r5c27kdu3P/ANas/wAYfsw+B/Ha&#10;zXtnYp4f1WRtxvtK/cuG91HHP0+tcTc+CfiJ8HhdNJdW/i7w/bgFZVAgv0XB4x91/wAxmvksZw3J&#10;XlhnddmcNbBtfAdhdos+ot5iszp0y3Ue1cP+0RcR/wDCHWMMY2ma6DjsXCo2ePQFh+lbGgeM7PUJ&#10;1Efy3W0PJFMdksefVTz+WRXF/tA+JIbvWbXTbddzWKPLIT2aTacfgoX8T7V85iqc6S5ZqzPv/CPL&#10;amI4koytpC8n5WVl+LR54u+OBR/EvINaGmzb5F+7/jVBpcRr9RyRVyDTblrdZI/mjbnK9vWvG8z+&#10;0teptWbAJgdQeeK0tLu5NPv4Z4jtkhdZFPTkHPFcva332W6VSzbg3Q88Gtq0v1uY229V6+lClKMr&#10;rcmpTU4OEtmvzPqLSLuzPiK0uPOX7P4ms1uztYDc33WUjPUc/hXM6zu328M0gkljD20gHDYDED2J&#10;6c+4rkvDPjiPS/hLHqUkg+0eFbvzME4xbuPnIOCeMHjvjFd/42uFS8uLlfJa1n2XMLbvmkLrzj+e&#10;RX69leJ9vRjU7o/iXirK3l+Z1cI/st29Ohy1j4Nh+J/hy60G+uxZxqymCcKGa2ljIeN8cZ6njuM8&#10;8U/Wfgv4I+HXg573xV44mvY47hLUoxNtDvwWCgJlsFVY89geayNS8TWOgePYY7+ddPF5At6JMhVK&#10;g7SRnv8AMykf4ivH/wBoGWbVfiLqWp2LNNpyxxw3lnIzPHqEfCnKk7c7OhHPzV6tOjGc/f2PmuaU&#10;V7ppap4g8O65Lp7eGdNvIb6ynNq4u5VjhuMvgYD5bdIRgA44G7OOa0bP9qHx69/pu2NdPk8PyyJq&#10;GhzlQl3BiIRurNhlILcHOG5IyBz4l4vub3xOFbS5I7fT5oBDLA0gVJEGfmfJxvwSC3UdOK57QPHN&#10;5Nq8zfbvtmoxKkBd3MnnRRoEjUHJ+6oAHbFb1qK0cOncKdZRv7RX9HY9o+MPjbQfDfiebxAlu10d&#10;WEQ1KCRVLXSr/AMgk4G7rjPHBHFeL/FGxuPi0tnLol9DZ2NsrQvZTyANaRr/AKsCRiA2F43AAnPS&#10;tHx/4j1LxDo7LcWkNusYV5ZL2Ty0Qg4Ax15B49a5C3vNF0m5Wa/1Bb6ZkKxragqBn1LAcDtVYdSs&#10;m9zKVZtOK2ZJ4YsbazSNZ7qyu5Lc4mkXLKh/3sDJ7Zx270ax4/uNF8SyWVrZWz2shHkkwpx1G7OM&#10;9Cfw9KyNY8bm5+06R4d0GW4FwvzytmSQE85BAwOfWup0BbPw78LBq3iKDVEkjdYGDqp3SHkDA/hw&#10;o69yOK6JRa96Suzmk0kZyW+oDZcy3Ee25fHz/Lu9yvQD8Kv20M+oXNxHfyQXdnjaAh2qDjH3h2zi&#10;q+jfGPwxM8cEltM0bAj94vr0GfTrzXcSeHbG68MLb2l1Lb+c4kaRDuYLknYPbp+VctSpyP3kT7VR&#10;6Hlen3WqaXd3FtDst41GFMeXU/N2PrWd4p+Hc0emTTR/2pJeXOCsMUTMJc92IP8AQ19DnwT4Ws9L&#10;tzb3zXeoKwMhKHaykc7if4gQMY6V0tx8VtC8GfD+/msdJjl16C2Kruh80TBcYAGemOvXpU08YudJ&#10;IuUoW3PhywumtCyOp+Y4I9Mdvatq78Ys1sIoWKdAcN8pFYFzdtdXc038Uzs7YXHJPoP6UjxvHbeZ&#10;t2rnGT617/LdXMubod58LPiDceE7r7PukuIr9/NMZXd5pXHyKSPlY8gH39a9at/iPoviLwzGttHN&#10;DeorI9sy4aKToU6cgHvx+leA6JNJ4c1DzWLLdW6bowVIxu4yMjhhkHmur8V3txbalZaraKv2ho/M&#10;eWIEqhHJB7E9c15uKwcZzuty6GKlCVuh00wJy0iJbzZVWQNyDkdfY4zW7p8EepmRmure3mQ7o5FA&#10;2hhyv3hnJPpgccZ6VyqSH4k3H2i3XyL9VRS2Bi65I6eowQK0bLWpY0jstTVQcMwcp87Iy9SehHSs&#10;eSdrNanTGtTbPob4xf8ABPLw/wCHPB3wr0aw1q9urjUtJt9V8QzuV8uSNkjYQlAcqG5A5zySe1dJ&#10;4l8HSacivp6x+Sq7FjiiESwqOgAHHAHasb4N3d9qvw+0K++2GS8uLCAyCeRW8zCKMMfTjt2P4V09&#10;58ULXQvstrrS2+lz3E5ggWRgq3RwD+73Y3df5VzRxjnLlN5UVHU8w8S/D+115ZneSezv9hijvrR/&#10;KnTPqw6gdgc4xxiuN8GnxX8HvE8Nrf3z3nh2+uPOup0jxDOWByJl6ryT3KnrX0hq/hzT/EcEgkUR&#10;zcFJE4b9ev8AnpXnvw58Faj4wfxFcMXvNF37bVbm0eMsQGjljG8AsFZD/COT3rotTnHVamPvQ95H&#10;dWXws8L+NvhlqV/YalHJtyyRSY+VwudinrggDFeIQiG+jms932eZQrSxSDLoD09cdK4L4+/EzVvh&#10;Trkmi+H5pNJs5YA8yRptAkX5TtPb5QvSub/Z98S+Ib/X5JGmk1D7RmWQTfM0wwBtB9s556YrllgX&#10;GHNfQ2r4xzg4Lqe2W+nqEZVZty8bWYgLjoB9av6L4fE+v/aAfJuoQqqoxhhnIBwAOOcHqMnrmmad&#10;aQ6xpUkbS+TNG/zAH5t3vVGTxfD4WZZby5WJ8nbglmlA52hQMk4B4FcV21ZHhSi4s7HVr5dSadgx&#10;Z3yJV2BcHrye/rVf4fiz8PfFHSPs1rM2tzyrtlwdigcAMM8g57fjWV4c8e6T4kvfOs7eeG63sJIW&#10;G5SoXJZQCcA9PXivY/BfhhdX+KPh9rRYZIbWaC4d1fKSM5U4AIyMZyQfTistYuzO7CwlKXMey/Fj&#10;w/pmq/Du9MljZ+ZM0fzrEASd4IwevXB69ea8d1xrbwZot9A3nT/IJo4icNKCGBUEDnGT1z29q9L+&#10;MHiKfwR8HJrq88mT+zZF86ONCpkVG42knAyACAT3rxP4peN5LrwDoOv31lcaXZa1Zx3EAuY5I22S&#10;KSrxs6KG46MmUIBwxxXRiKbcFY9SM0k0edW3hnQ/EFpqtrbxxrNqwljZGbcSzoVP068gV8aaT4Mu&#10;tM+KcOi6tbtb3VveeRPC/G1lbkH2P8q+m/h7HJ4e+Js3nfa5rW7mEsEiSYxkk/N6Ad8HHNVfi98I&#10;T4m1tPEklxCuv2tzwyfdu4R90vwNr443diB1FdWDrewqcr2Zzex9pHmRuavdb/s0HlRf2faDDxjj&#10;zhxhQeo78jBGKde6rZa1Ym1ePyY7dNsQTluTkgnuDWSbyQw7pFaNpEG2Nz8wbnriodJFva3a3Eks&#10;kkytkRqu4OR6+3r9a93kT945eVp2YeIfEOi+CfDE0b2d1siLzlyw5UYGN33h+LEnIIArz34T/EPx&#10;Zr3iTWtatYYLOPWrmELM1sCVEOScP12hDg4OWYr/AHTVX4sf2t8UviDD4fjjms9Pjf7RcXAjO3B+&#10;84PcD7o9zzXqHhuax8HW9rbWtjbyWNpC8UEEqnYoYEbj3LZO765q+VWFLc6C1/aN0Nkk03xRcWtv&#10;cSRNITGTtcdApHZu4/pXj/7QWseHdavrKbQb77VtLb0MZyikAjDd+eMHke/WuL+KDQa54wnmggjT&#10;7L+5eRMfv2HVuOOOn4Vn6LbzarqVvZxruuLiRYkzwuWIAz6cmtqVNRXOYybbsj1j9jn9nWf9o34s&#10;W9hMjLoOm4utUl2nb5QP+qB/vP0Htk9q/QH4+fs8+C/Hnw/VdTto9KXQ7UpaahaoFmtVVflHT51G&#10;B8rZHpg80n7Jn7P1h+zx8KLPSbYRz6ldKtzqV5GP+PqZgMnnkKowoHoB3Jrd/aRiuoPhky28MjR3&#10;kpiklMJaKMgcKT/DyQeo6V4+YYpK8nsdmGpNvlieVfssftY69pthY+Gbq+a+8Msv2Yw3URZUycfd&#10;PRj0I6E8nPWvob9obwdp/gv9mjV9J8HWmnaXda0hkm2RqrFGySMDoOMjt+dfP/7PnwVk1rWb/XtR&#10;gC6HpUxZC6bHuJh9xAFHYjPHOK0Pi18R5tT1/V/D+j3S/wDCb6hpct9axSxt5aRriLzJW5CKMHGS&#10;eEx2rx8OlOfOj0K3urlPiPxh4J1G01KQrI1yxICsrHzNwIxnn1IwD3HGK6z4aXGnW+t3F5rGorpu&#10;oQxKy7I97rKo2lSMggnAJOf1r3v4U/Bi30Pw9ax6/r63Gs3kLRSXENsJYrmQZAeN+C6joSR1JPGA&#10;K+ffib+z1q3gzxK25Y5ZPM3ebAu+NsHuwHfv6mvWqYqMvcOKNF7o+x/2cfiTb+KtAs2/tSO41p4C&#10;Lgm2jXJlG0EREMCwUKN4G5SAQRxj0W8sp7ERrMm5FHyP6j618BeBfFmseA9uo2j3VtepIYwvmbeB&#10;37FQeCBg5zX058GP+Ci3hnxx9h8NeLLWPRdZ3CEaijh4ZmBHEyE/LnpuGMbsmvOlz3v0No8uz3PY&#10;rc7SzR/MvQqTjj6Vz/gD9rPQ7b4wax4Jhu5LXWLNgk2mahFtttTUoGLRbuGHOMj0rsJNFh1GE3Fh&#10;cIu4CRNkgZGU8gqw65BrhPiL8HPD/wAQ9W0+51zS1/tHS5Fkt7tMxzKAwO3eOdpKjI701yvcJRaZ&#10;19x8P/CFh4kXUvDekyaHfXoJ1O3VtsDNnI2DoOh+7gHI4rD+LMlj4cuX1K2t5o7WVFSTew4b2PYc&#10;4FdXaXEN1EPMXcvHKj5hUWtaPFqFo0bL50TDow4/GlydSk+58V+Kfhjqfgb4patq2lQxt4J8VRDU&#10;WKpj7Hd/cdOOQH6/U1c8EQX9x4vsV0u1t7iG0cvcAjGEOQQCDnPXPqT7V7h8Ufhbqk3hzV7TTJmj&#10;tdWiMTQxBd8MjYHmqWYAYA6dT714z+yx8KPGHwi8c31jdRyTaTG7StczEspbHDD3I4PbBPQ4rt+s&#10;KVLl6mHsm5abHHf8FC38ReDPHHg5bG+urPRbLZNE33YIbnOSzHPzNjjkDjjvXrPw48Z2XxY8M6fq&#10;2msPss8QEjDsw4Yc+/6Vo/tf+M7fw/8AAPVNRvNHt9WutYh/s+1hmGVXfnEp6/IpAY46nA4FeM/s&#10;QNcfDzw5DouqSWdv/arGWCIXO9pJR1wem4jqg5BX648XPMJ7fCc6+KH4o4sZRv7yPpOx0tpVWNF4&#10;AAUDsB/nNWL7SrjRk3Pj5iVHPf8AyadpcMR0+RxeeXJHudonGAQAu0L6sTnPoPWp9Rv5PEk9vDHG&#10;skgAjXaT8/1zX51eyPPjsVNH05tYuG3SFVQbpHP8I9TXUeHtQuoFlhhWTyYwZEQJxtGOuOp69az7&#10;4Q6RB9ihmhwv+smdtqyP2X1256eua6T4M6fdQxXc0m19PuWLwAsTKj87l2nsf5Y9a5q0uZXRtTic&#10;l4s8frJujghP2yT5dpU/Lzn8fp/StnSvhrdNpUMySeZMwzJ2O769/wD61dRqXiDw74b1yS1uII47&#10;9QGQGPcWz6ds15R4u8d6xf6nNHd3E6+Q5KojbVT06YHSnFSlZbE6R1PULLwZqEAt2aG3u4yQ7wyJ&#10;hkYcZDcf14J4r0iLVI0tSy/MyjLAdT7CvmrSviF4g8NW0MlvfSCKRN4jY7wBkjofpXQaJ+0Zq9gM&#10;3lvDeRN1+Xy2/AgEfmKcqDD2mtzqobDw74v1We+h029h1S5VnENzuCk5wWGP844966/4daJ4i0WU&#10;2+pXVrc2axgReXGFKHr0x71mfDn4xaN42vGiWNdPvFXhXI+f/dPf9K7i2nmiReAccZJ69qxldaGk&#10;fePMfj38Mlv7lNXsVWK43BbjZndISQqn0HfJ+lZuu6Yw0bS4ZpNtzHCVmcSeaRjj73Oa9T8Q6Fb+&#10;JlSK8j8yEMHKZ4JAIH5Zz9QK4T4oafDo8duLK3jjVZcmJTsVIy2WA9Mnj8e1NTvGz3Fazuef6v4c&#10;Gn3ZZT5ke7Az94U2N2tIViVfMO7K7myVPGMUmva1PZS3Eass0auAjmTG5Tgj5TzkA46dQarQTrK8&#10;blsYbhSMcjvn2yap3S1DTodNo3xZuvDGgzS3UfmT28qgbmBWQHqvHIwPyrI+Nfi2+8VQ6Y82n3Fn&#10;BJAJgsgyNzeh9Mfzqvd6evi/xnbWKxuLS3/e3JGen1A7nAz15qr4/wDEcnijXH23M01kr+YqyKE7&#10;cHjjp+lVTiou9iNbFDwppzLcjyWmhnXD+dGxynbBHQg5rvNPuNWu737OqeY0aBvMjTg9s4/GsvwV&#10;pEmn2XmyNHtuF3MAvzA9hn6e3WvRfCWm/ZtNaZm2tccKccgdsfzrCrUi3ax0U4tIxdQS2trZXnkj&#10;j2YVpJGEY3Zx1OAMmvA/+Ct8j6H8KvBOjxR3jafJJKb+eND5bSKCUBYcYzISFPdPavWP2nfgTq37&#10;QulaL4at9QtbfSY7mN9bk3mGeaJediDaQc45BIwDnPFavxZutKu/BGpQatbQ6h4ftbYwraXKeZ5p&#10;UbVJz/EWwc5r7fhnDwwtL67V6/kj1MuwNXFVI4ekvem0l82fnL4C+FFufCtnJNNqFjq0xNxFd2tw&#10;8U1qCMLjBx05PfnqK9Q8KftDfE74OxNDqlhF8RtDiQBZQdl/Ao9SBuYj3Byec1LHoDLfSyKAy7/u&#10;Dqq/3fwq7Yma0nMy7opIz8p6EGvI/wBcsQ68pyXNBvZ9F5M/qTEeD+WVsvp0YXhWiknJdX5r1PTP&#10;g9+1R4P+MFxHDpepS6Hr3Pm6VqD+VKCuPusTtPB6Dk16X4e8dxa5aM0bC4yPmAx0yQCR06g18yeI&#10;fC3h/wAfXYm17Sw+oKAItUsz5N7ARjawYfexgfer1j4JX2oWMs0kE0euzxwJHcEpg30KEAOy7gFu&#10;ACeeFcDBA4NfVYLO8HjF+7dn2f8AWp+I8Q8B5tk0m60eaH8y1Xz7fM9O1rwbpviSzVXt4ojCp2Oi&#10;jchPOQex9xXlviP9nGTxBbSalBJJBfXEjtKH+dCeoJzzk56/yr2nwlpUPj2xe60qadWhYLLbsArQ&#10;PgHYwGSGGeR2p0qXGjzeXcwtIqnkjqB0z6dq2xWAo4qHJVS/U8fJM8xuU4j6zgpcsuvmuz8j5A8R&#10;fDzVvDdyI721aNc4Vxyr/Q1El+2m2Plx4QnPHXJr7GudO0nxPbustvHcLcLskWUBSQPQE9fcV5h8&#10;Sv2VLPWIJJtEm+zTdfInJCf8Bft9D+dfF5lwvVp+/h/eXZ7n9AcMeLmDxVqGZr2U313i/wDI+d5p&#10;JHulYhVY9CB3qdLtrchfM2knnHetXV/hnr3hW/khutPm3rzllP3fXPT8RVP+y7tEMjWknJx83T86&#10;+ZnRnF2krH63SxmHqxU6c00/NGlY61J/Ymp2PmTIb62PlsjsoEiESLuC/eB2kbeQc9DXr3wZ1248&#10;RfBuz/tXbNqGmxSaVMwK7Q8JwpwD1KBCfcmvD7S3vor63kSO3X7PKsi7nznBz2z6V6T+zr8F774I&#10;eFNa06+1L+3L/VtQa9M5cusOSwJUkD5iPvcfpX33CNZyoTpSfwvT5n85eNGX06ePo42n9uLT9V/w&#10;GaXxR+H8PjDwzps0rRrNalofM8lWdATuGCfTJ46eua8X+NPgLWIL3TWa62+dGIXeRQVlC9GVTwDw&#10;B2IJ6c5r23XfGEMviu30yO8X7FLYl/kPHm5DAn6oMD/erQj8LQ/HH4ZX2j2Ett/atjJ59pK75USA&#10;4OSMlTkd+4FfXRnb5H4nUi90fDPhrxFYR6/daP4jurj7V5pgiJZo1Kj5cAntwPaszUNEuPhd8RV+&#10;w3S2fh/UiIw5biPJ+5nk7gcc9SK9B+IHwu0/XfFTTalYNHqNu37xC5RivVdw9cEc+3euJ+N81vJZ&#10;2+kwxtNqk8q3drDG3EKL8oLHrz82M+h9K7qc1KXLHrueZGtzS5TqfE/wpn0LRTfalr0afbgu2CPl&#10;2B53jPAU5xzmuHXUfBXg19y29rcXSDDGVmuGbv8AdPyfkO9bfim1Hjz4XtPHMzSzWgeMB87XjGSm&#10;PwI/EVy3gjw7pLaJa3UNjDJcbdzSPmT5h7H+nrXpU6UYRNG2WT8Y7zVT5Oj6RcSbunBVT+A/xqpf&#10;6J4n8aQG31W6t7OzZhIycE5HTpk11aLKsWCPLQ8YTgVNp2lNfzCPzI4l2PIzytgfKhbaOCSzY2gD&#10;qSOnWquhbnIab8I9JspQbqaa+I7fcX/GvSPBIzpl2sO9Le3dFjRm3iMY4UMeffn3rKl0ZoEG5GXd&#10;wDiuw+EHgc+O/Fcun2CW8Mo09pMzXD5k8qPLEDBDMx+bBwBk4xwDy4xc0LsmpTvHQMtbzMVyRt7d&#10;if8A9VVdRtY54GjuVWaObOY5OjD3FdRD8L/EQ5j024YMVALKRkdiK8D+Ouv3WmeJ47eOW4hurXKP&#10;iQ7UJyGGP8ivLw9H2krI8+FOafvm18VfgL52jS69pKhWjQE2aIMbVGGI9TjB5HavG0ka5IVvvD26&#10;Z5z9eK7Kf4weIDpbIupMqzY+6x3xHo2PY5Nc/wCIDFDqH2izX5LmM70c+YQ2OWz655xXtYb2kI8s&#10;3c7klymt4VsLzVrpbgtcYmfYJHJKuyglueTuA5FegaIkPjDSrjT2Uw2djI4neBMLMuPvZ45z3OSR&#10;1o+GC6ZqmgukOpX9tb2vzSNPtjWJNv73A5+UrkH1zjjrW5oPjbwx4Ths9NhuWlk1TMr3yLxJ8xBO&#10;3HcDA45x6Vw1683KyOOU5OVkcl4U8OtY3001hM0kLMEWOP58gdyMYwMHn34rtfFHhGDV7bT5GXzL&#10;xhukQoFUZPKggZ6ZPJ6CtbRU0XQdKm1K1W4nkwW2sgVnVSeMLn3rFtPEk3jDWFu4LpIYtwxAVQPx&#10;zhRgjOAeOh9awliJTd0dGHozlO7PRfhZ43j8NfD/AEKaSSOGBdPhjlMkZXJMakf59DXiXx51PxD8&#10;QJWjmEhjs7pntnyWBbp8p6DIH8Oc+vFdfqGq3fxZ+CXh/VNNu/s+tQ2kEc8aEqLragBcHn5uM59f&#10;yryLXPEeuf8ACTw3WobjNbReWHUY5BOOPUZPvzUYSl+8c+p7VeS6bHp37Pn7WOveFDp/hrVYf7Qt&#10;rcFUlYHz4gCTlj/F257CvafCf7R0NxDPfXmpXmmtfSFDaz2ciqg4BccEKQT09Qa+YvBHiizvddsz&#10;JbN/aG8LGz2+9pM55Gehz6Yr6T8GTSaVqRaxAXzX2KjKczZ6AdjhsDpWGa4j2HvJBh43dmeeftg6&#10;Votr4P8ADeoQp/aEN87K2pJLloH2bjG6E7g3Ktz715v8JvGOk+CtNkSPVhazSOu0hvN80Z54XIUe&#10;mTmvrzxf+yXb614Ckt9VaMRavdMIysgX7OxwVcE9SrE8E8DI4r4g1z4R6z8J/jBN4f1zR7zdb3GN&#10;oBRnTdgSIcYI5ByODVZXjKOMwvNB7GeJoyhM+ir/AFG3fQJdetNr3GpKjblO6M8gZwvfrnPIrmh4&#10;ck1O+uLia4l8/esMeRuKHG44OMYAYg+hzXcfCr4fJFcbLOzt5sReSzNnGzjG4HvxnFdt+zt4M8Mf&#10;EfxlNpti0NrrBBluYb/K3Bj3nDqjcsDzgc4yTgVzxna6icssI5vmvoc38Ofhtf2jxXm6fT4lUtG7&#10;rgyKRtIH5/4V6x8AGvvDfivw682mzQ6XrZjlt7yaJo3nDMNrAOA20jBU9D2r1L4UfC3UPh14/wDE&#10;mhzRxzeG9UsUe1ujH+/j3vsaLdgYUcfIMkgFuxre8Bfs0aH4N0PwjounzaTpdtoMnnb1szbfanVF&#10;G91VmHmEqCWzznOBWkqPu3ludtGMaXuxOZ/ak8ONqPwa8XWa31vD/aEEbWiyFV3TH5NgLcEtgYzz&#10;k14f8bE8SeM9G8G6e2lJbaX4K0Gy0uDziT9sit0YfvADjdzz/Ccmvsnxjp3h3RpbGSe4nuZtUaOx&#10;knjtFYQK2ML8xzgl3H/Ac18seLZLz4QeLta0D+wX1bwvNctci4QK7CKRz95V43dCQPXmuiN3BouL&#10;SkfNfiHSb/4eXgvrBpprpWW5aHd+7jLgghQeAgB6ehrpfhX4lj13y7W72SeYRbyKzFl3Nyoz0O7k&#10;gj6V6Z8aPhVbX3gH7foLSSwqDNsj5RMAkKEAyv54OelfN8mi3Wm2y6pHZsrRHMqyg7ptpBIJ9jgg&#10;9sVhGKnC0tzT3oaw2PSfjV4X0/4ceEL7XXuh9ntgBHCMl1ZmCqpJ/hyR+XbgHwW6/aRi0gSMmlvJ&#10;IR8rO4VSe3GOntXpHi39pbaws77S47yzuLcpJ5ZMjLIR0KH+E9DmvlsiS7uEjiRt5OAiAnbz0Hev&#10;Wyz2ihyTOPE1FKV7WO80j4p+I/EviaW8gLA2kbSNbxQl4hF1JfAJwODn2rT1b4w3moxXlskIhS5V&#10;QkgbJiyMPg989vTIrq/A/h21+DHgj7ddIv8AaUqrNNsba4YgFIR6Ed8dDn0rz/Wpf7Zn+0SH/SZv&#10;mlPlrGFbnIAXjHTnqe9exTimcMnYqRQLBH8oCj2PWvrz9iX9hSy+I3gVPF3icPGt9KsmmRJlWaJT&#10;hnbP8L8ge3PcV89/s7/D+38d/FbQbDWI7m40e5vVjmghz5l1ggmJSOhI6nIIGcc4r9a7KxtdF0hd&#10;u21t7SL5RjAiQD+QFcuMxFlyRLpw6s5/xf4rt/hroMW23aZlwkUSHAUAYyT6DivN/Anxs8Z6B8Tm&#10;tbG3g1xPElzHDNot0gmt7klgFBU5Ckkr83GOprz3Wf2h5fjJ4z1O8s5LeTQLFjb6eqbvMChlDs+e&#10;QxYj5fQivpD4I/DmH4WWEXjLXp7Y6zPbltItVcSNbIy4a5bHRghbAPX+XyGKnOpWUVse7hacKdJ1&#10;Hudt8fr7StPkh8L+HVg0+xsSyw2Nqh2yyH5mbPQ8lhyc5Uj0rxVPAk3hI/E3VNHWXT/EHjTwwdGu&#10;tQll/fafbRrE/wC5HVd4MZJU8mUHkMDXG/tA+ItU8TXnhzw/o+pXGj6l4w1y1sp7qDPmW1kZF82U&#10;MMt8q4yfzOM13Xxv8UeA/gB4h/svR7q48SW+oRyW8etbg7XNgJn8qJ3jCqx375DkAgykcDgdUpOj&#10;BTXocsYyqysj4T+EHiLxV4X+KLWeoLMI4S6Pa3LMyxxhWwYs8DDFSSOv519JfCL4uab468Z3nhKa&#10;SxjurOMXM0U5TMkWwEMDk5UEjjqCOnevKf2yPHWj+BvD4l8KXkNvqF7H5uXiVZ4kLBcxMyMr/NjK&#10;/wB3J9K+ObzxdqX9sNqjX9x/akk/2h7pW2ymQnO7Ixj6DAA46VvTwc8V+9emmhxxlVp1eWXwn6Ne&#10;Nf2W08deCb648N38FxNHGG2byGjIHIA6+mM+lfGPi74Y694Y8QK9zAyszjesh2zOA+BwemeQMkeu&#10;D26/4eftxeLfhx4Rt7iHT4LjUpLlmkvWnK+YoUbiyAcA8c/dyGwBjFe6+F/j/wCBf2t/DUzeIIV0&#10;HxFcWy7LicgW5ZeMAk4znHXp+NZ0o16HxrQ7a1OlU1iw/ZE/bIm+EVmLHVojfaLNiJoJjl7YZ+8C&#10;fmB7elesfEz9sSHSfBt7caXBZa5e21xGRBNL5MhtmcfOgHLYBxgZIK8jkE/N/wAUPgpcfDe+trh5&#10;lmsbpVcTMcx49Qe/1z3ryfVfiTJ4b8Vr/ZjXH2XfiKRQAEbjeNuMbTjBrSjTU5cyIqtwjZn6F/CX&#10;496L8SNFtb7TZvs7XiPKlrdOElkRDhigOCyg5G4DrxweK9J0vVVuI96n5fT1r82vCHxJ0/xZdxtd&#10;WFvp+uW4Mcd+Ixm8g372ViclSdq4ZSNuOMZbP1X8HPjbcrrNxpPiT7DpUUmJ9LvIroSJNbHATecA&#10;bhlVyOrHpW1SmuhHNpc+g5rKPU4XdQFP901njTLeBTHc2zTW0w2TKu3cQcgkZ4z0x9Kxtd1vUm8N&#10;3iaZJYpqLQN9hupfnt5HIO0sV6jPpXSaBPNfaVbxahcWtxdpbR+bcQr5KyTeWGlVUJzhcjnoc8Ek&#10;EVy8iLTa3PmD9uzxdqHw103w7eR6XZalohn8q5huF+X93tfZn+Esu7BHI2n3rgfC/jrQNE+CGsaw&#10;2hwxNYzfbNPi/jJDhVZZD78Ag8j1zX2p4i8L6Pqeg6ha65pFrrmk6hbmGaJ4hIyZ5DpkHDg4Kkcg&#10;gEYr5Y/a3/ZUvtVi1KbwPMmqeFJrJQdOtWWSTTHjY4THXbj5dvbgelNctT3GRKKWp0nwh+Ofhn45&#10;6Msml3kUeqRKBc2rkKyt6YP6EcGvTNCgXR7HzEIa6uF8vAH+rB4I+p9a/Kx5r74eeL47qzmks9Vs&#10;3DQIkrB4ieCTz6dvTg19Z/sqftlTeItatbHxR+4ktdq/a05ifOB847H3HvXy2dcM1KSdbDu8d7dj&#10;yp0dbo+ltD8PN4t1mTcsyrvFvOqYZkYHhvpXb+NvGNv4Hs49Gj/dXV1DkTY2queM8fxHGfx9qvze&#10;K9IstKbWIWtn+0IoWRCP3xI4Ga83vluda1e6j1aMXEbN563B+VzwABge3H4V8bqviM5ysU7Xw3Nf&#10;Fv7S3SvG4MThiXYe5qbx14Tu7wfa7dWYeWBOFPYdDj+tdJpUm+H5F/dIBtz1xWxp0iLI/msixMpD&#10;bvu89jnisvaS5iYxTR5zeaVGLO2jkk2NHEIvqev9aryaC3zKrxtxgjOMelVvEGs3Fnr98sMrIi3J&#10;VVABCjJ6Z9q2PBFp/aupCORmX7RIqs4GSo5JOPbniuyUtLszVjMWxurAqyo8e3kMnBX8RX0b8O3k&#10;vfA2izu0jSPapv3NyTgcmvN3+EVw2qfZrG4tZmYAkCbLqD3Zetey+HtL/szSLa3bbIbeNUzjHQYr&#10;krSvsa00V2uvsxk387TmvH/iz45ttaWaDD27MPLV2+YHnnj/AD1r2TXNO+1hj5kiblKbARtbOOvH&#10;bHr3NeG+MdFOl3n2S8gjSFX+Vjk7ueoHX8qmlZPUqWxyXh5TNqc0KzL+7TY7typYZxjP4dK1mW30&#10;wLJMwWSN8bd2S4PP+fpVE6cdJ1SdT0LbQR/n9a1bi3XUrSO3kkWExSg8r97jB5/GtptChFNeZHq+&#10;oW0Fje3lv50SXCIsyovYEc7vf+tY3h/TYbySPzLhmZ5huRoznZ6/if513Oppp+n+FJ0+1xjdHsRW&#10;UMze2OvPSsnwZpn2ewM0e1fNChTt+8o68E9zn8hU8/uj5dTpNA0lZr9beJfLSVi7kdB6/oK7ZvLj&#10;ZvOtyIbUB42OCCcHGB6/41l+CrJba2e6b5Wm+Vc/3R/jWP4w+JOl+EtZj0rWr5oYmiNwZmHEjZJC&#10;eh+lTgcM8RiI018/Q7KdNyfKjQ+KPiq3+EvwU1rxXdS7vJtHvt0bh1YchQMepwK+I/Df7SPifx58&#10;MdMh8SSR3HnSNdDCbJDGSRHuP8Rxkg+jCvY/28vE6/FP4c6X4d0W4ZdPmnS+1EqcLJbJ0VW6bsgA&#10;rxXzk2PM+VQiABVUcBQBgAe2K+y4ixUMPgo4SG8vwSP3Pwd4ceIx8syqr3KWi/xP/Jfmdpb6pFqH&#10;/HpMvmZDNG/DY71oXVksqNhvLkUZyejfhXE6PpLapKwBKhVzu960/tepaKvly5nh6euBX5xKFtj+&#10;nkaUvmRINy/e6HO5afpWry6UftdvO0MyfdeNsEf596Zpuprdw7f9WMcMPmB9qltdK/trUYNPhj/e&#10;XUoVNg+8SQACKUW09DOsqfs5e1S5ba32+Z9CfsrXF94+srq6vLWNltZldbuJjDLLL3JK4yQvBJ9c&#10;V7P478RrryeYYYYbiEbpmK7PMX1x046ZFZnwx8H2/wANvh/a6TDtVoU/eNj78h5c5/T8BWld2sd7&#10;AwkjEi54J7H29K+ywGfVqMVCr7y/E/hXijNMNiM2rVMHBRpXaSXl1+Zx+m6Zb+K5p4Y4ZPOhiM7G&#10;NSuEGMsf9kZGScVm3vhrULuyddP1Bd/DJtcNuIIOPocAHHYmup/sf7FqqyN/pULMC0cnXH174Nc/&#10;ZT3k/wC1H4Q0ObD6L4sil0a3ee4MNtaXpO+JnXacs4Gxdzbckjqa+zwOOpYn+E9ezPHjWjLW5Sh1&#10;PVGWS3ltj50XyzQqfmXOcNgZ4OCQe/1BrN1vVANHkt5rEKm4fNJGrLn8RXo174Ugs75obz7TZ6ha&#10;3EkL+VIQFOdvIBw2CD1BwRXjv7RPxdvPgz4g8IWNxps2t+H9evnsry6kcmS3lyvlqMLg7gWYZxwh&#10;FdfJGUuXlVzsjiKtNXhN/eI9vp06/vLe1A74hTj9K19I+wl2aORfMkyCX6D8K6TUfAdje6BNdafb&#10;rNI0bmCOOTZ5r7SVUE8DccDJ9a8r/Z+8X2X7Qnww/tu1hktbqxuZLK/snlDSWUgbjOOcEc5x1yO1&#10;OMYK7St8rBWxdaqrVpuVtrtuxwfjz4fXXgzx23iVZGks3vkklO75Vww2gjuMZHHp04rtdL1efwxP&#10;PNozR29xDGzwwsg2SnrlgOpOB7/Ma6a+tJtCvvsOpQiS3lGMyoD5kZ45HpiuQ8c2UY0byBp1tbRi&#10;Py0PEyhQSFbBB5AwcHuKuFNc3kyKk+a1zyv4za9pfi/x99us4ZLf7ZD+/V8Y8wKpyB1GFYLg/wB2&#10;vGf2pfhdH4XHh3xFayx6osYjFygXascZyxU5POGyO+c1ua54Y8QaG07WUn7qND+76MOex7ZA6dDj&#10;pVrwh9m+KYTSdbgnl+0OuMR7pEZQADgj5iRwevpXTGUaUlOJwyw0ea9tWU7m4t9bfzvs8FvazIvl&#10;wwR+XGgAAwAOP/115p8MbaCz1fV9JWT5bO5cxHuUzgD8sV3uprNpfx/1TRI9Hs411HTRHZRRBvM3&#10;RndvC5wW2BwAAOD60a54SuNO1j7e1k0d4qC3lVo/LJHbK8Hp3xXp06vNG/cwcXsxstrC0cCuB+5j&#10;EaAADAHTgfzPJqU2s1lArSQ+XCfusRtBpuoaRdaXJAl1eWFrHdw+eCblAqLz97nORg8da5HUPiVo&#10;Oi3rw3F1NdlVwDbruVz6ZOOP8K2je2hNrG6utx6LM8erWdxfJJIDaS27bI2BYLh+M8EgcYzkV6p8&#10;J73Wr3xPY3UOjQabptvKqzy2VszSR9QA0gycZbkE8j6VpfsEfGjw/quhapZ3l5dQypOcWPlF2dGH&#10;302DcxOCCAeOPWvSL3/gpl4L8A+JNR8P2+marLeW8xgDX6C3TKgckscjByBnnj3ry69ad3BROmMY&#10;pJth8UP2kPh74AvLvS9Y8RW8eqaRsimto4JS+8HLDhduePWvkf8Aauh0TW7O317Q9Uh1DTdUlMkW&#10;xSfLYnLBjtypHcE133xI8cQeIPjDe+ONN0SxhvdTtvs8sTStIshLA+cCf4yoC4GBg5rN8W6ufHdv&#10;HHfWdv5K4Pksu5VPuO/8qim4U7STOLEYpSut7Hy4szKzbjuPqPTNW4ZPtAjibavzcEnHX19K7rxl&#10;8JrrUPFm61/eQz5leQqI0jPTaBzXIzaLJbXDwspYxuyjac5OcCvYjWjNXizOnUja502h+FbCwurd&#10;ns5Z3uUUpC7YST5uTjrgd/wrQ1fwLqXii2uNSmuLeS4swExboUjtlXglTwMbt3uSDWLpOm3Vhqsc&#10;N0nlvLFtUNtVlJ5XcevJAzntXp2itqd5KtxIqR2dwdzRBF+R8gchgQegG7rxgcVwVpcvvIl1EpXP&#10;N7fxprGk6jH5Eyt5YKqYl/duCMH5f8mup0C4uNTsre3kt40mtnY7osKI3AyI35xnr3q3rXgzTPDz&#10;X5juoZLyZxGHuPkO5vnOMHoR8uT+Pv13hvWdSutEDjydOhUFoSvAD8kKB0KEcevHWufEVU43ghrE&#10;Tv7p53o/iA6VYeGd0dqtjNp0ZBhnYpMwUbgBgYOeMFcAg4NdJrsmk+O7Jl8ryZYJBKEjRSlwMbQM&#10;np0PPv7Vn6x4O07WvgtoUOm7UW3tbflxt819uWUFsbfmJ7nP6VR+CN3qUPiK809YW3fY3iXZhiW5&#10;2lsnsSRx9arli17SO6O+lWlCnaa0IbeSXw/4r3i3jjWxAk2YyWTIG0NnBI646HnNe1fBj4tf8JLB&#10;JcQzLDPYIq24UDCuT935gQ2QSPXNebXurx6rfzafc29lZzwkwRuk4YOT8pGe5Ge2T1rvfh58HJPD&#10;lhc6bFJuvbqT7TavGm4KoUEbznHtkDtmsMZCnVp2rLc2VWSkvZ7Hvlv8VvDPxN1rTtHk1jR9tuEg&#10;+wytsTcpwysOckvnJz2Hauy+NvgTS/jNaW+o3OmXFrdaPm1jvISn+kqvI8tlJGwnI5weDXwjcWK6&#10;X4wS382WRYtnklFJQsCxbj+HkHG7qTnpX3p+zF4k/wCFn/s+zafJJ/pliDIu0bihGcdOo47dc15k&#10;cDDDU/Z0tjoo4r2lRxkcz+z58O7bVvGt3CfLbT7ZPLaArw8x45OcfdxxjPI5rlE/YX8beB/jnpd1&#10;d6jH4v8ADq6kJLbUixh1fREyeBKcgoBkbTvU4yAhOa1vF/jSP4ffBd9abxNJ8P7q71V45pDYyXDS&#10;yDKohCqWC/KTkL0xXsn7OHxJt/HHw/uNR0XxHeeMrWOWQNc6lEbWaCRVQmMDyk+QqysCy5+buCDX&#10;dRpuFPmRMv5eh6I93Fc3Crbt/pduhjlDHO0EAgsfXjj1y3rms3/hMNFXxXbWbapb3GpNJseHzCxi&#10;UjPIUfL0A9TXnH7T3xh1n4f/AAah1DTdLkGpa5OlixGR9lMgY+YD3wqPj3xxXifwZuLjwjfWEizS&#10;lvtRj1G6KuQwBDJxzk5YfN3xWMqjiaRp3R9a+PvsN0kkK3TR3ke24jTO6QFCuCEJGPrx9eDXNXvw&#10;v1Hxf8UI2fxDp1jY32lSG2t76FIori5jR5DCH2krJImCpaRUHlOCrMykeF/EHTPEk/xt8YSNrCx3&#10;NvcRvp7FSI4Yssxbb05ffySRuz2r6E0NLXxr4L0TUrzdfyb02bPkXzSwjf5c44OR9Ca0pVvftImV&#10;FxjzI+fNL1GX4Y+I5mtZLrVNCuL02t3aMNslpKc8oMYIz1GMEenBrnv2q7jwz8M/Ac3ihbe31KPV&#10;JEtoY0X5RJ1GMgbQONyHBGMHmvdPHWgTWHxHuZlupmju4V8i2KhlhYAgsOMnJx3r5N+L0etfF3wd&#10;feC1uo/tFqyz2VuY9sM1wrszJn+FiCQM4wVwec1VNr2qUtjSMpezco7nzlcarHdi5ncwx3lxJvY7&#10;MLkkE5x1xyarfDL4Taj4gt7rXLe4htmEpa0LgjzmUk5VsfL82ACeM9cAZrutd+Adtqlnodut1Npd&#10;3B8l8j5bfzkgejZBGSccjOMV10XhuZNSt9Hht2s7G3XMzqp2QQjPyg/3m6Bsnru5xX0dPlXwnlzk&#10;27M8V8R+LNU8UR28F/cLN9hyBhRudiANzt/E2B19z3qLw7oN54r1u002wt2ur6/nSCGNRlndjgAV&#10;7L4v+Gul/EzVbhbC3k0eSxRII5PIcxtgEAMxABO1fr7nv7l/wTb/AGZIfC2r33i/Wp9PuNWt2Nvp&#10;9tFOJHto8EPM6joW4C56AE96uWISg7Gapu57v+zZ+zFpXwC+G2maW9vZ32sWzfa7u72bi10wwWQn&#10;oAp2jHaur8Z+F18Y2Z02a6vYIZciRbVvLkYYP8XYe2Dmtq+1aHS7d3bazKDsTON/0H+FcrqWuT3P&#10;7uN22v8AMQGwB7fQelfN4qU5+7Hfud1GKTuzB0D4KeE/BuktZ2NrG08LieTzmMslwxxyfTPcDAyB&#10;wa6Dxrd32naHa6Tdboo44hEi/uUby2+fBWMegx8xLdM46VzfhnxlZ/Eb4g3vhK0W4lu7F44Lgovl&#10;lGkxjDNhec8Hd1DelaXirT5rHWI9LuPPWSCT7P8Av+ZQCVQbuxwPfnNY0aKg99TSdRytfY+H/wBo&#10;vXrjSP2o/wDhHxq2palb2bR3Ej3L4+x7wWliDFWwqqWAOMc9DjJq+DfiHqWvQapbQyeZoqtKtrZX&#10;jeZ9ljydjbscZbOQODg8A9e6/bh+Htx4fgm8UXEem30k8LQyz2lhNA03zAKZmLsAyggDB5z+FeB2&#10;3xPvrz4c3FzZ6bDZ30cqx/aZCGPT+71Pc5I4B9q7KkVOkrI5Kk505Xi9zzP4i+Kb651o2V5bixks&#10;2ZWhVmbLnGW+bnnAOPTHpR4K0L/hMb+3tRHHHtbc0pztVe7H2H0p3jXwbqDzWupXlybq61OQ7mfG&#10;c4BxnPuOOMZFemfDDwU+mQ2um2llNca9qEqRwrAJY7qBmICptICsHB7V7FHlVNWIV3q2epfs1/Ci&#10;38a/Eaxs7bUP7H8N6EDLqWpvLGwt4jhZgk3V0lIwoOeHPGOKZ+1l8P8AwrY+NNQ/4VxY6ktn9knl&#10;eWZFGn21qChdrb7u0nngqRzkMCAp9J8GfsX634P0u+XUNShS/mAjltIsbISr8oz5x0BB46mr998N&#10;Fm8P32kSw6fZw6fDg29220TqGUBEA++ScYA4wCSQATXHUkpPV6GvLoef/A/w94g+P9hfeE9Hvri4&#10;g8H2SiSe8Ba2RSeISG9cHoOwwDXm/ir4Nyab4rv4rhrWM27gywqcRq24g7CckgYIxnOfpXr4l174&#10;P319r3hGSS2vZVubm7MeW89dqiKBYeFwGAxnoPcAHgfDvxBk074sWnhv4nWtlFYXNz5U2q2jKs8E&#10;kiCSNZQpIUgOoIODkHqQRXLKMqetPY3p2mrTOGi0yW1ljZoJI7dG3ADlmxkBc8H8MHp2rtdB+IUG&#10;lRWcd0kF5atvVYJMnYMcEHGAR146EV2Pxa+Ek2ieT56ssMisltcxIWiuU6qQ443AYypG4Z5FeMa5&#10;4VutO1eWPzJPMiAdc9CPXPT/APVRGUai3FyuJ9ZfAn4satbXGl6fFrXg+HwuZEjvZtREsc9unlxo&#10;iokQCRIpQ7pCjZZiWJr6AtNei0rWZrO3urK7uLeKKa4tBIrzQrIu+NjjnDL8wPpX51+G7y+sWtZG&#10;h23TDlXbdyMDI9j78c19L/B3wDH8dtb0/VvNuvDnibRUj36lbMVN2ozhWBG0jaApBzgHPAPONVJP&#10;U0jFtXR9SaL4ljv7dUUko/DrnDL9D2rzj4qfCPVNI0e41zwetvNeWDrO2lNGBHqyKMGKRsbsnqCM&#10;ZI61j/Dfxv4m0/W7zQ/iFosfhfWtNiEx1ZH26PqEZbCOJW+RGY8BS3J44PFeqabrXCrIfLZxlXXl&#10;ZR6g9MVmrL0Frsz4g/ay/ZLsfHcum/EfwzY33h9b9HOp2l5cR7fNVxEfJwFBAK4J5DZHQqc+SyeD&#10;7jw/cTXEdj5MOzYCBhC/GcgdT3r9MfHvha3+IPh8abdxxvDJnggEDJLcfiSfqa8e+Mn7HlrqGiRs&#10;l9NptnbyJOPLXfiVeFYn0GSfwrb6xb4tjF07q6PCPgx8cdStNum3SJHYRqQtnJlQ47uD/Cx5PB/C&#10;vpz4e6taeNdOt4rNZPOjAVYJGBkGTj73oP6V866v8Nrv4Ual510u7zMLAzRlorg4+bB6Bjk8HmvQ&#10;fBPxgh8G+F9zadCJWUbScqQR7j88+9fM5pltDFPmjo+6OWeGU9z3S90i48Mu0ckZVumG7/SuM+J/&#10;i6RkXTYW2qvMxVsiVvb2HTnvmuZuv24dO8F+EI7vxRCqedJJHZy8scIoLs4PO1QyjIzkkAc9M7TN&#10;as/FtjHqFncQ3VrcgSJJFJvRx7HNfJVsprYZ3qLR7M4akXDQ0TbJFDErOxuXlyytxgEZB/X8812v&#10;wzms7PU0kvmaO3V2GVfad2w7Rkg4BbA6dzXL+FtGGoSyTSKDGvCgnqa6/RfDZFp5iqskaPuCN97t&#10;yM8HkdK55xurGcTql1OPwv4ssbi10MRra7jPftL5SzK3JJwMMQDgE8cY969Y8PeI7PxJpX2qxuI7&#10;iBmILqehFeM2ls+o+F0h1FXuLGzjkdLdCRJGQDjPHY9jXWfAjxL/AGj/AGtA2n2+nP5iyiKNSpUE&#10;bRuB4GABwcHnp0rklDr1N00egXK4LEnIzxiuF1q/8M/EC5kt3eFr+xLKFddkqkZB4I5H5103jmdh&#10;4fmhWCS4a5UxOkcnlyKhHzOp9QMdP0rzbVNPtfASNdaleLcyKpNsZkHmgj0YH5vTPIqYxvqOUtTk&#10;viDKp17Z+5WRTv8ALUldgJwOvrUcGn6g1t5wImVccY+ZfcjvwK5nThL4h1iS+uGZv3m4hj97nOK7&#10;TST9tkzDcNDIGCOjEbseo9R+VdHJZambldl7QtJ0PXtKv/7SVm1CGItF5bfM+FJ2gdSeBgZFO8KR&#10;Wuvyt/ZlxDJDsBkQqVkjwMdOmMfTmrC6Pa6jYzXHkxyZOEdHww988c+1c9pOnyeFruV9OuGgdgBz&#10;hxjqRio9je4/aWPWbjy7K08uW3ZrOG383ew+U47fX/Oa+Df+Cj3xE8Ts3hySWaxtbc3FxL+6J3SM&#10;MbMqTkbUI59ScGvfv2jf2mNP8BfCSazvdVvNK1jVI3ijltbP7T5J6CXYSBtJxnnPB44NfnJ8aPj5&#10;rnxlvLGTVngaTT4hBAsS7VBzksRk8seTX3XBmSzUvrUlo9Pkd9KpFUm3uz2b4ReK/EV14Da41jVL&#10;y8TUmBghmf8A1cS8AjPTJB/Kt29jt7tPNRljkz8ynjNcB+zmupWHhm7OsM97YLN9ntFZyVXb99lb&#10;rgHAx0r0+LQ7PXrFvsM3+kJyIZmEbkezcK2PwJr5fi2Mv7Snd39Oi7H9jeF8qMOH6LjTcL31fV33&#10;9Oxb8OQx2diFDfvGO41dDS/a1XanlEcktyK5q/sb/QpY4p0f7u8KylWA/p9a1dP8QJJDtaRmcf3h&#10;gj618s73P0mNmrouT6dFI25RsbOSV4yfevV/2Qfh3/wkXjK41+6j8210f5YeOHmPp/ujn6la8utr&#10;aTV5EhgWTzJGCAAfMTngD619h/B3wzZeAPCtnoMDR/bLWMS3qg/MJG5Of0/KtsPG8rn5V4ucT/2X&#10;lDw9J2qVvdXkur/Q6ieX7qj8c9qdjbGqhhtAJOR3zz/QfnUER3zOzHvzTt249fvc/jXZbqj+NyG7&#10;TJ+62TgZ9qq3cEd2Y/OgWQwsHQuMlWHIYHsQeQeoqxe3a2drcSSjdtjJ3A/dxg5/LIrko/iT9t8P&#10;w30Gn3TLNcJbYf5Ygzcf6zG3862hzRd4hzWOjkZZpdzNcNv+8fObJP5+1YnxB+HWk/ErQ5NP1RLq&#10;SA3Ed2siXLpJFNGcpIjA5Vhk8j1NacmqIbSO4jSSWGZQ67Rng1xPh7xJrWq+IVV45rXTTcSSFmjw&#10;uwdR2zjOfzPauunj8THVVH94e0na1zo/D+k2uiabHpVpdag8NoiqPMm82Q47lmyWPuayvCnw78M/&#10;C7VdZbSbFdPm8VP5t40Z2kTDPzKo+Vcl2YhQMliayfG+tT2vihf7NuWaGQbn8peC2eAPX8Kuaxcy&#10;av4YjuZm/wBKsZxuww3EHjmvUyvM8R9ZjGc24tnRQrS50mc18IfEbfGHTtd8Ka1DM3izwrHJcWN2&#10;hdmvrcNgxtuJO4Ej8CPes25ha/0iaORU82zbdzxge/4gfiayvA13ZfBz9tDTdWvNWaz0/wAQKkvl&#10;PGzKTLmKRSf7ueenBrufir4Zj8LfEvULF02w3UjEKfu4OSPwzj8q+5pyfM4M9qrFX5onKaf8L7f4&#10;h6I08EcMNvNHtmuIgpAZfX3Oetee/B/9kL/hEfHU+pSeJ4davLH/AI9Y1yqwyCQkseSwzwCAoHJ5&#10;6V23hjx+3wgk1aP/AEdbHU7hTCrvtjsyx2kAYwAchuuNxPY14d+0RqfiLQvifJeeHZmVbiPzLhba&#10;fcJRyWJAJx29Bz68VUYNtx5tDnqVfdUjt/il4d+H/wANfG9jr3i7xNb6br9m5urV7Z1WYMDnAASS&#10;TBORwvIJHFeN69/wUB0/U7GO+l8KyXuvWN1FctHdzedaXUSSh9krH5yjDKlVVBhuvavJv2jfAerW&#10;d9/b9xcvLb3O1XSaQeZCemApO5h7qCK5/wCFvhDTfGKtJfNNLcQnaIw20bR9Otexg8LFxUmzkqVm&#10;9bHR/tG/H6z+PVvo8kfhzwr4ck08Sqtt4f0s2qlHlZ8TuXbzJFyqq+1flUA8817JP+yN4B0j4DWP&#10;jC0uNS1C6lhgupWvblTHFG5CuRGqjgMR1Jrz3TPCOn6If9Hs4Fx/Ftyf1rYht77WCtvbi8uEKFVg&#10;i3PuHUgKOoHXFd3s2rWdjmU0d3+xB8a9F+CHjjXp7n7K1hdabKlvP5G/ZKpym0cfeJ6Ajp1rwL9p&#10;/Vbjx78Qn8RX0emrea4POufsMLRQ28m5gyEMTuO0K27P8RGTgY+kvhx+wv8AEz4m6bHdaf4VuLKz&#10;k27ZtSIs1cH+IK/zle+QpFdH8f8A/gmbqHwm+C154o1jUrfWLqwKtLpmngKvLAbjNLgbVzk/Lkjp&#10;XPKpRjPm5tyvea2Pmj4T6drWg6Asl/NDNpsmFtkDb5l9Np6BOvBrppNSkUs+N2e46CuP8E/Er7df&#10;RaGumpb2sOUjkhk8xUYbidxwFwexHp+XT6fdw6lZy+TcLIsZ2PgEYP8AnvXmVIvmbktzx66mpPSx&#10;O1w0yNtZdwGee3FVLXSrc3k10IYTc3CLG0rZJjA6bRnj6j0qjbXv22Qwr93d8uOta0OnNaxZbceO&#10;AB1qG+RWRpyvlugfwvZyy3c3k2e66xuZ03bsA/qepz6Vfhvo40EEcf7pAVj+bOFOODxziq6xtMm5&#10;lY/L+vWiGFVKnBzj5gKy3WpnKUkcB8T7GUeKvOaORVdRuMY/1n1rR8L6/I+nrbmaaS3RcxrIx+T1&#10;2+1L8TAYtVtXbzNirggHj1yPz6e1UvDujL501xbsJIYwCR0Y/wCc12qN6aPTw8rpNHdaH8Oo/B/w&#10;k0uS4Zo7aa1ife8u9nOxTgZ6ZyeBTfDvijSdO2SWtpJH++bNyyBWhXhVzjk4xnvjiud/aW8Xu3hn&#10;wnoMbTW8llpdvcSh18vBeFCARjJ46H3ryq18d3enaelvAyqVOZGPzeb9anD4adSnzS6noYmnCXud&#10;D13446zoOo6noMdvrC6hq1uC1xcRDCM+MAEjHIxjpXTeFvjh4n+FlvbQ+JNJ1ATaskIsr+6t9sax&#10;OAVEpx9xlYNjqRiqH/BML9ie9/b0/au0/T7y2nuPCWhsNR8RSxSGPEKklIQ3UNK4CccgFj1FfqT/&#10;AMFC/wDgmrqnxw+w6x4XuIYZNNgMEumOirFcKPulDjhuAMHjAHStKtCEI8kicPF042TPzH8aeBZt&#10;P8UnUI2/tLTbmczqlh8tvyzEqU5GORyP7o619IfsLKfBmtWzX8DQtfFvlDbflYnbkDjBz9Oema3r&#10;7/gkB8TtA8LzeIvAmpWbatYWcX23wzqM+601OQks628jtmGYAjgAIcjDcEV43pHxe1DwB8RJNF8T&#10;RXPgXVtNikS80LWbQq7yq64aK44+QLuxtyCSCR3HlVqdS2iujWioKpzyPpf4o22r/CD4e6pcReGN&#10;N8YXF7qEhsLWZVeBYmLODJvDEgcjHrgVq/s3+ObrXvAkdhqVh4fstYYtcvFo0YgtkjZRwUwNsik7&#10;WHcrnpWH8BP2sbP4g+F2umaz1WxhzbOmzesyADlTjqM9RkEGu48G/DfSLudb7wjcQWdwrF5NLuXB&#10;eLk5II/hIJPOfqelONZ8qjbU6lTu73MH9qH4cXvxO+Ck1jb4+1aXMt55KHLTmJWBRT64Y/U4FeF/&#10;s2eILHVvGtrZ31rFHD9oEkjzr5ccYBG0MW75Azk54r7FutPk027YsBu43IDwT65xnPXrwcCuOn+G&#10;fhPxR4rmkksTDqDRHzzbL5LyAnAY8FSSc84JNTUpt6oIVFblkcH+1B8Gz4j1ldV0+WGbVNQkNw1k&#10;G/e3MSRoi7Bn5lGGyPunIOM5J9E+HnhN/Bfwv0LSv+PWaNI1mRRuKuzbnA57Zb6Y9qk8Van4Z+G+&#10;mtqWqzRW0fhmz8tLi4bfNDAVHVsAEnaRwBnjjNZPwq+Ji/FuwXUNJ+1yRyTNBDFNatagRg/6whvm&#10;GOpY4zxgdM1Gk2+dkyqq3KcZ8apxqGu3hg/dT2tusMVyPvgkliVPoO474r5U+Lnim/XxVo/hfw+r&#10;aj451qSK3gdU2yeY5ARjjgvnv02jJFd9+0Z+334d8I/EbW/C9noketabpkDW8eq2kpiunvlyXLbs&#10;q0Rf5cDDAZwx4Fdp/wAEjf2aZvEfiLXfi9rms6PJ4huTNaeGmlhFxHDcuMveFc4AQExopxyGH8JF&#10;dXsHT/e1NuhMayceWG59SeLv2EfCP7U3wHsWnkOh/EzT7VbGbWBZtbpPdRKEbzIfutESpAYYOCCC&#10;eBXwj8c/gH4z/Zt1+TRPE1rdRQozNBdKGa1vB1yj9D7jrX6tWnjrUdP8aLodxpWoXmzTIrs635ap&#10;Z3E5ZlaLgcNhd3AwNwHXGfm34u+E/GX7Y/7VGo/CzV763j8A+H7zTPELQSwmOSaCNG86GOZMSZl3&#10;kdeNp6VzYXG1IT8iqtGLj5n56xXA+1SSLhkZiM/xEHn/AD9a9A/Zh8A+IviX8ctN0vwzfTafdyky&#10;T3UbELbQLgOX7FcYGDxuI9a9e/bZ/wCCbuofs3yW+teDLy48QeHdUuGigsHQvqVr8pYrhR+9UAE7&#10;gAQMZB5Y/UH7B/7LMP7PfwpjutSh2+KvEkaXOoszBhbqMmOEeyqfmx1bJ9K78TjqbpXjuzGnh5KV&#10;mcj8Uvhhq3gjUvMu42uLWRQkN0g+UA/wnHc9ea878c68vhHw1qGoSRtN9it3uCsYy21Rubj2AJru&#10;Pj/+1Fovjn4oXvhGx1mx/wCJA6pJbFxvlnI69fmAzgYz39a8h+Ofjubwd8IfFuqLYwajJBpjIsMy&#10;MyvvYIwIUg42k8giuOEZKKcupT3sjyPxR8Qbf4tftNfDTUNEkvI9J1fRRKiTRmFmIumG4Fh83zM/&#10;zAkE5r6y+NEEknx215ZJHkWGLETNyxCQknn1JXrXxz4d8YSeM/ir8HtJtV0uGTwBoAs4rW2kuZJr&#10;lHu0lzJ5kKKmBIgCbm/vAncRX2N8Wtai1H44a5Ft2zwTNHMn/PMuucH8GH6VNSKjU07G0dad/M5P&#10;4j+ELTV/2XvFkOpKLm1vbhLWRG6IhweD2xtz+NfnRqXjjwjpOpeILS0ulgsdKlIthJH5ks3RD5RG&#10;Nw4GOnQk9a++P2k9J8VeKv2RfGGi+E7i3jvnuFu5mkXDSwcK6I3QMenP9a/M34U/DeXUvEc99qkM&#10;kNvokmGhljP76YY/dnpj1PP/ANfpwdCNRyTfyOTEaxsa/im9kHiWKeZ576S2gEltbXCHzGbblfNj&#10;3Z6AZIOcflX2F/wTQ0fS9f8AF994s1qLztd0qwV9G0wmR4oty4WQOxIAAPAJ4BNeP/s+a5oPw4+I&#10;2o+MLu10271PYYkS7tUvIZPMSWNg0MilWA3qw/2kTg4JH0JoPxp1Lxzq+qR+GdFtbXxJ41W2iCWV&#10;jFpssTKgEsjouUy2CSwYdfu8V3YiXJDkiZ0kkdnpvjLUvH2p+IptR06TT1stWmjWTzMR3IOHVxtP&#10;3SpU88En2xV7VNJtfEWkiO63TRqu1GJ+ZNx6q39OhryOfxPZ61pV54Yv7fU9Hm0u3FrczwXQhmI5&#10;D7wpAlUNnDAhwMckDbXf+GfF+g+EPh5C2Zre1sbLdE0kxuI7pEXOUc5LOQDlWOeDxXJGU0b6X1Mf&#10;xP8ADS80LbcQ/wClWbEgttwUGcfOO3Xr0rh/iJ8INFvdXuLOFrPVPsLynNsPJtbyVovLLPwGdVBI&#10;GeODjGTn2C/+JiH4eSeILGzvtQt/shuY4IocSzpycBGPOeevb1qr4K+G8nxosNNvLDT18P6hrCCd&#10;rK5G0IG+YZA+4QOccj0wK1jLS5Mor7Rwv7D9/feKR4i+HusaTJeQaPHJfQxOnmx+VHhUjcsff5GB&#10;EnJG4jAHz7rGpw+I/iFqdg2j6jpNtY377FvOJI48gKCThiPmyOOhFfo14N+DEXwutp/C2iNNL4i8&#10;TMbrUtShgAMUYKrjewIUAcAkHGScfMK+N/EGoeEfDP7TfiGz8fW3iC+uLSby0SF0aUkEqFLDbGI9&#10;pBGBkHnNcVaUYybjubJySTexwc/hYReI45oWaaFZFEbu21W6A4x0rvvF3iTUtF8KLb6TczQWtmPM&#10;nRDuLMfXH5kdzXuXxE8MfDnwl+yrc+NG0eazvvspngsDK0soUEKC7ADZzgkYxyPpXzb8FP2k9N+L&#10;usXGj6hpdtpZmXNrNHlgyjja/HLcjnI9hxWSlOpDmSNVyRlZM9C+E/7Tmm/EvRW8N+NtLPiLwfer&#10;9lksp5GXyVJUkoCeGDDI9COCK+krLQ4fEHhyCz8H/wBmSeH9ggndZfs9xYwmIgTBBkJIHI3FQI8j&#10;hBXyP45+C7+GbKW40dV87JduAoP4461h/Db9ovXvhVLb3d3JqFjeRuVZoG2sVH44OR1Bzn0qKUnb&#10;3NuxlUbi/fPq/wCE3h3xR8L73VNB1TWpPFFvo032d7yR1kuoZT8xilKkjcqlD/wKu68R2Nn8RvBm&#10;qaDfPN9i1S2a2leJ9s0YYYyp9QcEe4715/4X/bk8L/ED4Z6tpWl3mheGfFt5bYVry2aW0nufL/dS&#10;ghleN/m5G4q2cEHAAZ4Y+M2mafoNi3iLXtCsdblKW85TdbRy3Jx8gjk9cjDKzKRnkHIG3LfVIJSU&#10;v+Ac1qlprP7Lfw2/s/X9Jm+J3gS4uGjvbgD/AImelWuwbZBgfOVI/DHWsnW/2XLfxDp1rrngnXLr&#10;xJ4H1BWuvttyS8ulxrt3xyHq+0dMDcCrL2AHvek+J1uC0cnlFdu3bnfHKp5z3zkGsfUPB/iHw94u&#10;0fVPAusw6DYWcTxXehC3j+x3pd1JmII+9gEcY6nBHIMTjGWltSbdj8+/24PhdLqfiS21jSWuG0/T&#10;4Io4LO7Ty/NgT5t4U44Y7yQeeTXG/C3xB40+E13YyaXNPdWNxM81/p0cZeC0QnIUL/CTkgH2r9Sf&#10;GGg+Af2tvAeoSXelX1pJZ3MljMJrJ4fMljIWTyGZcYGckcgjqB1Hx5+0P+yz4s/Z38UTXtqsmrab&#10;dTgbhlSgAAIZcdwOpPJzg1rTrc0fZVknHzIxGHjJc0T1r4efFPT/ABVp1rDHGNPupQrSW8rYZSeu&#10;D3xXqljrdv8AZlTmPy8KoAzXwvpHjXz9Umic/ZWt22AFjuR1VcjdjuTkegIGT1PvPwO+MN4/iSPS&#10;dUhkvLcQ74pt4Uhsqu08jdw2ex+XuK+Xzfh+EU6+EenZnm/V237iPqXwDpSJ5lxNH94cbuNorlfE&#10;niseFtUu5LLbZ2+msZPKRzm8nI2729j/ABevWu28E31vqGlHy545GkO4nO7np+FYvjrwTHq2pNNa&#10;+WzOPnTHf1xmvg03GbU1byFKm9nuZ9nq0PxQ8NWMmtE2OpxuZLeS3cxsnuvPcAV5h8QtUufEnipb&#10;T7RPfG1/0dZH+8/PJ/Ouo8Q3Fx4Tt7jzlZptpFuxx8p5HTGBj+Vcp4M0zyrqa9nJ8xQREc5O4962&#10;pdzGSLyaMunRLHCy7RyT6nua0PD2LfdIsYkZXC7GXIOaILQzIxVWYqM5FWdJ1OM6q1isT/avLJjP&#10;O0MBxkcc88Eng5+laSfck2zrkVxb+TAix9yoHQ/Ss3XHtrPTzLIwiVRy+cADuT9BmqUCRxalNBFN&#10;umU7eM8Mf8nkV5t+2L8WYvhn4C+zhvMkvoispQq0oh3DcVJIAYjgE9zXVgMLLE1o0qfX8gUeZ2Pm&#10;P9sH4mS+ItVjkgvbyASTOUtjCyJJbAAQyh+jA4k4xx+NfOLWF5rviW1sbVfMuLyQRRrnqWOBz+Ne&#10;rftP/FAfFP4hvdW9rdabptrbRWNha3KbZIbZB8u7/aJJY9eWODjFN/Zx8ILdapd67PHu+xg21qSO&#10;N7D52H0U4/4Ea/YK1enl2Xua2itP0PpuHslqZpmVLA0/tSS9F1f3Hq2haJb+GtKtdPs2C29jGIo2&#10;xzIR1Y/7xJbHbOKtW0rW98rR/TA7g0hyI1wd24ZIPWrehWqz3JZlJVRnPbP/ANb+tfguIxE61SVW&#10;b1lr95/eGAwdPCYeGHoq0YJJeiOgttckg8qOcR3UEXSOYbgAPQ9Vx14OKItH03U5pZoZPscjEMiS&#10;nK/g2P5jvVHWrn7NppVVQtuwGIBOcdMc5HHp3qGe2Ntb29rukaaQBmGM8notccU9jplGPxrR/gex&#10;fsyeEFHjj+1NWjaPTdLYbJSMxySnJUBuhxgnivo7wZ4WsY7SXVlWG6vriRyblWbKhj93B449R2Nc&#10;b8K/AMngX4U6XpMd1pi3kg+1y/aGKsssu5HDKRglUwF5A6HBOTXqWmaXZ+HfC1rptpC8KRIDLkhm&#10;dyOWyD+XpmvTpwUY2R/EHiPxNLOM5nNO8Kb5Y9rLd/NmeyN5rKy7dp5B6iua+I+uTaH9iRPLaOaT&#10;zSxHzR7SDx26nv6V0+8pcZK+YG65rnviF4cuPEelN9jWOSdThlYfeTvt96a3PgziJ4bjXtA877QY&#10;5bjUZJ52aTOIgAqAJ9S3buK6C0ePW/hfY+GY/miW8Mu5OPPfoSc+gJHFTeDvB0kvha4Vf3dzIGjQ&#10;zDIzjAPPvVzwh4ObSFs5ryRl+wx4iijmfCuSCXI3Y7EYGB3Iq+fTQNCxq1jc+GNAunjbbHEhMccC&#10;7mDDr/hXJ+KIdUllVY7G4kkWxWeXcu7az9MD0H416Y91uTG5eh6Dr61Xmn8xg2eQMfhSi7asTucj&#10;8PfBE0HhSSadv9Om8x41K7VU9F4x680aL4Kls/DN1bzZFxfEuwY5OeuT75Oa6gTNH0z/APWrNXxF&#10;ax6+1hcXCw3GzzAJAQCp9D07U4TanzR6bDTtZnyr+3h8M/P8NeGfFFrci11TRb1bF5QuGEUhyMHs&#10;QynGePmPevefipqsfjj4Z+DfFEbO019YpBcM/wB4SooVg2O5YH86zP2j9f8ACcXws1zTdSjur2PV&#10;ocRzRhWjidvukDactvHc4wDx3rl/2afi1/wn37LmsWNxa29pqXg26Agia2+W4ic+Xu2nILEnr2OD&#10;gV+o4eq6lOFfo7HuUXGUNzy/9o7Qb46fcah5txcaXOFWSFRhUY8cD3bpXHfs2eCNN8aeNY7rUmvL&#10;ez02BJJreEKJJgPlIz7buR3wPavW/i9oVx4p8BtHayzpJbyCXZA2N+GyAAeDjtmvCbnTJtO1TUW8&#10;vVNO1G8iWdImlxHIp+bbgD5SSdvBx7ckV6/NF07Pcx5Xc9I/b8+BHhnX0s5vC2pGGO3ZbgWrXPmp&#10;dDaGwRnaHG0jGK8Btfg5o1j8R/AVhoHiOHUtV8WSxLe28ERKabHJKEXc3Rjgk8ccV03hC4u727ka&#10;SNl+faEdfMzn2zx/L2qLTfh8Pg18SrTxNoZgXWbOaO5tEuPmgsyBgL5Y4Ix64qKeK9lH2bexz1pR&#10;jrLY/QPwD/wTP+G/g64huNUGq+JJYcfu7ifybcsBgkrHgnJ5xuwPeu68NeLfhb8Gby+0nw63hax1&#10;aNS09hpjRNeP/v7ctx33Hivz/wDiR+0L40+JVt5eteLtZuvMJZ1t5/skKg4yqpEFUDjGcE+561wv&#10;gTHgL45WPibSY5poBJtn8+5LSSRuhV8nHJySQOeg+ohVJT+KRMcRQS362PtD9pT9tzxR4TsryHRb&#10;exsG3hElYebIiMOHHbPbHPStC58Ta18fv2IvtX26a4vp9Pa4m8wDMksDkSKMAfKSjep5r5/8SXGo&#10;ftB3LLa2tvpcMcSrfXEreZHEgbIY9CDjOAD1PpVPxH49g8O6Fpvhvw5qfiJNN0l5dsaXu2LUJpQo&#10;aRlU5wu04TOzLE4zlmVapTUUo7m0bXtJ6PY8N+I95p/gCJby408RyyuQGjUb5dwOcc88ZGf8ab4d&#10;u9Nufh/cGxm87zFzIWPMBPIBHXdzitH9qDwpc+M/DcctqrLc20m5YxwHGCCB/tdMV5L8P/D2pWV5&#10;uLTR2hUmdCCqnAzyPat6KhUpcyepw1MPGMmkdHqOoXXhnw9eXUUircrGHgcAMrfNjp65BrD0H42a&#10;42sXMk4mneREEdvDbBkQjqSvU5Ge/XFbfjW9gT4TlbfT/KupNQQ/aI7hpFMaqTt2HO3nB+8QMdBm&#10;uU8Huz2s96zM9xMwRdo+YDIz/Iehrso0YTjeRtKmkjqPBfxButQvbqE6zb/alkEkdte2/lNJ/eUH&#10;jBA/PFesaro/9g/Y2vI47ee4tEvJELf6hW4wT7MCPwrzLQfDeqeJJftsMLOmmYJnZflgJPXcen0H&#10;vXs8nxFvtX8FWdnrWizeJorVVtZb6GSOGVbcKGjhjjjEbMQ3JdmYkNjiubEYOzvExhhlJ6nGeKfD&#10;9r428N7oSsjRljHIjZUkHp+NefeGbGaONJrd23KzLNbs3XHfFdRf6haeHZNck0zSbrRbO6cxwwyS&#10;u7QqcEcv82c8/wCFcr4VvJNL1TDSN877m3ICXB6EHPB96mnGUItBGnyysjg/HlnrGpw2+tatqLa1&#10;JfQQl72N/MjDeUu2PcOAVUAYHAA9uMHTLC41e4jt7WGSa4mcRRRxqWeRjwAAOpORxXtXwi+CWl6J&#10;+z74su/FniKPTrq3sYhp1ihMks0pOVwjY6gA7hztOelfZX/BE7/gl5qXjHx7ofxk8RLp994S0qwj&#10;1HRIIbjdLc3ZldMunbyDGxKnqzL15Fd1KpyxtL5HdJXZ98f8Ea/2GLL9i39lixtNUt4I/GnihV1P&#10;WpwpV1ZhmOAlsH92p24wOSeK+sdR8Px3Sncu5T0965Oz1Zto2/dPIJPI/CtnTPFDQrtk5UdazjNS&#10;+IzfNfQztX8IW7Od0Mb4x/DXlH7Rn7Gnw7/ao8NyaF4/8MwatY7WjtL0KVvdNd1A8yGRfmA7nPAI&#10;6HNeyeBPF3/CytKvLxdJ1LS4bW/msojfReU90IiFaVV6hGbIUnG4AN0IrWOlYk3ccU/ZO10Tdn5A&#10;/tQ/sWfGH9jjwtpsfgWzg+JHw48Lw+TvstPaPWLKIsS7zQAfvRjGZIx25A618+/BT9onUNYbVvGE&#10;/ibUbU6OiRR2tlZrcSscjcZF3K8arjJxk9flJ4r98dS02aItJalI5tpXLIGBFfC37Xv/AASO8OfG&#10;zx9J4u8N/Z/BHia6Xyri50+ERWU77i3mTQqMMxJOW6555riqYeLd7anVSru1mHwr8Uf8J18MbG+1&#10;qSOW4urQXSTIjo8sJHD4Kg59RgEenNGqafbh0t5NSt7S4YiVGkQxxyR5DAZzwwBHBxnOQK+U/H/j&#10;r4qf8E9fiRaaL8VvDdzD4dWR4tI1+2zPp99JuypLDo5UMNrYbDMfm2jHk/jz9pLXvgJ+0/cfEDR5&#10;m1zwf4jmDfZp7nzoZEZVLxAMSY2HJXjHbJFFPC393ZhKsfe3iP4QN41sr6y1q4s77T7yIpNapFlX&#10;U4KkliTkeoxn26Dxf9vf9pST9n/4PTWOi+Xp+raqg0+xkM3+mqQpV5CCPljRMBWy25mHAAzXoH7F&#10;134H+Jvijxh470nX76RfFFpb3NrbsquLe6TbHPZ3B2mTd5YieIbggImPO4V8E/8ABVybxBZ/tS6h&#10;Dr15bTwi1ibTltyQsFqc7VYH+P7xPr1HFbYegnUUZbETqe7dHivwW+Dev/tL/GPQ/Bvh61nvtY8R&#10;XqW6lVaTygx+eVsc7UXc7E44U1+y3hn/AIJT+CdW+DnhzXPgP4w1Pwz4u8P2Z0qTXEgkS11+aD93&#10;L9qtnAB3Sq2So4yQM4xXzd/wSM/Zmm+HXgOx8RR+VF8SPi1u03w809u+7RNJGftd+HIwHZQVQjnc&#10;V7Zr9bPhn8N7L4OfDLRfCuj+c2n+H7KOxtTOwaQoi4XeQAC3qccnJroxU+Z8q2Mo3irrc/PTxD+2&#10;D8QvgNPN4D+JWkaV4F8Y3KR2+i6zqAebwpqj4GTHcjBikKg/I/AbaDsya9O8X+LWvPB1p8aJtKm8&#10;N6h8P1lbUrS8nEVvqmnxESSmKZWKMxQsIzuKPvZc88Wvj942+InibXLnwT4i8H+D/Hnh+6caVcR3&#10;NttOsapJF9pT7HFIxyLK3jkklJKltvy4cYrx74sf8E3/ABl4L+GGkXPws1XXfHXwwhurXUbrwJq7&#10;yWrzyQSH5YDKMiHzAG8iQbWwM56ny6uFVrwWp1QxH8xkf8FDv24f7Mm8M3Wj+I5fBtvfrDJpN5Np&#10;268jaeNZZBsZgECxFUkLcAyqMd6oaR/wUU1TxL4TbSdUs44odQQR/wDCR2c5dFDcs7xEkxLywDBi&#10;gGPujAr4a/bM0h/2gv2hdHtNL8TalqXiC8SO01DR9Q02W1uNCuNpa5MxJIaTzA24gDgIB8qqB654&#10;Z/Z7/wCFaXFtH4Yvrr7PsC3Njcv5qyuFwGjPGwliSwxg57VqsvTpJ9UZyxSjUt3Pa/gF4D+Edl8W&#10;7/xj4o8H2vjjSNdtEs7kxXIcQN5gf7QgB/1vyqM7hkDg8mtzx74K8HarNqml6JLq9/4VvDLDFZ6q&#10;0jXUEJyFDTYXcMEEcsRjljxXmmj/ALNHjX4YO+s6b4X1Lw7eXipNd2i27TWV3GGy2+OIkLJtz8wP&#10;H93k1f8AGHxL1b4beJJdP1zwL410c8yo6ae99AUP3QJIsg8DJPHXoK541X8D1OiUX8SF+F/7PGlf&#10;DL4p2HicyTapcWcYt0SeWZ/3W5G2LlyAcoMHBwO1ena/r6+KfHFxrFxbtC1/diW43nLHD7wGOBnA&#10;wOg4Ark/hX8Trf4h6wiaVb6pJeW4Nw8MtnNbyIqkZyGUHjI5Ga574DeP/HX7THjn4iahH4Zt28He&#10;DNRFrqWrx3fzWIclVLI+GkyePl5yRxVxo8zbWpPtGkonoOq2ms6z4c8TR6a1rNaTaayyRzOygqp3&#10;FlIGN3A6j8q+Uvij8PbjXv7FuNM0X/QZrVhqk0csYa0kVnxJhsEu5OMHjaq8gkV9q/Dd7bSPEk1n&#10;LunspLSS3cqvzBXypXB6kLjkd89hXiXxS+CWreF2ktbOWS60lLmX7PNGfLW4jO0DzPqAOD0xXL7R&#10;0aikbezVSHKj5aPhaT4fW0czW7XV9cZRGcFfsZ38MB/fIUYJzxnHc19HfBr4e3HwW+FX9vah8viX&#10;xtZtHbSTswaztejzbj/E+OxyAc96sfszfA631H9rrRNR1rQbjxdayK9lcWMl1ss4YSmHlaMjb+7Q&#10;PJxj5huHKiqfx08e6p+01+2142Ph9ptQ8J+D9NMlnbWGY7DSNPQBVeVO7O57DOCvQV0VajxMeSm/&#10;UzpRVN3lucE/iXRfEXiWPQ9SWO1towVWdyTNtxkurYPJwOG6Dt68t8T/ABjrHwe8NTXmmtNq2hyA&#10;GaMKLhAsTq6+bH/Ap4UsDxu4YdKtfFP4axKZ3vLyG31aOFGgWOfiLJXDf7IHIIOa2fhj4cub3w1e&#10;6hJrmlLcafEbS/gkkDI0TJyzDptbnnuDg1jh6zp67raxpVpt+5JWfcwPDf7ZXiL4iWP9oWVqui6T&#10;Ywlo459xRp1HECzbSCCv3QwznjJzmvp/9jLxf4g8ZabdfEjxK0el6HYBrLTLSCIsuoXBG13bq5UN&#10;hRjABz0218qfCDwNo/x38bano+mSSaJrEN1m90azZYba+gQ7f9HUsFMu0E9hzwMV96+I7axU6d4D&#10;0tYdPsI4IrTT7C2j/wBIlBzub+6B/tcnJJ5Oa7q2KpKF4qxz+wknZu5y3wk+K3ijxZ8XPEWrWN5H&#10;F4d0GBp9auUVriPIBYonGWI2gbV6AsckgA9zr/w4+Gn7Vvhr/hLb6GzsvsKs02rBlh2ooOdztgbQ&#10;OTnpXmn7S3xD0X4A+BY/hf4PkjimkY3Wt3cMhZ3bp5ROASc43HphQO5r4X8eftqeLrCHXvBulahp&#10;t14cvg8NyJrQTbQVKsAJBgOMn5hznGCMV5dKjLEz0KliIQfs3r3Ot/ap8U/ZvFPizw7cahJBbaeH&#10;06GzGorJEqI5aIgKQrFlKucZwW29RgfP3wi+Ly/DvWA32H+0LRMFlGVmj7kqf1weuO1c23isS3TW&#10;5XcoIVPRe2B7V6L8J/hdb31lc6teWbX2jWziG8FrcxpcQGTIQgNzgkelfR08HCFL2b2PPldu7+R9&#10;FeAPiFffEPwrZ2en3za1dXTRRNDaxGS8icsMKIyCSx+6QRzniuz+Lfwkt59MuNP1i1a3vNPDQysI&#10;v3iuowwIGeQfyrK/Zv8A2Y7W6+BmreNr/VLnwnNZOZvDWo2pBvJpUBAEmDmSIOF4xuXBZSK9Esfj&#10;pp/7Vltptvqsi+D/AIlNGosri9h+zaZ40jGUDgN/qpyUI+Y5DArk4FeNWwsofD0PQp11JWkfE914&#10;FuvBmqXiSmRgXKxIQRuHBA9eOPpgCtzwF8YLC+0O/wBJ8ZWN1r0c0YiijnlAktFUghlPUN0HTp9a&#10;95/ae/Z68QQaLpE2oaXqFjfSRSMbPaMmISBMseRndg4znBB9cfOvjHwLb+HtaS1js7pb6FGkdm+Z&#10;W5xyOnGRx3rojU5lqS6Ot0fcH7LHhm48K+DtF0GO807WtP1CWSZr6WcQvYowBjiAYjAHTOCM4Azm&#10;t7wNB4m+H/jfXrS91+HxVpC6nIiZAa50iQuQ9q4TOwxfL8r4yCeVwA3w54S+Jmo+HtYhaG6nge3O&#10;UR/mHuuDwVPcdMV7z+zN4tsLf4hR6kszWOoXyuLu2WQQR6nOw4kfjGR3BHPOMGspR5fiKjr7qPrb&#10;WNVuvFHgHWNH03V5tIk1K1eCK+twGksXYoTLGDkK+UA3DnGa0LzxBp2neFptP8cXC3Vj5yWcM8is&#10;bxcoCXfKgFQ3HBZsHn3wIreC68y9tZPsYjR3eItgKACc8+nX36U6HW49UhmttStxMoH75J13CTuA&#10;c9Cent+Fc0mnHU0pxfNZHFfGD9g/T9d0ptV8ITWdxaXy+ZGijdbuOTuD8leccHKjHUdvAbr4R634&#10;P1knUtLmtZI4CioQ+yZl2qFRwACoD7twyAMHrwfr7x/8c/GXww+D+mJ4L8N6VrWpWbxK9k0hj2Wm&#10;TkAfxOFwcZ7+uayPDv7THgv4qS6UnizR7fwlqckkscVrcsubyZdhZ4gQNzKGycYYHjOeuHvWTZ0+&#10;xteUVoj5m8BfGPxH8HfJ87VY7/TlOFLfLK2ex5zx6n0r0zwj+1/pfiLVI7W8mXTdWl4jilYEXAPO&#10;5G6elejfET9iHS/EOjNqnh+Rru1uLVpAC2+OXuME8qegwwOK/PT9qDw1q3hb4zSLfWeoWJtbZWgA&#10;24lXnJyD93dkDv8AL71xVspw+MfLPSXc4sXTTjeR9u/EHxs3iPV4YVXzFjXJZWB3Mcfhx0/GnTWZ&#10;02CGLdukkGcDnmvk39m/9onVtF1qSx1Bhqmm2iK+523TRbsYwx6/Q+lfUnh/xrp/jC5W6gulkXaN&#10;4/ij+o7V8vmGS18G7SV491+p41Sm477HQaXE0kjJ5iwmNdwc8bcdufXpzSS6xFez74Zn8xWyZoRg&#10;ZIH1zwBxUV5eJ9vWNJGC2wJk2jHzH7o+owT7VGiWepxRso2ncTvjOyQ8857Hn19q8ncxUtTY8Oar&#10;p+k6t9rvmkldCnkuCqoTxu3gjIIPOVJ+lO8cfAzwL8abfTfEWrWME6QyC6imWUxxyorZUMOjKTzg&#10;jnNeU/HO8A0Ky0OTUo7e48SXqWCPykwRztO3GfmYfKCOAWz2NO8PfEfxB8J/BWsXWsLJeafolq8s&#10;is3yuQNqJyehbaAMdK+v4ewHL/tD66I78FBWcmU/24vgH4L/AGhrSzvLPVIfC/jYRS2unR3NpIsG&#10;piMKxjkKqQigNxKeOQM84r5/8PeEf+EF0K00tF/4812sV5Ej/wATZ75OeR1r2rwLoGtfEbw7oOoe&#10;Jr28k1Cxtp9scTbY4RPn5Sn3WKKQoJGfeqfiL4YSW1rEET7da8lTANsiD3X/APXXBxRm06sFhaTv&#10;FPU/c/BvFZRTxlStiaijWekU9NHvr3Z5eYTIedqn681oWd+unwiNULYGSc/eNXLvwo0TSNb/ALzJ&#10;+UNwyj6Vn3FhJZBTtaVpOB8uMGvh+ZM/p9a7E1i41XWFkk/1NqnmsMdxzj869Z/Y7+GD/Fj4xxXc&#10;0bDT9JP2qeRx8uf4Fz7n+VeQ2xcRyRr8u/Gf8P8APpX2z+yh8Mm+GfwxiuLqORbvVI1vJ8Zxhh8i&#10;49l5Pua0pxu7n534n8SrKcknyO1Sp7sfnu/kjvvEFtpuqTNHcfZftF0xK7gA7lehA68ACo1lkl3N&#10;tVW3bSqE7QAo5GemTk47Vy/i0Xl54pt3/wBZZxqZlaOImSMDl8npgqCeeMipfD/i+HxdZzvCZGt2&#10;Jibadsi+hzXZHRXP4mbbepuzL5kfHX1qjq2pJoGnS3chbyoVLEKNx49K4/wL4gm0nx7JZ3Ny8lvc&#10;StAwlYvzyVOff+tdB8W79dM0GeNImd7xvJjUHjnNUo62FzIr+E/H3/CdKzW++H7Kf3qOAd6nIGD+&#10;Gasap4ns9MnaGabFw8bukYHzShRyB6n2qn8D7GGX4XzTNGq3FrO8TMF+ZgSPvd6ueKNIsdb0/Zcr&#10;tkgPmRMq/NGw6cjnHTiiVlKw4u6uRnxfZx6fZXD/AGhY7zAU+SRsz0LDsD+tSa34rsdDtJWa4t/O&#10;WIssbyAeZ6Y+teb65q3iDU7ufR42k+z2h8xFxsfy88E89+CR6/jS2nwovL2VptQuEVpM5AbLDPet&#10;JRitWTFtvQi134z6vqY2wtDZpjAMQ+Yj61y2oatd6vc+bNNNLJ0DM2SK67xh4KtdF0mGaFSyxuFk&#10;9x610+l6TY6fFFJbWkQ2gASBcnn1JquaKV0Q73sz55+OXwo8TePvC1iukWN5dKtyscqBkhUxvwWD&#10;yYRSCByfU4rm/wBn3xT4g+EvxEvPB2sXW62mDRsUkWRdh6KGGA5/TIOM19eajG2o2M1uwWQMh+SX&#10;7rHp/hXyP8WVj8HfGfT7hbGG6k1N/JV87WtmU7ztB6jkgg19xw/jFVwzov7L0PUwMrI9U8OaVJdW&#10;/lysqrt7Hr71Z+Ifw4sbzQtNupluHSOR7aW4t4g32eP74Zz2XcWx9MAVs6hD5LW12CGW6Gd23aRn&#10;qCPWul0GwXxJouoadsjkF5CjgMOAw9vT5q9zWUFY7YtKWp8cfETXvD3wk+JuqaWuoWxlhIkiE7bP&#10;MVgCuCeD97sfX0rktU1Ka6uhI/zeYM53dTX03+13/wAEzU+JN5p93a6hax6o1opcwsdm4kkZyM89&#10;MdsZFefzfsPeM/Dnh+xhdoNQaOMq8wYFmOeB1Paqk6cYp9Ty8fhatV+5seLTiYyd899vPFW9J0+4&#10;ntyEb92Dls9AOv8An1rpPFnwj1jwfrMdjqNjJA+f4v4hxyPpVPWL1rSF7eGLyFjP3cd+m4+/8q1V&#10;rXPJWGlB880dPrPxN+z+CLfQdNs7fR7fG+6MDHzL6QjBdyeQSMcZrM0nTFS0WUrI00RJd+y56Dj+&#10;dYMN159qVaMNOSBvJPyj/Guw8Ls1hobQ+YW8w5O48dTXBUvdnr4GnzzVSo79vI5n4jXn/FP24t2W&#10;SaKTAGa8516/bRdPm1G6lmihmRo2s4YxuO4YOR1xnvnvXWeI9dW/v7i3EMkM1ozsQUIDBThSCeOc&#10;k/hXifjG/uL/AFuWSPzpI2JbaThlHpXp4GjzLlCvUTrNHtXw48Kq/wAF9amt9LW4W6tmEUF9II1M&#10;mdoZc/xDPHrt9jWH4T+AF1p3h2P7RcRSNAxd4Y23OQceg9ugH0Jqr4b+JeoXHw2/s5ZX+zyXEbRh&#10;VXLFAT8x6nGeB0yTXbaDolxdwQ3UMzo7RhpEDZEp6EHHSlOrVo35WX7RPSxoW/gvxF4a0p9NhVpt&#10;LYh2treRXVujfdByx6H9K6S4+GWtaRo4lk0XVLOx8zcZZreRUaQqoJBYY7DgdKjsVvZfFVjp9rps&#10;11Ff3Kac1ygA23RHyx5OB0I79SB1Irj/AI/+K9a8DXsMOn3F9Z2txAMmCR4Q7577SOQB0PSuvD1K&#10;lRJu2prKMFqjH/aAum0s6bpoVQAGlmUqd56AE57delcXp9it9DuDgrJ8jIrfPF3yOm5a0dO0+58b&#10;aLpOsa9r7X2oXzXUT28twZbiNInVV3lmO0HcSvAyFNQappg0i7mimyrbwsBJwWz2z1q68rT5WZ26&#10;n0wP2efB/wC1P+z/AOFbG5mbRtc0uxtxDewkbnjKqWjbJCnIzgtnaeK/RT9ln4neEfBnwy0nwd4T&#10;t28P23he1js7WKYlZ4tvG87s7ixJJPIJPOc1+Qvj+4vPh5onhvxp8O9Q1CXwzPZW5v4pjuht7ryk&#10;DgEH5kLZ6dwea6j4X/8ABT7VLC/FrrGhW92sixxLeI/lSQjd87L0xweAW68k15kaNdxvuvyPQjVg&#10;pWZ+5XhvxzYjcmrwtG9z8wvreQ469484X1yBjrwtblrexQ3DLJIskcJOXTlGA9Dj6fjX5y+Df2r5&#10;NQv7HV9Lv7jXdH2KFEb7ry3wV3LIg4dAfl3Jn7xyABur0yb9s3WvhLr15rmk2PirXBJPBb6jo9tA&#10;lzZRhyVjmALAoGJKsy7gNoJIzirp1mvdmZ1KaesT6u/aG/aZuPgH4ItfE0PhnUvEumw3cceqNpzL&#10;51haYO6fZgmQJxlR657V1PwS+N9l8ZfAFnr1ra3Nva3+Xt/MKEvHn5WG0kYI59ea53wn8TPD/jrU&#10;LS0fyYNWvLP7RLpCzIxkT5VdkPCnazqpBIPI68E6vhHwrY/DvT49L0vTP7IsYXZorcAbU3HJwASM&#10;ZPb1r0I1pK1tjmlFWE/aS8ReIPAXgFvE3h2W0nTSm33WnS2UlxJqKsVRY0aM7o2DMDkI+emO9aXg&#10;rxvY+K7Fbe4hn06+cMslnexmKbK43EK2Cy4YHI4IIq3pctza2VwtxffavMmLR/IE8pOMLgdcep61&#10;Hr/hrTfHVmseoQgzQgmG4Rtk9uT3RhyP5cU5TT1ISfQPGPww0vx14TvNE1i1h1fR7yMwy6feotxb&#10;zIQQVKyBuCCRxz71+bX7Yv8AwQsbw8bzWPgRMq2N5hr7wDq8zNZTMQc/ZrtyXiOcEKWxwAGAwtfo&#10;pZ6xr3w5Mn2+KfxPorTQxQT2sYa/slbIZp03ASIpwS8fz/NzHhWeup0vU9L8faUt1pt1a6hazA4k&#10;hlDLke47g/kavli1cr1P5m/hP8N/iF4Q+MWoeBtSuvE3w51yZW8+08yWz+1bGxyBgNjgg7gOvIzi&#10;vqT4N/8ABITxTqfjNfiB8Xtagk+Gfh0fbNamTVhealfxIvECiFpCrFtqkF1IUnHOK/W79pz9lHR/&#10;2h9Ntxqlpaf2xpbo9nqMcIS7jCsGMfmc5jbaNy4wRxXx/wCNbTxh+ybbfEfSl8SWUVjd6WNSXSIY&#10;TMl/BNK0L/6pd9pcFjtjcoyZUqS23KzKTexWh6V8L/2wf2fv2wfCVr4Igl8nT9BEdrpUu6bTr20E&#10;O1Imt5QwkypAG5Gzx83Xntvib8cPH/7I3gxv7Tmg+JWhX4e10bXWaO31KK4ckQwXMEY23AHeaIKT&#10;g5j71+evhz4Gaf8AETwVpuox+F73SvAdjqX2SLX7K2Kf2cRh5WDxb3YxscMwUKSrZCAE17//AMEW&#10;vhN4s8U/Fbxz4g1LxVqHiz4Y+C9butL8JTaszNdSTqdjSqpOFRYyADjknIx8wrPl6olntP8AwTn/&#10;AGdNY8OeP9X8XXmoWk1nNE7NPZ6ybyLW72Z2aSV49qiDyVJVVKbwZ3G4qoWvqv4qfFLQvhF4Fudd&#10;8QXX2PS7EbppvLL7F7sQoPAGWJxwAT2rhvHv7MEMXiKXxR4C1NvBPixg7yyRR+Zp2qM3OLu3yFkH&#10;UbgVcbshuK+ff2lf2pNa1ewHw88a6APDt1Yql34pu7S6E+k6xagbls7eVQ06rcsCJBJCGSGOY/MB&#10;mqUraAef/t0/Fr4U/ER9P1nwz4ctZfFt9bCVtXltGt51t5VDIuSQWDKA4BDKAQQFLA182+BbkweJ&#10;FmaSUPasHVl6EkgA85xg89Dn+eV4x8fzeM/FF9q0zKzX0zyKqQiFVQnKgJubaAMALuO0KFBIUUye&#10;4uNG8LRXnnJH9qfzWBOG2r90+uDk9ueKeJqfV6PM+pjpOor9D0DWv2hvix8PHXTrXxV9rjuHYQST&#10;WFsC5ZuBIwjz8vPIIzn6Y6Kz/br+IGgahZf2po+l6xpsqZudn7mS1fptBUncD6kVh6xp66/4b0m4&#10;nVTuMcjCM7gARk4P0rgdS8QPe6lJpWnzRxajMWaBnTcoUHv/ACx7dq+Wq1JRkepGaW59aeBf2kfC&#10;/wAa4V0vV7O80WfVljiXZIVk81nPyh1wV+5kHuB0Hflv+Ce/gmz+FH/BPH9oK/vNPkjvvEfxFayR&#10;JR5ckIjni2cEcAbN3414F4j+J0fwr1zwdNe3CQ3F/qsFhJMw2xwsejnOfkGCfpkda+jv2gfEmoab&#10;8QNY037bNH4f1Zlvo7SNsQySsuVkYD5S25Rg+h616WX1pcuvUKyTtY5O3vX03XIpoUjuJPlARoBM&#10;rllH8OQep7MCOxqa11e6hkmt3ZS8DGJkccqR1GGyRj0PSs3R1jF9pqyM7R3EiA7eoLPtH644rx79&#10;pvXrrwl8T/F+nRm4WV72a3t7lX8vaFlbbu/Dof8AaJpVJJJJ7lU02uboe33UkrWlxHBNdaet9C9v&#10;cPayGNpo2ADK2OoIGMfr1z4n8XdQ8UfAP4W+NLfw3cDSNB8SCGXX57WCBZ75I+ArSMhk2kHGwHbk&#10;A9eak/Zr/aFj8R7fD+u6or61vZIEkTDOOgG7oW6HPGa9S8beGrfxH4ZvrG+to762WMmaFhu3rjpj&#10;vn09qUJJbfMrbVnydol7D4k+G+n+L9T0eXSdLvYnnngkvGmbyo3eNXBwrYIQtgjJyDk8V4Z4v8R2&#10;HxA+Ktxa+EtSvmt7y1khuvtGTDdxkg4GSdvAOD1yv1z3X7UPxe8QeGfGV54S0jT7f+w7y0jh0m4i&#10;U7AoxvGeVbJDgjtkdOlVf2fdB03SvDsMWoaHdWuqbi0kySLtkwcbcAd89MkdT7VpSpxowdR/Izr4&#10;iU5cppfCrwNbeHb+31KDy7W6t12zO3MgbuRIPT2FfV3we8UD4QW8GtRattvkDiC5x8wL+x4P0PB+&#10;lc18Mv2aNZ+Ic2lT6VAqz6lnyLdiB9oVeTuycKAM8nvS/FLwHfa2q6TNGLS6t28wW8hCD5Tnk54J&#10;7HoRzmuVtVpc7K/hx03M3XdJ/tzVdU1LVZJtYfULkv54jw5LZJDKPuk5zkcccVxn/BQ39lvwX4O8&#10;I+FrfwtdTXnxM1xhNqFrGv7n7OV+RSSxAZSMbhgnJz2r03wL4XuNC0hYpLuOS6aXKqSHCDkbM9x9&#10;f8TWD4p+A8Wp+I7PXLh9TmiRi9/FZ3n2fU1VRuV7YSJsIBP3HZVfGAV4JqnJ0pqceoRpqpT5ranw&#10;b4F+GVzdeKVsbyyuob0SbHt3TZKnsFPf0r6m/Z6/Zz/4Xp8ULDw1pgD6Zp8W/U9WisjDPHbcFhKH&#10;baXBLIuAM8nB5rsP2qda8PzeBfBMOoWsfiH4heJNRa9vBaw/2bPp1ssmxIQzR71YIrMxdCoaTChl&#10;UE/Qv7I3gLQ/BHwRvtJ8LXjXHivxPPILy7mjMM9mDlYkkHUKFbCuPlZmcgg7gPbljouPv6PscXsX&#10;fTYXXPhbY3UMcOlNDYxW6/Z4I926BogdiAnPyELjOMKcE8Gvn/4y/DuLxH8Rjp+u6W7wSRQLPNHc&#10;NHeTCJmCwoTlVj4HzIN31HFWtO+NfiT4FeMH8L69p66PcabdSr/ZtwDOt0d5Z/JugW84AcBeCvQq&#10;a9f8IeKPCvxN8F6ZcpNNrDQW5k869/d3saklsglVOACAGwQQATnNRCXUUo2Z8/678YvHPgwW+h+J&#10;LRviB4M0FRCbKSdodQtGaDz2e2ufmmZYQHGZAwIAByCmzvbH9n/w38e/Bs3ij4f+NtJ8Q281s7XU&#10;OozJYaxpZWMsySxMQrEAcsuCePlxk1bvvgxYA6lrFhNJrFj4oTz5ruFiyNbmNYQpwcKCmOhwSxOe&#10;CB4r8b/gNb+AYJvFXhyG5TVZ7z/SZIhsgsrby0jCmNT867gSxbBw3BB5qKuH59YaM1hVcTlNY8Cx&#10;6NA26OSZZGKrKpypI989/SueZL7QNYWaN/JWJgzbOZYwQOV//X710vxj8a+KvAtn4duodKjufDuu&#10;QpLDqkMbmzu3OQyKXRSroyuCrYJxnGCCeoXwxp2s/Zbjd5k19B5nlBh5qbeDkZ4Az+orCUnFWmbx&#10;ipao9K/Z4/aWkv4rXw94ouJLrRHzBFeD5bm038ZDgfMp4yrZ7ele7+O5NQ+GGjaXqDR3XinwtDvT&#10;Ub5IQtxZ4AZJByS6DkMGyc+1fMPwy8BXGk37XFpEEltcSx+YA0Tj6djmqnw7/aO8SeCPiBrFhNru&#10;oLDeh4vs7yDyipGDjtg56dc81wzjdto6rtI+uPh58S9O8beGLXUtGuk1bTb6FbiIhNkqo3Rip5Ga&#10;6KTTdF8S39hqbWNjNrWircDT7qe2jnksWniMMu1JFZGDIcEMpBwM9BjJ+DN14b+IOgWGqeH7O1td&#10;S02BIbjTCfmtwEKl4dpBeE5B2HIVgCR3PRXvheG8HmQr9iu+cEnCyH29Px/+tVQnF6wOfle8jyn4&#10;k/8ACyPg7BZp8PbeO98J2tjm9ht2MV8tyG3tKqgGPaSSBGsYGML8o5rtvHvgbwh+1f4QtbL4leGY&#10;dD8RWqMttqllMwaCQjaS2zb36o25fc4BroL7Wp9AtoYDJcI1wmLjC/u1IPy9vx7Y9T0rJ8W+GLP4&#10;i+G7nTby4njjuE2fabOUxTx8g5Vh3NEo3+HRjhO+ktT538QfsN618EF1+68L2dt4m0e4EQnvrICS&#10;4LIDhmiJLAIpY4X5TwfUV5Rq/iTWvhNJq2p6Pos19dW8LDYh/eWrngE27DccfKDzj3r7J074beIP&#10;DWo6GfBOoJ9sGuJHPHqerG1sLCzeHablndZZHIfzNykEKsgwD1HOfF743eD/AAP8WIfCvjaPR5Ne&#10;hMTXF7ayR/aBGxISTeMKwONwAJYjGUGRnb2jUeWouZd/+AZSoRnt9x4R8Ff2qf7TsLWx8WfZ7TV5&#10;kEk88K7YTIwBII/hxnHHHHavaYbu3vrDzI5FaF/mEkRHPvkdql+Nf7G+n/GNZNc8HNoHjDSQ5kZ9&#10;PmW01RD3UMP3chA7PtI2gbWPX5/8Z+A/FnwMmvNL0XWpLtbhVjGkahC1nqirJwGSKQBXOTjETFif&#10;4B28bF8P4fEy9phmovquh5tbCzi9VY9O+BPg3/hon9paTxBNM66D8O8fZQc+XNdOCMk/xYTdxyPn&#10;B7Cui/bI1OPxh410Xwba20K2pkXWNUKHHyqcQxkD+8+Tz2SvQf2avCth8CfgJa2OpXcdvfLbHVNX&#10;e4UxfZyy+Y24sAcKmPXoa8e8FNN4z8R6l4o1CFobzXJvtjxsctbxY2wQk+qxgbscbi1XmVeODw9q&#10;fRcq/U1qv2VHl6s6bT7WPS7OOJVG7b8x71oWVtJN92ONlZcAvGG2jOflJ5H4VVt4DeTqozuY8/St&#10;y8uBp1gWbA8teg7HtX5/uebGo4/CzifGngnTdWkbd+7uASGmVec++fvfz961r34W+E/Evh6C3a1u&#10;dNuLaDbHfInM5Uclxna2TnjhvfGBVzwXo/8AberPNcKGijySWHBJrrdUmgsNNk+4IVBJXHy59Kzl&#10;Rg+h9bg+PM/w9OFKliZWhqtb2+/deWx85eF/gbep4xhmn+z3OlwuZWKkDdt6IVPIycA+2cV9KeAf&#10;iPNLdSW+pz3BsV3KJIwFLE9CVx7DoRj0rzu6mVbhlUxtt6lBhSe/+fau0u/DUOi+HFuZJGVoU3yq&#10;PmDN6A9s8UezhFWRPFPGmPz+dOeNa/dqySVl5v1ZT1TX760Euh3En2xbiSSNLpW/eJHgHJHOfvd8&#10;dx2rS+EepWlssemw+c0rFpFbYSrKG27u+BnFcfpOnPdWM99I0iy3kh8tg+1go+8Tj1JwPoa3vBUV&#10;/FrkEOn3F3DJcGOCZ0QyCO3U73wADzkZxijk0PleZdDtviB4G0lQsk0dwJJDy0KFwSO5Hb61w+tT&#10;WnhDUreBtSuJoAftYhniLLkMeBuyAchhx3GCK9S8Zabb6lDb+ZqEtuFYBSsnlrL04P5dsV4t8SdK&#10;vrHxP5t/NNLC6hYJJZN+4febB4/jZjj371nRV3qVLQ9F8GfETR9TguktbiO2Mzq7QsNnPfGfwq9J&#10;r9jBYtsuIjucrvDBtzHJHt+deC6dD/a2pt/DHkksvGMV2ngq2fTrbFxbx3Fj5m5nX5blD2ZfXHp3&#10;rSdK2pKkJrPiWW41eDWI7WCIx7rZl8zJlByCG44I6+9dTaXcepafHJC6n5AcDscVzPxHvLW3mt9O&#10;s4ppprj9/I3ljcG3EcY5OcZ6A88iuastfuobN7OGTy445CxI+82fU/hRKnzIcZcrOr8WXkc9jLZt&#10;Ku6RDkY3Y5/pVjwlqLX3h5Bv3NDmJjj7xU4yPrXCuJtWRoWdvMblSf4m9zXRfC+V7BZrK5xC7HfG&#10;D37Gp5bKwm76nWQSTPvkMwWPAATYMgj73P5V4D+074Qsr2Zbia3mumsrgSw/ZlZ5Pm4wqqRnrz3x&#10;n2r6Ci1K3O6F+W6jYNxb2xXC/EXStWu5rOO00eQXDSeYlzCCrQ7DuUgYznpXvcO1lHFcr6pnVhX7&#10;/L3OX+Efh/VJvg+3m30k1vBLstDJGP3ZYcnnnr2PFbHgbVde8E+JVstauru8jv3Elle+UkUESMB+&#10;5YKfvA85brXo/hyFNO0bUpI7dWkuEZvJYDyhMBxx6D2qloes2Gu+HtLtL7SYZjZefDqDty14ZJvM&#10;i57BFLp/3z6V97h9IWZ6Tjy6I63xJ8RNQ07xZDZ6vFIGks4xGZXJG3LY2gk7e/GavXFw2oWUW2FV&#10;kUllZdihgecN8uW9iTx0r5g/atTXvhRrVnq2kyvcaDqBke3ClTPEDIVWORc/MwDAAg845x1r1j4A&#10;/F6LxZ4ZtY9bj8mRwFt5PKMJm4yOCeuAc9aU3EOWSWp0mu+GodZhlW50+zkuGjKJPNGszW55wRnr&#10;gnODwa8huP2TZB4I8S32qa1/wk2sWsKNpOlyafBatfSCMFz9phKLEvmZURtC5wVO/qB698dpNe8M&#10;aPpN54R0ddcmvruOGaGa58lI4zw0hbBIC8ZIBwCTjisnTPGa3WpX9jeiC1uNOlaGWeG5S6s5WCbt&#10;0Uq4Ei8hc4BDcEA0/dte10Ld2Z8j+B/hbNrTatJrXhfWfCl5proscIL30dwWcINuFDZ3H0x+VdLb&#10;/Diy1XQp9SW+k0uzs5ntvtF/btaw3EiSNGyxl8B8Ojg4zyhr6V07xro2tXdzDa6pp9zNYyGGeOOU&#10;M0Ug6q2Ceap+PfhzofxP8If2Br1lDqWjm4+1LbP/AKtZfmw4HGG+ZuR/ePepdGnLfQUfd0SVj4t8&#10;Y/BTXNUvEvLGRb6BmJgltZEkLkggHCnoOflxg557Y8N1/wCGOsaf41kW+sZLH94WYknB57Z4r9Ch&#10;+x14J0mKD+yrS+06SydJIzDcMv3SzBMHPyknkd8Vy/xW+AfjPxn41W/0288PTeHRAmNM1CJ/MjZM&#10;EBXwxGT1O4EZ74rqo1JQ0izGWHhzcx8jWXgibwYti00jTWcyGTMYV/K3EhSfbjPPTNei+GJP7Pmh&#10;8mQFQAQzADp3x0711viz4Mat4N8PRap4gk0Brg2kUklnbXbJPFI0zx/Z4kG7zSFUSMcAKrgkg8Vy&#10;3geS28X+IL2ylhuNOa2iMwdlLwqvG1WIGQTn0xkYznGcsRGc1dD5LbHcfB3W9a034o/atPh0u+j1&#10;eJ7JI7+zhkhh+Q7iN+T5pYKVK7SCvDdQbn7T/giz174GX0QtY5tUhbz7WXiPZtH3c+hFdN8KF0LR&#10;hb2tvqEV95nzSMWHzSHAwBgYA6cknNdN8XfhK3xA0Dy7jzoNLkUm6wh+bHRc9PmIAqqdZwS5tLGs&#10;ad9D4psPhXpOieHopW8TafrWqTbGkgsYGaO0UqG2tMQP3gOQVB49TXRWGjWccdiupvJcrNKBKrpu&#10;wgwR1x+mOnWu8+NHwsjsPCGiw+G9H8tdPkKzGJNu4Mfvnpkjn061zukOun6zCmoKxVdux+dqY6GT&#10;2IJGaxxGK9p78SZUpR0Pn/wN4t1Lwx4ft5IbK+bQb6zDCF23QRsV+ZsDOMMT1ArC8R+G7zwyFmk8&#10;vczHIifeqE4I5HHPbFeseFfjNc6d8K47ZdPuI7yTT4oGiSNVh2iMjft/i4JJ7HGcZrmvghbafr2t&#10;XUWq2NvNp8Ft5vlsD5bEYHrnqc4B9e3FevTxE0pSa2/EKnso2SZ6N+yz+1PB8NpYbWf7LHDfCKKW&#10;YRItxGwYDLMB8ynJ6/WvurQPHlv4/wBEkhtLmK3a8hUYBwssZ5BB44PB5r80dS+CtxpuuPYwWzTi&#10;8yYLkHekIHzYx7Dgk5+lepfs0/F3WvhyrRyT293pX2kQwW165N5Ci8EoOgUDB2//AK687G0FOPtK&#10;ZdGsk+SZ9f2Pi7xv8H9Y1TUtNhkvJri0Fozi5diIA/mbUJPGGy2DwScHjGPr/wDZa/bn8P8Axn8P&#10;WqtevfR6f5Wnz2t8Wt9QjuHGQHA7ttYjjbhT0r4F0v8AbCi0S/t1vLeSTT7hhG6yKFlgfJ+8v0AO&#10;Qeh6V694P8aXMuoXOr+CtSs5heRGKexuAq+UzRunnQybS0UyrI2Dgg5IIwa58LiJRXLPYupTjLWL&#10;P0q03UIdYu3h00NNHGM7WO2SIehU8n6jI561aguVlJ29enFfGvwq/a70XwR4Z1yfVNS1DS38Nqrw&#10;aZdOVvLS3RcPKJ2JNxkn1ORtGBzWx8Jv+CpHgfxVoOiat4ua+8D6d4qvDBo17dOiG+Us+2aS3Odi&#10;OUYhl6jk7cgV6UbNXicstNGfYlrqjQrweRzmse58CxzajPquiXR0XVpBzJCMwXBzn97F91if7ww3&#10;PU4pYrlQiOk0d1b3Q3QXERBjlX6jofaq3xEtbzVfh3rFrpOpappN9NbtHBe6bAlxdWrno8aOCpYf&#10;T8utaKTTJ9DO+N3jjx94D+ENxqmheHLXXfEVtdor2kZZ454N2GZBkNkrjC8kE96848I+MtU+JPxD&#10;8N3fiKx0HQbzVLy9sWtbW3a8a+tlhR1ilmKjy3RixKn5TtP1r1D9mjWPHDeBLjQviXbQzeJPDs/2&#10;JtWt1VLfXIQoMd0qADyyynDpjhg2OMVrax4SvtG8Z3GuWesStFfWkdha6Q6xrai53OfP348zeVJD&#10;DOCqdOK2lHmegttTw344/BC4g+FGteGPCviSPwnommxz6nBDp9uVk89Vlcxx4wnzMwyvOSegPTzv&#10;9nj4E+KvhWNF8QfDPxdDdeH5vDtrNDoN5aeSJZCg3M/zZWR85I6qynPv6h/wUZ8UeIvhN+zFPp/h&#10;CxjbUdckXS59Tlh/0bS4JWAubmU87DsZyp5AY55xXT/snQSal+zj4RvF0HT9BtWsY1trGzkZoWtF&#10;4gcE8hmQK/JJG7kkk1jOm0VGSe4zwt+2baeI9J8QadqWk3+leNvD8bCXQ5gA87iHzgInJ2OCvPXo&#10;MnGRX53/ALRnx0utQ1Ge0W6tb7VtVlOoa7dW7sYLid1wIlXA+WJAIx/useNxr9Dv2tJfEXh/9nvx&#10;PfeD/C0XirxQVWa0tGWNZpTuVC+WGGlSLJUHOSgXvX5K67p2oX97dX11BcwXHmbbqK4gMM1vJj/V&#10;uhA8sgYGMAenFVS1lZjtpoSaHpH/AAkusJDG3lxyN8xHIQdTVvWLO61zxRb6bhY1vG2CLP3Ahxxj&#10;t1qhYaxceG5V22/mSXC4LnkAdh/X8q6T4H2cmv8AxPkvpk+aziOwEcDdn/AfnXlZhiPbVlBfDEyp&#10;uKfI9zuvH2vf8I7oEenW0Mn2qHaGXyztWPb1B75x2rzs2c1/atcWsKC+gz5Lt8rKCe3HevRvEM1v&#10;ca7dXkiyPJbjazOedi9QO3X1rJu0tX0WSVl+ysXLRcgnZ2yfXHP414VSrepoejKn9pvY838feFpv&#10;FkejXOrrJ9q067juGigJXEqEMpVj1Hv6HnBr7A+N2itr0eleIrWSO/tbzT441aJg0MTGLaoDDurN&#10;35yK+LPGni7U73xdceXEsmn28IClGxkjOePf2r0J/GusN+wR8WFXVNU01dHtLK5thbymNoZGvIgx&#10;V1ww4ODgjIJzXpYWUlywM6bU3KSPWdOuRYxabqD7FEMxIZ+YxsHGc+hOc14/+31a2/hz44eJgsjO&#10;twbbUIhjjZJaxs+P+2gbn3NfRXxI/ZQT9nb4R+BJYfFOoeNtF8VaXFqVnd6nEq3OyVEk2SbT84AZ&#10;RuOCR19a8r/aU+GF18ab3Rr4zWf2i10aG1MquzeZtZsGQYHzbCoI5Hyg1tWi1LXozaCTjY+Yv2Md&#10;EbXfiWbtrdmmjnSW1LHDIWJBzkeh4PQV9qtdR3OrTbo/3LH54x82B3FeV6ho3hL9nrw9B4n1RrW0&#10;urGKO3uLyNG2zbiI1+UktnnsfwxWdov7avgOz+JdvoU+pqqylXfUPv2i8bsFh3OB1GK2hTlJOpbQ&#10;KlSGkEzstY/ZhvNO0iFI9P0fxBpdzKbt4Jowklk7Ab8OORyD3xXOeE/gLp/w/wDFzX+oaC0lnJLv&#10;haWc+XDj+AKfvc9K+iYvEWjeItOVrW+hvo5ohIHjk+UgjIOVP6ivKfih4Kv7i3W80eT7VbTPtJkf&#10;e8We+49VHvXDGl7STXNodHNFLVan0v8AsbeG9HudDutaSezuNSu/3L28LhvsMQPCY4I9Sehqn+0z&#10;oXgfwP8ADSbTWsLNJNJtkFvb2wAuUMpKxkEchNwOdw5+tfGGiePfEfwc8WPe6XfTWGpqpjuUjleF&#10;7mINkiNwdrArnDYyDyK0fE37UerfGH4g/Y9Q0tbGx8RxwPdtZHesk8KmONpTwxPKj/gI44raNOMV&#10;zLZHNKTbsZcfiG/0m4v49SsYzZwqHtJ4GG6QEj5WXsR0z368YNNtfiBJJcqGErLuPybsMF9M1T1Y&#10;ahpniu5s7m6EyWzGPH38kcdTye9Zeq6dZxtu+0RyXEz8iIZKAeorzZY6blpsXJ2Xunonh3wr4b8e&#10;X/8AbUumLf3VjA0SXiJtuLdTwc/3gPf6ZFYvj2xl8NJ9u3K1jHIUtbpG2NCcA/P3jye/Qkdelcno&#10;Wr6l4NvPOsLqe2mHytJCxXep9R0P0IxXoOgePbXxTO0VxDHZ3LIFwq7opfXcDwufcbfpVRqxqv3t&#10;yKda+hZ8fpfaj+yLJY/EC30e5m8UXwfw1efYQs+iwoA32h3GGZywXhcEhs5OK+NYfjf4i+A3i6z0&#10;jXJLy1SxuY2GoRYlmjiwCCD/AMtUZSPm+9685FfWPxv8Na18Qr6G6nv7m7ksYfKitZ5cKi9cxEDk&#10;njgn8a+fviR8Hbf4naOLW6u/suoWbkBvLxJF6oVPtjI9q9bC4lUnyzWnc5qt5S0Pof4BftUeG/G2&#10;n3Uc2saOkdhCjJcJKkaPHKQoBXgqRnBBA756V1N14E8L/tF+KpvCenatb+ZKiXWpLZMJY1tlmjLf&#10;MuVjdgCoHrzjivz/APDnwp1rwHd31umm2eqadcW5SZ/IMyr86qrgcGNgxUBiO/vmv0I+EHge2/Y7&#10;/ZxNreTfZfFniy3a71JwwWW0UxsAIz3KcKBn77E4r1q3LGPtIvQzjud18VvhIPjZ4DbQdNGlaT4H&#10;0bbZJcXb+RGhhz5m0HG7AUKCB13VwPwR/ZI+EfibxrZafH46k1e4sF89F0+JoLdDk5VnfHoOOea+&#10;hvhJ4nt9P+Dmi+HfH+naXbw+JELQaYrZuTC7fu5JdoX53+9lee/XOPmb9u74ZaH+yv8ACW81fwjN&#10;qtsmoakkNzKWWZrWFt3l8YG0KVKg4Od5zk14NaTrTSOyFoLmRY/aZ8beB/gd8W5tJ03dDpem2Mc1&#10;5L5Zm8su+zIAGXVsjBXI5rh/i7+ytpniZI/EXhnydQhkHnDyTlgDzn8q+D/jb8Wtc8d+LLPXLrVp&#10;rq+s40tYZvM3hI48BF6AbcdsY5ORX0T+zp+3ZeG3tY1t4bO5IWN7V02W8wH8KHJ7djgj3rbFYKrT&#10;SnDX9DSOJp1INVHYr3nj7xd8GPFtotjJeWjQSblmiBXyyc4yR09/avqz4S/t02viDTLe18YWZuJ1&#10;j+e9sQN/A6lOA314PNc/LN4I/aN05JLNo9P1tphC0TZyGwfQ4Iz369K8b+KPwd1b4dX25WuLOSFy&#10;y5/1co6nJ9O/FcfOpaPRmPLJe9HVH3J4N1m08daTPNpt3ZatZg5MStveJM/KWU/Mpx7Yqnd+HEW4&#10;eSylktZd/wByXlD9K/Pz4e/tBal8G/iZHqs1zM0PMYVcYcMOh3cdh7ZAPNfcfw9/a18CfEHxpYeG&#10;76/XS9YvLBL6Oe5GIb0uOxHy53AjjHvyDXRL2kVZouMkzUfU5LG4Vb63kjL/APLRDwwHf+VcD8RP&#10;2ZfA/iWf+1LrRkvPEMmordxzyqArrtHyFTwRnnnIIY9KrfHa58R/Dbxtb6vuWO2a5+xspkMsDxyA&#10;IrgcDAYDPpnNdTZa3p+uXUMcN4zX9rEon2uwWPjAbmtLqw6fNGd1ozb+Ai2v7Ps1xb6Xa2c0FzDH&#10;HKFkIWfywfnGTw3Lce/OOK634s/FfQPi7oBtpvDFjeIsgiie+gWSQRgAtsYj5Pm29DnIPpXEXmnX&#10;lrprrPGrR3GUE0ch4XjOfXPA96lN5HLb29vHdCa3t0KokgAbGc54A5JJPfrXPCFp3idlaXPT5p6y&#10;ZxmieKtJ8D+JLzw7r81uNN164aP7HcL50PlOp3Iw52DHPAxyPWuV0H4F6f4P8a6lpfw38RXXiCy3&#10;PJHpt3cCX7PsADJG/wDGB7HpWh+05+zZqXx80jTbXR9UTRU3SJqKsxj+1xsBtJdVY/Lg/INu7IBY&#10;da8o8DfsLfFD4XeLHsfCeqGTS7rUFWyto737PG0RGTcTOcmNlON23rjIHSuqGGpzi1Us/JnDiJRq&#10;WjJHqmmfEIaXdra6xp91pFx2E0LJuwcEgEZwD3xVy+1f/hI2mFu6SWsP3XRgwduvWsbxt8VZfG9n&#10;DZX99Hra+CLbdf6xqSNbac7/ALgT2sU7fNIymZPmwQwOehAFC18PeG/HdtdeKvhx4gk0C1knERs7&#10;1ybeSQj7iSkkMWP3VbrXhYrh2jKV4e4/w/4B59bAreDPSPDWoWWkaKsJl2zMctkcZ+tZfjPxA+p6&#10;j9hs2jZYUDytjhmPIGa84tvjXc+H7Qf8JNpNxZjy94uEjZFYc84PGOD09K6/wl4n0rxPpaXWn3UV&#10;wbkLNgcMFIGzjryuD/wKvmsXleIwz/eLTutUefKnOPQ1/Bmn6PJY/Z9SW6i1Dz8Jl8wzIQeM9iGx&#10;Wh4t8S6l4lnOmR2scck5LmKM5OBk49uBnH0rV+HPh9bs3F9cKrQqDGoYZB6ZPNOh02PQZ9V1hVhX&#10;zj9ntNhJwT1P5flmvLFvqzn7FWsrK3tmcN5a7SQMKPbBq9p2hy6gWuEaWPa21NjlG45yCPf+VU9v&#10;2ySNY8xySMFU9/fFdQt7b6Dp8cc0nlBcKrdz2z9M45oGc14v0vWPEFmsU2oSXEcLbkSQYJPuR1qD&#10;W/BbXHhm3murmWOW3tfNKvJ5uckjHsSVP/fIrtPPiurdVzGx6g46+3HrRYWUGoak8M6xmLYWMePl&#10;Oe2PSjbVAeb+E9O8myVtvzzY4xXa2Ua2bw2pLO20sSB/nvWy3gexglE1qzwtGPkjI3Rsf5iq8Oly&#10;C3maZnjkI2oqfN06/jU+0TDkObvIo9S8U/aCpdbaIhffkgZ/WubvtFS3LIqyRyMWdhkgAf5/nXQX&#10;l1H4FMlzcSyXT3jlUWM42qMY/Ed/esvUPEFn4hlRIGuGuJn2sXG3j37U1J2uDjYp2ulSrY+d8gVf&#10;mwThiBitDRHW51VGk3Y+78oyee9bFjobNaCASzeTNhWjLZX8Aeh968/+Inxc0/4feIprH7DcXt5C&#10;w8xwVjjVmUHghT2x2HesJVI2uz28i4dx+cYj6tgIc0krvyXd3PoLSLK0jt90Cxrt4yF2k596x/Hg&#10;lksImh+8HIxnGQQePzx+deFr+1b4gltGjsYLG1QYAkZDK+cepO0/981h+HfjD4ouviFpsl5rVxPp&#10;092guIciOMKTtJ2qADgHOCOwrTAYyNLERm31R+n4fwXzuNJ4ivKEeVN2u29Fforfie/+BoooPEcN&#10;rq1xIlnfDyLfy1PyS+jAAnnPX2qjYaZHpvjHVrRWQrGWUnqpKtg/iM4rs/CumebfW9yYljktZlmR&#10;mB2s4459PSsv4rXh074jWbt5afaiWkKjq7cEfQYFfq2HnfQ/NqseVlXxb4Wt/iP8FplvI44H8O6h&#10;vl2DP2hHGBj0OSvToQa5Dw98F7W81i3uIVjsWjOV8v7yjPAJHtXpvwo1FNX1bxBocxbzr6xcptON&#10;oGSMY6Nljz7VmeF4xYwqihEEPyGKNtwTH94/3qyStNoUvhudDq9s+neH4baOd2aAfI5POcV4F47/&#10;AGltA8K/FRfCniSw1yHV7iKOCzuLWwa4hvZJT/yzAy7HHGAGwRXrfxn+Ilz4C8JWuoWug6hrwkuY&#10;7eWKywZLdGJHmEH+EHr7HNcf8XTY2Xw01DXPEFrcaTa6dbNdRTOgWZJFJVPL3dH8wfKynqODXRKK&#10;WrM4yufFvhjwpJ8NP2p/Ovr64uob3VZNbnjijl2T2wZ5IlYLGzB2zja0Z2kYOOten6P8ZtQ+Hnwp&#10;1yTT9TudSvNP0a0nHmTLKttqN/cyGNM7t7hYFDlSo8tiyEDANZHh/wAC+JvjT4G1TxI2raxpPjLV&#10;mSbR7gytCjQwL+7gV+jKE4ORk8Ek5OfTfg/Zaf8AFv4HR3HjrwNDJr2mmSG7F1abTdSKQBJG3D4P&#10;y9CMMGHTGe6pUUYpPUz5bkXwd+NXjnxT4P0vUr6z8P4voNZup5Jpnj+z2umwRyyXMmAQqOXEakjD&#10;MQBXRfD/APaW0rxNo+jteQz6Xfa0P9Hs7hD5zN3UD068+leN6t4sk0D9nHXPFmqaZqWi28dhJ4f0&#10;jS7uZtQgWzaYFEiW4Je3DSsyv5bjKO/cKRqfB6zX4zX2j+O9YsoZLaCzaDTLBLX7RHBOGC4YTO/y&#10;hclSGZgQODzSrU4NcyVhU5dGekfHPw/beKNJZZrV1MeWjnG4YPUDj15618w+PPDeoeGoptQaNLix&#10;T/WJESXiyCARjI7889q+3NX0OHXvD4trxHjiuIQ3A+ZcY/zivkf4yaRo/gv4jR+DdJuNUMmrQNO0&#10;tuytHZOsofznByZC6l4yMgqdhGcYp4etbRLQdSLdjzPSPi1faJeRPpdxjy5POA/iVgOePw+lfRPg&#10;P9r3W5dFtkvpvJBA81DGMSMCAPw5r5o1rwE+naq8duqAWYyryH5ZVxyD9e+KauozaXLHas0sLKxB&#10;IfgDGOD6VvV5Ki2Mo3TP0G8Ja3o/jfQnlkt7VWALSbDt3Dnnnvx2qOX4FeD9bddQt7VWlYfLIr7g&#10;c8/Svnb4H/GjUPCyR6ZcfZp7dzxHLHuBHvznnNeow/GuTw/qbzW6L/ZhAQWgJMFuCfv4zkAe3T6d&#10;PDqSVOWx304Oex+eNn4ymvbbRLHVFbSdLit4oZVSPdJH8uCxOAdp9ug9e/sHgqTwvYjS7a31K1uF&#10;+0iKOYSqcpt3EMoHRs4APHA71xegeHrH4neBNLFra3FrqcNnGwMvK3J2L0P4cCta1+Bl3f8AhNZL&#10;qxjj1K1uC21GwAp2gsRgg/dA45r1Kk4uPK3ZnlYrDqLUrnVah45t9d1HUtN0zSfMdY5bd50mAZuo&#10;3AMV4IyevauEvfgbrUHidZ4bpZFuGUNPA+9Ym9QOMjjJJx2+tVfj5psXgLw7ZXUV1LbapqbMqQxK&#10;yqsS5GZBxtOMAYHIrz3wR4x1TwhrBvLW+YzRAx7Q++NgTyMdCO/Na0cO1G8BcjlG8D3nxjB/avid&#10;dDuGe6m0y0VLqSD5YTKSzAjJyCV2nHTnA9/S/wBnf4j3mjX89rDdR7Mqqg4DMACCTngdh1/Kvn7w&#10;D8Xr691yOW6uLeW4upTGZGzuMQzhfqCW7cA++K6zWdatfBeqS3lm7R3Vxa5ZDHtWAk8Eg857jtXB&#10;Ww8pPkZ6WE5Y0/ePav2vf2u7n4c/D2TR1a1vtU1WNorS6DqZrdf4nHXjBwP/AK1eNeJv+CjmvfFH&#10;9ny38D+J9D0jU9Y0lo/7H11bRFubGNGyEGMYbHy7hngdO9eFePILzXtRu9SmupblnbczytuJ9vb6&#10;VD4WvbGLQrhn2tqE0mwqR92NQDkH1JJ/75969vA4NU6ajLVnLWlzO59EfsXf8FJPjJ+zf8SrSz8N&#10;6td+KbTWLyJJvD2psbq2v3ZwNqBsmORs7QyYPzV/QV8LvFssumWc2taHF4Z1KS1iuLnT0uftCW8r&#10;KN0XmYG4o2RnAzivxh/4IGfsb2nxQ+Odz8X/ABbbQr4P8CyMmnvdNtjn1QBWRgDwywqWfPTfs67S&#10;K/afxg0eneXeW2nyX39olRPNDh9kYB2uRn7oGfugk5HHosVJKXukxN+51Fr0SfvPmmwzDOMDsKx5&#10;PBlnqfjPRdbvprxrjQPONlEtyy2++WMxtI0YOGcRl1UnOBI+Ouaz7e8a2uPMhdpVx80bggj1xnmo&#10;fENrqHiyfS30/XJNFFldiW8hW2SY3kYVl8o7vujcVbcOfk965YyadyrNbnolxZWutWksbCG6gkUp&#10;IjYKsD2I/p3qjeWEOkWkNrbpHbxxqESNBtSOMcAADgDoABXHw+CpPAmia9feEYrePxBqxNyG1G6m&#10;kt3kJH3huO0bQcBQO1aXwytPEVn4M09fGV7Y6j4mWIJez2cHk28rgnBRSTgEYOM1vKopRMzWcYRl&#10;AVq+Lf2y08P/ABS+MtvoceoaHpkNirf2tcPar51xcHb5cTvkEjB65GOeT0r7RurZru5jiXjzCQcd&#10;q/Nj/goHp/h3wT8d7rTfDNxcSNbyC51fewZWuGO7YG6njGQfXArzMZWdKn6lOcafvSPN/jd+zt4v&#10;8CXt1NeaaGsZZCbee3UG3uEPIKP64xw2DkHis74I2UfhLwfrGs6nIunw3MwiimlYALwF65x94gcH&#10;rXX+Bf2nNY8I6U+m6s3n6XdKwS0uVaWKMH7pGRweemcDHauij8JWXjfQo9IW3SSO8wI4M7d7HBGO&#10;fXtXk4dJ3mzs9jCTVWJ5Pfa1FPZq8cpmtlIZ5Bz5jZJHf15rgda13VNd1mGzVJHhkOFKhjgk45AH&#10;fNe96z4bsfBVneaNqejahb3l0fJgWVSgz0G3sRn+IZ4zVO70S0+HOgK1rFHNdHEb3Bjz8/XjPZa5&#10;6cffbewYii5NO+hx+lfBqx0QR3GrXUcdxaLvFq8gVpF6jcozjvxls+1d3rHww034zfsnfFDT/DP7&#10;+T+w5lt0glZPPuNrGNGHAYF8YB43Aelea6lqq3up3c8n+laikfkoZAcoGPJU45BxXun7KOjL4b+A&#10;3jTUGZlhkEQUZ+V3Rt5BP4dPTNdVOtHnSiVTtFcq2OsbxnB8V/8Agn3+zVeSNNBqX/COnQnjl+5D&#10;JZZtyJO6sTARyp+teY2t/a6hosd5Bq0Op24jAJguVultztU+UQqrswCDty33s5qbw9p+zQraRrOO&#10;a8ug4EDDCbQdwOB3b58nuST1NeP/APBQXwDq37Ofw0uI9At9SXQZrVba5a1VmihunjV5Z32/cyTt&#10;yePlx6V6NSopT5Vu2FON1d9D5n/b1+P0fxC8ef8ACPabKzaHoLtufzhJ9pnP3s7flwv3QBkdeea+&#10;cZfEbIZEQbVcFMYzkU3VZ1mtw6ySMS/zKRwKp6ZpE2p3sccaliecDr9MV9JSgoU+Q82WsrnrHwB/&#10;ap8RfDTXdPtJNWkOkwPs2ysSsSnjkgZ2gdh07V98fB/9qLTdaS3h/tS323U2yNcPNHdDHUEgMmfw&#10;wR37/COu/BvRvBfw1hudQVl1q6AaJVb1/hI9AOtYPgG/8RaP4k0y18Oi4vJjdIYtPij3NOcg7RtG&#10;edv4AGvKxmXKfvw0Z1UsQ46SP1Y1XwLpvjK2hvrVbeRlO9YnGY2OP4W/h/L6jvXjieEJfBWrNZzQ&#10;/Z5FlWSPzfu/IflIbuMZHHrXhHhX/gpPqnw68ZJZ3ug38caEJf2TIyzJIDzhW5BHvg/Svr7RvHnh&#10;v9ov4dtLbNcHzo95Tydl5ZFgGGVODwD9SPzrxZQnSjyVludlOSk+aB5l4zt5LrVDfbGhkvGLqQcg&#10;889e3Nc1eaVJZzvJCzM38Rxk/lXtmv8AwyXS9OikeUTwxIohb73mYUYyPU+3H0rL/wCFST61HHDa&#10;28vmrG80shYLGoAyoz7/AEryakZU3ytaFTpuWp5zplkzWgaZJW3DIXbj+vanNprwxSTQsy5G0qOp&#10;HvXQafpTGDbNIyzLkqGOeM/zPWqutW8lsGVUkaRec4zgfh/WsL6mbo6DdA8cXGnhbe/8y6t1OFwf&#10;ni+n09O/qK1L3RtJ8YjdcBWnBJiu4RtkTjgsuQWGP4Tzz171yoe5vYGWGNfMXJ245Yd6mj8RTeEI&#10;FlmjXzJiAfl5WPqQM9/pXfh67vyS2Jp023Y5nxn8INY0u8huLW4urO6WV1gvbVP3d0vDHA3LhhgD&#10;a2evfFfU37OugXnxaZPFvxEvLC38K+A4fO1Ge4hjhTUZY+UiSPeQBwCy4AJwABu48l0jxhbyXUlr&#10;dRRSQOCGSTBVh1OffgnIrU+NniTXvH/wW03wros1v/Y2lOLkWUfFxMQDjB5MnDHhsk44yeK9CUZp&#10;WWxEqihFyS1R49+1X+1/rHiXxtq3jz7bbw3i8aZayv5UcUSMdkI427gh/E5PNfPn7Wf7a+p/tTXW&#10;iapqGkw6DLZ6YlncxW1y8i6jKJ5pPtDg4wdsigLg42nHBAHoOveCtW8f6Zcg6XHeeHYR/pRkRlcy&#10;qeY1OBiQdcdeOlfNXxi8MLo/ja9t7YXS2CzGO1NxH5cuztvXs1eplkacdZ7nmUZVpx5qml+hTtY4&#10;td2x8su7OF7H3r1bw58MBdvp+mwwaoutSzhLrTpYlWB2fHkmNg+WY7h2XHY1yvw38KyeH/7Pvp9H&#10;bU9NmnMWXJjilkC5K7x0xycdwDX2h+yD+z8uheBbjx7r+oXViik2uhySOPOupQCHlQNkvsAIGAee&#10;ByK9OvWSR0Rp30Zx/wAcfg9J+xdd6RfSa7brJrCpNcaTA8k13pLmMFzG/PnRK6sMFvNUbP8AWZZl&#10;774CftMW/wC0vpX/AAiviCzTWLW9jZUureXMsajoTwDxgZI5GRnPNbvjX4Qp410T7QXlmW4gk/01&#10;4j9rQOCp8wMNynk9enscivKB8OdX+D2vtJ4U0+RZdYuFtdthH+7iRoQiy7iT8+/r0GMk54x4lXDx&#10;qK8dGddOSpvTYxf2m/2UtY8BSM1tKdS0e7bEbRQ7pUb+6SemBkk8dOgrg/hjrOteAporje0kdun2&#10;ZfN+fyYw24AjsN2TkdzXTfAj9r/UvBLTaHrkiyahJPI5+3TCWG8OSuQ2flbttHrXsFt8PPDnxQht&#10;rrS7W+tmvoxPOmARvIG4AdDjsR+lc/tpUlyTRsowm7nefAX9qq4+IOv2+i+KLW1v9F1RF07ymRXu&#10;LbeQBIkmDkA4JU84HBFejan+xpN4B8WSWq+Ip7jSdnnRSSRs0kJ5+UncNwx/ntXE/BT9lfTvAM1z&#10;4k1iaNtJ0VZLppWXalvtXcrNng4I6HGcd689/aQ/4Ke6z8UPAmu+CNOsLUWmpIttFqcAaKaCMkZJ&#10;HQcjHFcsYynJ8mxvKpGKSjufaGmfEvwX8INDsdB1rVtOu45gsbwiZZJrUsWLyuxOeSRhcAjGB6DC&#10;+JXw50m+hj13w/cW97olwxzc2ZDtbDP3SuQP/QeeDzXxFa+EtF+FfhGwvI7yGS6jSP8AdK2+5uWb&#10;BlebknBycZ4rvPgz+1lD8KtWj/s+2mmsblFhuraefzI54c4b5f69RXDh8RKTcoJ2TtqE6mHjpUl7&#10;3Y+irCyu7dJGikW8hhGWYHaUB6E55HXv+tTNri2T7QzW8i8GN+/Y1a8Q2+meJNB0/WtPjY6dqkay&#10;xywnY0fZ489Mjn+dNi1Tw6vjKLQfEWvW8dzqEXm2M88GwSBeCGccKee55IJr0o1n8RHs4uLlF69n&#10;+hXvfh/ovxZ8J33hXVNK/tDRdQhcS2tufLBJ2jcAOd2VTBHJwB0FZN78MNN8OfDt/D+i2NlZaTGg&#10;SGyiQKY3TgSM/Z885A68/LjFdd4i+EmreDbeG604R3lldMd09uxlATB2njPy9znPrniuWtddS8Lt&#10;5y3DRsVkeGUON47HB6/WtedSMoxaZS/ZL8C6D478Ka5o/i+3/tS68KahNPAlyWkaxikz8qv1Zccg&#10;+h9qzfH37GPhf4l+LJtY8I6vfaDbzyfvNShtpnitdkY5GSEmVmDA7cFSpBPAB6fQPibeeDPEV02n&#10;W+n3UFxthn8mEMLsLkZJxubJJwfQiuat/hxrGieJMWXiKS90WS5nuZbExFYQ7sSdgHYDC89QMmuW&#10;NSTcrandiMGocvtdEzUs7XVvAvwdW/8Ast5r2n6XHIt7cWsO+QeVksxVck525wM9fvGuTk+JmneP&#10;rS2XR7yO4s40EoQAo25gCSVIBBycY9q6fxr8S9Y+F3wt1NodSm0mwtmk1C7ljg89rW3RSWCp029O&#10;COeea8g8G/tSeEvjErXGveC5ldsQaZq6bNIvdSDEkGGEuPNYH+5uHH4V5OIyejXfNH3X5bfcebWy&#10;tOnzx3PR/CGm+XO0mSBH9wZzy3PU88enpt+g2bi6iu/4dzYwWI98n+Vcnp2oR+DPAek3Fn4isvFC&#10;3EwtWto5E/tCKU7SUdBg7lDJlWAcgg7RnFdPayNceYrWt1byRkh0lhZGXHXOfqPzrwMZlOIw+sld&#10;d0ePUw84bolsJUnspLhIZBGsrR72+VSRycV5/wCI/Edxe+LWktZ2Qw/u4mXvj/Gut8W6onh/wzMY&#10;dvmSjaAOxbvXKfDPwufEWvZk3COEb2YDPP8AD/n2rzdldnPvodBa/ELWtEgdbu1gvkt8PLJG+GCn&#10;A9ucsvb/ABrcvPiVpZ8Py3cM++SNOInG1w5HA/P+VJq+i/ZtK+z+RC0fmF2lUfPye561zOoeF7PV&#10;biP7vkqGDyKdzg4+UfhWfLFu6Lu1uc4yXXie3nup7gskG513dOTkgfjWNC8nnlo9xC88dq6/UtDm&#10;sNEuLa1j81duMj7x59KxfCdh59+sLKd0r4bI+6q8mttFEhXbO/8ADMUwtLbdCq70XATqSfUE9fWv&#10;m7xxqi+IfGGrXSsskN1dyvGeoKbjs/8AHcV9J6rqg0rwZqupSMY10+1ldTn+JVJX8N2Pzr5KsdZV&#10;htkXb/IV5OInpY/pjwFy2yxONf8Adj+r/Q0ldbW3252ovOKmsZ0uTuVg3PbtWXcX9vKWRpBllz7A&#10;VmQalNa3P7ttqg44HWuVJrU/omUbrlZ9U/Bv9rK9+K3xE03w3H4KvvJS1kl1C/W8RFjaKOKQyASM&#10;gKfOchSzArwDnA7j452Edzomk6zZO0tu0zpvzuG5XIPOfavhfxN8RtY8H/Y/7P1C5s7a8jlimEAG&#10;7Ofnyeo3KQD24r62/Z41VvHn7Hl0rS/aJtH1Bs85KoyLg/i241+xYOpGdGlWX2kr+p/DHEWH+rZp&#10;icHa3LJ29L6fgdt4INpp3jXS9WCHdLLGnnJgFC4MalvVRvOQeOnpXlurftAeI2/axvPBOj+EY/7F&#10;0y8MWpX08hjVGYBg0Z6MMEHnJwcYGK7fwfeNN4Zh2r5kkOYsBtpbnpnt9a5b/goH4/8AiJa6l4Ph&#10;+GGk3VxP4mjju57xbbfFbgYwJD0XIIyWwABXoJLn16niJvlNP9o+W3t/DzWeoWmoWui6uiR3uqWc&#10;5jeBlYmMNgEquerf7WMYOR4N+0T4hsfipceG/hf4Vn1S8tfOW8u5JpmkhtLcImyL94xkyGEjHcdo&#10;Uptzk19aabo114i+F62/iWCGTUri0j+3pbMfJEhT96F7kbjwfavjT4NX114n+NHj7XdL0xtO021u&#10;VsvPvHeS4lYYR1Ujodu47fYD3rooyUbt9COXoj0v4V+CfGXg3xFZWrazp954d0+3FsY5oZY7qPII&#10;DKTuDcYGAQMc4U9fYLewW4syxX5sVy/h+6BhjDuY9qgsjsDtY9uOfw9q7axRYIvLZhuUZIJHGeg4&#10;rm5ub4iuVLY82+OH7P1j8dvBK6LfSywxw3K3UDxcBJBuxkfxL8xyO/1FdL8OPhTZfDvwbpOk2/7y&#10;30tViUnjcx+8+PUnJ9q6z7J5aLt65zisb4ieOdN+HPhK61LUruKzhhZFEj5272YBQcA9ScfjTlUk&#10;1yk8ttjjvGnx+8NaTrWtaXNfPa6h4eVjcxzRtGSojV96FhiRQGXp3rw39nvRpfEl3rXjTUolmvvF&#10;EjG1jeH/AFVtGfkx6buuO/HWo/2iNAh8QeINN0qHVptcbxXePe2UzAT/AGSByXlUMOGhA5UknaSK&#10;7DXvHOk/CvwzHNcLHFpWkrGjK6sFeNSBt+XnngcetctarPl5ILVnf7CnHlne6tc5P4nfBPUPEHiA&#10;NYeD9as4NPtmub/ULqUR2suSp2xgKSSFYHBIJGQBxXk3inRFSddPmt4obiYCTdF8zIPcdj36/hXW&#10;/to/8FArr4veCo9A8MqbfQ1nT+0nRwPtDKQ6onIby+meO2M15v8AszfDbWvinBqerPNFNHlm8uTc&#10;XLk9VP58H0r2KNGXseZK1jzHJKWrvqaFldR6Xd/vN9rqEe7yyD+7lHA3AfhjHv8ASur0bWtR1iO3&#10;hW7hjWRtr7oy2VxyCM/1qKw8ESWzz2upW5jmTLqjkMflwAAehBzVGz8GSaZZM1vJ5c5wY03bgvHU&#10;A/l9awnGLdjop1HZM8P+AVg+kW+mtcXNzHaeSk5CEheVBKgk9SuM578V6Z4r8SXurQLfWOqR2cdx&#10;HLDa2yw7Vjcqv7xuvzrjb/d5FcH4P8GR6MujLcXV1JYyWcT7Gxv3bMtgDPQ8cnoR34rvfFeq6fYW&#10;drpWk3P2mR0ZrgNCcoSd2PMyOgdflx05yela1oqU092csbbNHj3xC+GPiQIt9fXd5qlurBGubm5e&#10;ZYc/7TE4ByD8uMA1ytsVlvvJhUxSSBfk7McYJH161714B1631i3utBvI2EeRvWVGTdlhuIGOp9we&#10;PeuS+I3wsuLfXItSs7dGtVkLTGA5lTb6k4+YgEjGBmuqjWs+WWhVSEVDmRt/Bvwfcavpk32uzhVb&#10;VkKuYgAysASysOnAB9eevNZ/xH1G3vdXMdrFC3kna75wcngDjrjHfOOa6z4U6lqkniCztfM3Ws1s&#10;ZIoZMEoqqmHYg9SuPlPYj6HL+Pvgiz8DWcN1BM4hvmH7phh0PJLDjlT+Y4rKNa1blkZ0VdXv8ux5&#10;qumf6Q0UyybYQFKkcH/P41U+FHwk1T4xfFrT/Ceg28t5qGq3ot4FjGSMnBP0A5PsKoaz4laQSKvn&#10;F7ht3LBgo/z61+mf/BAf9jJTp2pfGDXLMec7vYaB5qkMMcSzjtj+BTg5w/Tgn0U3BXYbn6G/ss/s&#10;86T+zL8B/DPgvT4YZl0O1CPMY1DTStzJIcAfMzE5PU8VqeJ/A/ijw3dS6r4B1eOxumCK+jamzyaR&#10;cAMNxCr80Dlcjcnynup611mniQq2PmbHAPUH610ngLw43inXoLd1YQJ885B6KOo/HpXLGLkyNb6H&#10;CeAfibp/ifxEq65pWoeDPF11AxOn3/W8SNsCWJgTHMmMEMhyBjIFdTY6JB4k1Ca8jmk8yHMI2yFV&#10;DKeTgHGc5568V69468AaH8SdG+w61ptreWoXaoZPmhx0KMMFSMDkEHivFP2kPh947+Gf7PfilvhZ&#10;Yt4s8UC3YaNY3dzHBMHdlB/euQrbFLMN/wAzEDliaqrhZQV0axnc4Vf22vBXhLxhrUGta5Faab4X&#10;mSC81R5B9ljlYhFibHIbcevI4/GvVfHHxf0Pwb8JLrxjdXEcmiw232mKaFwyXIPKiNgcHcSMfWvx&#10;f1DVpJvh1rOmeJI9e0/xNFfmbWdFvwIZI7zLeVK2VIIDsVzjoex6eu/A+9m+I/7P1/oOh+JoNRhs&#10;bWG6i0EM0Eckipl5MMWKMMnA5BOea82ddxi20aOnd+6fQ9x/wWHg0jwnrdnfeH5T4mW0kOlyWrhr&#10;cM2AgmbOVKh8kjP3DjkgV8W6XrUnjXV5b6/mnuJ7qV5p3lfc88jElmY9yT/kV5V+0V40PhLRdPXQ&#10;byO0vr69MEi3SqZI8DEvBxnbleDjlhjOKp+Ck8R6jDqltqV42tWeq4xaxPHaCAHC5U5JXBI4DE/U&#10;1wVKdSvBNnm1qMp1EpnsZ+K2g6d4hhk8RatY6fYrLHCsL/8ALRivy8DjHX2HNWtb+LWrX/xCs9U0&#10;XWCNDsTiGGxk2xu+AxDkcE4wf+Be1fEPja0/t/XdQaPUobm308AMbeXzfLdQBznDMAc/MoIrf+HH&#10;xE1b4P6xY2LXFreQ2ZSZDGGO0Ft7KTwNxBwcg4xjjiu2WWqNK0Hr1PUwtWEXyS1P1d8DfGux1jQI&#10;W+IFtaTWMyrFazsn7+BmP39x6dQMjmud+Kn7N15f+G77XvCl5J4qsYDvitoT+/PfBHsCOR19K8l+&#10;IPiRvHXhCOe3kEMjxR3MezazWxGGVCOnsefxFehfDrUl+H8+neJtIm15oJD5QuonIt0kVUXY8I5f&#10;djg4wMfn4lSUbWPScU1qeS2d7qvhbT7ibUl0u1kv9vlwvCRdtH/EhOSPlzyTjnt3r6Gi02HwL+yj&#10;pNhJtjm1y6a8K7vmbP3ePQDPT0FTeAdK8D/tTXS2es6K+m61azyNFcWdw0YulZ2kOVPQZPQ5A7Y6&#10;VN8b7u11vx9p2lxR+VpdgkdtbBH3yTgKeFGMgnBGcfebk9K1ox97mj0OfkSWpzvh61nPibS7Tzn+&#10;0QeUiSR8eVk+YQT2Iy4/DFcb+3XFb/tB6Fc+FZNRvrW0mkLSXFq+3dIu4fvB/EucZHfAru7GDUNG&#10;0fXNYht4WvY7WUwyTA4mlYYVSMccsWyDzg14pB4gFz8O9TgvWks9Us8yPbhOWJYhmU/3ScnJ+vTF&#10;VWcrx5eliqf8Nn5t/E/4Zap8KvEtxpuoQtuVz9nmVf3dyuSNyn3/AErvP2fPhvAqSa5qS+Xb2PzL&#10;Ix+Unru+g9q+kPit8PtC+Mvge302b95dWspiKrxNbHIBkjkPy8A52twwz6Zrwf4t3WsfD60Twjcw&#10;RQpYDYt3ErquoRj7rgN0z1I55719Ng8aqy9m/iPNqUXFcxzPxJ8bN4v8STTqzLbQ/u4VB6L/AHvq&#10;etfTX7GHwy0/4G+EF+IXiWPOpauhg0m2C/vYYm+9JtPduOeoXP8AeIryj9jL9nmT45fEhZbyFv7B&#10;0XbPfMfl805+WIe5I556D3r339qSe4s4dW1a3t11CPRbcwW1qjLC0KKV34JBC8LncBzwOK3r1L/u&#10;0Ypdz5v/AGwvFzftH/tI6XZ+HLNmvp3TS7eCC2Vbq4uXk2oGI5fJKgZJwKx7vVPiF+x38Z7jUJbh&#10;ppre5+yy3NvI/wBjvvL+TGBjsONw6nPet79kbT9Yv/jofiBps19CmmzSy2tyLQO0bMrIflO4ZVGO&#10;HGdpweoyPafEGkQ6zaTWtxHHdW8zMsiyruPXHPv/ACqKlODXI9UbRk1qj6T/AGUvHen/ABy+Hen+&#10;ItNvY5t0zrqFvNI0rQOULMFBJCNuZOMYxkemPQPFHhiW5tJLe1umt1ug0aqGKjGOduOn+frX5p3+&#10;r61+x/42s/EHgW8uNPW+3xzW8jGW3kxsJjdDwVbr68cYxX0Fo37eWueLtHsvtmkyWy3w84XUR8hr&#10;VhjBUOcOvPTjjjJHJ8TEZfKmtNYnZDEKWjPWm+F6eHIGa6bfKjbt2ME+/wBKytauI4GGGjXkD5x9&#10;4cdK634W/HPQ/jBo8drc3ljcTyQhvOT92ZDypOwn5eewJ/Ss/wAafDG10uXzlWRrcgfvCdyL064y&#10;R356V8/Vw7veB1+000PPfEtlDFeRXVszrOvLInCkfT3xUN/ob6/PbyTrbrMpBjiZWw2eClM8VTLY&#10;3N3BbRXFwWO2O6g+ZV7ggj0OOD6Vr/DKNvHOtWPh++1CKxkvZjH9vusRyW8RGX+XPJA4Xv8AXrV0&#10;8PVk1oEnyrmbPNfjho2taXotr4jt7GRdEaVrVboJ/o+5do2DjgryN2eua5vwJ8XtY1S4XSbppryw&#10;1FTDaXQZUuLNly253znAAOcn0r9SPCVp4d1y0HgnT9J0OXwjpGmRKkk8n795izh18vaQB8qMXLZO&#10;/jPOPze/bl+GHhH4TfG670vwLepDdRxM15EzefZ2rP8A8s8bRxjqCxHOO+K+ipNOKjI86Tbd0XZ/&#10;HupfEHQJPDui+ILy1jkvPOFyDvETAKQzKeDjkZHOPXGK2Ph78BLDxT8R/sfji30/Vjqk/lJfyFfL&#10;uYQiB327eXJOAeo8vOOc15b+zx4ybwjp994f1vT1M+4XSThtylSNoMcnX5cfdIzgjI717dFqS6lZ&#10;qtvtuLORRJHMqv8AOBnlWx8hPr1x7YJ5aknzWjodEYq1zl/HP7CvgXwT8WINN0H4oaJ/wjsl2vna&#10;ZNcSG4tP3oSQorcFgrAZJycHkivRvi98Fdb/AGj/AIiT+HdHJ8G+Gfh/H9h0SMQ7UWVcAHKkfMxB&#10;O4HJBB5Jr4D/AGmdXvNB+MOqWrLeMskvnpPMCJJQ/PzN0JHUH0HPNe3fscf8FPPG3wHjXT9Z02Px&#10;jocUDRWtvcSrby27nkMJdjE+gB/MV6dSNT2Sknc5YyjzNSPWvCfxq139nXxX/wAIj8TNHmjWz2JZ&#10;ar5W6O5iJYbmOfmHHUc+o7n1XVvDGmfEfRkvdKa3mivMsAr+ZbzDHAGenTp6iviz9uT9uGX43/GD&#10;+3vDeqXn9k6toVnb3Om39imzTJEYs9vGSo34fL+aNrEysAcAVlfAj9ra+8GakZdGufJWQvJe6LdT&#10;EwyIqkh4nxk+pAAcYJ+ZQTWsaEpQU3uONVJ2PZ/jB+y1Z+IA1o1nbxmFTFHaybkgRmlDPOdmGZwM&#10;gH0OPavPvDfjzxF8Ptc1Lw/YtqGtXHh2F/7Me4j8q4lRATjAOWwoHTDHHI45+k/Bf7TPh3406bYt&#10;HHHHqRIF1FLMkT2SkH5wTgyDOAMA9ecduk+BHwP0bw38T9e+KV1fafq1nYoLXQlik3Ca6AIkZ8cZ&#10;X7oHIyx64rCpBSVqq9C3Z6wPNvhh+1Xqni39m/xNN4kuLjSfMjGmApb+at9NMMBFi/j4J3AjgAnI&#10;xmvmrTPhtceI7xvOmmtrpXLPBgxtHg/6s9unHUg4Nez/ALRXxVk8e+K5praaJ5op2DokHli1J4fs&#10;NzMcHJGQqqARlhXk2oXM80c4a4Y3DMSDnkHr759a4oxcU4w7nnYvHJVFBG94jRo9HWFp1F0sRLR/&#10;xR5Hy59yBnnnmvM/DfxEvNNuGtbgBZU+40rHfgsAdp/xq5qPjG6vLhrzyf8ATo0CSyK+RcqvAZsD&#10;AKgYzk5wM9Kv+G7Kz8bbGmijkeHazP2LcdD6/wCFVCkqcfeOWpT96/fqfd/7DfjO88afs+ahpt00&#10;kx0m4WWEsM7EdTx+aZ/Gsj9saaY/Cyx1C1Pk31heBfPMYdkVuwyP85pn7AGvW/hPwR40a+uUjs1E&#10;SGRhtUN5cuBmtz4o+MND8W/BrUootQs5pI5chAwLh09vwNcajo/U9+jZKJyn7P8A8afE3w88Hzaj&#10;da9crHbvtZZcS2U8RVWCiPuxyQcYPFejaJ+3R8JNeu1s/Ekln4KvJpI5VvlWO3TUGHy7fLIOcZAO&#10;RkA5B4rxD4r+GL/+ytLlt47iTw/a6d5001onn+QyqzN8g+ZmOABgE814p+1d8C/7R8O6BJHNJNp+&#10;pMJ455YPJnjQrleGwQeehHOenescLyylab3OmtGrDWMdF/Wh+iN18Gra808a94J1C31u2ZXktWhf&#10;cocAldwU564xjngVnyz3VkVjv40W6XhwpxJkAbvl68bhyR3HJr8//hR8ZfF37MOgWNnouvXm6ORX&#10;jkQYBAPzIVJOR65zj3HX68+FP7fkPjGbS7jxv4VttWHyrNqViPLuYsgqMpwGxnqCvUcZrZRdH0Iq&#10;Yp1tZHo8k8GsWjWk0cd5bTAiSCUb1kUjBUg8EEHGD1rzHxJ+yXoVx4lu/EGhtDomvJaR2ulyCMiP&#10;QtrlnNvGpEaiQFgysjA5JwcnPuup2Xg3xf4duPEmg63F/Z8UirJF5LrcRMT1IIztA55U9Op6Vxup&#10;S/2WPMt7yHUrZidssYIY/VSM/mAa2o1ovVEyjPk8j4T+P3hvxd8AfG1lC2nalLayXcUkOt3cn27U&#10;dYnSKEuqXDAeTEsnmsqgKQGwSwVQPqL9j/8Abb1/4h3N1omrLceLlhTz5GltAsloBgPEbkAQvICU&#10;+UYJAY9uOt8Ww6b498PXWk6tai4sryNo5I5E+bDDkr6EZPpXY2XxGSX4beH/AArH9lsNJ8ORqlnD&#10;aWMdvGzBSnmSBFG5yCRuOep9TnarKNSNpImFuXltctfFT4ZaL8RdAuLjRZI49SsYhObOPDuCVyIy&#10;Aep6c15p8P8AVrfwTpv2PWIbnR9SunaURXcRjJXO0ANnDevHTdW34nWZdI1K60O6ddYs4muY1srl&#10;UmeQKSEI77umGGDn0rB+C3x61LxtZCx8ZeEbnVF09wL6W4tgrWMrbkKgcpIpMUhByrYH3cYNeDjM&#10;jpVoN2s/I5amHpyfu6NncWoFxZ7vlZZBksOc1j6vosbbZomS1WHczgDarDB5P481k6l4s0zWvi3D&#10;4b8OuugTTSCCzknmJtbwshKI8bDfEcqFDKSMt9012up+BPEXhrT3bXtJCW+Sn2i3lWeKbAJyADuA&#10;4z8yj0r5PFZNiKHvR95eRx1MLOL2OO1+2OmaNNeBt6qhIZT/AJzXKfD22LQ3F3IvOSoOPXBNdD8V&#10;9WWHw7Ha2/Ank8vg4wo6jn34pvhjSmt7Ozt14+Ybxt6k+/1NebUk4w13OenH3jJ/aJ1ZfDPwJvFZ&#10;trahJFBgdSC279AtfLJvUL7VP3uoIxXvn7bmui20vRNLU8O7zsPQDCr/AFr57tV2tzzXm1D+y/B/&#10;L/q/D8akt6jcvxsvyLVmq20zMWlVmX5WQ4/A+o6Uob7QzMwO/OfSoZnWCLdt6nApILnjLHBbg1k9&#10;Vc/UTM8Z6FBr3h0TSmRZtPuFkjdGxtDfKQexHTPeve/+Ce/iWeHw54p02S4Y28+nSXAidN29lbco&#10;G0dg5HTOMV4pqujt4g0nUbGGRYpprZ/LY/wuBuBx+FdT+wN8SZfhT8U4Vvo9xvEaCeQN8jlk28DO&#10;BztOODgdq/S+G63tcvUesX+G5/JPi1l31biF10tKkU/ns/0PWv2B/ibq3x9sfGi3NvJ5nh6cyP5N&#10;ntt4YwzLguXJLnGcbRwreleufFP4pr4c8H6Kt9BHZ2em3Zt5rh5CkKZ+bJbP3fmHHbpjiuP/AGSo&#10;dP8AgD8Z/HV7ZxefoPjqBjJYq4QxXWThlY/wnc3GOD65rrfG+gaV8ZvB114L1W0t5o7ySO4EgP7y&#10;FkyQwHfv1r6uuoSs0fl9PmTakeJfGX4zx678bPhjr3h/xBqEOiyX1zpV6LSYpbTyhQ6K6H5WXhhk&#10;jJB4x1ryHxd+3jofhzXvEmo6VpTRyT348zTJ0AeVtxDzK/IXHJ4AbIGTXov7ZVxpf7IPwOj0Xw87&#10;xajrV9utHGN9s64aWZW52nooAx1+tfnrrupSatq0l1IzPNcSmSQnnezHJz9c124fCqrBOWhnKs4O&#10;0T6X/Yw1z4iftAftcaR4Z8GalHb3XjLUZJPs+ps81jAPnkLSICSAoHVeenNfeHxp+HvxD/ZLklPx&#10;K8I6gmk2O6R/EulKbzSrtjyoBA3x8Do6jB/Ovmf/AIIXeMPGHwp+LfjbxR4H+Fd18UPEGnaCxKw3&#10;McMmkozfeUMMv5hAUqmWwDgHpX68fs4/8FJNF/at+HMkUOgyab4ohs3ivvDmtAQPBfBWKwOXAPls&#10;VOJNhUj+6wK1WJoUW9VYmFSfU+Av2d/iTq/x4+DUfjq40NtH8O3GsS6HY3Ml0rfbLlEaTaq8Nyis&#10;fT5DzxVL9oHwfqXxA8ETWemapFp91CfP8u4hWW2vAoJMMqkH5W9RyDjpwR7JrH7N8P7QP7Qd14Z+&#10;IHwj1v4Kx6eD4qtNf8L6g8+jy3G5IiJ7cEwlnWRsyQlZFCsThd5HzT+1T448c+EvE1rpvhbS9P1X&#10;w/q0ctu+pSlomt3ZiqSMSflGCDgg56Vw1sPaScGaRqXWp5T+yh8OWl1fVNUuoZLUaah0uwtkuTPD&#10;CW+aYoTxgP8AL3PBySea6L4vnTdbsZNF1e2aWxEZE6qPvE9/659QK8y+I/7RMHwQ0G18HeHJXS60&#10;sowuxnbK2cuPclic9R79apeE/wBoD/hKo5Z9buI4JJF2+YF3eZz6eoLe/BrkqYerKXtunQ6IV4KP&#10;Ktyxafs/eHfEngv/AIRy1uLFbqE+baSmbbM2SAzsABuABGSa+qPgR8APC3w2+G6Rrd/2jdRQBZDZ&#10;SjaowDyP4jx1NfP/AITuZNAup7rSmt/MvbdrZ3ESs7RN1UE9M+1YnxA1C68PRR3kN9dafLb4MbLN&#10;sYk9BxXTRxkr+zexzShdcz3NH9oeSTRPH/8AaGn3SyWWBHHGy/PEAMsrKOvfketed3/j668WfdZY&#10;4EO+CSAEO5znnnpxjFU9Zvtd8Z6yuoSR3GoXUcLb+GVZkUfNxjqFIOfXGeKveE5LvxJqyppP2eAz&#10;Mp27Cqnkc/MMgjGOldNRxk7hTk07E1n4bW58G6DeahBuk0u0jd98JUyRhAchcYYYHUeted69qcGp&#10;2k2pRwyW1rNeyZzIrMQPkIPOcnGBgevoa9Q+FPjKHxx8OLOawikS2tYYLOa2PBI8raTx/DjJ57k1&#10;5+2p6X4U8WR6fNYwy2NvIzw3LuI/vFQHdQPmII5z0x+NKg3zeZMpOcSx4c1/T9WNrb6payWd0fli&#10;uCdzKOq5PXgYGcfnXq3hzw0qaHJHdLC3lAnPBkmXqTjtwRwDXh13cC5vJL6W3ja3t281ctlnU7sF&#10;QeSvBr2/w78UdB+Kaw2MNwtvqFpGVQs21ZUACg/jznt7VOKi/jWxvT5bWZQmi0HwO0d1bSCOSYNI&#10;0+A2B/zz+UZG7epwexHHrx2peIH8Wfa7fVbZWs9+SJMt5YAIyO6gg9R071c8XX1r8O/Ojubf7Zp8&#10;zMkNwq4K98/mODjPqfTidYv9Q+JWq29hBDHp9lebYWmkGWYgdWOO/oOvepo0/tfiYxjGEvcNb9nP&#10;9jl/2n/2hvD/AIV8NzXE2n6pchr+QRF/7OtlIMkhbpjGVGe5HXmv6APhz8PdN+GHgnSfD+k28dnp&#10;+jWsdpbwomFRFGB07nH51+GPw0vbz9mbXNN1qyknEmkzJK09pKYJbpQ4Yxb8ZXI46Y56Gv1K/Z7/&#10;AOCoXhr4v6bpt1NpN9ptpcRP5ruwaa2lQgEFOC6nsyZ6dK6/rCdkVUps+qreFT91WXt6Yr2L4a+G&#10;G8M+HVaUbbu8w7nHKr/Cv9a4f4J6Pa+P5rfUo5lutKjVZ0ljbckx6qoP6n2GO9euTHzZm64z/wB9&#10;V34WKfvGEtCi2XY/NtOPzppaRfm6Y6Zq09qJW2v7/nXB/tJfHTSf2ZPgr4i8aa4Xew0G0M3lr9+Z&#10;yQqRr7s5VfxrqqPRt7ELU/OP/guv8a9Hmu7Pw1p+l6TeeMtPzc390YB9qt7VwVjt/MH94gvg9ML0&#10;Nfk/8MfjH4o+D3iddfsrqXzVjNqwHDSRhQNh9RwK9U/aB/bB1H44fFrWNc1mzb7Xq1wZpj9pIyCS&#10;VXJ/ujCjHp0ry34i6bN4ljUw2tvbR8y7WY71YDl92cegxjnaK8WDc5PnWjO2UVGKa3PU/H/iTSfi&#10;3p+h3DRs11ZBUN4I9qmRyowwxywUuCQSSVGM8kdn+z7H4U1fWtQt9YvrfU5oLzyGikA8pRt42jq3&#10;fn1FeG/Cq5l8SW9vpNu1vPLbyPcOjEhSFXczEfRDkjpxXU+GoRF4kt7iPTltXvIxJM7rgQlmAEme&#10;8Y7kdMg8YNc+I5YLlXQcI3alI8/+Mfgq1+FHxB1uabRJtPtbwm502Oa5CLNC7HYVUZJXIJHT0ptt&#10;YD4g6HY3Gk2M000cmJ9m1XJ6naASQMknBHrjOK9v/aT+GWn/ABE8G6ZNbxNHr+k33l3rg+Z5kL5w&#10;xbp97GCCOpFeZ+AfhRDoesJqhvpoFjfdNG52tDtBB6cZzj8+KqnilOld7o5cZD2Mro9C+Det6v4e&#10;8PL/AGhPd3EczPbssahzChUjc5PocDNfSXwP8U69o/wDvlile58PQ3oEdzuxJbMcHd0wV6186+Nd&#10;d17wZ4bkmjaK8VQuISnAULlmJ6knHc19j/8ABO/Q4fix8Fr7SZmhja4uQz2pUAwoACW9dvpnpivD&#10;xa+2dWX1JSXvnX/s+6QfhP8ACvVfFF1GHaUmLTWdP3jbgQW3egyAPc1z3h57pL1tQV3/ALR1HcsZ&#10;l5CKTuyCfu/Nznpgc1u/tJeI5PEmptougxwzWfh20KwBhhSygnJPfJwTjqSvpXzr8Lv207HVY7z/&#10;AISq1s9H1WxynlzN+6ynHl7eMBuFJ6Y3eua6sPRkoe6bVJJyPpjxbZ3Xhr4cXciQyXF1eNLd+TKc&#10;+XyWjiwOgAbOOxcjtXhWu+PtH123tv7U02XTV5huiGO6FsD5dpHzKckhumB37ej/AAg/aFj+Nvge&#10;aRlh/tK4YLPADwoYYypPpxxXnfiXVrPUBqjPDHHJbmW2aQdcjjt0PH4Yrjdd83vLqdEYxStc5fWv&#10;gBaqoutI1mzurWZSq+ZLtZRyQo7d/wBBXkOoeIdF+KOk6z4ZuprTXNQsDLFpSyThZriZQc+VJn5s&#10;kYwOuOnevl74n/EO+12/mtX1C/n8qWSN2munkDqG4GCcY46VzDaisIjaIzK0ajJJ7j0r38Plj0nz&#10;anDLFdD7k/Zb/a08D+CPhVL4TtbO80HxNp8jrJaXpBe8uSdrMHAxuHA2nBAXAzXm/wASf2j9HT4u&#10;6f4f8RXOrSeHbicP4hexIW5ZSrHy0Y9AzFQ/G4LnHNfK9xeb28z7xYkknkk+v1qNJGv5erOzHkk5&#10;P1r144dR1buzk3eh+k+jeI9F1vw8tx4dTSbXQpB+5h0whLaFQAoXrk4A53fMT1rxjVvFHiSK61rT&#10;oG8Pzu16zwXVtdLJ5YlMa5lO4kbQrOeOMuc187+HRdW3h+bRbf8A0iPUnQGEoHBYdNuc4bOOQM47&#10;19CfBI2P7KGtabq914ZuNcnhU+bfwTbfsqyIVlG1AJA56K4bCgZ65rFxcVdDjvZlz9oLQl+Hceg6&#10;P8SLO40+zm1KLbqWnj7RY3qIPnZJRxgo55BJBOStdx8WvFlv8bPhxDo9itvpOnpGBp9xabZJY49h&#10;UBX6bSCM464rwX9qr9o7/hoa9sfBXg+3vZdHm1H7Xa273MkmJWVgqAEkZXzJMt05GB8ua7r4JeBV&#10;+F3hC30+5d4vMfj5SSZGxnIA4GTgD2JqeVtJyB36HE+HvHOvfs4+KbO21m1+z6PCiwRX1p8wKjkc&#10;+2TlTzyetfWXwC/bh8P+MrpdJvLpWaQhIpmGFmGM5H/18V5B4bt9L+MPjXXPDNwbaaw0eyfUL55Z&#10;fLjuoxEWWNH67mcoBjnGcdK8C8CwXnwL8RqPEWkwzabcSFTb4WWWJSMmSEkHgErnPJ5xyDXn4rAx&#10;necfiKpVJXP0c8W/Cix8TG4m0eP7RIy+ZsLYXJ5BU9D9K+TPi3eahpurXela1b3FvbWswSOZIink&#10;sD13Lnkdee1ey/BT4gW8/gyz1PTdSa+k03Do2/8A5ZscbGPUgZxg9OPSuq8U2Om+L/F8uoXlvPJa&#10;z2QlaTBwHJKNGCQQD1xgYxXlUMRyVOWpudtSmpq6Z458Hv2+dc8I295oGqXkmovfJLaW2o5CXMLN&#10;sVSSev3cAkZH41wXxosL7xj40m1axhtbWG6kSUq1wN3QAKWbkk8ZPPNdZ8U/2Rrx/EtrcaG0cekM&#10;jSK85GCw6tgADjBHHB9K5/SNWjs9L1C11Ga4h1W0V7aFyAYZkwcSoQB8x6cgYxXo1KivemRCjZe8&#10;cqvjaOCz2+cfMjkJmdxt28gbc9Tj8K9u/Zt+K08mn/2TrE015ayMUtpQ5bywehHHGOBjp1FfMviT&#10;wO1lGLiV38p5XaQu2GkJBxk9cZxz612nwR+J39iT26zCJvIkC/Mh3xc/dLc+31qcTRvTvHcKc+Wd&#10;mfRXx2/ZsPxv8ORWrR/Z5o90sN0yfNwDyvc/XoelfL/jLTNQ+FXhm0lvNDOlxm/exjn1AKkdw6dG&#10;AVix7HONvPWvvT4W+PIfF3hK3jaR1w5VHz82ODgemD3r5x/4KG/sn33jzVtP17Q+ZRbuj27nh1XL&#10;Bl7AnkH1rPB1FfkrPQMRTjLWJ8i/EfQ/7E0Jm1C+ibVL+4+1LAq7ZArbsuw7A9vpWD4f0b7RIskh&#10;ULwAfQUzwz4E1DxD4pGnw2kzX7zeW0TqfM3553Z549T2r33w34B02zt5NH0eGDzLxVtr64vP3ikA&#10;qGeLoIyGyQTuzx3FfQRkkrM89c3Uufsm/ATUP2gPitpOg2omFpI4aZ1/5YwIR5kvPHC8DPGSK++P&#10;ju+paH4Sks/C2h3UnhLwRarYq6qpjiKxBS4A+YtyDnGOCSea5T4FeF9G/ZC/Zq1TxNqH2ebXNatZ&#10;Gd7dg32WBFOIw+cbjgk46kivLP2Wv2zbrwv/AMJRr99dyWGm6putUsmJltmI4jADk5bbnJGMj24r&#10;ycZWcruJ1RkoaSep47BLaW8N5brJdTzSSLOWdPmDZ+bcfU5rzr462WqvotvfadNPGtlIXnEbYwOg&#10;c/Q/zr13xdC1/q95fxRrCbqQvtQAAg/QD8gMV4f8RY77RNfuJHM8kc6sMN8ylDxjHp7VjhdZXPnX&#10;JzrDvhF8SpJNcVdYkuLgSIUSTb8pHG5SOMjqT9a9e07wrB4auYdU0xmm0u+Qyx2zv/x78/dx2wQe&#10;PQ15ToXg23+KFtazRSLb39vGI/lO3cVJI+X+H0967zwF4f1i18U/2XFDPN5xRDlflLDA/wDrYHpV&#10;1pR3/A9ijJcqiz6D8E6dqVz+yR401LTbUzo9/AGhUEsQivuIA6kbxxz0NeGeJdQW18Gm6kj3W9+4&#10;yiqA2V+UMcHofX1r7i8I+Al+GHw80Xw35SLdGL7VqGwt88kgyFYZxlVwOma8N+JX7JWsx3WpWMLQ&#10;rovm74XZwGRTzscnkkEkfhXNh6kYwcWehOnt5HJfs2fFKDT9KvNP1DVb63MZEkAJ4hB4I6n2I64w&#10;fSp/HWuXnxb1hV8yS+aFQEG3Pc4wPU0/wd+zNcWV4RcX0m23wIYY03b1+uOh5xzxivpD4S+H7fwB&#10;4f8ALFvb2lxId5mKfvsH0Pb8K89wUql6ZtWjKdPkcnbyPDfCn7GuseKriGbV0i0e1j+ZWuh+8I/2&#10;V6/yr2/4Wfs/+GfAenzuqyXjQpvTzU2w5HJ7/Lzk8/pVb4xfHPQfgjpNrf6090sV3N5KSLEZjuxn&#10;O0dOO5zTtQb/AIXD8ErjWNJ1yG0t9ZjxYXTyMkmOhJC4KtkEAE561vU5IR5qzsjmpqFGLS/E87+N&#10;H7dWh/CDxbHpdrG1xb+UFn+x/KqyEkFf9pcAHkEZrt/BvxV03xrodjqGk/Y9PF6uF85gkoGOCw6j&#10;7pBY4GeK8J8D/so+HdHv5LjW2vPEF50JnYrErk9So5bv1Jr2bQY4/D3h+TTbCCCxsXO4xwRiMH/v&#10;nHHsa8rHcQYSmuTDRcvPoc39o8srvU9G03w9qmtwRlYzJuIKTovyEcjg9CO+fapL7wNq1ki74d6k&#10;EYOMn8vWvMPDXjrUtJnWC3uZDEzgKrksq89hmuz134p6p4QtLeKOa3muLhTI5KHYFPQYz35ryY8R&#10;4jn1irdiZZjzSvZW7HH618E7HT/iWvia2e+0XVp2X7W0LmMXQXGCx7ngDp04r0208SzNb+XcR/aI&#10;cgkr/E3TPFc9efERfGWi6gbi3nsrprV44poxujiYqcEKeBgnPGPxr5vT4gfFj4RWUltcLb+M9I8p&#10;oxPD+7vEHv8A3j7kfjX0mBzKjidE7Ps+vozpWOhUaiewfFLR9V+JnxR0Pw74W0W/udStbe51cX72&#10;YlGFjaLy4nUh1aPf5hCgnHPABZdOD9rPWf2SbnT/AA74h8Sx6/Jr1l9ssL25jle2gIJUxmbGQwAB&#10;OQVHc9682+AP7SGj+I9QmsbnUJNN1IbWjtbseVJA3OSAeCfp6mvoK4u/+Ei8xtUaPWvtjmWd70CY&#10;yu3VjkdTk/QcDFd0owWk0zr55wfvfcza8H+PfBvxw0KzXxJa6fpPia82yQmJwFu425SRGXKMGznr&#10;zkHvWp4s+HVx4BsLi+LwyafaqJXZQQ6pydxGMEDBzhieRxzXmfhX4HeEbHxdbahNp8sNrLfPd3cF&#10;qwjZ/M2b1U4KspCKoRwVQFtuM16Hp2tXnhe2nsbUb9LnUxi1n/exeWeNvPTg4wK8vMMlw9ZXev4M&#10;ycYT1tZnyh+1v4mj13xpB5P7yOO3QRSFeGU5JIPTrXlYHGR+dfXXxl/Y3s/FNlPr3hzXJbe7lKtP&#10;YTnzoZC2FwFx2LDBHTFfOPjH4Xap4Jl8vVtPktVI3JcW4MsLD6dV+nNfH4/h2pF3w8uZdup/RvA/&#10;iXlmGwVLLcXF03BJJ7xfn5HKOu+LDHjtTIoNvLdew9asyWrTWbSR/voVPDpzx3469+4qhdbii9eO&#10;a+bqUJ0pctRWZ+14XHYfEwVTDTUl0a1Rcs5fs99FI+7y1cbwB1UnkfiM1V/Z4ubrTf2gbSFgjRw6&#10;qttJEy5DAuMLz1JB9OcZp1vbSXUUZV28zgAdcmuevdSkg+OVndtDMbWGZPMnjfl5yoDPn2cE49u2&#10;a+34N52qtO2lk/Q/BfHTD0+TC4hNc12vNrf8z7P8b2tnoPji8hsWCxwzEwru54Oa6vwjo1j4g8a6&#10;bMY1S4vNqR3A5+fBKBvVc9RXkskcl34pjkm8mOZlD5UE7iVHzDJPXrXoPhTWZtDitbySP7Rb2r7G&#10;Cna8QB+Zs9sL6c8V9ny+4fgHN71z8+f27/iTc+Pvjjf2800k0WgD+zUBfcvmx8TOvoGk3Y9gteI6&#10;Zam4ud5xtU556Zr6A/4KRfs7N+zn+0BdWmm/bpvD2tJ9v0+6uBuEwdVd0D/xFC+N3U1vf8Em/wBj&#10;t/2zf2yvCfhSRS2jWc41bW3ZCyizgZWkQ47yErGP+ume1e7RqJUY8vY4XF87bP2W/wCCA/7GP/DM&#10;X7G1j4n1G2tV8RfEhF1SSVQTItkyj7Mhb3U7+P74r6U+OX7IXgP9oPxRaat4g8P+Xr2k2zRafr1m&#10;/kXsAkBV0V1+bAwpw2RyMd69C1mxs9C8KTW6yf2dp9rAfmSQRLbRKMnDHhFCjGeAB6YryfXPi742&#10;8T+B47rwjDoFtfW+qW8l0+o3BuLSLSWkfdMksfySOY0ZvlJ28A573ZWtInV6o+WP2ufgZ+0V8Jvh&#10;zN4B+Evi2P4hR/YJNVhh1BRDr1vDE6rsWcfumMhbau/YWCSDJwcfn54T8eXHhizsPAfiy38TaJ4/&#10;0u3kl1u28RRtZvyxbMYcjMYGDuGAe3FfvF8F4ZtZsL7xRe/ZWuvEcgkgaJCCtqgIhUk8njLY6Zck&#10;cnNVvj3+zf4B/aW0FtF8aeH9N1lY8SQSugW8syD8skUo+eMg9NpAPQ5GRXPUwqnHTRlRqOL1P5U/&#10;jV4K1Dw78TdXt7qyuoWWdpI1mPzeWSSp3E8gjoc81geH9QVLr94d8MZzx/Dn2r9cv+Crn/BLfw9+&#10;zH4SufFml+KUOm6iyWFrpmpQhrn5FAGyVAMsVBJJA69+/wCaNz+zpLZzLcLLsVZC756jr/Djtx9a&#10;ft4qPJUVmXyt+9E6bwn4yuIdKhS3Xzii/u3U8Mc9Pal+KHim51fwtCtzDGys2yRQSWXODx9P5VY0&#10;PQZLS1220cZ00LghI/ucck455/rSXHh2bwxaSW5UXTXzFiCu9lHXcfX8ec9a8zlhz8x1+zfLqUvD&#10;2oyWWj2yWM06xXKGO4fb8rjk/gcdu/4V3vw48CRzaReTNcXEMj5MEsR2kgHgH8cda5W4OpeBNLto&#10;7VTNa6xOE8ooGKkgZyO27kc16dpcsOg6RY29u6hIY8vHLH+8X23d6xxFVrRGlKnFPU+T/ht48XTf&#10;AenxRTTR3ipFIm0gozoOAR1ww69fpVlPFun/ABCEkd9YNDrTrtEobZGGG7JYnPHIPOM9K4TR0t7f&#10;wzbx/wDL4IYo4QrdSMc+n0Oeamn1e4a1nhkOXX5mby9zsBwAT6f4V7XsYu7W5w69BniO5u1SG1nm&#10;mSGF3WAdFC9Dtb09vrWj8MfiO/w68QicQNcyQuVUBhtZOjAe565B/OsVZp9eNnaTSFreKXlsBvJD&#10;Hn398Vs6l4Eujq8drDDGYVYRrOpALkgZyMkg5OORW0uXk5ZGMYyOzu/ibpfj+6s7dYbySfc+UfCq&#10;XJ+Xkc8c8YAxXZRaONHa02MyvG3mCEOASoySAfzPPP8AOvLPh8kOheLrWOa2eR/OWJkQEMzZHGe3&#10;pzx3717D4s8Bv4R0i6udSmVrWHMsYVw3kSHOEPctzgEZGeTgV5lZxi+VHVh2nPkZz/xg8eW+pS2W&#10;l2zI0YzKZFO5uP6gDPftXafAiwb41eL9NsdJvrrTdN09llv8SbfJjQfK6kY2k7So9z0Hfx6KPybK&#10;S5OnzXmtXz5gKrlZgzY+Udck8Yr2XXNdg/Z5+G58LaXJZReIvE0IuNSvI25wUXbGrEcBcuvGfmye&#10;Kr2K5bGk5an2z+zL/wAFoNc+AXxFu/D+o2cmu+BbeYRC5jbdcWzjgYU4EiZAA5DZ7kHFfoh8G/8A&#10;gpt8IfjB4is9Hi8T2el6xfWyXEMV43kxz7jgIrnC788Fchh6V/NxpfjDWtFuZIbiL7R5MQSOZl42&#10;ZUszHuQB9eK7XU/E0vi3w2Vt7iObyMh24RWwRgc9cdePrTo1KtF6bFSpxmvM/qbR8sc7W6Fefyr8&#10;lf8AguP+37ofiD4lw/CmO4kOn+GWjvbu4tzu8zUTkJERuAKxq2TwcMe5GK+Sv2R/+C1Xxo+ANnN4&#10;UutWPiTQdQgljhOruZ5NLYgqrRyj5wFJB2scfKPWvHP2q4o/iH4Mm1641yO88QXF6Z7h5flaZtuc&#10;D0JzkHoefrXRjMRzWo9zno02pX7EfjDwFb+N9Ra6sFkkkkAPzIigkjnAweR9Oa5+bwpNpUsTX2oP&#10;a+YTGI51aT7QMHPyqpII4x2z6V5p8Ovi/rPw+ul+y3TSbtyyRzpvUZwcjuD713cXje48beKVMMzW&#10;txNCsqMUG0I4JG3uCc8frXP7GpTdr6FVailsZdrHeW3iP7H4fmjXdnFxIRDvznKk579PXnFe/wD7&#10;IC2eoeIiuv6sLffayxQyz24khaUgH5dw+7nqec9OOleZaT4OstI06S4WS4k1CPEscURAaM5y5Pfl&#10;Qx6etaXi3xJqWoW0LaXYSx/2gFtxOw5jTvx0X05x0rGtL2keVHNzVFVTWx734b+BOtaF4jutG01h&#10;eabcb4YrmN/3IT76hhjC9setef8AxW+HN74VSO40fU7VY7N911ZrsUNwPukjPHPUjByQOlaf7Nnx&#10;8174Q65HZ6nNc3WlyKqzR3AyytjqD1Knt9K9g8XfCfwX8btJur3Q5vsd7qDAXMSt8qnAJ47H/wCv&#10;XlqMoVNWexUiqkbNHjfw4vYfFk8NtcXifbHGXtpCGLoDg9u3fH/16+5vA3gq2/Zt+Fl1qyBodW8R&#10;RLFAithokIG7nHUnjHoK+ef2bv2C2s/irpt09239nabKLu+mnYN5cKMDgHPJbpjHfpXuPxJ8Uy/E&#10;j4hXlw373SNMkMdugJjGBwFwfUj8Rmp5Yyqcy2/USp8sbR3MrT9OuJLDyUjNxfXx86Ro0/eAEZAy&#10;Tye/pkqOor4r/bp/Z61618T27Rx7r5le5vY/LEbzc4BwDhmUbVIH93IJ619nXfjTUPhzZt42Fmup&#10;6XY3AgmjRC8izMNyN6bQpV88j50zgjFef+JPGrfFjV7fUms0xzIjuA0hyc/N0/LFNYuVGV0HsVNX&#10;lofKf7KP7Qd14B1qPwbr11qem7bhRb3MZVbi0c4xksCCvQ4IIHpivYf21pvHPgTxrbXPhuDStQ0G&#10;8tRLehkKyyTPvYykrhQCFHIzy/TGKo+NP2RrDx38UotchunspriRWu1VBJvPAJHYfKMfjX1h4i+A&#10;uh/FP4c2em2F15OoabAsEUjE8kLtAfPUkAetXOtTnJVYrzsY+zlyuJ+L3ivSZIdeuJds6wzTOVaR&#10;cZbPzD8MkZ4z6VkXZZcLjPp7199/tZfsPWcHhJYPti2fiqOU+RHkiAgDLBh/eYDg9vcA18PyeE7q&#10;w8UPpd1FJb3lu3ltAy5ZW9OOv1Gc5r6bB4qFWFlujz5U3HRmv8GvhfJ8QfEEVrIjNbN+8ndfvInf&#10;FdX8Tv2Zf+Fez/2to98brR9yiRZxie1ycFuPvqMj0Pb3r279nP8AZ71b4e+F7nVtUgWO71Qgrbrj&#10;dbxL0JHq3U+nHvUP7QngO58T+E4Y7FW8xruMyDcAuzkZIzzgkHitHUvKwR7HAfArwla+HvFzXGq3&#10;Fu0scYbT5Yz+5uN3BZWPcZxg4IzyK+g/C/hhre8g1i48mYzRBrVCRujRg4ZiMdGGwrzyo6c5rJ+A&#10;fwl0/VvDX9nXdvZzaTGzwNGJFaQyjBLsMgqDwcgEdsgjFekfD/wnN4Hl/s/xR4m0W4Oj2xuLC3nv&#10;PJvJbJCQiIsnB8pQi7d24jG1SAcZ1qy5tBxT6Hl/jTwV8N/2TvFOn+MNSt5LXW/ESfZYbW3VWhsl&#10;LBpLkx9QSNqEr03cA811mtaPD8WfCcq+Gpo73UdWiaOwe1j88ySlflAUHk+3bvVjxr4Csf2uPBHi&#10;S31SFrO509gdInEJZ4Gbucc7RsAI/wBs9OtfOP7P/wAPvEnw58f3UVnr2o2Om2gmiN1p8skMd4rH&#10;a6jcAQG24bGDjIyQa4aOLjVej1NHQlbmPXNP8D33wminsvEUy6h4wuJkGpX0MqXFq+xBEI1aJWB2&#10;KqgEHaQp7njyL9pfUbe8vNLhRd14iM7KR+8RG27Qfr1H/wBeuj8Y/tXLBfy20OlwagLVyiXJlKj8&#10;gO1dB+w9+z7cfHD4j3HjbxBG76NpU4aFHXMd9cDogz1RBtz2ztHqK7leC55GfNdWPVP2Xf2U7P4b&#10;fBePWdf1C80u/wBQK390hKhIIsAqhBHU4UnnOeOeleheHvix4X8YeCra30C/t9U0udMXYVh5mDx5&#10;cikZVsdcgHmuc/as+O2meEdJure4m/0exjJMan/XTYO1OAehH589jX59ad8VdU8M+Pm1jSZpLDUL&#10;qYzyJGf3TZJOGTuvOOa8nFZf9YvOOjOnD1nDRn6qa94U0fxV4Dt9Js/Mt00yIDdt/wBco5OfqBjI&#10;5ryTxD+zza/Ebwde6wsTxXUIjhtwyGN4QM4bkjJ+bqOoArkP2fv2tL62NlN490W8s/tFqtyi7NiX&#10;kJyFlizy0ZyoYLnb36ivdfHvxMVJ4b2zhj/sXUolEMsakxBAOO3XqMdRXj/vcPpUPS9yprE+XPHv&#10;7O2sWNiF+zb9yHcFyybeuOeeRznHf2riR8Gb/TZYyuxZsgBljLOAOikHqOvvX3h4J8b6DqUX2hov&#10;tE8Kqkz/AHuOwIPp714f/wAFA/jt4f8AhY2lrpIt/wC39RHmgQlf3MIyNzY6ZPAHcZruw9arUklD&#10;Y5qsIQ1Zl/BCDXNOENvt3BW5OSokUgDp1zwOvTFfSGteD4viN4Mj0+8kjt5pI2jjnAI8ncMH8frx&#10;Xxr8Hf8AgpJpOlaY1v4i0Nf7QV8Q3VsQkcq/7Q5w304PtX1l8LfixpfxH8Nx6npskkkMy5liZMNE&#10;3p7/AF70Yig4u0yKckz5v+LHwcb4C3tzfeONF/t7TREtnBrunwot7ZKcBHz8queTnzRgADBBNcTZ&#10;eB73SbC31jQHXxBpmr8wXdqmTEQcbZ4xlomG4E7vlxkgsOa++pvsviLRZdN1K0t9U0+cESwTLu47&#10;da8D+LH7Mf8AwhF9JceFbe4h0XVF+yXps7gou2QgeXInUqTjg8cHFXRxzox5ZIznQ5neJ5P408aa&#10;p4q+C3/CE6Dpdnd28DNPcX8wZ5ZnYgyOsZwEDYx14ULwDk14j4e1qZdTsdFs4Z5LexYufMKvicZD&#10;98MuM4OMgY4yMn6o1P4UQeH/AIX61Fpu2ea4byXvfMwzDHzKo+v54rwfw74Bs/Cd/Da/2jDa3F1M&#10;vlDYXmbqD0BxknmnRxUakWmcNajUjLkqHeaekOo6F5yqsjE7j825QOO+OPpXJ+KLPTfEcflhrdmj&#10;kKbHOGUjr/nNej+DNAbRbe2tbpreR23NvVMCTOAGx0zz29Onp5d4i+AvinxT8TluNIt/tNs91hYk&#10;P7yUt8pUfnnn9K56cVGTsznlg25pRIE+HD6Vd/btF4uJirFUU/vR2GOT9Mda+u/2S/h5Z+AdIk8V&#10;65a+d4g27LK3c/Ja5/5aOuBl8rwOemT6Vn/BXxb8P/hT43s/DF5JHq3jLUbYM9wls8sWnlV+dWyM&#10;RsDhSxyAc9K90Xw/HqW26vVaC1hbaV24BJAO0e/Uk9MGlKUpfGv+CezRoqEdSt4ejaWWbWL755mL&#10;SKZD8uT/ABN7Cvjr49fFnWPDvjnULRdUvrzR1uXxJI25JEJzlex69+9fQ37SP7QFr8P7K202TTby&#10;W11FGjWSF1RYQCMlieBgHOelfNHxN8U+GPh6be41e6kvpNUTzrPS4U3XUkL52v8ANxGmePnwx5wp&#10;6114WP2prRk1ZX2Ov+AXx8t7Gfy/J+3wzR7VMY+fdkfMBg52k4I478jrXuHjPXrPwl8PbzWtLmXx&#10;dfecostI02fdIZj/AATSnPloOSdg3DGA3Oa+Mfh98CPFHxQ1qbUI4pfBfhi6XaLa2dlkuEz+fOTk&#10;nA44FfV3wB8C6N8LPDtxpumxrbwyL5zSOcsWXuWPcivDzXNMNhW40dX2Wv3v/I5pYtQVjiNT+HPi&#10;b4qJ/aPj+7tjpb3AuotCs08qwtJB0PJLzP8A7Tsa6mNV07R/strGo09cMqKDtVu30PJ5+lSeIPET&#10;+J9XZmZlt1AUDPYd8e9afh3w79ngLStInnDAjz0X396+PxWMr4j3qr9F0R5tSrKcrsisI7f+xZGm&#10;+ab5nOD8+0DPPY1l6lriSweVbxtGufvE/nWprekyKkixr+5LEJ8w3Zx19ccn8qyJLCYxeX5AVupw&#10;OciuGMUtzN3L/wAPobVNWS4vnVYIWBOVLbiOg/P+VO1jVpvGXi6W6b96GYYDnhUHAH5dqtWx+x+H&#10;Gt4bdmkutw80rymMcfkevvVXw/p7RFmdZFlUlcev+eKqNtwZrW/npOv2fcuBuAU4wK8x+OXjFfDm&#10;kta225brUMqCOCqZyzfjnA/H0r1qbWo/Bmj6hd30Vvs+x8mQbmjHXjHQ/wD6q+UfGviu58deKp76&#10;4LM0rBIlJ+5GAAq49h+uayrVnGNlufr3hDwes0zL69iI3pUrPXZy6L5b/cUJvD1t4nsNl9BHdIp+&#10;TzF+aP8A3WHzL9Qa3fCfj7xn8KZI/wCw9WGqafEm1NN1Z96KO3lzDDKfZuPXNNhtltbdVX0pudy1&#10;rgs+xeG0UuaPZ6n9IcQcA5PmyvWpqM39qOj/AMn8z3S6+I3ir4qfCS31DwXcWOj+II7hDLa6lGJA&#10;WH3oT7OPuuMZHOR26j9nn4p+KvGdnqFv4s8Pr4f1DTZhFujbdb3mcnKBsnjHJyRzwa4/9nfwWbbw&#10;nNqUjzW8l5MDBtbG0J/Fj3bI/wCA17Roljrniy0urr+xG1SztH2S3VlGFliJXJ+TPz4A6L619thO&#10;IKFWCjVXK/66n8j8SYPDZbmlXA0anOoO1/67bHQxX8LWCmQrbux2L5TfOB3O3oB9evam2DSWF48k&#10;lvY6xYyKwmimjDO4YAfQfh1rnPD7z6jpsUcN/Z3l5HmOS3CGGTI/2G5BPp61agv1hlaOfzLOZTgq&#10;3GTXqU4U5rmieWpdbnm/xF/Y80Dxf4kutU8MajL4Zuo032+nzLmJZcchWGMI3I55yeOOK8X8Z/sx&#10;+O/CWtRR6ppdrcWUy+bJdW5PmQpnBfAG1xx0OGz1NfZUV1DLYyNeYkkbAj2plmPHzFvQDP4461a8&#10;FatHoutLNIxlhkQQyjjzQgO7C7uDznI6EE5rHEYSnVjarFSXmexlWeY3LqntcFVcH5PT5rY+HLXw&#10;Xb2dtJIl0r+cu2CSJTu9GPPpyPrXCav8LNYfxBbW9iIbu0uC6yy8o0JUFgx69enGckiv1F1X9mjw&#10;n8XNIhWOHS2a0Z4kbT3EJWMsWBMfG1iSSQR1Oe9eYeOv2evAvwL1mC6tbq41LUreMo9s8yskMnOJ&#10;G4zkDjHQHHeuvKvq2EoulRjZvX+vQOIs8x+dYmOJx0k2lbTS3yOHHw+hjttFVR5VwtlCroV+6Qi5&#10;z+Nblnpf9ipdQSfvFjk3Nj7sgwpxj3Bx+NXvCDPeau15MyhnRngilIBYKpKrk8ZY4GOpzVjxKiaV&#10;aLcXFrNHcrEBPbuOFI7yH+HIwNpwfpxmvbX908hUJb9Dwj/goX+yZN8TfAEPxTuPEEn/AAjvh7Qr&#10;e1tNNEQ85bhZXjbcSD+7bduJBBGAMYFc9/wSU/4KSr+xp+0PZ+HdL8B+F7vSfiFqVjpepX7XEqXl&#10;mrMsQdJDkeWCzSFCuck/MOMfQ3x8+NOiab+xj4msbyOG/sb6JtOMyx7o7eaViFVox8y85KnGSADg&#10;AjP5Q6p4euvhz41hkt7r7Vbs3nWl/ETiTBHIPZge3XIFd+X1m6dpfI5sTFKWh/VV+0J8U9O+H2t+&#10;FbHVmH9j69dy2NxEImmedjEQq7QDlDk7u/I7Zq14X0nwtH4e1r4a+HLBdKtfDNhFF9iji2xRR3CM&#10;0e09xkN2PI5zWb8MbyP9pT9mv4f+LmhjbVNT0Wy1m3M68RzSQIze4zuI49a2PD3h7SPDHxlvtYju&#10;byS+8Xaba2vlfPJbL9kM7YRsbVJ89+CcnaT2r0/euct+iNr4aai998PdFmkiaFltFQoy7WUqNvIw&#10;PT9a2JPL8wSlF3qNu7bz+dT3lmLhAYW8tlIO7r3Gf0zXhH7df7W+nfsq/sweIPFRuILq9ktpbXRz&#10;A4YTXhBSMYBJ4fGT0B64rdzUY3ZO7sflL/wX/wD2wpfi3+1YvgnS7tm0P4eRG1l8twY5r6VVZzwc&#10;5RSq9cZJGAQa+KdYe+utHt76G4kM0CnzU3ZzjAyAe3X3rZ8a+C9c8Vx3Gv8AiKTbqep3Dz3TXDbZ&#10;LmV2Lu3PXk444AAqlpkMmk3MdrCqzR+WWIY/Nt7keuMHgV41Scaj5kelSg4xMzwp8a5FuNv2GGPd&#10;EUYl8Bz0+b0GcVr+GvGMd7eLP5PlsTkv5m7ylPf8PSsHxH4Os4NZdrOSOHaobaejt94jPQcetOgj&#10;bQbP7U0a+ZbuXCYKLMCepPv0rKpGLj7u5MqkzsPA2qzyeMbnVllWe0h8zduXcs23owXnHX2616b8&#10;L7a4+Mmlya5oun3V1cQTiN4poFb7Ow5+deRtIBx9K0/2KPhRH8XZHjezGlzmFh5sJHlkMeoB554z&#10;9M96+7NC+Dtv4d0SG30m1t7MqUWdkj2tcqO7EdWPqa8TF4yMJciWqOzD0ZyXNJ7n4f8AhP4a3h8N&#10;2bS2a3EdzbRFJEHmtEARkLt5zzkD0rJvfDl5pvikLdLubcWw67TIMHHy+vHT3Fe6fAqBLPQdL0+a&#10;4sYdS+woytHCHI+Trz3HAJOelYeo+Do7HxLYXWoarJZTQl+Ml5Gc/wAKDA2Jgkkc/Nk8V9HTxTUr&#10;SPn4ybT5TgrjR9MxNpN+iwXX2bzrS5txu2SKN20+p4II7V6P4KtLe9RbXVEW11qzj2fM/wAkhQ5A&#10;4ORkY9uax/FPh24vNZj1TSvs8ws7mMQAvu2Sfew4HLZ5LZ9a6vxl4TbW7u81LzrG3vbi6yUhfzJg&#10;CgVVIzj5VxnHBx361Fapex1UKiWk+xQ1fXbGfVM31utxFFgu8ez90PUnqeeACeBWfqt3D8SLbUPs&#10;90yafCqrFasQTuUAZYnkduvpXbQ/AaaTwRbrHayahNdSRodtqFZiq/dMgBCgAdTggjrzgblt8KLX&#10;wrqjRv8AZ9Ie+VcSzS7p5SWxgAHLDjAzk8dqxUovVGdaXvc9IwPg74V/sXwENa1WNluvD8bHTuhZ&#10;25KkdBgeteOeLJPEHjnxHJqmqzM/nOhBYjameAntjGMdq+0bT4Gat4z1qFIx5Phu1iFvDbeQFa4G&#10;MhzLkZBJ7DOc8iqPxO/Zc0H4ceE5ru/aGGNo22RkkKX9jjJPHYAfhmtaeIcXZnc4OSUlueI/DTQL&#10;XxnpstuDbfaY4WiUyvwxbI2/jkfnW74K/ZRvdL8RaffT7GtzIXnSNMeW2MDb36Z9K5vwt4Wkh1fc&#10;Zo44vMEkBgG1QmRuGcA5HB4xwc89a+jvAeqeVHbfbLiW4s5GC/aLdg5f2GcZPscVjWUltLQ0/iJX&#10;6Hj3jj9k+Dwv4ll1bSXkuraSRpmikjC+R06Ec468V5x4z8I3Wsefpq38skjSkvBOd3lrtbaUz1yo&#10;IwD1Ir798WfAHQ/iB4Z+26D4hurj7KGlbO1CMDkMMdOuQa+UvEHgO1+JHiOTSw8X2qznKmNI1y4w&#10;Tu3eny9VPXB4qsPNS3e3ciScXdHhV7+zc1x5jQXyzw28oVneMjPQ4yM4JFdnpXw903SYbdrOWSI4&#10;VGjjO/Yq4ABY9MEEjGODV3S/ENzoPiVNPvJwqxhwoWVQITjHI+6c8c4zn3re8D+N7e08QeXNbx3H&#10;mSyDGQWZ2Kkk5Bz0rpqSm1uc06PPNPY0be4W/sZvMjt5LpImjt1dNroec5PfgDGeOp6iud1CK6Gq&#10;K1jatGsChZpAwkjBbOSNvG0HAz717nF4B0XxVbxNasLVuCWcZG0g/J3BDEc8dvpjXi/ZpsZCkkki&#10;urKweIr+7HHy/KQR19OffivK5pxd3qel7HD2stz5p0Px59q1OPT287z7UkzTiLdHDgnPOPu8Z75z&#10;Ufwc+M+ua98XLhdLW4msIAsRMaEK8pJAcjpuOcDvge1fRll+xnD4zt30nTfLm/tKVlYtfBEDZOUG&#10;SNqggjb7Yr0f9mr9jbTf2Zr+41zxPp1tajTpBJp2nr5bDUJ8cOQOqIWHJJB4A6mhV4NNW1KdNKzi&#10;z13U9Zm+EHwXsfD5k3eJNejW4vdh/eW6svypj72RnI9zXIxae++PTbGFJrxULtGgAM8v9wE8Yz8u&#10;fqa5P40/Hiz+H9ndeMvE08z3EjlrOEOPOZx0K4wOO3T5u5xXmevftNaHrfgW31jTdUNvqmqZh0uN&#10;HBkhY8SNJ6ddoxzyTzxUxpS5edbL8zJz1sdT8b/2il+Kp0LQbWzltYfDMTm9LSCRXfefMfC4XcX5&#10;zjoDjqcw+GNIfX7SNtPDGM4yc4xzXmXgD4raP4pvGt9Vs2h1CbKC4iA8lkySisACd27OSOMAV9Ef&#10;DTw6ngLw9JcOVEcx+RW6EjByD6ZArhq05SqcljWXNZX2I/D6f2EIYbhsXVwSwVhyAP610+i+JZvD&#10;582JdzIGKL/dLdx755/Cua1u7h0W01HWJka4aOIzNGTuA2gnjPTNeb/DH9pmfxdpbT3umwxrb6fL&#10;r15cWtwJLfS9NEixRPO2SBI025Cqk4OAcd/Yo4ZKFoo5ZTdy1+z5+x/fH4t+NvGnjTWo9e1LWJGt&#10;7bc5LSREhyzLwOAEUADC7Sa4n9qL4Q+E9M8aeHraDWbfR/iJLc79IndAzOoOPKf+EDkhSwznjNe9&#10;+FfGNnrcP2jTL2CdkILGNwxTIzzjpXCeIv2bNH1r4+SfES6kvNWvktCIbS5l3LDMiYjEfRRH14bJ&#10;DHOa0jFqfM9CZNJaHL+H/HVxp1z/AGX4hhaw1KMbGcjCSn+99D+IOa1Na8HW+sL50OxJGB6fdk44&#10;/wAiuN8K2ni7x74u0nw7qujrrl1qAbV9a1K7S4jXRVeWRBZ2zNM0TLHtRsxxrnzCrbiN1ego0Ole&#10;Km8PSX1n/aFqiu0UcgBVDwpZBnbnHevQlKVlfQ43Bt6GB4X8TXHgC7eKazWeEnKxsdqhvUdsf4Vy&#10;epoPFHxL1DWGlkutSuPLSSDaGWJApAUZ6ADBx23E969V8R6FNHp959os4Xe3RmP2iQRJFtBJLP8A&#10;wjArwz4V6TdfF3xPrWoeENTabSUml/tqCSBWnKCLaoUAkhCQxDg5GE4GOeXFPng1E2w94yuzstJ+&#10;ILfDbxtp7WKxuiMFu9oXBTqUyOB+FdF4u+B+i/Fvw1qmo+E7lobq+jcXMAO2VGIJ4B7E8AjHX0ri&#10;9G+GdvoCw4aaaGeMSYkOWhOSQCT1471uaWl54XlOpaVcXFvJH8xMQ25A55PUj2r5/wBo4O0TsjzR&#10;bUtmfN9v+yr4kb4j6b4fmSOFdSnWL7RvA8gcEls46DPTOTxX3ZqFtp/7Pfwm07RNJjW1jt4jbwso&#10;x8wG55SO7EnJ9Sa4b4R+OfCP7XGmkyWdjNqvl+WNRihBKMMNjLDcrAgHr2zXzV8X/wBsjxx4L8Ta&#10;l4N8ULbanZ6bO0bhIgkkgXIX5geeCOhB4HORXvUcRUqrle6OerRUfejsea/tNfGGT4j+MprK0keb&#10;S7CV9jKxInfPLEfhj9a0/hD8FLSSwtdY1RmmimwYraWL5bnBIJOf4ARjjrgjsazvAPwVg8R+I/7S&#10;tpJX8NxIbqRoH2zQxrgmLlT+8OdoOCATuOQDXs2k6Dd6lHtitZDvKwxwIzFbVR8qRAkk4H3QSSfU&#10;mvQjNNXWxly2LFmyxW8q35WSxuJFmmjnY+XLtyQ2c5DZJwQc8tzgnPqHwl+NsA8CWMdpaXEml3E8&#10;iyRTsP3kS8b0I6gkcHg8V5n4z+A/xC03VNJ0HXrOO6l1OaYW/wBiTassQIZQjjOcKcEEbvmxnisW&#10;xOufDfxcZIlutW8L205e70xlC6lo8IOW8vAAdF7DHA7Dvw4+lGrT9zVl0pyjI+g/iBpOnfDbwrq3&#10;ifUrprbRo7bzVZQFdnP3FAGMkkge9fnV4l1i4+InifUtWuWX/TppJcCT/Vc8Dk+nH4E169+3X+0/&#10;J8VNR0/w3o8zr4c0uGOX5cr9qlKg5PPIUHA98+lfPMUck7r5e7knditstwfs4c0t3+AYitzySN34&#10;YeBrz4jeMrbS7KNZJLiTaCzbUUDJZiewCgkn0Br690zXPF/wH8HTW3gPUreZIYxi31WJZHKqp3NE&#10;2R95gWCHOOMGuP8AgH8LIvhh4JGo9dY1lF84Oyjy4CQyxDjOWI3tz0C8Ark63xM8T3mt3litrFD9&#10;quJBDbxwjaJ5D0JA/hA5PoozXRWiqj12M4XWx6v+y9/wUF/4WN4qXwt4t01tB8SY8uMhSkdxLn5l&#10;KNzG3cA8flX1Dp91FqDFldSrrtOMMrqeoI6EcdK/Oi8+GE1z4ytdZ1rULuS90seX9pV2fzwhLB1L&#10;HKruYqirgKgQcnLH3P4bftcXmk6ytqbY32loNrxhdsi8H5g394nBPUkADOK8PEcileGxtHEci94+&#10;gPH/AMKYPEXh++j0+GKG4miYJas7LCxPXbzhT7YxXw549+FXiLwv8Ty7Wvk/J5csUnO4gkcZ9ucj&#10;uK+9vh38RNM+Idj9o0+6W4RANyHiSI4yQw9q2tf8L6LrrQSalZw3ckB3K5Ubo/bPXHtn/CuanFwv&#10;OBpKKrNTufLnwd+Anir41a7pej2Vxb6cj/625vHKxW8aj5ixwT+XQkV9JeKPHHhn4C/D218P+HbO&#10;1g1yLT/JvruN3eXUJe5BP3FJx0xkAVpar4ptfDmmPY6PYw6bayjJjjLNJOf+mjscle4Xpn1rznxZ&#10;8Phf3P8Ab92zybRtmtt+03IP9wno47Z4PTjrWtKnf3qg+VQ0gfPOjmGHXda8QawzW+sSE3NncB3K&#10;3wUENbuynuFGMn+H3r2b4B/HHUvi/qdvp00cltZxx7ILcn5omBc+WpJy2eeOoJrxzxl8MtcuvEnk&#10;2f8AaVzpM0siokb7Y4F7hlII+Uk5bjPrWJYWHiT4cePrbT/DurX2oXEm2B7iGTKxZ+95R7KOAQe6&#10;g9OnVX5OS7ev5E05Sjq9j1D9tj4p/wBg+J7XwDpvhuHWPF7wLPFI+JINL38o+OkrEDkN8qkjrWL8&#10;Ef2VtP8ADM9vq2tyf23rkoTe0nzRwlQAAo6fKOnYdgK9j8L/AAw/tzQo7y+SOXxEo8tr9wWcKSTt&#10;LHnBzn0zVK2hutM1BowDH5b4OOK+HzXPJz/cYd2S3fV/8A8zEVnOXu7HSCwgjs2VV3KMgsq7tmB3&#10;Fcfq+pxxiS3t1Zlf7zEbfQ9K3Nc1+JoLuBr1rXzLYsESEMZ5QeAWHIyM5J9Kw/DWhf2i+6TiFPvH&#10;HU+gr5uMftPc5ZPsP8PaWYfJmki3Ip+Vf7x9fpXUGT92W+YnOOD92prDTGudNmuma2ghgkEUMW/L&#10;ycZyF9B9aqythGVduN24kL94nvn8Kq5PKMULM/zZ3DjNRNp3lnzAM7c8Z608LnHap7e6kgGOPpUy&#10;jcpSKUUYvF2qm2Xd8rKOQD1579KjiWSK93hmZV7txuINXNRvX0iJri3gjkY4yDzt/CoYLCa+0X7Z&#10;JFMvnFnDxtuCY7Y6gf5zWeq1ZVzzP9pbXL200m30+GOX7HcESzTY+U/3UJ+uTg9eK8e0iLfcbmHC&#10;fzr65t9DN1pC3U1us1jMSpWZQVkUYz8p65PrXnfjX4D6XqVzJLpCnSppTv8AKzvgPXkDkqPpxz0F&#10;c9aLm7o/orwy8Sspy7BQyzFQdJq/vbpt9X2PHzJuTGSDU+iaXJreqW9nD801zMsS7uFGTjJPYDrm&#10;rviTwNqnhWTF3asI8ZWVPmjYeoauu/Z58G/2rqV1qU24Q2q+VHjqXbr/AOO5H0asqdJuXKz9rz7i&#10;bCYTJquZ0pqUVHRp9en4ns+iW0OmaHaW9orCGCJIolA5IAAH4k8/U19V/Cbw1deDvDVrpbWyrCkK&#10;zNcZ5kkfLOCvbHArwn9nLwHceLfiF9sZhHZ6a6PKu3CSKPupjnOTz7Ba+oLZEiDBU2KGJPHBJ5yK&#10;9M/gzE4idarKvUd5Sbb9WzA8b/Cjw/4+Mbapp8MlwhxFcr+7njPbDjnj05HtXjnxf+DGvfD3wtca&#10;hp+q2uq6fZxyM0GpDZ5YONpyOTtPpjOelfQGo6bHqcaiTcpjYOrjGVP4g14T+3R43+xeHNO0OORl&#10;e8c3E6hz91eACM9yf0rpw+Kq0Zc1Nv8AQinVnDWJ4tp/xjtNF0uxfUpZNPuZnEEqxRGS3jZuMl+o&#10;T1JHGRT/ABp8X9Q8HeNbay1DwvqU2gXFu0p1iybzVR15Klfyx3JOBmudsNLN5oSO0cTtJKFKsnJT&#10;ock/yroNO/aO0b4QWFj4f8QaV/aui3BIU221Li0jHHBIKuoOQFYcc47CvpcJxBD/AJiF8+h9BkuG&#10;xWZ4hYTDxcqj2t5HeQeFLnXRGftf2N5N3mRF8rEqkgE4Pf8Amalj+HlvpUMmoaxdRLACZXlumEMK&#10;D3LdfYDJrwq5/assNRmjtdS0l9PuUmWKG705ttlKnRco2WRiApIJ659ePQtN8RyeNfC00N9bRaxo&#10;8xK7LpBJvCgZIB+YAcdQQM5r3oyUlz02mmdGLwtXD1PZV4uMl0asec/tFftlrY3dppngs2j/AGNm&#10;drm4tAwujwNuOG8teT97JJHSvQPhj8TF+O/wo1BkhFlNZ4e7trdvMDSdAxz8wU8+vNcD42/ZP8O+&#10;LrdrrQNQfSbjcSLa5G+MZPRWAyOp65P8q534IW+s/sl/Ek3Hii1nXRdSR7e7uEH7kwjowYcHsena&#10;s5JfEtw9s1T5ea56J8W/hTYfG79l3xbotsfseuWtosqSbVb7UYWaRYyMZOCXwc5GcZwcV8L/AA2+&#10;Hnm+G7iyu7ZpI5mMjRkMr7gOCo4OeMZxiv0c8R6N/wAI3d2esabJHeaTqCrcQyJ80U8bYYZHQ54y&#10;PUVzvxF/Zd0n422114h8Mww2mpqR5mjqEh8x8ZZojyFck/dJ6dBnmur2zjH3ev4HBVp+020PZv8A&#10;glX/AMFlfAPwg+H2ifBn4p61daLqGig22i6zeoPss9oxzFHI6/cZOVyRjAHSv0s8N2/hP4k2tv4o&#10;0RtF1aLUoFWLVbIxzLcwhtwUSLkMobPGSAc9DmvwTsf2FF+J1t4mvvH1jq2n+GfA1i5JsYPJv9w3&#10;NvRmBjbcxAYMvATt1rz39jf9vb4r/sreKLTQvDfxJ17S/BMMjSW2j3TpeQW7KxLRDzI2RVLO5YIF&#10;znPDYI9TDY5SjqY1KMluf0JW3jLxBH8eLjw3caLdx+HYLP8AtG11hZB5ckhO02xUdgGJGeu0HtX5&#10;b/8ABZP9qlvjt+03D4G0q5Emg+B9pumWEMj3jd92P4ATyMc16YP+C9Why/AbxhZ69Itp8RLHSZjZ&#10;yabbFrK8lK4jKbjw43ZKFj90kHrX5QeHfivq3ijVr67uZL28N9O9zd3c0u6WWRmzlmPLADAwT2ox&#10;FTmpPlKpKzvI774yXkcW2SSS3gjbEcLSOFwmM/lnv715N4h+0+GdXhmuo457S6BWJ1kJ2MvOeuR+&#10;HBq58c/Auo+Ob3TWimVrRCITABhi5547HIwAOK5i98b6f4du7rQbiS6vtJtZmiguZ0UXVvIuAcMC&#10;SYzg8NnGOAK5cLhpKnzLXuZ+1kpNHb+FGXxLqXl27RzSbS8g2AljxgZNQ+Jp7W71hYt0k3kuIpl+&#10;7swOQMcY3dxxzxUEU3/CKQMshVt9uZ7eSMAjBQtH6FTuC88dau/Bb4f3nxD8a6fC0a7by4WNkZd2&#10;6PP/AOrrUylKN5PZHQp6Jdz7o/YE+C2ueHdB0vVty/YbtjMpfHmBen1x1/OvqHX/ANofwb4F+INr&#10;4X1fXrDTdWvLc3UENy3lq8Yzltx+UfdY8kcA1zvwvg0/4f8AhmPS41eCGxAjiL5YbRxwep79+9fH&#10;X/BYj493Xhq98KaLoNxcWeqzQS3j3ls/lzGOVGhEQdSGwytIGGcEPivnaOFlia/vaXPSlWVKGh8r&#10;/BzxP4f0bTNBV5LiOa5tYopPLSOSOMYXK+YGyCfvHP516Z8bNM8A/Drw/pesXGrGePUpWjSCP55z&#10;8oLMB14yASDg5A9a+WfhCBb+HdPaaRmg8uPIB5XCjn8MVS+JviiTxd4mIjkae2sVFvbtj5VjB698&#10;ZP8AKvq44FTqbnl05KjFuKPpT4O/DfTfFN0ZNNEmsTalKEL20wPlluisufl+TIJYA9a29a+B954U&#10;+JlraR26/Z2uDKTglWc/KSxHJ6cDjt9K+UPhN8QPE/w88eW954TuLq11aP5tkQ3JMg5IdejLjPB9&#10;TjGa+3/hf+1PqfxD+C914hs7DRrjXvC6CS/0+WQLIEDZYqp5OVOQwyMgg4rLEYOdN3i73OVUVUTb&#10;Z7R8OfAkM/w9Gn300js00ssSeXhraZ1RWdemOVzj2FfF/wC198RdVtdbm8J+Kordtd8NyK9pqluA&#10;r3SZ+QEADkgg5BODnvXq3iD/AIKR6Dq+gXSaPDJpuoNA7Wc97yqXSYYK6A8xsCAD6g+1eF/EHWvE&#10;P7b2uDxFHp+j6Xeabp6LIqsUkvmXPzAnqo5APtjNaYWm6Ws9jonKMYqKOWsv2jvFzeGV0/8AtzVF&#10;a1lD2GC25mOPl3FhgDAPQjmuz8FftYeMPibenSPEyx6tG6iNpZR5c0BPQg4x69fUVxnwn+C994yk&#10;WOZrq3u7GQbUc4DIp5C/TnnpmvZIfgZp+na1HfSeTwojl3Ju+76A5GRgcnvmpxmIobdTONZqRha5&#10;aN4f225aWNXfzDlgZAvPTB+nT61hv8c9V0bxZaWegXzPbx8TkruRzjksCMHp+fNZf7VHju3stUtb&#10;PS5JLa8wsszKRmEDIXHoxB/L61x/g6zmt9P847WjmbGP75PY1thaPNSU5GyrXPbtA+PWrWGts8d9&#10;faat2mNjMdrbQNwX+8GGcA8jpk16TfaJY+M/h7HqWh7pdYBZ5ZIztlt4uAMY4I5OQe3BGOa+KvGH&#10;iy6u/FUYWOWNbVhtjc7gdvTrmvpb9nj4yN4o01NLljkt9a24liRNhliUE71HViFGTgZHXpU4vD8k&#10;bxNqMlJ2ZzviPwLeWTrqV7bqjMSgKH92eo6jOD32ms/TNNimgbftaaB8CJFbzRx1Deme4r2yTwla&#10;+NtF1SazuH+yI3l3Em3dceaDjJHB4P8Ak1574n+GNr4Z0Oa8sprxr+xuVhVrj5RcqV3EpxhhnAPX&#10;oea541I2tIqUddDS8E+KtS0jQp5Id1nc6flkV5CRcEDIz1A5x19a2PgR+19LazSR+LFvLbc0bRTR&#10;MChDtt5G7A+8DzjjNc74L1exv7a1sZmS3S5Ro7h0HzMSDnn257VwPxd8HL4B0WF9FD/ZPOeG5nnV&#10;VMchB4XBB+6c528UUYe0k6drN9SK3NFJo/QDSryLQbJb+3a3uIXIuUuI3CqwIDBgNvJOQDg5zn61&#10;xugftUeE/iRrMiya7GBazi18qXdHvbLEKN3PzYJyemfUgH5x+Df7aXiLwf4AvrG+a21DT9Pt44LU&#10;Tp8xxhFVdvJAUc9gPWuB8ReFrzxn44u/Fs0mn6XBqzNe28Il8tQwZhsTr82Rlc9eDnmuiOCdnGf3&#10;mXtb2sfcnxw/Zrm/aO+D/iC8+aOHRLRpbUQbT9onUfu7ZF3jLMTkjsPcivz10Tw1rHhDx0y3lq1v&#10;eW+MROMNH1GAjckjHT8a+0vgp+2VrHieDS9Fhu/t3hvTbKOC8F4pV7O4JVWZWz82SQSze+K6C2+G&#10;Hh/x34juL5prW4vJJCm+3ZR8wJBy46cjBArgWJq0b0pL3TapQ5kpQ+I8J8K/DS0s7FNWmuPslnOQ&#10;WkkBjWFj2z0BJ7flX0p8Kddt/EPhsQrqFlqX2VvJk+z3AmCMBjBwTg+xrx/9oP4VXVzNp2nWvlTW&#10;OhTm+Fsj5hu7rZiPe2Puq2exzkemK89+DGkeLvA/7RWlaVohs9HtdUZIdTvr1hHpQVmDSzSynARV&#10;DnBJB3FV7ipwzhVaaevY7qkansryWisfS3xo0rWn8Iq2g29jfzWs6zTWt0rN58K53qhDDDEZAyDk&#10;mvCP+FraxrPjPwz4BvvDsOq6lfX0V9cW1laJZzxXk7hbfThnC3UKRxxTMGZkbzFOFKOT9F+CPidp&#10;XjX7LHE09je3duLqC3uovKllhJIWRV67Wxkd8EGtHXfBOn65dteNY6eurRxNHb6jJbLJcWZIOJIz&#10;wQy5JUnIHpXfRqKLs0eXKLseSfDE+H4/H3inWp7yG3l0YyyJHZypEZrgzYuZ7lVXy3BWN4k8tvl8&#10;gZAD8+nfC/xfefEfwDa+ILjQtS0W21AGa1S6ikVprck+XLlkVSGAz8pYDpnINfIXxv8AgP4i+Fnj&#10;pvFVrdteaG03kLKIUldYcqvlsmAGaVncHj52PqRX0R4c+L2rXOiap4PspvCsnjyTRY9Tj/seRW0i&#10;yeYbxDuX5EZd2Si5UE8Y6VeIjfWJFObfxHp8U0llJuhmaJnUqCMcZ6cd+effFeH+Jv2XtStfhleW&#10;+kzTa18QPF2vNLreuFvs1xHp+DtghG7G04G7nIzkDjjtdbi8VfC+w8I+E9I2+OPFXiW8SCyugzLB&#10;dxgK00zluUUAnHbBX1xXpF/o1xpE/kzMGkwY5DDMVVGB+8DgZxyffArDmlDVG8Yp7nkn7QHj3wT8&#10;H/CNj8O/EurNfalrNoLe4kYFlgiJAEkz7gVBPAOSfXjmuu0/4jeGfAv/AATw0j4R/D3TpPDeuX2p&#10;y3uveI32XF1eDeHieJ1UEpJGQhHBRVK4bO45Pxc/Zn8M/GXxXaarqyTSXduUEsqHLXManIjbn7ue&#10;c9a1dH+BWpfEzxxqcU7WGi+E/D9jHZ6eivturyUwnbKRhhsRlClWIYhs5NYS5rfu+u//AAC1L+Y8&#10;F1D4hxfD7WLW18SXlvN9uMkFrLEQVuSmBwFztbkcHBPPesvxpF4u+I1vJJ4P1j+x/JlCwWkskcb6&#10;htwT5eW3OCCNwUEqDyBXc/F79mTVNB1G1/tOxt76xt3aW0nCFwWOOfbPWs3VvAMni/UtB8Lrb2dx&#10;4bsp47+C4lDDVdPuvvzMJQcbGYDapHGB0IzXLSpw5tBpyau0etfsv/C60+EOhWlzb26wS3iK16qo&#10;GR5cYYDtx049K+af28/2fCPiRJNaaZN9lvmLW94QSDI2CysR065+YgZPWvt7QX8jSY7fb5caLhBj&#10;GPr+n5VT+KHh+y8deDRp826N1k3iSJsMPY+xwPyrWjF05cy3HL3o8r2PzT8JPN8IbmTTDdXVjqEa&#10;iZLiN8xxucfKSM4zgZB46Z7169oXxGTWtOt7O622d1PL5vmp/qbiXcPlfA/dk4I3Z285IHWt34xf&#10;A8+Gbe3t7cqWSTl5ARtBPQN3B6HNeSR+Fbq3luLFFaP7PP5kHmJhQNvRPUA9PY11e0fxHJ7Fp3R6&#10;gvxK8UeGbm9szqV9bzXUJhaKaTc0ScqDHuOV4BAZfzrsvC3xPgk0XyPE+Y540VE1VYg10q5B2sBj&#10;zBx1Jz2yelfPem+Pr/TtWtdLvrf5bN90PmApLAHYMdhPADMOR0JH416Jq2sXHj64SSAfaLe0jIlk&#10;jAWSIbsbnXt1HzDI5HNdUeWWlrEc1jF/aE/Zbt/G102pqtjp0l6xay1mwJlsbpADtSVV+6/QHgOO&#10;4Nea/A/9ny78PePzP4mt/Lt9MkCxJFIJI76YgMmxlyHjAKsxHqqnBOB714S8Xah8NfMWHZPZ3af6&#10;TZ3C+ZbTDoC6+o67uCMVneG/iBpd5qerQ31pYzW1rHP/AGW1vFsnLEjYJiT8+eRnjAAxW8ZziuUb&#10;11H/ABF1OKwnM0kLR7YwAfu7VwcyH6nt6V5r4R1m81bxBDcWkm24ukaK0d0b/Q4WwC5JwA8gyRxw&#10;uP73PRa/YXHjDVI/tAabT7dDeajF5n7yaNCoVFUHOwuVDMOinHetDxR4lg0nwlPZ2q2v9tam3mvK&#10;XxJbo+cxr2x2xz7VjWqe7yDj3ZzPxG8WT2GmSaRaT/aLG1mLG4RcuW4B5zjHyr7enGKyvh54guns&#10;WFo1vI2X84PKqc8HKgkElvm6Z4HtWj8KNZs/hrrU03iC3jvI7kLFbrOoe3fgn951+YYGDx0+hrUs&#10;/B76XqK6lptrHILi4cz2y5kRFbG1o885wAOSen1rjkoqNgcPaas9C+A9jqC60E0vUJo9QjnWLeZN&#10;oJPUkA8r6npivrfUrm4srWFbiZLq6kVfmj4ViByfzr53+ANu1pI2paTJDftIjGZCNpjK8MCT0weO&#10;cV754U1u21WwW6vplhhtoJGleID5DyRn2zgY7Aeuc8qp2lzdDWlTVNWJ2KWWmz3+oSmGBRtLnq7d&#10;kA9a+evG+reLoPFFrcXhv7jTBMBZJA25xETzuVRnpn5sfga9Zt/E1p8VNdjW3ulks4WAtbbO17h+&#10;4Udxxlj2Aqj8WvFX2+7XwloscV1qE42XksS5VQP+Wa+iirqYhUVzSNIx5tTnIfidP4x8NabD4d3T&#10;ahqRMV3OqYWUZA8vbwAAFHP55rsvg58KbHwzNNKkSzahIdkzS4VoT1KgE9CT29PwqX4RfCm38Au1&#10;rJF/xMJMmSQjcpUZx5fbOe/XvXrEdjAkvmxwrGzKAe5PAB6/Qc+wr4HNs4lWl7Ok7R/M4MRiHJ8q&#10;2MnSvDEsV3wF253Y7gf59ad498D/ANsaXNJYRQ/blHyhvlDe31rZ+5g527elW7S9jm2jdz69jXz/&#10;AKHFsfPn/CJ6ld6my3lvNbsp+dpIiqoPyrqbXRP7P0v7UvlfY7aVYwrNgykjOMdSOOT7ivUvEPhi&#10;HXYj8u2XB525yP7pHcda841zw/caPOR5fyjkrjPHqPUVtGrzaMi1tWRQapHfa41xcRoqyuXZVAVP&#10;oB2FSeJoFllE1uqLb4Cnb6/SsqaIMoK8rjrSLKeFJyAfzrS3YLocVxjFCvsYfe4704j8PWlQbzjt&#10;3J7UECqplbB+6vX61a0fV5tGnDKqvGeqHpiqJlKnb/D/AA1YWB/KL7WK9+OKLX0KiaGr6xf6rqtv&#10;9mjkisYMMxULgnOQv9c1Y1Twk0tr9rULdRyJvURtwcjIGf69KybTUJLGYtG5wQVK54Psfauk0rxD&#10;Nqqwx2flIqjy5oG4Vcd1H9BxXPUjbY0j5nnlxcGRmVY22qSHhYZ6eo6U3RryHQ42is7W3htmYsyR&#10;DaCx7ivSfFHh6x1OX7PGLfT9QYAxu52rPkEnI+g4PviuD1jQH0KaS3uY2jfB3Ar1Iqo1EdH1zEKk&#10;8PzPke8bu33HUeAPjTq/w01SaTT2hFrcsrzRTRgiTHv1HU9K988MftDaf4ssYo5pDot3IygtIvmR&#10;sMZwGHAz0yelfJZuknt9rL94/KDxj6VteH9SOmxFWOVPIJ5waqUmtjl5e59leC7ae10zdc3FrdSS&#10;DdJcxN8sh9cdBx6cV8b/AB38ay/ET4papdeVJHH5nlWwY/8ALJOFP48n/gVWrL4l6t4b+0W9pezW&#10;tvdgh44jhZN3B4+ncc+9VdTm+2QBkjVWVQBuHUexp+01J8jJstUa3tY7WJBH3JY5yecmvC/iP4g/&#10;4TLxpPLG6+SreTAT93aO4+vWvSvinr6+FvB8jeYIbi+JtYfVSR85/BfyLCvGbS4jijkkZs7Vwtc+&#10;MqacqP6c8C+GfZ0KmcVlrJ8sfRbv5k+tBHud0LfOowcd66nwR8f9S8H6I+m+TBLCqskTlfmj3ckd&#10;ckZ5xkV5/wDbGaQ/3jVzRbYXmqxLJ/qwS7nHRV5P8qjB47EYeS9lL5dPmftGecO5dmVJxxtJS032&#10;a+e57JafErRfHV0IfEF5qPhHXLVEFpf2LtPYMTyRMmNyZ45ZWHP3xXofhrTPGFjCtrcx6T4q8PzR&#10;ZTVLWaOSKQehiO4bv90nFfK0Es2q61Jcxs6Ss5YFWxs9s+g/pXafDnxvqHwn1W6udNkubVb7/j4i&#10;hlKwy9MnYflyfpzX2eD4shJezxKs+62/4B+G8QeDmJpr22VT50/svR/J9T6a+G/i3S9O0+60+TT7&#10;7S9LaYp9muIzs3BVBeNDkxrnOCODjOAOKPEXg/VtJ1O31jwnrK/ZbRXmkt0Cs0zkYjWQ4bagbliq&#10;liOBgmsHw3+0P4b8c6Ox1Rba11C3VMKkewSqBhuOxPJGD1HSuw0rw0+rW/8AaHg+/wD7UjU5lNuT&#10;vtcru+dDhl/Fa+iw+Ko1Fz0Wnfofj+Y5PjcDP2eLpuDXdHXaV8Y5tb0DV/DWsBNQ0u8hNrI8cjKs&#10;qMB8wJAdeD0YAggg9K+Yf2gv2Cru9uG1LwPJb6xHGjSSWp2W9wO20ITh+53Ieeh617Nfa/8Aaj5O&#10;rWbRzMCHngXZI/8AvDo1Q28l1pMsclhcfa4U+YIB8y/8B6j8K6Y03F3hp5Hn3i1aWp+f+l/DLUNG&#10;8TbdYjm+wwyu01rKhhmt3CsFDLyRnJxjPtXP6NpM/hjVrm1iDRw30v7kMm+MpnPBx1x64r9Kp/8A&#10;hHfirf27+KdDs9QvLP5hdSIq3MSjCn5+rKdwGGB61xPxH/YI0rxX/pPgrVI4ZJG3RW14VE6Fu0bd&#10;D+FarEqLtNaGcqd42ifEPxa1ALY2dnHN9n+xoXe6i+XDsCAQe2Aa8O13TPI110Vt0FlCJmdmHz8Z&#10;z7lifr1r7N+Of7FHjL4S6xDY6tYx3kd5aidp0fdE7EnMZ9GHAwevavEPid8Pksb6OzvNDNjcwxRl&#10;oFUxZCghS2713H6817OFrUuX3GcrhJfEedaf46v7Rd11cG4guAIyhU7o93THsPQV97fsVfA3Rtft&#10;rHWrS+aVoUEiyQsGwdoyeuRg8YPevhf43+Hbfw34ht9Ns2ZmgtYjdglCBcEAkKVHIAwMeufrXZfs&#10;qfFnxJ8KvGELaTcXVv8AbAIJyhziPIzkdOg7iuPMsO5U+aDsaYeqoz1P0o+PHxRv4fAzHwxJodzq&#10;CzJZ/ZdXuhaxXW5sSRh9wxIVGAMjk18H/teW91D+0np66xa6BZ6XptnFdQPpcss4NtHHwskkgG6Q&#10;bSCPbvnNe5/tOfto6L8DND0nT7fRLfxDquoY1BXu32x2gDFdwIyfMPzc+h5zmvmf9o79re3/AGhL&#10;3QI7HR7HwtY2cMw1A28MUJuyxLtkooXnGAAB16VnldJp81tDTE2asmVvjr4f+H/ws+EHhceGJ7yb&#10;xFrVjDNPbSkKlqPLUFyB6tkAZx+Vee/AnwrDrd3eajdXX7u1Rj5O3PmttJJOeMDjjqTWPq3h/VvH&#10;Gmx6ldT20f2XTbcPLJOCsmI1UKpXIzgcr2PWus/ZQ0a7C6ldSRI2nzYRWYk7nGfur0I9T2wPWu6N&#10;Pko2T1MX70rnqXhHwBp2hySaktpDDqF4uTsH3Y+wPo3c102l/sO33xv0y88RaJfR6DqUJ2xOylVv&#10;HA5GR0HYnkHp0rX+Gfw/u/ij4wt9Ls90aOQ1xOFJW3iH3mPv6DueK93+PHxIb9mj4U3Mmmw6bbQa&#10;dagWSzNhmc9FwT8zE5PGc1jzNWSeptGKS1PzG+Mfw38QfB7xrcaD4m06HSb4RCdVByk8ZJxIvJGC&#10;QRxgcYxxXXfsv+LrzQfG8UdlNcSQnGbdmLRJGSC+ByMnAx6fjXWt4Ps/24fjZqGvTTapaCPTITqT&#10;swcrcncqpGOQsYAyBx909M1Qv/hTqX7LN3d3179ov7ZgPsr2qnbO3PDtjC/T8R610Yr36TpvdnLU&#10;j1PfNfu5tPnkazjt43uBkkQqHXd1BauI+KHjJvhr4Mn1G6fzG3GOCIN80kh6Yz1Aqv8ACr9oCz+J&#10;vhG5kMcNldQgG9ikmH7sYJ35znYcHk4r5++OPxjl+JviP9xJINLscx2qN0Y/xPj3Oce1eHgcDOVX&#10;lmtFuHs4WvfU5PXddn1zUri6vJWmurhzJKx/iJ/l9K0dL8eSWWjrY+X5gzkEnv8ASuZmk3detdN8&#10;JfAzePfE6WnzRw9ZHA+4vc19bKMYxstkKN0zsPgn8M7jxZ4iGoXybbWEiRt3Hmntt9sg5+lfRnhb&#10;9naX4+a5HZ2cn9l3lmhkGpQ/K9mvGORg8nAABzye2azNB8Jxw2lnpunx+WykQwIi5Yk9gfc+tfXv&#10;wv8ABdr+z78LZJdR3ecI3u7+4RC/3U3YO0Z+UA4wDn6mvKxFa2iOumle7PmX4UfDPxP+zJ8ZrHSf&#10;E2q2n9nX1wI7e4J8w6mHkAx65y3IPPWui/apvLbSPE8dg0wbTrqQNbyoCqKGGQ69ue+MGvHfF3xK&#10;1749/GFfHakmxs7lYLOBJM+TErfLt7q5GST2Pfivcfjl8IF+Jf7LVrqjM1hrGlW3mW6C4J82MEcH&#10;PXJ4HHtxXlyptVlrvuaRxaknBdD50+Iul2dnbC5s5mneGQCTy3yu8/dbI6Zx0P8Adrn9J+Ks03hX&#10;VrG/W21WPUJEEhltmaSNjkear9mHGOfbkE1m+APH7eE7tjqRkjsVWZWSMKxdimCGVh0zgHPTccci&#10;uv8ADfw70lPD8N9rkGqafoGrQnUI9QU7xEsW4skYUAO4Ix82Np6jvXtckaS5ZfI5ZT59jM8T/Da8&#10;+E2nt4hh/tR9Ejuki024uolVZsLuKsvI3DkYB+X69Kvxf+OGsfFDRtHn1CGCG+0W2+wRRWVpHaxp&#10;GoG1mVQNznruwBweuaSw+I2s+Pbez0vxJ9o1jwxDK0llJ5jxxnbkEqcYZgvXIzxzWB4i02x074ke&#10;ZYG81HSCUj80gs/CgFfT5cAYyeMc81n7VylaXTUblGEeZFFvjdra3TztMY7iRUSVoxsSdU6b0XAL&#10;e9emfCr9qefTZbeFry4tbiNwySocqc9dw/xz71xfxP8Ah+dQ1EXlpa2qRtCrpb2z/OwPAJXJ2nHP&#10;4Hmud0DTzoflTeWxhZxkumQeec/SipTp1I36kQxLiuZH6J/CLx3pvxk0jbdFbe8zs3A5Vx/eK8DP&#10;v1qL4seAbjSrArpsTXkF1i2urEMFW5jLciQHh1OOUIII656V8qr4x1htCg1LR5ja3NqAr7OPMXOQ&#10;xIOFUjoDg/L34J+gP2Qf2ik+JHhqZdYuYpdU+1PM0MjHzIk/hKZH3Tg468+lfN4jD+zftVo1/Wp7&#10;GHxKqx5NyyvxJ1T4YfCzxHpPh2x0218QeJdRhuBcXMaJHYE5VVjYn5LePezLGFGOSS2cV393Dr3w&#10;N+H914o8ReJo9e+Hug3o8KQ+Ifsz7vEepRiR7m4hDbmaNXK24ZTtZoXZVAOFd4w+Ful/Ey4aa21C&#10;Fb5JAfLkYK2cDhvXt0H41g+JvCviBtS8E+HfHl7r2tfC3wPrI1eLRrSSNoACSXjjD44OTjkY3Hux&#10;rowmMT/j/ec1ag4u6R32htHrekWN4rXX2eUx3sDFfKeI5EkbjABUhgpB6givLPiX+zu2ifDrxmvg&#10;uNl8ReKiZJp57g+Y5Z8yBWONoOW4Jxz1xxVf9r/9r/xBrvjix1rwno8ml6W0rSzWkOmjZIxJitbF&#10;VGD8xCgsOhdST0z6bY+L7XS9M0I+JLux0bX9Ut932CZzCwfH7yILKFYlTlTx2ruhU5n7mxnUp8qT&#10;l1Pnv/gnV4M8bx+P9WvNR1TWtP0fwyh064s7q6aRbgEbTbhGOFG4ByR22getfVWpa+/iK8vNQlLR&#10;wq5SLbkZYZyfcdvSiwnjmmW3RYs3h3b0H3uByT9MdfauO/ag0fxRbfBfVLfwPEP7cCLFDiQIyRE/&#10;vGTPBfaOOR145wCpVOeeol7q0OctP2mNItYLfUtUim0rQdQ1SXSdOv5OVvJoseYcAfIoLAAk16po&#10;HjiG+tob+wvI7qCYK8U0LBt4IyCD6Y/nXw74vhtPEHgnwPb/ABG1LVLPxRdRvZR29oqF4LEkKkk6&#10;scxzSBm25XcwI7EEd54v+Is37NVhpLR6hulAkvtT0y0iaTS9ItsKlrp8EgV2+0sdzS+Zt2sAOh3H&#10;plhVKyiT7S2sj6s8SzP4lx5yW8i7T5jKg3ED7uB2wCwyvQE8c1h6H4H0/TdakvLSBo8jADkNt9cH&#10;61xXwp/an8JfFjT7BLLUobXVL5jH9iuD5c0bKFLpj+I/MANuQc8ZwcemT33kvDC2IfMfGcA8Dk8Z&#10;rjnRs7Pc09s7aPQ4/wCO3xvf4M6fpIt9PbU77VrjyYoclVRFG6SRiAeFUE471a8FeOJfiD4HsvEV&#10;xp8mhxaqjzWayTLJ9phEjRrKBwVDbDgMAfwrwT9sC88afCv+1ddiuZb6bXrmS1hjjsRdWujacijA&#10;EjJlZpWyWABXaTzkYpv7M/xGh/a58c+d418VaP4F0nwPYjVINHS3RpfFN/vHk28cTgRFf42UknGS&#10;F5JXqjh7wujn5rPU9y8d+EP+Ez0KaHZHDeSQOLaZwWSGQj5S2OwbB9a+d3/Z68UeENG0PR47aTxT&#10;408ZaitjZwxO4WOZ88FifuAYPYAD0rrfhN+2BcfEv4rXGhrpdvDot5dSWdjKHVPtDDliC7BBGMFR&#10;gg8oOWYV67Yaza+KdJt77w7qUc0PJgmsboEwsB96ORTwQCOnIrCVJp67HbGbhFxt8S37Hxh8R/BG&#10;oeGPHN3Z3zLeT6YslvvUbmbym2SbtrMoUSAhWBYMEznmszwL48uPCXitZvtc1rDuK+chLb0xymPU&#10;+9faHx2+Fdv8b9R0GOO3s/C2j7oU1hNPi3TeREjtsj3ZyzTHJ3kgBz2GK+Z/Hfw2huPG9vY28Nvc&#10;6nJZpd669vE6WmmzS8pbdAgZFXl0whLdBVNKUTnl70tTpNV8Q6L8RbC8W11i10nUM77iDzBFb3JO&#10;MfKf9WevQ7OwC4rmL3RI/C1tI9wvltFkyjcC2F9Mdc/rXMeMfhFcXNlLHNaXFxIibljCENIuBjB6&#10;HH50/wDZd0Cbxho2s2TMdQstHL3KWd0hzbNlMSxtkHgqPkOVO3oaujWUIasipTcWen+EvAjeHPDD&#10;avIDH4s1kRyWtq8rQjyTkpDncNpUFmbsWI67QB4drujzWGqzX3kzGVZtl0sk29gwOdw3Z6Z6dCB1&#10;r0/xBdyfEzTbi8uZJlm05fKhy21YkXgYPBznk9e2K89k1mbUrNvM+z3k8EqoFd+Jx/dLY6+2R7ms&#10;6dRzbuKVmrHVeCbyz8eaJHayWkN1cSOIWnYkbj1A9gVKnB6ZxwQa9w+GHwxvPgTBDqGqWsl9pt3F&#10;/orStua0zkBTkHcDuIUn7ozk9K4j4J/DMa55fibRbK1tbi22m6sJLg+S5UZKHusg3d8ZA6lTXuem&#10;eN5PiSfLuLdLiK2/dSWlq4keEYPPlZ37c8E4wCD2rklF81lsbQ0RxN94WbQ9cvLizhW1W4mcy2cs&#10;xaAnOcjacN06EgcfhXnPxD/aD1b4N+JP7HuJLq58OXj5JQ/vEiLcopJydg4AYkcDnFe8XOlpY6FN&#10;psYMitlo0kXD2oxz83oMZ57VxvxS+GPhfx58LbfTXZ5r6ZsaffwRFZ1uM/MsinOFUfKM4DYJ6kVv&#10;GtGHvVNhSi9zkfBslv4kvbLVfAes6g8zFkNhPtkk00SZBXLAkFgBnaR0yCMDH1J8J/h1D4W0xbqZ&#10;Y/7WuADNMOdv+zz2/nXiv7LX7Nmpfs/XkM14s2oahfYEriMqiITjAH97Hc96+mrG1FqNq7mycc9R&#10;7V+f8QZt7ao6VF+537nn1K7fuIsRWyqy/u13LxnGcZ9O9Tbdo9P60RDyx9OlZvilNQlso206SNLi&#10;NxIEk+5MB1Qntn1r5mO+hzu5h+KfHKzvNp0Bu4ZN3lPPECstu2RtZR3BPGQe9aWhatJBCkN8y/aJ&#10;uI3VsJP15HHBGKG0ptasFvJIVs9QERVXZd5hJ9fVc+tV9D8EtbXX2pZmW1mdm+zSMGYMDw2P4SRy&#10;QMjJxmttCNTrNP1D7u8tjqGz8w6U/WdKt9bt2WSPDgE7gcZPbH9R0qkxWCMs2cL12j+lXrS78oKr&#10;fdblTWT1Zex5z4n8GzaXMWUZ3HqPuv7/AP1q5/y1Yn+F+nPQ17ZPaW2r2u1yHjccHqCf8964Lxh8&#10;PJLHM0b7yvysSMFT/Ue9a06n2WY8vY5AbtmOSR09aVWH7vzN6hc5UEfN6Zp7LIrNFJ8kmMBvT/Go&#10;GgeDnrxkkD+XSthbjwu4n9K1bfU4RDCskzwrEeQBuEgrIjkBGP4lprHd977vege25PJMsl5I6Dar&#10;MTmuh8K6EY5luJvkkxujRjjcP8T12msGwsJNpmIUnnywTwT61sWhkl0yS6vLplnWQGO2hUswQKDn&#10;ceCScjHaplsUdVdafD4g0uOSeJmh5UMoxIg77T6fX+lTax4Vh17T1XhmjT902OQB0BrIs/EN1oul&#10;JZzpJDHMonVn5YI3Ix+R/X6Vr6Zfs+3a2Gb7w/hf6Vx+8tzTQ8v8U6B/ZuqTW7PE1wCTs7oD3ArP&#10;j8yEeUw3pjJwa9e8XeBbbxNbzXdvDEmseSVheQ457Z9f/r15/qfgvVvDVpbvdWryNMrPLNG2RCB/&#10;e7dP5VrGXREtHO3AVztfjaPlq9b3TGzCt944Hris+SVb5TMsnyqc9OorP8SaxL4c8LX93D/roLdm&#10;jz/D2z+Gc1rKN9Tqy3ASxmLp4aO82l9+h5D8cvFn/CV+NpIY3VrXTx5KYOVZurt+LfoBXHyIxj3L&#10;296dLJukZmPzMcn60jx+XBt/vHJ9q82Uru5/oBkuV08uwNLBUfhgkv8AN/NjIUVh1+b0rWsf+Jbo&#10;d5cMpLzFbaI+gPL/AJAAH/fFUdPi8yVmYZWNS3FamvxNDFaWJ+VrWPzJB6ySYY59wNqn3SpjZas7&#10;a3vNQ7v8jPttS8p12rtxyxrT0a7luZZmk+aFW+Uc9fzrMt7Jw52rn2rUtna1i27Tt9B1qNDcsRpH&#10;dXBijb9+cbU3EEknH+c11SeONR+GHiCO80q8mt5NMiSMgSFTIV5I3KQeWzkA4PfPSsPwtHaa3q0c&#10;zfdtMzOp+VkCDPTvWD4z1hrqdo87jITI/wBT2ralWqU7Sg2meXjsvw2Nl7LFQU4pbPuz6K039t7R&#10;fG9uf7csZtPvm+aR+JY5j7HAIz6dK2rnwVfeO9Tj1z4d+KLbULOaPzTpl8vk+Wy4GxOjKzc/3uQe&#10;gxXx/AnmP/eGOnrXbeAWvvDeiXV/DcSQt5e1Yt2UkZjgceoAJ49K+rwPFNWHu1ldH5FxF4PYKqnW&#10;y6XI/wCV6r/NH0jpfiTU5i8fiLw/c6fNbjy5N2FYg9cSLwwGBwR+VWYfiJZaRcRwWeomZlyTBKmC&#10;vIHI6c56rXH/AA2/bt3WVnpHivR4b/TYlFuZ5VZigOQcMDlTj3OfSvRNMm+HfxfuGj0PU1s7jcwS&#10;LVFWJZAD8oSUfL6cNtNfU4PNsLiF7r+TPxfPODc1yqVsTSdu61X3/wCZ0Vt8Wr5ovs91NcRrt2kO&#10;dwIIxjBGfwrl/if8I/DfxvNvJdRQWeoWsZWCdIlkU5/vDGcDsM7cnkHpWhr3hfW/CrrHeWpuIMkR&#10;lv4gO6nuPcZFcjpXw48OyfEC88QT3WtW+p3yWsAaO7MbWMMMpeVYAcpmZcIxcHAGRzXpwpx3i7Hy&#10;0nJaNHxp8YP+CfnjSw8WahJax2+ofM9yXtY8GRC33ggA9egHHoK4rQfBVx8OrhZdaihgigfEXmpt&#10;lBA7N1yMd+K/RbQdSvoLONdUkuI7q0kb7PfRsqzMv8LOV+Qse4Xjjp2rB+M/7Pfhv9q7Q7ey8SS2&#10;mi6lZxn7NrGm25jkdxwonj5BG3qwA5PSuj28muWexj7FN3W5+ePx712H4kWun6hbySr9hikikR8D&#10;cnDDDd8EtwfXik8N/CRrf4YLHqjLp82oSM8JnRsn5c59AAMH3r17x5+w94i+A/iBtNuEt9c0y6Yi&#10;K7twWil3AEBcjO78OtHxI+FN14f8IadZ614iWPSpgsiW95LsaLJKqrFsBM89DyBXZRx1OmuRPQ5r&#10;Nt8x5Z8P/CsWqeG7FYbVIba609ALbcdg/dAFn5xu3YPTrmuk+EOspbGPwzJZ/ZNUsRt8hF4ucn76&#10;eoJNdB4S+HcHw18AeG7aMrI1xpNvLJLjbvcpk8enI969k/Zx/Z8i8dLea7qVtHFbrLH9juUhVbyG&#10;4jJKTwyEHAXcwKkMj5wynAwOSWrOqK10PaPgD8J1+F/hEeaqtqmoYkunwfk7qmP9kH86xv28Phlq&#10;Nz8KNK0uyttPuNS8TO0PkXsWVswcHzee6jn15rD/AGlPjBqfwb8LWWkPqFtfTakjCW6kHk3AjUc5&#10;iU456ZBA6/KOKwvGnxuvfjN8CY9U1e+aTU9I1dszu3lsqFPlA9AMcDn8a8utVnCalEubShch+AP7&#10;Kul/Av4Z/wBn2bQ6hrt9ctdXuoSRAO38KQqeyKo3e7Mc9BWrrnh6K6sZrO8to5oZAUkilTcrD6Vz&#10;Xwx/agt2uVtdUk86FcIt2p3Z6fe7d+teul7PxTZIy+XNG3zpKh6fSuj27m+Ziw9SE1ofFX7QP7EU&#10;gFzqvgsyQySIRcWAcqXUnkL6j/ZPpXyjrOkXnh++ltbuGSCa3cxyI4wyMOoIr9TviTbv4B8Lajqj&#10;K11b2MEk/wAvy7gqk7fb0r57+Mfhvwr+058IJte0e1+1azDGRbmDC3KSDny3GfmHXr+Br0sLiJLf&#10;buRUoxT0PjGxspNVu44bdGkkkYKFHWvqT4SfD2PwL4YhhMai7lAedj1BP8OfQVwf7Pvwik0m9Osa&#10;jDJb3ELNHBDLHghu7kH05H619M/An4UzfFXxfDasNun2uJLyXOCiDsPc9B6V0Va1lYmET1H9kL4O&#10;Gb/iqtQiPljI09WGQ/UNJz6HIHvn0qP9vX4iX/8Awru58M6CxkurxFbUVhP76K33DoPRmOG9j717&#10;B488RR/Df4e3M9jb/Lp9uEt4Y0wqnGEyPT+eK+Yvgt4J1jx78S/7bmjm1C41BwNQ8xj8wLA7VA4H&#10;TpgYAFeFWxFndbnU6LlGyOS+EnhOTwbo9na30i3E0h2RxRg7d2ThcEdTnp1r1zWtHt9P+Ga6XeLq&#10;Fwl84F15A/eBickISDsVei++SOTXoPif4AaL4E8YxX1j50mqXgCtCW3RpzwdpJAbOBnrxnisn4q/&#10;Hrwv8An02x16a4WO+DyD7PE0gnkTAbBA4A3AAntk55rKi3KfNbVnHQw/s25SZ+dvjXwBdaRrVxeN&#10;Z3kWkyXLxQTy5ZJSGPyb8YLdMjrnmt1vjbrGneANT8K6lCfJjtWSxh27prIMpLY/2SuSSex7g17B&#10;+07+3H8N/wBpd9F8Iz+HdW8P+FfD8rXFvqCuPPe4bHmsyKWIRwuAAfl4OOpHivxr+HUPhLWV1Tw5&#10;frqWjyDFtfvKrvLx93GOoHfrXu08VzWhVTTJ5VDWLOIjfWNX0K1jmmeO106B/s8cgG3DMclAeOcn&#10;pW/8GkSzj1CNnWa62iSKHdhpXQ5Cg9RnJGR/dqLwJi+1e3t7mN/Lu59wKyBPnJywyeAOc47c+tet&#10;6R4YxaySWyKPtAINxCPLIWPdtJUDbyvfqSfwrOtVUXZo5a07LTqeS2HxTuNV8bX955cdq00gcIzf&#10;dPcZPHGDxTrf4ow6pHqTNYFrmaVMSRyhVwPvHbjqQO3pWXrehQ6p43aEeVHDcXexZgwZ5GY5LNgA&#10;d+w4xVeLSpPCGsz280e8xvsJRj5cwHcHHIPatOWDSWxtGzjpsekaN440fw5pNurBdQaWTAtwo2xY&#10;4ye2eFOPc1ozeMh4O+I2l+NfD+nrIG3wNaMwjjlIXGSOgBJ+6e4/Gszw7Hpf/Cu9S8y1t57tV82W&#10;xkcxurEEK8WM/MOCT36HjGLXwQ1q+0W1vLyz/s/UFs4w9xYTgsLpTkFCp6SKNzZ74wc15tSmmpP+&#10;mb0VGElrue/eC/i9Y/E3TpLmK2vNKurM7JYZmxLvwGJB6nBOM+1ehaB8cdU8GWqQ6hH/AGlpauRI&#10;lyN7MnYqe2TxzXzz4NfTb7xJY6p4daQ280Z3x3jbGtXHOzk5KnoDk4x+Fe7RLHNZo9zCDHdRLMyK&#10;+7PzMpK5HALZHXt9K8GvFUJrk2fQ9anW+sXT3R6d4WvPD/xAmjutPaHT73zllgtSuza6kOjKf7ys&#10;oYEcgivK/wBqD9lTVPix8RNM1C91aO1WGB7SY3kUkgKMS7FSpzuZsAn/AGieann0m3sokudHij86&#10;8bZPwEETAg8sO+Oh6jbjvXc/Df43ajZp9j16NNTsSmNkuDLHg4Pzd+nHf3p0MS4PniKpFfA9bHzf&#10;4a/aO8ffB34t3gvLO8bTbi6WP7FPa+avlACK2toCmFR2WPBI4YjOMk19e+Cfi3onxI/c212keqR5&#10;WeykO2SCRTtZMHGSrcEjIBIrG1v4M6D8T7dtR0EWl9tYuLO6RWe3cggkKwIyATjPevK7j4Rw/DYC&#10;by7mN7NIbMyhEtLrR9Ngf7VOtvLu3PcXMiYJ27wF2K+1ijetRxNOrdz919OxjVp8qjGkrrqer+Pv&#10;gbpfif4iaX4smsLLUfEGiB/sq6ihubSY+U6RrPETh1jZg4XgZXHevh/x78GfGGmfHNfCevXEdynj&#10;DUI55b+9n8i2vZWcs9y8rfcMfmEHnqD13AV7D4F/4KNT+CbfU4PGVndXphm82BYAiXFnG74SCQsF&#10;EjBPmLAc175oHj3TPjZ4eh1rR5FvNBu7ZrWUoTHIN6gSQvg7lPZlPpXbSrSp6vVHNWp2lyvc+Wfg&#10;vomg/DiLxZH4Q8VaTfatcw3Hh28uNQUf6Jp7PHJNfafMRtWaVoVt1dsMDcAjHzV9LeH/ABvJ/wAJ&#10;PZ+HL61ul12WGW/ktJ0ZZNFscgW63DMo3TSLtYkZU7xg15f8Vv2K7a18PTar4PSaaPTnbUJtBcIJ&#10;L4W6Fre2RyjNtMhbIbdlthOSCRl/BHW/EXi3wBqlr4i0/RfDmpa8ZoV1qLT/ACNQijjVTcM0SpzD&#10;DGcK5wN5HU81Kre2buXWoQpxi4u91qfR2ow/a7Ty5I/OidduCMqQfXPbmvB9d/Zht/hJ4jj8SeFr&#10;QS6g86W9pNKcLo0ksn72+bPEu2MeXsIxiRsVe8deJ9P+Fvwv0vUPA+kQtqc2lWemaPNDHJeLptnn&#10;c91cJJCG8+7kEjZBQpjZtIHOx4S/aMae+tdF8UW9tpt9LawTXMsE5a0t5Jg7x28kmBsmZELFO2Cp&#10;yQa0jGcI+6YXi9zw34a+Oobzx54/0DRbKHQ9LvPDt9Zy35tmuJdMsowPNmztLKkriP8AhBG8DcuM&#10;1jfCWLVvgXqF1r0OqTXWg6b/AKZNam6+zLcW7KDDCY2yyXEivGcbRgKeSMGvr/xP8O9F+IXh26tZ&#10;laG21HYLyO3neIXSK+8JLsKl0Dc4J6gEYIBHzP8AHj4FeLvhvpHhXRfDclzqWm5VbhpU3w6hqcjO&#10;GuJLdmeGNFiIUYAUhRlcgCn9YXXY3p4dTtFP3nse7fCX4xL4+8H6Jq2rxw6HqGrqyR2Ty8u2WIwD&#10;ycqAw9jXU6n4O0/X7k3FxaQtMCBv28svcfQ1y/wr+H11pfizTfFmqXF4niLTtFhsLCG3le3hsJy4&#10;a5m3wyru3IBFsZXQjOQOBXX3N8sWoxxxr5alscdCoHJP+e1c0uW/ui5XF8stzyjwb8OvEL/HzxBq&#10;d9b2lrp1nGE0q3ZC9tJGBjLNkfM3JIwcYrc13w1a/Fn4Xy674J0nT9Hs9SvriwZoUMM+r+VgGeMb&#10;QDCZN6AgnLRsOMYr02CWO6iaOaPfHIMN6bT6/XP61oRDyfscbNGuj6bAYBbwwrDDZR7y+I40UBVL&#10;O5OMcsT1JNcteCav2KhJv3WfDWh+GNW0i/udG1q38uaOcopbLecScgZPcA1634G/Yzu/HEolvtKO&#10;mwxsJJXMRjVgvXaD1J9a+tNO1nwV4kFjaqLW7mhY7HMeNx9c9xV74l+PNJ8L6LFZwyRtcTN5IdWG&#10;Izg4APT8PWuJVatSdo6IcqEYatnx78RvhxH4W8ZxL4f8+y+zwpbIIpG3XBTrvP8AEcbuf93pjB6b&#10;RJf7Hv7fzoWhurkEx3SnZJDNnknHTj169q9NPhTS9Y0db6ZVb5i6SA/MT0Jzmsrw18J5JdZS+8uS&#10;+BGEgA4KDjJyeMZz/nFehzckdSbI6PSvBrTwIszebfXIMsk7AfuwB90e59+5qt4G+BFjoHi6bWo2&#10;m8wW6Wxt5m3Ijrnc2P7xPWvRbMRx6XFBb/dhc4dkIdyOOST+Q/GmNp26RmRtqsfmx6/55r4nPM4c&#10;74eg9OpwYjEfZiQwxMkKqyqGwMgcrn1FWIYdq/NTkt/KX7y/jTy20+nv6V8n5nIVNUu57YQ/Z7SS&#10;7aWRUKoQCgJxnn0qxLay20skUitHJGSrhuOR2+v+FDDdx/d568p9KSS5MyJHtjVEGFVUCq2ec8fx&#10;H1p3ARszNuP8PCnHKD3p6R7R/dHX2FNjj479O/YVBrF5PZWqtbQG4kZ1XaGA2gnBbn0zmnq9BeZa&#10;klXZ/DlTjnpn0P8A9eqdkub5gkkjxzHzJIt33QOu3joOpFc9Y+CNQvdfuZfOaO/jbZM4+VJhxgsg&#10;GM4DDg9x7Z0rmzk8XadbfZJJNLvtNZgm1i2G6fMp6g+pB69KbXQa2uzpdKs00+12wndCScH0+o/p&#10;TtV2yWbK5zu4qTT45o9OiWbb520GUpnBbvgfWotVh3w/e6EE8UuW6sZnGa34YmupbpbC23zwRrIY&#10;jguUzyyDqfTHvWDqGg3FhbeYsb+XIo81CpVkPfg9q9ECzQ3sNxbyNFdQsCGA3bh3BHcH047Vd1fV&#10;bHxNo8Md/Zzx3SnI8knaSOD8wwSD12nHTtRGq4lezXQ8Xe1L7THhl/vDtU9jpjXJBkX9zzk/3vav&#10;QdZ8HWN1o8MlrG1ndq0mR1RwTkA++D1/DtmuWKi1At5E2xxnG3oVPr7/AFraNRS2JcbEMceOVQ7Q&#10;OAO1TJH5yhmVueuT1qPYwK5Y7R096nEDSfNn7p5z0q2wKrhvtAVm3RvhSWPReoGewzirNv4huNPv&#10;I445I2hV84Yfw9xkelE+2TjORyMnjPtVCbTJp5Y1tYkkmkdVClxGoyccnHTmly33A9L03UoZnO2V&#10;WbC713Z25AI/mKg+ImjyeJfBt1bwzSQzD94u0/e29V+hBI/KuEjdvC/iSYLIknkOY2aM/JIAT09q&#10;9C0PWIdWtVkhbr1H901hKHK7ou9zgvif8Prbwv4G8Pa3p8jXFrewCKZyANso+8pUdCOn4V5t4ntx&#10;eeEtXjVtzS2jqnsev9K9k+LaJD4HurGOZ47dplu3t1+67khdw7j8OK4GHwrJDAs0qkRuhyuM7sjo&#10;e1ae0Vjry3FfVcXSxLV+WSf3M+TxGpfdSXDbm45r0X4n/CL7OJtS0mNvJyWmtQP9V7qe49uorz22&#10;jVLhWJ4z0PSvOnFwdmf3pw5xFgs6wkcVgpXXVdU+zRq+GbHzJYI2z5cjb5eP4F5P6CqmsX51C+mu&#10;H+ZpmLjHuTxWzp10LPw/eTt96TFvHj0PJ/Qda52WZXY7dq81m9rHrxV6jfyLVhdSW7buNvcVq22p&#10;Q3sPy8MvUHqKwz8qbfm9T71Y020865/u7RnIqTc6bSJ44tK1CRVVpZilvv7n+JseuMKOP71cp4ot&#10;PKu/MVcbxkk9zXW6vYw6RaWdsvy+XD58oycNJJ85P1ClFI9VrjdUlk1bUl2qfm+VPpWnU56Oqcn1&#10;f4dBttH5Mfv1NbF5LJY6JYQRsVkuC9y2088nYo/8dY/R6tWuhf2i8Nuq7pmIjjwcEknA5rR8a+Ro&#10;cjRW/lyyCQQwO6g4VAFU4/3R+Zoi7K4VNakY9tSHT7BYbZbd1DBfnkz3c8fpWR4hth4Wukks5ru2&#10;uZPmyjHa3rW5pUzBlUhWGd0rdMe9c94vnXUNUaQuGiX5FqYycXdGlWnCceWauvNXPR/hf+2R4t8C&#10;iK3urmPVNPhOUguV3xocYGB0HXtiva/C37Sfw++KdlFb61FceGNVlOWnC+baseORt+ZAT9cfSvkY&#10;2O62xG244y31psFlIYPLaRl3Y49TnpXs4XPMXQ+GV12Z8NnPhvkeYJt0uST6x0/DY+0b3SrTTdQk&#10;j0jWLPUoMjY6NvimyM4B6H6dazp540kYXFtJayZ+V0+5+X+FfMmg+I7zQo47i1uJrGSMZzGduAPU&#10;CvX/AAF+2ZCZdnizSLfUmuFRG1CyAiuNo/vpjY/U9lPPWvqsFxZQn7uIXL59D8ez3wZzDDJ1cumq&#10;i7bP/JnpGm6re6T5T2jW+oRxOJBDKodkbPUBv5VteNdR8F/Hbw22leOfCen3Ubkbbu3hWG4tmXgM&#10;rYzkVz2meI/B/wARdY+z+HNSj+aLzldiIGzkAoyMcKwJAAGA3OM4qzrHgzWtCn27dwY423CbRIfQ&#10;57+4NfS06lGrH2lJq3dH5HisHicLUdDEwcZLdNWZ8tfD7SLP45WHhGy0xby1t7HTIG1CaeIFY4xG&#10;m4rsLHtxkDmvomT4raH4H8PJZaVZXElvYxqkSlfLjKgHufmz3xt9a87/AGWtC1D4S+GvDOkSaGby&#10;38UaTA66ra7n8ifyQ3kzL/CuDw44znOOKy/2nPjlpnwTtrOTybe41qYGZbSaNjHJDyhkLDp83A9c&#10;E9ufQrS6ROZWS1Pmn49/FzUviJ8V77VHkgvB5nlxW6S+WYIwCBwewIA4Oec47HD1n4szxeCtS0O2&#10;upLpZbjeHgO5mlxtGc9cZA46kGvS9d0Kw/aQ8IrL4R0uOHxIs6ebZHAafd9119Vz1HXgHBGa+co9&#10;Lm0rWNQi1OOe3aZSVkB8tUYHhh2I61WH5Zq73QqjtHQ2/h94svvD8i2rSN+9feYmTqOQSfyHvnPp&#10;Xv3wp+O994PHnRz7bXI86GV8xrnpnoQTj6Y71494m8PW+k+FNJ1CBod11E7Bif3hB57f7IyP+Bfj&#10;D4Q1lBZR26t5jhA8kO7O854J9RgcVNanzq8NzxoqV+aB9ia/4n8L/tC/Dm80u+mkt4Zoz5iCUJLD&#10;23qeQce/HtXM/Cn4beFPDPhbSrPwbNJdabaCR/t10IvtGoTuR5juYyQACoVVBwFXnBJrzT4fzY09&#10;JFjkhEx2l+Ap79Sc+34VzFv4vg0/4la1o9nJNp7R3ZlVUkKRyFwGJGMAHPUcZ696nDVJTbpfM9Cl&#10;OT+M9Q8c+DLq4+Jb2dvHI9xeuhjQDlmbgfqD+X1r6u+E/wAO7H4L+BGt5JIfOVPPvbljwzY+YZ4+&#10;UAHr9a4H9kf4QNpGk/8ACTaorSX12m20WU7mijP8fPQnj6A+9SftPeN5tUtD4bsZtpkUteqoy7Lj&#10;hAffv+VGJrqK1ex1RVkaHwJ/bHbVPiJrmi3PheHXvDOtSxxoHjAmnRQRlNxx36N7DIOSfZX+Hvhr&#10;4Z3sjeHo5dPkuXE+yd13LuYBYBn7xyQoGc5746+Cfsn/AAok8J3kmu63a/ZbO3j3QeYAME8jH5fz&#10;r13x34i/4SeGzWFmVZ3MysTtCqhPzA9euTn6eleUrSqaHQuaMNWYhvH1OO41iaS4jmuiBbsQMBWV&#10;j7c7QcY/2jXyD/wVS1ddDPhnS5LXUI9agjmustCfIFpKE2Sq/wDFvKngcAKued2PryPWbjSWaW2t&#10;JL4WiSXKwbV2uREUwAerMPlA6cn1rzv4/eG4/wBrjwbeeKtP1NdLuPEFs+ny/aolHlIpK7NpyExg&#10;gEdBXfRrqlUTMnSlKGp+WuiaLdeKdbhsbOOSae4bAC9vrXsuufC6Pwhp0fhzT7fVtW1O6hN00cLg&#10;xDaCGcKWGDu29ASRnAzxXffCD9n2w/ZkbUtY8bTR2940v2a0DncWRiCrIFyWL4GNuePrXpeieBV+&#10;2y619jmjluIhHGkyhZoYxk4Iz3Jzjr0r26lSMknc82Ube6z578NfDXWNSgt9QXR5rZs+cpnKquAc&#10;sxySVPHUenQdK9Rjtv7J0Ff7F+0W8kjqZUlG5SwyHyeTySOMdD+fZ654cj1iyuIfMkhMiFdydeeP&#10;615n4c+LN98KdT+y+JGh1DRVlCw6zHGC0Z/hWVOvI/jA5GDzXkYqNaSbtcnDxSqXlsY/xd+EsPia&#10;wi1rQ7NbO5Vy1yvTDkH5lxzjjsD715npi6j4zSHT1XNvbAlEVd2OOckHtjpnqK+qtPu7TULiR18m&#10;W0vx5iyRkBWDcgADsa5m7+B2lx68mrafI0PnSb2iAG0E9cD3Has6WOVP3Kh04q71p/cfPeh2w8M+&#10;IYVu5LpL6K5MMi7R5aoAAAQed2CcgZGMc5r1S10TSfCaT3i2kdvNqGfs8kgKRQsOS3B3bsHvxz+F&#10;aHib4N2em6mmoRssN1KxAdyPkJJO8eyrxg98VY8UWVvp2mWMuoXy3kMD48t2ykgbAO8gddvPpW1T&#10;FQqW5fmcErp8kkcB4Hu9eubi+s/N+xxxncs4VhBEFJ/Aqeucc5/CmX37YXiLTPDV1pFpJZmRZHRb&#10;yHcw8sbNnl5xgAhjyP4gcA9a/wARfiCp8UroeistjBGiqb6MnbPhRwqdB15PqOK8n8SaJJ4e1aaG&#10;SVJ2Ug+YGyGyMj8a7KOGhUleovQ2oVZxd9j3r9lb9p6+8O/ERo9avlexvsvIJG+VpQF+bLHrgEY4&#10;yfwFfU+hX9r4o1FZtPeNrWdxJBIVyCOSfxyPXFfnRD4emfw1/aEWCsc6x8Nzz0P58fiK9u/ZF/aF&#10;tfhx4gk/tiWdLWBXcJkyKSSowF55A3H8DXm5tlejq0fuPSw+KUnyM+1dOtbjSLn7ZZtLDcMyoLiE&#10;GNmK9emRjGOueSa6PR/jTpviu3+w+MLR7aVGxHqMMG9gAcbnXgjkjpkZxxXnEPjxfHP2CbT/ALR9&#10;mkdp1Mi+X5gLMQcemOntiuvk0aTVLWRpI1j/AHO7IUHI6/Nj6Zr5mNRx0Z7DprdGL8cP+CeMPx00&#10;G+k8IyeF5rvVGSVNUkeRJ4mToTsBBJGVIxj8hVHxz8O9a/Yj+Bfhfwn4Tgmn1S+u2udf1lbP7Qyb&#10;F8yRRGMls8RqSDhRknPNdp+z0LpPEl1qEl01ppdmc7lk+XIB447V5ZYeMdQ+Lnxj1fxAL66W5VZJ&#10;LCJJT5iW8bFMqueWbGc4PHXrXsYfFzcbS+FdDhqUeeV1ub/gX9snTNa8eaLpHim1h8I6pfacuowS&#10;teRTWjiTBjRnR8xyOpDBHVdpG08lc+0694R0fxO90usaRazXF9bLaTXJJWWS2LK7Qh1I+Ryq7gD8&#10;wFfJsHhLw3Z/GjUvF9x+48VaSWvrS0vkU2t7qokhaHzopB80BAYMV+Xcyn+HB6n4G/FP4oWPxa/4&#10;Ri8t7O60uGC4ubj7axjtXEUck9zdJOQCkYAwiAEdgOK9J1Iuzp7nPDDycG+x3XxI+GupeD/hrrmt&#10;Wwh8X619uOtXO20a11Ce43FLdEZWljkt4I9j+WUjZmDfMQRXzf8AsxfEu31PxRe6leWC618QrOaf&#10;UNEF55R0vUro71kkv4jHlvLWZmifeoDkA4GTX3P4MuYfH3heHVtFa8ezlRJmjuYjBc7XUOpMZ52l&#10;WBB6EHiuA8U/so+GfGV9N9hh/wCEVn1CaP8AtC5tSVa9tRnfaY6IjkAkj0HSumjiHFWluc8o396J&#10;4D+zN4+8VeCPDXiKbxZJDb+E/D5eFpbgPHcTuSCSmAQ6tnAXuWUKecV9M6X4g/tTwrY3VxZyWbah&#10;ZQ3cMVwu0vHIgdCRnuGFeNat8J/F8vxb8O2Orx2uqaEt+us38CS7rK2jilK2sCqUXO1Au8DIJwTz&#10;wdf4G/tL6D8b/Eeq2WnWUsKWN3JBayJCI7W9VP8AngAAo458schcH1xFSSlqjRUZQjGT67Hq8mio&#10;i5jYNJKoVdhOCOpx+P8AnmqU+lSaYrvhWVuX+X/PSuI8aftO6D8MPihY+HZpJmeWze9vJgv7nTox&#10;wpfjI3HPA9M9xXog+IuiQ+BU8RXlx/Z+lyWf9oCe4heNWgxnzORnHfpWbjbWwX1G6UjLaqiqzAHd&#10;v6ZHXGCM/rWPrviWHXri40u3voo5Is+ePmLRqMZBAzknK4FdFYPa6h9juoGhmtNQjEySo++N1Iyr&#10;KRwQQQc1gar8JNHtfHVvqS3Xky3UmWZFZi3T5GHcYA5rnxCk48qKpSXNdm34K8DWfh7w418slxGk&#10;sRCKwAZCeu3OeT6dq+XfjJ4G8TeMvG9odR1uTSvAens1zMYGfzY5ASweVTjOGx0PAPfFfU3ivWpt&#10;T1a3htYJJtKt5PLn8rl1GDlgP4sccDn0zjFeT/tt3PmfDi+uNBYOtjblbnylLJsK4yDj73PJHTvR&#10;h6fLaK6l+0SfM1c4XSP2lZrD7DpJZvssEDC3kdf+PwjLAk7scg9AOua+m/hr49uPGHgu2ZYrezul&#10;UHY7j983OC2OQo5wPxPoPyp0L4hyalbjTb2SVIbeMuk+c+RICxD+vOcEZ4xn1r68/Y4/aasfGEMe&#10;k6lMy6laqv2aQtxdKBgn6jnj05ri4mpV6WG/cL/F3sedUlNrTY+0rENLZjzFCswy6jnB9qZKVV+C&#10;uMDp3rA8G+OItVdbVt0cirlWP8VdHJGoJP3SxywHevyx6HHoQkl+lCLk4zuzzk9D7U7Zt59elN3F&#10;dwA+ZvyNAEbMrfKuQuPvc5FOWPDY698jpQq5H3fx7j2ppfjg9PSgRIZFj+8do9ahy0+FiVpJP7i9&#10;R7/SuV8UWl5NqsE0V1JAyMQkg5j56hlz6Z5PSul0exuG0qO5SRrC6vImEsYxIYuTgg9OOOlU1bYc&#10;fMo+L9UuNLFkunR/6VHHuzcHYlyG3FoR8w+fgnGMDjkcV0PhK+GraYJ/JltWkI8yOVcOGHB9j9c1&#10;k+ELbVZppLbWLeKSS3O6G7TG2UHjOOxI/wDr+/QXdytvGEU89zVWtuS3cZqOpLYQySNuKxKWYgZz&#10;jrx1rmNEsbnVtXh1i5dpY9jL5VtvjaONgHjcq/B6gc8Dv1BrW1C2+2KVb70Z3gDPB7HHf6Vm3t1f&#10;WmmL5ca3EkIPmZQf6QFB+VDn5Rk9/wDCqiTYNF8Uxa1NNblJLW9t/wDWQSEBl7bl56flW1bzMifd&#10;znjpyKq6fZx3SQXjQNDPJGrDzF2yIrdj/npVjzQZvL+6SMgk9axkkzQkZ95+6u3nj6//AKqyvEPh&#10;pNXVpI22XH8JI6df0rC03V7u3+IOoW6u8kUjBhCzZVR0DL9eMj1NdcxKth+W9jn/ACank5XdBzX3&#10;OFutPksWRJoxC2PlH3tw9c+tEbAWx6NufBUcY967fUdNh1u2aGfCtgYfb1xXGatpUmkTfMp2scLJ&#10;/IN71tGonoyGmVJkYQludq8Y/GmF9wwBk4OasLHNcOVXaWxkgnjFQpF823jr8pHetriIbS2t/tsc&#10;1xHNNGgJ8pW2CRscZPt9RXSfDizksmeZ90ccw+QE/wCs59PTn9Kp6Zosl3/rYzGkZAYge1dVZ2wA&#10;QKqqE5G3oPp+dY1JdCorqUfGfh6XVtDvwqedI0J8kDhtw7D61g3OnS3PgO3k3BZI9ruVPUFa7pfk&#10;j/i4/WufvLJYvt2n+XtguAXiIPTPJ/Ij9az6FHmd9on2UrLu+WYfMGHQH/HBryn4q/A+SIzappab&#10;l5kmtlHQd2X27kflXsk8DWs/ls29GUAd+e1NtphZWshkG4KcqR94GiVpKzPpeEeL8bkOMVfCy0fx&#10;R6SX+fZny/ranT7azs/+eUQlkGeQ0nI9vu7fxJ/DJk0vdOJF+71NewfFX4QPr97Jqmkx/v5DumgL&#10;bVc+qnp+HT0rzW/0+60W6+z3tvNazr/BIhQke2e3vXJVpyjK/Q/szhXirL84wka2HmubrFtXT66G&#10;SX3HpXQ+D9KW7ubeORSVmcNIB12Dk/oDWVPHGcycBI+WI9K6bw3dra2N3eKpG2MRR7vl5b0/4D/O&#10;ohZs+lxDap6bso65Mdb1K4kkbyjK7HaOoB9f/rVl6bpAsNQ3SSq7MMRj0HvWn5m+TLGkZctuX9e1&#10;VUkm9DSnHlSRveArfGpSXjD93YRNIpP97GB+RIP4Vy3iW6/tPUpV3MRCc5xwv4+9dDb38umeE5l4&#10;3X0uB/ur1I/E1g/Zo41k/dqzSOHYnvjPAPYc0S2sZUdZyl8vuH3epeRa+XCFxIuGJ61zWq3JeQRg&#10;528nFWdQiurdvMbJXOMg5HNVjZHb52Nsee5/lWaizaUdR1lM1sQpY5JxjsK6rw1ZiW9km/dyLawm&#10;Q7hxu6DP6n8K5O0h+1XXQ8c10NjCdLtbj94yrcJtkGe3+TVMaKNz4ia8hkXBV2PylOgFR33kiwJh&#10;+0JgZIk2gjpwMcdc1nS2rNJ+72Nk4XJ61a0y78z9y43Mx2j+WKOS70JqTUIuUtlueb/G/wAT3Wn2&#10;WlaPp80sN5qk/mu0ZIZYkJUDj+8xY/8AbOvXvhh8fPjl8Gore6h8U6N490lFMS6Dq10ZCfT5H2H8&#10;Y3NeCi4m8XftBzShP3NnIsMAfpsX5V/E8nHrXvfjL4P6jJo5jhuG0/VlX5EmhKxq4OQpHXB6V+85&#10;Vl1HDZfToyXvdfmfwtxnn080zuviov3W7L0WiPo5viQPgP8AsmaH4y1Kzjnt9O0yzS3AYfvZmiUI&#10;ACOgOMjGOCK/Ob4l/EPxR+0x8TLzxFrl1PdapqjgF0jEcaKnCqqqAoAAAAA7e9ereHv+Cj2ofEH9&#10;mvT/AIeeLNF0fy102OCw1OWJvJZ40XYZFB+V8j74O3nkDrXmdtrmtabpcixwwxrGhiaNI+AT1ZH5&#10;2kdQwz/iqEJRcnP5HiVJRdrHq37Ofw/8RT2N/cG0+228UYN0wUHy+QoZgBwd2B9a779p79lfVtes&#10;Fv8AVNV8Oyrp6uN8Tqtwd2XO7by7ZzyRnnJJzXzj4O8fa0kj2f8AaF2quSZgJiisMk4fpuOeSQBk&#10;+le8fC8x6jpzWtzJHMsjEN95pGHYls9PTiuHF81KftEaRj7WHKjy+T4dwy+FrW3khjkkhtm+zYdi&#10;w2AZODkDhjgDjLHjtXn/APYa6ddLNH5mxWGGflCRjjA7H3z6jmvqTV/AGnDVLNljfzLFQYWDH5Rn&#10;gMM5xx2NZ/xK+DnhvXfE63Gn3Rh1Q/NdQyqq2r9DuXBPygHGMZz1xWmDzCM9Dlo4SUV7xy3wduIr&#10;+3jiuMyXtw20AqAm5cDhhzjHIPpXIftZeCLXW/FNrF4a02GBlAaS5iJ8y8k7sfQjBBx/dHfk+g/8&#10;Kr1Dw74D024aR7fUFY225HBVNuPvHn1HINZHjzUJfA3iG2tdRj/eNElwPLUlXbBVDk5wvXA4ySSe&#10;1bU5KNRzidPs1azJvgB+3v428DeHpvDetKPEdxJG0On3c52yW7nCxhyB86qR1PPzDmvo/wDZw8BH&#10;4qXFr4o1JVNrH+9nbP35QPmB/H9K8y+CnwCt/ivrFqxawt9QupB96P52PBDYHQDFfUd18Po/h14B&#10;tfCtpqFoki+ZLeTIhj+0nGTHH1wScda4cZXjWkoxVmRRo1VJ+0WhxvxQ+If/AAnfjCy0yzTydPhk&#10;8uIDOGPHzH88YrqZJInvbjcomW3RLWEj7sfYHPf5VYY/2s9q871CGz+El5Zap4gvF0+z1CZYdNaT&#10;5WuJWyqhe/BB5xjiu8vNIjk0AWF1teCZWlnHK8sANpOeoUZ9iTU4ai4r3zeUrqxt+GXE1yFhb1Ut&#10;/CmOSSfTrXC/tDfDTUviZ4F/sfR5bGz+3XHmXCeX+8vMA4w3GNu5mJxk+tReFHt/DHiSY6bfeZaX&#10;yCOWKXO9HzwWzyykgAEHvXo+nLNNIwjSVJrfBcFTgH2PfOD0/ECtKnK53juaxbUbS2PEPE/wMvvh&#10;/wDsv6tqGsalJNN4d2tZf2kFja2KAMEhJBJ3NsABGMqDxiuN8LfELS/EmiwXkd1DumIjZH+R1fGe&#10;U7Lzwehr6S/aE8I6t8a/g7ceHXujG0wDxZwVWReV8wYyy8YwMcE18c3fgLW/A+qSQeTHb3Wnrskg&#10;MO3zgpyGI6MOg4H59K2o4jlWu5jUoc+x3Gs6fFqjSW8LFbl0Iyq8R5BwSe3fH0rgfiV4Cs/Gt3pm&#10;j6pZySN5hmaULgqkYBIyOAGJVcehJAyKz9E+O9+vie40RYrdbqSQiF5CojWRiTtb5l6Zxx0B4z0r&#10;1LR9Cjhim8xppryfBuZZh8zOByAOigdAo4HueT6kJ7a7nnSpyTszwTxT8LvEfwnvpNR8IXEmo6a2&#10;Xn0i4Of++D1/Ecj0Nbvws+ONj4pujCjSWt4P+Pi0mAWaMjqcdxnPIr1XU9Ga2BdSJIx69R+FeZfF&#10;L4I6D42ZtUnW403UIOEurIbZSx6AgD5iSQB9axr4WnWV5KzM2n8UXqjttVk03xNaxtJu3MpYMgwx&#10;ODnpyOCeRXl/j7wjcab4ftXkexuPOVvNnhRma1wSV8wnHGAPmweeDmubsfifefCzW49F8VTedG3N&#10;vqcQMZKjjE0fVWGOTjHPQda9Q0DVo75VuEuIZIp48AK3EqnoO4OQa8f2NTDys9u5f1x3tUPA77wZ&#10;D4inuHsZPLkiBLeWMgsB0yev4cVxXiy3lkZRNGyqpCkngk4AH09eK+j9Q+GNhHYxjSWkguF+a4V2&#10;G1m/2cDgYwMHniuV8XfA+XWXWRfMMjJ50aKflyOCpPHfJzxXs0MdGO4ScHDmued/DjwJNe6jd2t4&#10;ix2jWzMd4+YnG5dmeh4Iz6MazZ4brw291DFHGirjeu7eQcD5kcEc9Qcelen+EPhvrWkapbS3hu0V&#10;pUia3gYN5vyMdzEt93O3gZ78dawviD4Y/si0tfMvGN5qV608aBW+VducsgHHXAx279q2+sc0mujO&#10;KnWtI9Q/Za+OsNzbpZ6iVzZYWNnGVTdyfc857nqK+iItf1P4kX9voOlsIrTAS5kQ8Oh5x9D9T0r5&#10;d8HfDmSbU7TXLO3/ALNnljUT2qAbZ8D5to6hvlHPOcj0OPpj4W/FyLwf4DmTR9HmbxRcZUyTMDb2&#10;se0/vDwGZwcfKPQ845r5zMMPB1LwPZwOLlJ+zb0NT4/fE+w+FPhePwrpsYRkUG7VXKhv9gEDgt3H&#10;93Pc14D8M/GayfFi3uNajOk2KrLNwXCzRRqcxqcjGVAGM+nrisnxj8RfEVxPq2rJGslxPJ5BjnTL&#10;KQ24yFcEfNg8j+Qrl2sLrxlocl6VacRyGVznmPA6DJIORg8AcjtXVTw6jCz2PQlUs9Cr+0JqL/tB&#10;a1fa3pOmx6Po+ixqtjC6bZ7hSMkk59TleM81qfs0/txeIvh3D/wh/ipn8R+Bb6aEX2kXcrxxyiJw&#10;6IzIytt3KO+R79Dz9/q99r915bM0en26gfaFiVQ43KAXyeCPUcH88c9f+Gf+E3kZrK1hgaFm/wBI&#10;B4nx/F0zzjIyM816mH5eXka9GcFS9+a+p7d4t+LXxO+HP7Rl18RrfxBY694j166+ZfNMrX9sdqRW&#10;2w5OFRUXqSNgOSTk/Xnw8/aI0v4i2Hl6/wCVp+qWspsJbqGPy7K8vFTfLHETnJQEZ54yM1+XPhi9&#10;ul1yXTZJpv7ShctFOjHIdeRjnjGK9L0z4qahe+EbXS55EtI0jeKRFc+VIGx5shUg/vpRHEGkBzhO&#10;ma0qYdPWW5CqLRRP0w0+wS40aSO4Vb6z1GB45o3JKzRtlSD9QSK8i+FX7D/hj4UfEO41/SlvJIVB&#10;awtJrhiljIzMSUwR2IX5txwMHPWum/Y31K31T4LW9xfax9o1S4uZnNpHeie206EkGKGENl9oXqXc&#10;kkdq9R1Oxhsf3kVxkN8x3DGBXn+0cG4o23Sucb4u/Zn8HeNpLfWtd8NabqE+6OR5HYxySbCNgLrh&#10;uP1IAOelbV98LdU/aMTXNLjmgCX1m6XMt3EnkxII9mXUAKeAOOBz2qSDX7yTS47O7X93tKmYqDkc&#10;kZXt255xWLHea9ousolrfC30e5ge2vFyTvVs7hnjkggc9PQ1nUqT5OVDppOepnfA3wrpvw08Jx6X&#10;ZjTptJtXaGL7AipHKdzEscfxbiwPPQCtHVdDV9Q3Rqy+YfkTP3c9/rSaJ4Zs/CtoY7LzDaiQyEue&#10;XY9+nT0zWnps6wx3Gp3St5MK/KDxzRT5owvPcdSzn7o3Ub2DwfpSwxgvdP8Au4lHJz3b8K8B/ar8&#10;byfCzwktvpeoJDqGsh4wlzEHRXHWRScgc5yMYJOetdp8WviVeeHrBdWjteARudiAtpDuGT/vEZC9&#10;fm56Cvmn4ifEnUvi9fx32s2sMcGmK0disKFVkTOcsucZqovl95mcpKK1PK4/g1Z+H7RNQ1O9a3vp&#10;C0zRAqGIOBx6jJx74rP8F2d14e1L7daLJai1naVZIHG6Lbghhg57jjtU3xXjvvEDx3iqXkt0MTKW&#10;48sEsCBjJ5JH5ema5Kx+IFw7CO1tZIVYASkPjcRxkDtx29QK7qcJ1KbUnvv6HDTqRk20ffPwW+Lk&#10;PjbRoQlwraraonmhG2iXj749j+ma938G+Oo9VtUjnOyXO0MT1Nfmt8LPHd/4Xn+02PmiawxLHKCC&#10;JgOCh9jk/Svrr4GfGK3+J+gR6hanyp7c+XdW54aFzzgjuPQ96/Oc+yV4eXtqPw9fIzrU+V3R9KK2&#10;7j1P5U2aPYawfCPiZdWtgrN+8Xj3I963hJ5vyn8PevltHsY+o13Cj5qydSdtxeBY23ECXccB1zjI&#10;PqBWhqFg13EUV9pz97OKo6HYLbTTW99uZGVmiCj5XOSDg57en49qNhLVlnR4JLGfzGjSZZAVRmbD&#10;RMexHv61radYfZgq/wDLOPhBjlPb6eg7Co7Wy3OrrlVA288hx6H3q7JKtlFu/i/h9qcY21YpS6IW&#10;6ufske0feb0rNmkyM7sc455H40TzPKxzuZm5x60xQqIshP3j8ue/+9TfmERxCr/eVhyOeU9xToRs&#10;H8O7jPGQfemxwmP34xhuoqYKqLUFDZJY7SPczCNVI5Y4AJOM1x/iu3vrrxTbyeTMscJ/0e4tjll6&#10;bldenritTW/E9jc3cul3MUzLMoCsVGyTp90+oOPx9aEsptEWxuraTzolJQxzvklT0YdTn1JzyT0q&#10;9g5bkHie1/tPwpJIkbXF4rgJtbYy7SN230P88Vp+F1CaHC0nmyStFtG4hdp3ZyRjk8nJ69Oaj03T&#10;fKuJMOyW+zKwpGCGkLs5Znzk5zgenoea0tiofTPpSuA0lvVaLmOO/tzHMoZSO4/CsvxHrVxod3bs&#10;tq1xZyHZM8fMkJPQ7e4rQiuFubZJo2VlkGV285H+ePwqLAczr/hyTRJFZtzQspKunO32pljpRyT9&#10;/aC3HOcdwP6V2MR82IRsFaMENtPrUNnpq2WVRVCsxY/jVxqPZk8pDo9kE0uEss/nMS/73HCNyBx6&#10;ZI/CtCJQifSkCrGOw7/j3qK4dXjKeZsaThcdc1O5RP54pskC3B9GHQ+lY3ibxG3hbR/tbW8l0sJB&#10;kEbBW29Cf8+ta1ncrcxo6NlXUMvuCOKLMDz/AMSaI2l3+1R+8lcnaQMEE8EfWsm9smisld8bZQeO&#10;p64r0zxT4fGuWYZdqzRY5Pdf/wBfNcxqXgb7QI5WuvJGMNn7o+lZp6mM6fVHBXsssMCg7tiNuU4y&#10;TjpWXrMH9r222/jhuoe8csYZRnuBjg+45r0qHwxp8EG2S7jkDevaq+o/CyHVoE+zzrIq5IAO0mtV&#10;US0Zvh8TXoTVWlJxkuqdmeJ6l8EtJ11A1tJPp7bxmPHmRv6dfmH61zXxE+GWt6XpkStbGW3adpZG&#10;tl8xccBenOcA5zXu9/4Jk0ech43jIGQc8D3qaynS4T7M0b9cB8j5qmUYS2P1Ph/xezvBcscU/bRX&#10;82/3nynp13NK8wZdqxthE7jJ+7z7GpZtR2nbGfm68r15r6S8SfDDSb47r6xt2jb5t4IWQZBwdwxn&#10;j1rkL/8AZ30uzu7e5sdYElk00ZntrhDu8pWBKK65yTz2Azisvq93oftGU+M2SYqm/rN6U7bPVN+T&#10;X6o8r1XV2+3QWHlsFtYVGR0LN8zE+/OP+A1XW/iZ5N3/ACzwGbHAz0r1Txx8MdI8RahNcRxtpl3c&#10;MW8yAZQ/VCcflivP9d+GGreHl85YUv7VWLNLBlt56jeh+ZcZx6Zx1oqUZLU9zhnxIyPNIqlCryVP&#10;5Zaa+T2Znsm8fpg1k6vpzyMvXbH0BrQW9VgvOH6YI5H4VXXWY5lkVsfIcDOfm/SuXY/RIyUleOo3&#10;TYVgeFXVd+3JcfxGrGqNm2LbtuPXvVJ7kQJuDKwzgYPSmNc/aVO7jPqM0NgRt5i2K7o4XRh8p4zG&#10;SfXrnisfXpG0rQL6ZZFjlWMxxsegduAefqTWtc2mR+7/ACHQ1xvxW1KPyrbSWDM8g85xnKuW4VT3&#10;BAyc+jV9Bw3g/rOOimtI6s+B8Ss8/s3I6sou0p+6vnv+Bh+HPA2rX/h77iyQrLGkUqNlnBbkZ9O+&#10;favpe3/aOtfg3f2vg6SwmvLWPSvtalHSSGOPGeUbjPGc4614/wCGbB/D+l29vHC3lxR5UpJuyfoQ&#10;OK6Ow8F6T8U9ShtY/tln4mvIBYRXUUfmJLHu3bXXIPGANwPA7Gv1z6xrapsfxgoJbastWn7Kvhjx&#10;n8DfDti1mlnIumW4huIl+bJjViW/vZJzXzp49+F3ib9nTU2sbjfdaFeAqZVG+MDK/dJ+62cccZ9x&#10;zX354H8IrqHws8NzW7bW/sq1/d9j+5TpWP4m8NW+rWk+n39rHNBKMSxSpkMPcURra2eqN3TufHnh&#10;jwxcS6bDfRqpgkAZChBbcOcH0zyK9c8ARnRhHIsbLuXcGB3Zx/k1H8Q/gjqGgSxXmix/2hYWW5zZ&#10;bsXByCPlc9QM9ODj1ryPw1+1s+neKf7N1rSW0/T4m8glc+bbMDg7h3Ue3NcmIo1akfdVy41lCNjc&#10;/ab/AGgde8GeL9Mi0mdrWOOHzmcrneS5GORggAf+PVzfw3/aTn1v4hWOqeJt0mk27/vYYQPNd8fK&#10;RnsGwa9K+PPwxsfHngnTb/Vr5dF0u6iW80/VNpkt7qMqSD8uRzg+4PFfJdzKLi/MFrIWhhf5D2PP&#10;U/Wu3LaNKdLSOq0OWVSbfM2fbHw9+N1r4z8Stpd5bqs0MnlmyadZIHXP3WORgA5+bOK6Lx78IJmt&#10;rq0htIxa3DI/nR5YBAoCxqT1VQPXPPGa+VvhJcNpnie1u7eZlmumVGWQAKZB1BHQqf61+gP7LHic&#10;eOdMkttfjlElniMo6hUXuDjtnPUda48VF05XR24aamjkf2drX/hVmmSADbqTM8NpIzjawPy5IJB9&#10;uMmvVvs0mt28lvM1y0NvGyyyxr5u15F5bOR1bGK5Hxj4I8E/HJtUi0bXnfyXaGG5spijafPGxdj/&#10;ALwPQYwfyNdV4K8JyeH/AA7Z6feaodVv4EHm3sigPJgYy2AOcd8Z/nWdOMW/aSRpO9rXGan4Fh8V&#10;WektLMf+JPe288IaMOH8tgSMNxyMg+5FWPi1qNxpOjTR6KolkkfMRv2+V03chyuBnbk4BHI6jrV/&#10;VNWjtoAqMyxwjCITnH19TXg/xe8N6lD4xj8UaLrF1b3EkgS9sTK0lpfIqYUGNjgMMe2c9RWsXd6m&#10;EpKx0PxOurrwpa2JuZNHmvpoFkQ6fqC3MMJ4zGWGHUqSAQ6DBzycZrZh+K2seDNL0W9LXNyLxDt2&#10;j5n3ZO7ceCBn9K+fdU8YXXii6UTSM37wLszkKTxjqf8ACvVvj7rzeF7fw3pqzskFrYJvRjhd/fPv&#10;/gK46ivO6RlQxSlzcz0R7V4A/aRt/EmrQ6brsK6PfyELBNI+IJwQMEnoM569PpWx8cPgpD8S9E8+&#10;yb7Fr1sN1pdK2BuHOCOQVP0PFfFniDU57q0Zm2H+JMdMZ7Y7/wD169S/Zg/aQ8T6HE8N5b3V94d0&#10;+VIJmkYbbfdjBBPQevpUK6V2VTxkZVeSJ4d46/Zl1DwRrOq6q1uG+yyhZWScOfM7yAY3Yzk5xj3r&#10;1j4BeO00jw7qWm61DaeIrmby41lSfdJYjBKbVUltzDLEE4ATnGVB9y+PXwuTxlpEet2E1w0M0Yul&#10;jC5884zsI6Dnr3zXyv4XfUfhpbTXVs6QWdxPtuImc5VyRubGcjJUDGMbQPSuv2ntKdludSiuux3S&#10;+PtJtvEcukyX9ut5G+wI/wAhYkZCkHo2O3ftUtxDFqySS2qqrQyFcOvyyMPT6HIz6jvXg37UPw61&#10;DxHB/wAJJYGWWO1h/wBMui64RfvKq4+bjsTyKZ+z78WvFHi7Tb2zvprrU7PTxGH+ylRdMjcDBb72&#10;MdevNejh53pqUn6nDVpPn93Y9H1rwJp/jnxRK2rWEM0dnb/ZVBQHe7kmQ7h/dCxgHtuNeY6/8J/E&#10;XwO1OXUPCjf2toSsZJtMmOXi3Hkp3/Kvoyx0y3jsYbeO3FrHGvEJj8tosjJyOoPrnmqF/pDWQkZv&#10;mh/vAdB71rLlnGz1Ryyim7M8Jh+KcPiC+NnpVvd/aN4ad5lMSx54wQeVYAH5eenpitvRpZJb8qbm&#10;SGRiQQGKq34etdlB4Uk8VeMZG03SluLqSB2kmRPubVJBb/a6/nWj8LvgZqmsj7VdWslvHIWCF1wX&#10;PqM+nvXjYrlhoiZUHKUVBHEK94+teYkl1dTAr5S7CzL9F6g/h61oT/AvXNbeG41O2uLO48xfszzx&#10;qqqpyQS56YB7j0r3zTvD3hj4J67b7Z21DWpiG8wbZDAcdGHRRzgHk9ehqj8afiJB4+S5CXYtrzDL&#10;NgkM6nj5zkZ4rk+stNJGv1OlG8pvXseO+Nlh/Z90a3tpJo7q7DxeZOs/meUMgnLD7pyW6jjNalt8&#10;TdF03wzbak0huIZz5OIEZ4AxPTfzjHB57ZIzXz18bYrrTdRexsZDJbyAtLbgfOVJwDjAG3gHI6nP&#10;vWn8Hvi//wAIz4Vm0+4t7e4/eqRFOxWNuCpPHcBu/HrXfPAupTVTc3y+pGDasa11ef25qd/p95Ou&#10;nyX0/DL8ylcnGCTwOn6026uj4EENjfE29rblPOhVWJm7s+MZ5BHHH41NB430ix1SRb5tPh02SXiZ&#10;G/f24YH5lPOB6jmuT8VfES6+IPjWOGFjfWFrIQkxTbLKh6kkHHt9AK6IUm9JKyOyVSPxI6TUdduf&#10;iJ4ikj0LT4YdKVBHloj++RTngdm2+uM9O9aGnfDq58N6V9stY3/s+3XE5mOwxN3DY6Dg89u9dV8O&#10;/hja61Z2rWU11p8P+snjh/d7hjoWPQHAzz3zW5/ZS/EDwje+DriZtJ1a4lXyHlyY7tkbIRupDNxz&#10;g5NT7RtpR2RnKavruec+HfhBpsskGtX1vC+pMzPGtq+VX5sbiwPPc1pz/CCHXblmt4Gkt0OZSmMA&#10;57Dr611fjbwZ4g+HGpaZ4bt7L+1IIoUs4Ly009UXU7p1EsrqQxLRRIrEbgp5YHkCqtzp0k3g+x1j&#10;zVt9N1KZ4LW4LDL7XKDcv8O4qSoPUYPQ1jUqVVJ2d13M6kXStOS3Ww3wY958H/FNndWd15ciMCUY&#10;hlHvjp+dfU3gj9pWx+IWhRW+pGC1uI8RPKi7dnu6nop/vDIr46v7ma3m8tXE/mHYML600Sq9r5ZZ&#10;tzDB2fKcelZuLl7xxxzJczTWh+geo6VJovhRdQivrS4Myny083cuc/Lz3GM8+2Ko6FcPrNgGsYwH&#10;mcrKp4CH1I7V84fsur4isvDM8EF5JLp9rZTKgncyM7FsruOcnGcAnkDjnFfRvgS8k0XwbJJJ5bXF&#10;7IzQqmeABjd6Ek/yrOFaXPynpWjKCmjQv4NrR2q8soAbHevmr9pf4u+JtD+Mv9l6NdbvD+kqomXG&#10;5Xl2/OenzAdB+Jr6B1jVJNKtlt7UebqF0QFwfmRTxn3J6V5r8c/hFeR6Z9s02bbceRiZBI252wcK&#10;ozjJ54Oa6oytK72J5dDwXxJ8SPEHivUn0u+1B73SZVWWYgL5aZ6KpHXsPX8q8d+M/wAQLazt0jj1&#10;ebSrhZw0cUSb3ZR13L6Ac8/ka72PRm8Ky/YWF1DNcczW8/GzJ5Ixx1/zzXiHxC+DU2n/ABFEc7T2&#10;+n6oWuYpJUJd8knZn144z2xXThacalTU5cRTkTaH8Tf7b+J91eQSxmKSBbW2jnYxw3JGASwPTLZI&#10;PX6dK7aX4f6fp3jC3uHtx5d4pb5PmhyR2HXnP8qrfDb4ALrt8sem6eJGyd93P0Tpn5jxxx05/Su8&#10;+I3gfVPDDR22rSJdxXEaiznQMrOoXaRk9cEEAiujFwVNrlZyzvFc8VojiPFfieHwGlva28KrdsXI&#10;EikxN6DI59eorc+BXxSm+HfjeO4NwkPnOfPjLExtuPK5A7EH+deIalrjvrsltfCZZIJSitJJubO7&#10;A+ldv4fhmvdPex2x+dgtBII9yyY7A4+9xnmsq2FjKlyT+0aRnz+h+h3gfxeuuxW95p8wdJByqngn&#10;uD6Yr0Xwv4p/tKf7LN+7uF6c5zX5+fs7/FzVvhbrEf268kudPkJEkROcnP3hxx+PXHbrX2VoWs2/&#10;iGxt7y2ZT5iebHJG3BB6DP8AT2r8szrKZ4Kp/dezMJU2n5HrKlnOD6Z5p8cce9fNXcF6f7P0rmPD&#10;3jmG5n+z3UgWXgIT1PoP5V0obedrV4t+pnY0PNSJNy/dHPFZ9xcGeTcx+UnGfSgcrj1PSlVSTkbR&#10;1JOOnsablcSjYaq8HIyBwBn9QaUhpmDYHpj1+opW+c46KMfh7ihisS5LbVHepKHhQq+3uaqtq1u9&#10;zNbi4j863wZYww3x5AIJHp/jRc3O+TyVWRmlVuUBwoA5yR0rldH8L2tnqrXFzdMv2X708zfvZR1K&#10;lsdFXHXP9Kp2SBa7GzcLY6Dbx3U1nJNAJg9u0Lg7nA3bdp+9nGR7561zHhS3m13xDNdQ7vsrSyFW&#10;3FXhJPMbr7Z6/wD6q3bKxPiNlt2uGaylO5pXZ3ihRlZUUY4GcHJ5649q17PTobJpPKjji8xix2DG&#10;c/5/QelVGVlqTLsWof3ahf4R09qpa9PeGxP2BovtW4FBIPlfB5XPbI70838f2trdSzTLH5pVQThc&#10;4yT25qaKDe275cNwePlf/wCvWfW5S8iHRbw6pp8dxNFJCzY3xt96M9x7rnNQ2Ggf2TOPsrKlqWyY&#10;SMovHVfTnmtMN5g3dhwOeR7GlB2glj/9ai1yoysAXZy3WnCVW+X+LqK5vWPFLvYSvbyR3C27tFKi&#10;/wAQ7j2I4q/4UNrP4cjaFph5W0IjAMu3gcnjnNNkdS3qBme0m8hlE20+WWGVz2zWToZufFegWtzI&#10;v2a8t5eSF5yOGx6blyM106Qqox95vWpEKvuO7vz7mrjoTcpXOnR38ckbR+ZC4KlZBjKnjBqS3sY7&#10;a32r/D0p11fx2cLMzqqoMkk4A+tUdR1+LTUZriZLdFOGLngGjlbAuCXY3OG9RnqK5r4g20yW8bxN&#10;+69R/B9a5q2+MK2Piu8ilujeae7Bo5RjEQJUAY6kDJzj2rsk1KHXLYbSskbgZA6EdqidO2o07nnA&#10;nfdIFkDNF1+YVat9cuIuFk2gD1qv4i8Jp4Q13zFmbyJ+U3n9KrO6od24HdwPShxMJXiyPVfixcXF&#10;lLbyKrHJVGB5FZun+LLi6aPdsZ4zwxFZOo2fkTtEzR53dR1rS0XTcwyMCrKibgMfnW/LGMRxm2XL&#10;zWLwWP76YshJ4IGBms+GSTy/lbdnkqMnP0q9d2/m2u3HB56VVtZBaIqruY857EfShW6GgfaWupBu&#10;jVuMD2qSANY3H8S+jjjFOgg/tFo5YwI3+6f9qr3nSLEUmjX5ThQetHNZjjo7xOb8UfDTTfFBLTWc&#10;a3Egz5sXyOfy4P415r4x+F154WsLm8tbiO5t4Y9hJAWSFCcHj+LkgZHPPTFe3SspiXy/udCvp9K8&#10;5+PWpx6Z4PWCJm3XlwFI/iUKMn8DkflWVSEXFux+weGvF2eLNaGW06rlTk7NS1sutjxyFPs7DPzK&#10;KI59su1W4PQGlWTCbe3cVA2VcHHf8q8w/sA0bCx/tHUY49/lqTl3xxGo5ZvwAJ/CuRttJX4k+Lry&#10;WM20dstw0hkWTKsF4Cg+gGOnWuiuNdh8P6VO11z/AGgrWgAznaww+O44IGfQmuJufFWlfCTxH9lh&#10;s3uFceYkls/PkjvjuCegNfpPCODnDDuulrJ6eiP5g8Zc+VbMaeAi/dpq7/xP/JHeHwdfaTEjRMzI&#10;vAKndjOTyPyr279kf4YzIL3xLcW7SNFGYbRSvzAnhmX8MivIv2Z9Uk+JXjS+C3S6voN35e61RfLu&#10;dJY5BMitjKcFjjPYA84r7J0O0f4b6JHd2CSXFjYw/vLYfeYDHzJk9RycHrX0VTnvySPxeNJSkpLZ&#10;HDeFDB4T+DHhe93SeV/ZdmsiAFiMxIM5OelP1VLXVrNv+W3GUdecZ/n/APXqj4J+MK/DfxJ4c8P6&#10;zpenah4Xm8P2jXEly22RFa1jY7MAgsCc4IBxjp1r5D+MH7cC+GP2gL6++HLTzeCI38ldPvZA4mPG&#10;9wVztwRhcE/KB15rXAxqVJWOrEShFqx2Hw8+IHibxp+014l8P2um6hfaBYqZrppwITpiJhTJg9VZ&#10;iPlzk9R3ri/jf+yYtz8TL7xDPqEk1jqxYsmAJoZMAL2wVwPY4AHPWvQ/gx+35pvjTx7qWnyeGptO&#10;s74Rk3VuglkIRTjz8ckA5C4H8Qro/ij460PxtZ+TpC37XUsqkRm3wrc4ABznJPbFepzSjPRWOOKV&#10;rs+WfFninxV4J+G8ngPULq6n8JSXRurJFYssDEMrYP8AdOQSh6HBHvwOn+CG0aOS8LwrHICIpBJy&#10;p9QMHdkZwBz3r9Pvhl+z9ofhv4UXEPiixsLptSQS35u1GyBMZCEn7uOSTxzmvgv4g654O8P/ABy1&#10;eHwXG8mh/bEgtgWaZHYnY5THRckgZ7AVVOto+VE1Kba1Of8ABHhq4l1eFZLlVVpgHgkJVm7sV6Ed&#10;Ow5r648DrfeHPD7CKaRVuI1WOSWXYWhVmc4/vEl2wOe3rxwXgXQotM+Jtxp+s6fC0bBp2dRszz13&#10;OQT06Y3AV9CeF/Dmknw1Zw2M9jqdi6hZkDLPBIVZT5WR0xtUFT3HIHSvNq1va1UuhlQjOMmzlPhd&#10;+zo3hz4uP40h1KXT76cSLf6aLSSBdxlQqJFJ2szIuc4H3gdgKh39qnJ0yzdSP3knzytn8QPw/nVX&#10;w3Yx6XZtOAqxxnEKbywDdsZ/hXoB7exrjfil8RY9D8QeG7C8utS07T9c1EWt7qNrpj6h9lj2sxyq&#10;ngtjAbnGCcHFEv3k+VbHXLbXc4XxT4/v739ovR/+KdtfEmg6VK8DW1xI9g6XBQZeOdiUfKyKF+Xg&#10;o/zJjdXL/HHxot34ovNPijd7e0cxiaR08wsuc58t3UnORlWbjua9K8Q+J4fgh8IJV0p5lvNbjfT9&#10;N1GyvlutN1K2ibEswhmHmx5WZFQlVydxySDjxfwR8PpPHmraZodjfW/9sXj7FW5JbZGCN8jKvzEI&#10;Dk44zgZGc1WIlBJQOGvKUn7KG7OPvIL7T4PM8PxqNQjuI7ogDf5u0guuD6qO3PFV/jF8b9W+Kd5J&#10;qN9psls8LIg2K4jtzgDafUYwQffvX2J4A/YU0zwhq9reSaxNqzLGxmR7UQxGRhgFPmYjGe7GvI/2&#10;g7nwv8I/COpeG5LjzvFF5GLme3+zmSaJC2Ujdw2xWGeOuVwRwRnGlWi3Y2pYGdOm1PqeH/CPUtS1&#10;77dEsM10jSEEKSOSwACnH+9X1h+zt8Ipre3EN9qcFpY3jLP9mMYeeYjoBg8DgZxg4/OvkHwNqeuf&#10;DvVysStapdcJPcRvbrbgkZPzDplgN3v719A/BWLWF8WXerancLCuD9pKyFRbKvI2543kjv1yaMZB&#10;brY6MHhowfN1Prl4EtrWG1hkDeUWVY2YhVU45x0r57/ap+Gmi+KdTntdFktbXVIXSRbfckSs6rzg&#10;tw27J57Gu68KfFzS9Q8TSpNdRidVxHHlgH54RdwG5sckDkda+E/2xPijp3jv46ao2jX0l1pWmuWS&#10;dbhY0mnC4ZlOeFD5UEcHrnms8Lhp1JpR6HTUqKMWVvF3xsuvBckttpepRjUxK8FzBJGzIcqVZSfu&#10;sO2ODnkHoa7ofA7TNF8N6P438Iz/AGG886EXulyTHFqxUFkLZO5evJzn2r5c8MrHdeKYzctI2H3s&#10;y4fkfMQc9c/Uda+hvg18d7fS/F1xp/iTT420XVZFij1CKXyjpwxwX/hK9ucdetepisNOKvTXqcHt&#10;m2+Y9o+H2ueKfiT4ga1vITZ2tvkxAhpFDswBOeuCAOuAMe9emj4X6vYqkV1DDDHM3zTtIu1VHcgZ&#10;IH868MufG2o6KzW9hcyJHDuCsOGZSSRz9Og9qseGv2g9Z0izaO8unubOEkmGdsqo9s8148atWPwn&#10;PDGUHLknufRXh7XPC/wHsbxYr9Jrm8UmTagdpPouDs9OT+FZXir4srq+hyTI0drZuQluGb5mXbyC&#10;Rzknr2J+grxHTv2hPCPiMOtxaNaXXmbPM3bkA/vCn6x4Q1PxJbrcafcyahZHEkXltuVd3OB6DFcV&#10;SFRv97odcq00r01deRavfE8UXipm228zSONruu7t3+lJPq5kuZFntdqF8rMr/P8AXAGD261keGvD&#10;ckXiS2S6gaRhJmSM5+bHb1rutKspk8RXFja2LTtKxBBwViUjPJHAP1pS5Y6I5sLRq1ZXktbnmPxg&#10;0qz8f6pb2LR+W7Z8q7baskgIxsGcc5/MA183fEjwVceFFvF+zzRR2spQsQQrn2r6Z+Ini7wrN4/1&#10;Tw7qTXkUti4imeTYtm5QKQUcHAxkjJI5HrxXlfjDwvqHxoluF0WG9k8N6fP5f26RzIkjLtyIuzsQ&#10;OMcHGSfX3MBWcNHsejVw6SstzxfQtQhmVo2ULM+AhKttXuSQD/nFfRf7JP7O+oeONcs7S1jgXzXx&#10;dSyt8ix5O5gR6dh3NeHTfC3UPDHiRrK8hnhkjbaWdCAjfwk8Hgn+tfU37GmkeJPK1LRbPVINJmuI&#10;iJEYFmYKTjZgE9Oen8Q6Dkd2KqqXws8z2jUrNFf9tXx54b8MTSeA/Dd9cOtkqx6reQKwNlGDyMYX&#10;zQxK8q52hW4ORXkHwK/asuvgZ4rtGvLWDxNo9m7rFFIgSaPdkb43Iznn7rZHPGOtUP2oPhtr3wt8&#10;ayWutQ380LbVs9RuEO24QD5kVxkMozgAnIXGcVm/s2fBq6+LnjmFht8uJwsStnMkhPy9jwD6frXo&#10;U6NL2ViJSkpan6GfC344+Bv2g/DZ/s+6tZJLqErNZufLu4AwKsGXryMg44PY4Nc3+0d+z5dfF238&#10;OCzuZtUs/CHmGPTJx5kd46on2eBizKEjADDJyQCMAjpyPxf/AOCc2o6Tbr4k8Hak1n4ks4xPcz7z&#10;FHcusQ3BEA/jZeAex56074DftV65olw2k+PLVtJ1i1jEji5HkefAAf3qluCFwd3XbxnGRXj1qPsn&#10;zU3dHbCoqi97c5H/AIVNrWv/ABavvD+jWdjDb+FdOU6rqLO8cU11ncTEJMEIoJXpjCZyAa4e2huI&#10;LqCdvLmiuMujr9ycZK5Q55XI6jivuq503Q/jr4C1bTY7rZa61bNbzS2cyq7IwwRux3XI+hNcf4P/&#10;AGKLMeIZTqkfnabDL5dnbpIWhtbRTuRUDAsrZ3M7A7SWOFAxjmqTg4ub08jnqYBSknEo/sxeF107&#10;4W3V1L+5bXJ0CM33oYYyc/8AfTd/avU7EWmnp5kKqtsp3IwIHmHr19/Wq82gwrqclpp9vHDZqfKE&#10;aLxGigAA/wDAR/P3rDkjl0i8ZbdWuNJhb5bVImJHTkADLKBlmAGcdMng89Gkkrvc790orZD/AIl6&#10;5H4P8HXHiie6t7N7d1ZWnO1SucYJPTPavB/hl+1KkviyW18QXztD9rZrO4Em8ruwVc4GGX5sdiMk&#10;fTr/ANpf4teHz4JvND1W/U6GtusEl4RulllONhTHBYt0xnjPGOa+Ddas7rQteuLeO4WG+sX4YSgq&#10;wPOMjjIr08HRjWg11MqsnBo/R/x98ONP8WqNWsotNubiOPLqsKuYzySyE+ufWvnP9pO38LwBdFv7&#10;i4g8QXCi5s3W0aV1PAV2ONqxdiOCf0p37Kv7VcOhxW9nrs4hNrKFMqSqeD949eg6keg45wK9O/a6&#10;8Nz+I/Cralo+2S5vLF7dCpDARMMgK393ODiscPTjSq2q3t5DqSco+5qeM+Cvj7b+N/ETaSIbSzut&#10;CiWNba3lEkcyr8kj8DAO8H5f7u0+tdV8bvH8M3wrsdHudJ1LUbiO8L6bd2SCQ26urMYpATnBKnaR&#10;wD1wBz8k/Cz4b+JV8ZyyabKtve6cw85lYN5e8Hhx0APPB7c19XfDY6za+HJP7Zu7OS+twGjMUWEX&#10;H94HrnPTjrXdisPGcU9+xyU6nK3Ho9D5j+Mnw+mhkXV4YXiDY84P8rKf7zBun0Aq/wDBnxHBcaEL&#10;OSVo5GYgEfeV/XP4frXp/wAQND17T9MGqeIltbiPUJtwa2sGSHO49SBtwMAn0+leKeNfBF54Uv5L&#10;+xaX7PJKZY/KjY7AecE4wMHIrOjU54+zluZQl7KfIz2iw2+WLK+VWSBiyyhdqspA3HPHfH5V6B+z&#10;B+0R/wAIvq9xouoRww6bG+IplZmAJOA3OeDxn0r508BfFrUL4nSdW3MZcgGRNrHIxgjrx6e9bVhL&#10;Z6WWP9p+XHDIfnxjZj0OMnHtXDjsDCvCVGqdfuz0P0Qg0KTxDbx3UMYVW+aOXdtJxnBHr+ldJ4J8&#10;V4DWt/MqzKRhmP3h6186/sSfHtvGXh6TTb26lkS0bZC8zhfLHQKTnoTnFe2anpMZlZv+WzDdjv8A&#10;5/8ArV+TY/BVcLWdKa06M5alFxPR+Q209xkGlA2t9O9cv4N8atsXT737ynCu3H4fWuodDG3XKtyD&#10;muRHO42HE8ccLnOOtY/ibxMuk6a0kMJu3VgHiVhux0JwfQH/AD1rUb5h/X0rk/EvhbUp/EKXdm8K&#10;xbCWByrnA3FQfVtuBjnJx3FXZEssxaR9u1driyvJLJZMF5YgfMVgMDOTwvTgY655rK8XeMLrxktp&#10;aRKIZIXZ3lt1wu/kYePGdpXJz6nvVyWSPWtDX7HAYpFYpPG7hZGfpsAzu4A9OmK1NE8PW9hHGyRl&#10;p9gSeVmD7nXjIYdRt/LJph6DfB+hf2Fpflcx+YQ7Rq+UQ/7P/wCs9a2mTB5x+dRmSOAqGZVLttXJ&#10;+8euBWff6LLeaol5b3MqSKuzy92Y5B15HqP8+tRe+412Lfhrw1aedqSG/m02S5AeNinmJ5m5mYuW&#10;ySeUC4wF2Zxzk2LOB7a0hjZvO2oAzMuPN9T7Gljs4ZJIPtEe8wnOCSuGwe3HAJPX0q5fpBHJi2kl&#10;miwCDIu1ge4pyd0MrpwPRR+lZviXXF0jTZJNksn8O2MAt6ZAPHFWNVlmSylaBVaYKdm77u7HGawd&#10;N1mbXYYY9RtPsPmNsZn5jD8E4PTup+jDnml5h5E/hdIYtPkn1CKO/jYMjeWpjmYNuCsBgDIJy3Gc&#10;AdSAaoeJoJtJ1s+VDJCiqoO7gXPAHIHQjPYDvTPFUI1C8bSoLxbi3t5C8LPII/JYIeFY9cnIGeMj&#10;tkVQ/te9vNMhtbi48yK3yIh2XP65rRK+5N7aIm/tiZljC3MwdBh5Adu85PbP69T+lU7n4sv4cdlm&#10;nmmkRcrHu4OemeO2c9e341D5mG2iud8e2CJqdvMy/JNGqyEHoQPX3H8quybJJPGXxZvfFEzGEPZw&#10;vF5bRb/MU85B6Y6gflWW9vqniu7aRYZfL4wHkLKgAwBlq3NP0azsId0cKyNwdz+laMN0zzbd21XH&#10;AHFa7bGZgWXgWKJ1e8n3YBJjj/ln/wCtXXWt2/gJLfzLKSO3uwjAKeURuhxz+WazWXbKw/u8irkV&#10;yJpo3l3SrjHzHIx6UpK+47tFj4mR3GqaNuVfMt2XeoIzjHP8q85sZZNmyVv3fbjkV7cLJb7T3jk+&#10;aBkzjPY9815a2mWsOqXECkt5bkKc+h6VhCSSsVURRutMjS3T5tzK2Rnrjj2rQtdYsbNWVYXZsYwx&#10;/rVPW71Zo1RcCTd3HIxVXZ5yN3ZeuD1q5R5kK2hr6rrA1SzggjhVZI2LMQ3Qen0qpbL5t4FK/MpJ&#10;61JpsfkOjSD5fu5B9KtX+nreQt5AZZlO7I+64+tQvd2K5Sm9up+ZQ0Lq2Tz1qaLWWu5/JuG+X+E4&#10;A2/U96qzXMqSPG6/MRgbutNhn3zxxTKqMRwcdavl6sCzMXs/lZTtzlXHQ1yXxL+HC+Pre2/042s1&#10;tu2Bk3xybv73cH867CW5aKLa6kKoxz0NQ3MfmFW2q0eR908rU7qzPWyXOsVlWLjjcG7TjtdX/A8D&#10;8Q/CHxB4aLM1m13bpyZrb94uPfjI/ECuf2bsRsu1s9D1r6qsW+ztHtZih6Mnp0Jrnfix4Z0tPD17&#10;qV1p9vM9vGXRlTa7uPugEe+PWsY4P2lRQh1P3rI/HSTioZlQv/ei+vo/8z5U+J2q/wBmXUNqbeWW&#10;O1UeYQvyxsec57jnBHbFcFPpM12k3nIqtcYSCVecx/ez649jzXdeMrZ7uWOO4bbBdS+bJcrxsJJ+&#10;+c4CgZPsBzWpPosdpBfXbRW0lvAp23kTDyZOcg5Pyhj3GfoCK/Zsvth6MKcVsj8ZznGzx2MqYqrv&#10;Nt/f0Om/YW8CTf8ACy7Ql2VmlaSR0O0vAi7ip9mYCvtTWtQjTwv9l2ndNGUclSQd46frXxT+zB4+&#10;ttK+K9rqx1yHSYra1Fo1kFb/AImLSOR8rYKjAGSWK9OM9K96/Z6/aYuvjP8AG7xR4de1hj0bSzix&#10;nKssh2sFO44KcnOOQeOhrPGRnOXM9rHHRslY+d/28f2hbj4c2Gj+G9OnjfUtR8PWAnYDBggeziXB&#10;HqRkfnXxnp1nI5AXc8k52IoP5V6B8XvDOsavZ6dr1/51xH9itxLNOSzufKjCnduO4EYAwAABwK2v&#10;2ePhe2pXL69exL5Mfy20bfxNx830H869nB06dGneO7OSVR1XdbHa/Bz4djwJ4ajDKpvLxQ9ww6qe&#10;y/h/OvcfgxrPhj4d6zb674tvYbMsrNpkEw/4+nBALA+xPGe+fSsP4a+BJPG+seXLL9j0+zQ3F/dk&#10;fLawryzfXjA/+tWb+2D4x+Gnxl+D8Wq+HDdtqeiBLKzjj3RpEhZs7lIJOAufU7hzzWMpKU7S6/ga&#10;qPKtD0b9uT9pXTNY+GjeGPDeq2N1f+Io2jncShlhh3FGXj+IspXHsfaviXwT4X1K18bQWdnJaXR0&#10;92kZGUsi7RuJwcZ56D1FN+GMuoW92tu9qs0c9wSXMf7wlMFQCcgbdx7fxfTH0xoPg6xg8PNqUgWG&#10;+RhalRGRlRznGeCCfTkE5zXNUqKhddzhxWIvsdJ+zx5mp6Za2Oome4mUmJ5HXL5ww5JGfTv0HtXt&#10;3g74c6b4aun+xK0f2gFrp1yFmO9mMjernJAJycACuJ/Z18BP4d8PLqF5EZLiRWjgWRCvPQuuOMAH&#10;aB9fSvUPEOu23gvw4VklAb79w4ORnOAB7AfmT7A158Iu78zqwdN8inPczfiR40j8IeG7q7jhmumt&#10;4na2tISPOuCqkiNR3Y4Pv1rwOLxfr2gfGW8uPEnh3ULeO4aC4ivLaRree2tsI/kTQuSpIRyQcY3E&#10;Ee3O/tSfEKz+J3iOHw/Ctwtzo8sdwqpvt7+Jj1uYGbEcsartDKPmJdSCAma7bxxqfizw/wCELXwL&#10;qmrNrw0+8lkWRUi3mTJQlpUXdINqgZZivUgDJJ77wp0+buaVG9zjfi146vviJ8RNS1nU7x77VtSk&#10;+1Xl0+A85bu2AOnQdAB0xW/+yp+0hofwm8aa0mqCS4XUNOKW8sf3YXWVCytz3QMR7oB3re0f9m1d&#10;T8NXV54klXSbeYSKzytsVsqcbB1fHA4wAcDtXy1cpdaRouqaNY6a15Jpc7Sm+CElohgZZfpyCeBz&#10;65rmw1ONe6kzjo0Zwq+2lufpZ4K/aM8K+J1tFtdSjW4uQfLjYjcpyBz+dc78ZPgppfxS8QXlxdaV&#10;9okjhhf7WgRt+xnUx+uQGyf90DtX50eDfHMmja5Z3EkDz3VsM+UZHiR+Q2TsZSQeh5r6j/Zq/aeu&#10;PD+k6hc6y4GnlpL1xBCikuW3McAbnYk5yTn61jicD7HWD3PchivaL3in8W/hr9p+IE0uo2v+i/Zl&#10;j2Rnh1AHQf8AAee5o+Gem3Oj2n9lsNsEM52eY295PbdnGQDgCut8R/tX/Dn4r+MtNtbeZrd7i3Eq&#10;XxxFGCcgpICeGUgAHGcEk1L47vrDwf8ACrVtdsbzT5dKhtTci4Z+MqjMqxHvI5XaAO5ycDNFOnUj&#10;FRmvQylJN3ieT/tLPH4V8O/2rDJ9mvpJGtreaCfFwh5GNvGeO/avkvxxpa2OqwmTdmQE4Y9BwR+f&#10;rWl4r+NusePtduL3ULgTR+bJJBA6qVtQx+6pwDgAAe+M9ah+H8TeNfHFn9vW6vFjBc+WRu2gZGT6&#10;dB+lfQYOhKkrvc4K0k3od18F/hPD/Yc2oahb7W1CNlSJh80SHGGU9VPoRXsHwD/ZutdR8RvqeuOs&#10;/h+zynlvGW+0s38LY7DPJqPwLoT+O9StrSzbcszAMy/8sVHUn6CvoS9lsPhf4Q2w4jjhTbEnTccd&#10;/XnvRiK7icrklHmZ5J8Sfh9pnw/1dbLR7q6uISNyxSuH+yr/AHFbqV7j0zjpXFeO5/sGl/KuVkXE&#10;gPUcV1lzef2hcvdXTbp5HJwMZHes3xlawr4Qvrm4hkkht4jNJsTc4XIBOO4Gc8eh9K+d9ova6Lqe&#10;PH95Uconz8bSU6z5kfMBOWVOj9z7/jXrPwB+JuoeGtcs7Wx1GTyIW/ewvl98fLLx0xggZHcH0ryJ&#10;vHMOk63LAy3Ekat5cbblkjlQjPQjJ5Prkcc9q6m18cf2TPpt7p6xKWHmshXLNGc5A4JwCAAMDoOn&#10;VvSxNFyhytbnrYdyTVtLH2lo3j3wxqeoQtq0MNrNN8xuhKsWxcHOd3Unpj3ryPwt+2bZeEPFOraG&#10;+jx29qtxIsGoxykPLtb70g6HK47/AErmfHtnZ/Fr4E2/nahI2oR3Bu7cjao2jajK3fOOc5xweK8f&#10;S8h8VT2+j6lHbxiFRAI4VCySuMhCpPEnXofpmvPwuAg4vnPelXlCzid58YvO/ap8a3Wo6bb2+n6d&#10;awgzXcmI1upFO0BCQCzNuGFzxk8Yr0/9knw1feMdOk8LXcMbQ2duiSxFBHJFEsigiPOFLZO9mb+C&#10;N+Riuf8A2cPhb/wsDS7rRdYvp9N0mwZ1jZoV2rMd2JJAD8rZI3MAxUKABzitb9oX4maf+zl8OGg0&#10;0+ZqF8Tb2Ylm855GXg3BJUEov3gGyTlRn07IxbtTSOecr++nqeia98IfD/jbS5PL1GxurqNBDHLG&#10;6+fGMfJuGSUJGD61S+Cei3/w/wDFjLNHuRpPJjkVQGwzHbtb06H06mvhPwV8efE3gTxw3iDTNSnX&#10;UJX3zl/mW5DckOvcH9O1fY3w3/bB0rxhFpumeINLuND1LUrdZYPMX9wxwMFJPyPTjNGIwFWCvEzp&#10;1os96/ap8EeHvGXwC1xPFce/TdPhe7edEDTWxjUnzUPXcB39CR0Jrn/+CavwT8GyaF/wlumzw6hJ&#10;byNb6eJEKTWoK/MZF6eYRnHoM1qW2vW/iPwNqHh/xEy6hpd9avDJKrbTMjLhlOOckE8jjIz9PP8A&#10;XfhXdfAT4W6Uvw1uNZfbrQ1G5nklLLb2y27qEKqVDAsSSdo5IBzVYOq4p027XJrU76o+xNW8P3TX&#10;bMqrdWsxwFHDRZ68dCK8h+LX7Fdx+0x8cPCOk6fp1rHp0atLr18saiWwtshA+49Scsqg85Vscbq8&#10;u+Cn/BVBvFfgWzs9U0dpvGNxGiWih1FvdSO21N54CbjkcZHBOB0r6o/ag/afb9gL9ky1bU7q21D4&#10;heLInd9nlqLYuM7VAzuWMMETOckZJ610Sbir9zFx963Y+TvjZ8RfC/7BHxJHhvRdTfxJE0/kq0AG&#10;Y13YYOM4yDxkfhX0Fp3xih1nwZZxRr5GqXkCSTQ5y0THqv4V+efhDwmfi5eXXjq5kkhbcXNtMd5h&#10;f+FkyMMmeenUc1614E+Lsfw2Mmo391JePbyyBI5HDtM5JbccYPfqc9e+TXH9X1906YzaR9RSyyWN&#10;v9kjk/0y4XfJIGxsXgnP4fyx3rlfHXii30HTZNPS/e3vdQh2xEr9xCeQeys/+FYfgr4zaNf2P2vV&#10;LnfNJH50w27iW/hRcHJA6tnqQB2NeV/GfU7/AEuRtWurmO7sbl/tH9oRNmBU6ls5wCq5JB5GK46v&#10;NeyL5rIp+I/Dvh261Gz1TxRb3Qj8OiaeS2S68mGJ2wDMVGM5UY+U9cnnNeN/tjr4J8Qa9p2v+Cri&#10;2uLO+gSK7itIyIYZADtOSMAlQODz8uT155T4l/tgzeL/AApeaHBpwW3chIby5kLTKMhmwoGBk8YO&#10;RjsDXC/DzxZqnhm/e4t1s7u1uf38tnOP3Mp5UHCkFWHOCCDz6V6eAwtaH7yTJr4uNVKCVrEVnr82&#10;iGZY92CMqecgk9Rj/PWvpL9mj9o641GwtdG1u7EmlqvlK0zZEIA5xxXzGk6rJdIu4mc8o6bWTnjB&#10;ye569wKj0TXrizvY497RpGRsHZa9GvTjUj5nEpcrufYHx4+DUvw88XWHjbw3F9q0e8j8rUjB83nR&#10;8EOB/eXk+4NWtD1NA4ZSrRTpjPqCOMVtfse+Kh4h+GE1ldahHKsOTFZTAFWyAM56+oxyOmMc5661&#10;+FOm6fKZLN1bYxkMbJudf9kKT05/r2rzqWI5FySNZU1U95Hh/wAYvi5FFaL4XhkSdWuRM4WMN5b4&#10;2gBuvPcCuRsJItEVoboH7HKu3DHOG9AO49u30r1H43fszrrWntq2nssGpeZuMCr0HXJIxz7eh7V4&#10;h4/8vSf7Lt7t5Liawdt+G+ZWPv35/KsuVSl7uhjWoy5lKTLWseEbeXVvtUS2rIiKA8cnKsMkceuP&#10;zqv4t8FlNAg1C3jEjqD5u5jkqD9eK4xdWubfxa95HgS79yjPydcYwezentXrfh9pvEuleZHp7Kkq&#10;NHLbD7x9WU//AFq1mnTs5M6cKotW6nO/CL4pR+G9QhjkWaFI3Xc0S43gf3gOozzX1T8Af2l4fiVr&#10;02i3TSW+owEGBnO1rhcAce49OvevlXxdokfhDxVFPZiWyjuIw8ayEMG9hwO/IHoRT/Cl1MvjSHUB&#10;cf6czK6T/dMbAjBz/nivMzTK6WNot216MdS79xn6G3FgLuJrhd6vHncufX0960vC3xCnsrg2WoHd&#10;CqgIx5KEDnn868q+BvxqtviHpd1azzR3Oo2H7qfH3Xx/EPr7dDXSXjLKrGNi39xiOVr8sr4WdCo6&#10;dRao4ays7Hrtpqcd6pMbblzg45GD0qzHJ7nb9eleV+EfGcuimSN2dllwCCcYxxkH8a9M02+hvoFk&#10;hfzI2xnH61lK60MRum6J/Y/iCTUbWaSJps+YgPysT1P/ANarsgCncx9ckmkSXDfoazfFekXmsaWY&#10;7G6+yzA55GVlHdW9jyOKF2Yiaznj1lsSw7ZNrGMNhnCnK71PIUnBwRyK2L9rf7Tm3i8tZOgZi34Z&#10;rC8EeG5PCsE8a3zSW90EYWxTi2IOflJ54P8A+utdyQx3bcnqQev1olpoKI0Ns3dvpxVLWdWGmWEk&#10;xVpWjUkIv3nIGcD1PFSajqMOnQyPK4RY0LsT2Ud65O31i1+I9tJbyQMkkchaJ0bceOFZSOe/T6/U&#10;KMepWvQl8KeK7vX71reWPzIZ8mKWMbcD+44PQjpnvVrxHr8uh2lxpreW08rj5xyAvHGezfypNekj&#10;03w82nxPJa6l5vnhnRRsO4YwM5O7gZ5JxXJGO68+RrrAuHY+YjHPzDqfbnPH+RfLfUOaysWoWI2/&#10;xccZ6r7GpHG2PnkZ7VCZdq5JHvUmiaRD4i1EwTX3kw3ERSJTFuSSQkbcnPGfxHrWhmNt5Ib/AE3z&#10;oSzMG3YKlSMZ3de3+FUfFtq2o+Fsqy77V1wpPOOTkD8/zra8PwTSyX2kwtDcwWJIZ1lQyNIuUZVH&#10;cdDx+uM1RigaGVoZNylgyEA4/D8+p96NQMPQ7xrvTI2ZcZ+XP97FaVlD9ouIUVoovnALvwqD1Nc/&#10;YRtpev3FrnZE5JjA6H0xW4JVSHbt+YsTu5yen8v61oZlq/EcEkm1lk9GT7pOR/TNJaEMnlqByeCf&#10;SoFfzLRv4mT1qxozwxtJI9tDPMYzGjPnMRJB3D6YoKidFpni23tILW3kjkZpnMS7RkKO2a5r4k+H&#10;l0vXIbiHzI0uExnPVh2/LFSia6sbH7VaQyM8j7YmYFVPOGxkdjxR411SfWfCY42zWsoclTyvQEVi&#10;466FrVHGsjLK0bfeY55HQ1ebTTazLt2hjyfSq9xG0rKzSbpMhuO9W5Y3uLEMMCRThhnnpVCEuWE0&#10;zbY/lOCwPGT6iptOv5IBJCMskinGeq1FDNsjHmMrMACeOgpk2pGONngj+bPy88mgSl2IdQtTJe/v&#10;GXc6jbnjmn2sDW08YdfMDGn2V1/aluY7hR5secE9RTltpFij3A5jbKtn9KLjJbqKT5ZMGaInGAOU&#10;/CkNkm0/MDx/3zVi3unmO5WWO4UHhfusBz+tQ3HlvDuXPI+ZSfuGp20K5Ulcns7Z9rLhkZTjno2e&#10;9cP+0H4maw8NW+mwvCJrhy7RsceYqDgfQtjk8ZFdvZ3kk1s0MnzRqoKN78/5zXzH+0N4/a8+JM0l&#10;xHJ9js0+z208bblJHJBGP73YmvYyHCOtiVL+XX/I7MHF83N2M/QbG38R+LbiS4jaKKGJomikXBWQ&#10;k5JHsPyBrzvVfFF5q2q3Fta30k1reTmRYN/+t9D684716V4FuPtehR3nlxrc7DveMDbOpyfmOMhh&#10;/ntXI2XwYvtL+LLa5eRo+iySuyyr8kcDNJgKwyduN3Xpjmv0jByi6nLNndipSUedEth4VvPDXgfU&#10;rrXtFls5llRU85SuGY/LtPTpzivQP2dPFOufDr4Va94gtNNXUoY4ZpEl2/vEkWGVoyTjc43IARn+&#10;Ksv4x/CnxIvgnUtamsZb2O7vXBS3ulkWNcgpIqj76j5wSM4q94Xv28OeC9Fs4tSvIbprUrdacxAt&#10;8bs7x3LHoc16GJlT9m+55tOvOMeZnSeIf2RdV+Kv7F3g3VtOtLfVHgt4pNQ+xtuniiRFwxQHPAU5&#10;A5Hcd64TQNBb/RdP0+1bd8sEEKD757Ae+a+o/gN8Ptf8M/HPR7zw3fT2dhfaRpc2qlUzBFELOJiX&#10;Gcc4PJxjJNc949+IHhM/tYNP4e0GbUorqaa23w875MA+dGvIwqh8sSAF+bNePh8XyNwlqj13howg&#10;rO36nnsHx08M/AJtW8K6i2n67cX1oIp7S2QvLLcMj5hJUkMu4KgA5y9eZ/FbwpYfBefTbeHTIoY9&#10;UQTXlorMBA+CJE3A42PuA29iowTXdeM/hZovwP8Aizf+LLrS7y80yOPzbIOfMM87fMOuTlTjHQ9+&#10;1Zvw98SXnx28d3SXioLWZ1UfbEACBegAx0JOSRx0rapUjJXp7dTkrVJU/ctq9jn/AIn/AA/h8NaN&#10;p/izS9GdY7ywCiK3UObcqWQh17kKBz1JGDgit79n7wtN4wmsYb6RmVVE0zTMd7FSzkAcYY5AA9vT&#10;mvqD4d/s92c1lZaPeSu0NsXduRtlRuSoJ6c/pXO+MI/A3wj8VXkbavpel28CMxa5nVJFQfeCAnLA&#10;HoAOtcsJyqe40YVMHLnVRvR7o6i3uktrYXDDy1UCO2jAOyPHHHsO3PXNY+reH38TW8luVEiy4GGG&#10;Q3tXK+Bv2ifDnxmu7pfDeoQ3clnJ5fklSrKufvAMMlec5x61ua94v1L4a6zpjTWiXdreKAzx7mMZ&#10;zz24GD39DW0r01ae56MIuXw9CTxD8EtF1a9tG1HSrS6mspE+zyMfngXI3IMjlCR9wnk1Nr+maV8E&#10;/Ddr9gtoda1a4kMFpJNEBHbx53A7eh2r6entXaW3i/TddvrPTXjt5rq4Q3GwlG8rYUYbvTOcg46r&#10;VP4nfDeH4hWlq3nNFNZAmIK37t8jGCPcfhXNUvbubc13qfMvxU8Ta7rOoRw6lJdLHcl5UWWQN8vm&#10;EHaQSNuVOCOCMV4j8VNO1Lw3ezapZXlzb2GqRixukhO15l5JDHsDz057V7B8VPDOqeCtUjtdQtXt&#10;/syeVEcHaEHQLn+Edscc1zvh4t4r1OTSpLH7Za3CEyuMFYDzjcf4Tjkfiexp0Kjh7x4cnKWKseC6&#10;zo01zrCXEKzFmBdY2BZuO+f8K9U+HPhux1rTYxMJre4ifZIBIWV+B0+p6frXrHxB/ZstfCmnafeW&#10;yjbeQfJn5vLYdie9efv4VHhTUGaP5fMwTn3AxjtXdPFRqx0PUjTlDVnhvxY8Ht4F8aSSLHNb2s75&#10;jTkNz/OtbxH4x1/4k/DnT9As7q4utH0HB+yl9glckkuVIAwoyOema9X+MGl6D4i8GrNqlxNFeWLR&#10;QWqqCQJHJA3knCrtDnJrhPAPw6XTLm6ETwra3ieSzNKsqSAFSMDnJP6E11xxScE59DhxFR09jxPR&#10;PC0/iDVoLO3GZJpQrfT/ADya988M+AI/h5Csmm27XkkkaxzgDEjY7pn88d8cVT+FHgQ+Hbq/1K4D&#10;farqV0j+QKFiB+XC4GM+mBjFe+fAr4d/8JDef2xdK32K1fbApHEz+v0X+dejKsuW5jq0dJ8Cvhz/&#10;AMID4Wm1S+WODU9Uxcz7lH+jxDonXqBye+eO1cb8TPiOvi7Xn2ZFpHxCD91vc10nxz8YLZ7tNtTu&#10;uZlAuGQ/wdcH6+9eUxhnk2pgsp5PU14OLq80rI87GVnKXs4mxozNcTfMV3fTIz9Ov5V4R8avjFfe&#10;ItentdPnmtRaM8DIjErcp0yR6jkFSOldH8cvivqPgDxBZw6ZfMqqgee2EQ2qezbj656dsV4/FC05&#10;a6mumjvpHcTKOGJbJ3j25ziujAYP/l7M3w9HkjdEkRgjhXzAkMb7WSQHLR8DoO4z6ZIr074YRaP4&#10;n8LNaySRtPp7Mu7lEIbGW3EDHPY44P4HyvWY49Vt1uPM3ssm1iF2KRzgqPccmn+Cbm8nvQtqNuPk&#10;TYPmkPXH8vzr0qlK8bs9CjHl96R6jBNd3bNDZyySafDNk/MFabbjOCxA/DOT2yeDreN9P0ucaXfR&#10;2v7y02ofLyvmY5ycj9fwroPB+luNOa4njhhjitvNVE42bdu7I465P5VzN5JJrNtIunM8c+7KRSj/&#10;AFgJzhT0JPPHevL9spz06HVFuasj1nSPj5Da3FrZ6W2pWmgR28bmK9EPmid1Q3AVogS0fmB/L3ks&#10;FYk4JIHGftT6Fb/Gy80260u3lkjhBsVuWV4mWYyYC7JAu+MnC5XJ3OB1IVsnR/B807LHapNbzKP3&#10;i7wXjbI6A9eR29a9p+EXi3Vvi/4S1H4fy31hp8Zh/dDUjshnnU5UxFh+7lYhVJXBIYd1BGkZRhL2&#10;qFKLtZnyt8D/AIAap4w8bLZ6pDPotnZusl59qi8uXCPghVbDdRjpx9a+xPHXwh8I+NfAdvoP2Nfs&#10;trFttJYmMctvx1DdRkjkHjsa888SaOvxH1iPwv4+huvD3iLS2aK2u8G3KdgM8ALjoRx0rP1K58Vf&#10;s3yx3GpauNZ8OwkRXazqFuYlP3SD/F1Hua7I4j2q037HJZW5kcV4w1v4lfs5axY2P259V0WPzBZ3&#10;LkvHNHjcySL1Dqo6+mcEgceqfs1ftynVvEceja7GLW7mcRQtEcwzE/dXHUHtnoc14j4s8T3nxx8Y&#10;ya5fPcWmi26mHT7QSMhK9CxAPVvXvj0FV9f+CWraF4Qt/FUKLHa29yixgfLKwzxIB2wR1/GrrYWm&#10;4a7mkazW59afGT9jLw98bcarok0ehX58gOsUY8nYjlsbVxydzcjvivD/ABrp3ib9qn43Los9xcRa&#10;b4SX+z7ZbxmfZHEMM5z1Jxx9QO1e2fsh/EHWPG1tDDqQlmYjYkqoVDDHIbtnHNb/AO0B4Ch0XVra&#10;40Wz+xsSHuTGxPmMCACVz1BPQepry6dST91vbQ6OVW5meZ33w3uPD1pbRtcW2m2WloWiZchJXCk5&#10;cHO1OxPUZz7141rvjyxk8SsuqRW6rEMPHBIGhU9nU/xfKc49817Br3jjUfiLoup+DLGZZri7QhmM&#10;Z3Izdvb3PavkiXw9fN4juNPl3I1rI0cwc7PukjHPTp0r0aFO6akYylbY9x034xw6w8MNvZtZWVsz&#10;oqZL56KDu6knJ46VS/aQ+JeteH/gva6FY7homqXXmai4YHznAyi4zkDA9O3WuP8ADEX2W7ljkkjM&#10;a7XVgcjHdc9MjGK6TXvDsPjDw5HDNJN5dvKJNucq/Hf/ABrhlTjCrzMerR4npvh6z1J45IZJZIvL&#10;zKHXbhzngf57V2vhD4V3a6THdQR5tbicRRhgd8zDqQP7oyB6cnrWlp/w6hfxdY2K3SQ6fMSxJ4KA&#10;ckfjXq1h4xvfDpWKyjs/sUSGJEaISIVyRn2PuK9WpW09ww5NdTmtZ+CVpbeGsyL9q1SPLwnbsKex&#10;IPOMjrxxXlkvgW4u9VkHlr5kWM/KRs557c5AOMcV9GeF/irNL4MuNBuNNhkuJpg89wsm37Su44xn&#10;JG3C5A9c9M1538TkWz1mCCGNvMYebHcySHahbkqQe3avIjjKntXCR0yw8ZQvEzfh94kk8MRW0tv9&#10;pto7d2VG3feyQc7R1xjH519NeB/ib9o0rfMwK3kStHLnD5BVcfQ5JPpgV86eJ9M0q78PaTLp5uhq&#10;Cqx1GJyPLLA4Roz/AHQvr6iqfhXxzceHZbe1vJJJLES749/KjnJB+vP1JHpRKCkrlwi4R1PuDxFo&#10;H2jRo7uOMyQXCbnCN8zlh0J/qPwr58+Iv7LkMWpzeIbENdXCgGW1lJGCWOcE49R9f1rqNF+LGrp8&#10;Pbex0y7AlO0RDbucKv3ip9AOn5V3nhHw3qdzdDWJrmS8iltUW3tQi+SXJy0rccsem0kAVjG8VruV&#10;JX0Pi34teEnutUuvstutje2vlloy2xCMc9ejHt+XNSfDj4m6toPhX7UWkVbV2SS4Zd7RA8duePpX&#10;1F8Vfg3b65aXl/DConQDzQiEEk91+h4OPavG7D4PQ2VxNcWJ8s3rGK5hlwscuc7fpz/F3ziolioO&#10;HJURw14unNOL0PP/AIxanN4s8O2M0NzNqVxFl2nMZiNuCR8pBAyeccdBiq/gbW7fULVI9QP2UWZy&#10;WB6qF+6GHdjjjqK960L4eRWnw6vnlsY7xYLZoSchkbA4I9ce3oK8B+KFjJ4UuhbWsMUfAmwF3c9i&#10;evTOMHp+NaYPEQqxdJG0ajfvs77wx8YrfwnqdnNpMnltG24xquCT3DtnHpyT619afCD4kaf8TPDM&#10;epWuxSQFntictE46j3Hoe4r4A0CKWXTpGUQ+YV3hM/MCeD+BzXpnwF+Nl18MtY+03CqkbN5VxGP+&#10;Wg9x2rys8yWOJp81P4l/ViqlNTV3ufaep6VHf3P7kCMbep4wetaPh3xBceHJXRm+XHTqpH+NY/hH&#10;xVZ+NNBhvrGbzYLgbkI7HuCOx9qs3rsG3KGYKe4xX5rUjKD5J7o8+UWnqeoWGt2ur26zW8ysX6r3&#10;B9DV2M7l+XpXjumavJpN400f3cYKt0A9K9K8J+JY/EVirZVJ1+8oPasuWxJuLJtX3zx6g1E0mwGj&#10;cS3PFNmi3j/PNIDndfkj8TrNFZXmLqxfbIoztRuRtYHg9++Kh029t/BmmfaLNWuNSj2yTxQxnAiB&#10;AbPBAUMAPck4yOadrl7Y+FNTi1GZFaRJFWVQ2GdWBySO+NvJ+grJv9fj8Q6jcXL/ALlcmaCNFLxy&#10;OOVyMgY4H4+taRV0TezutyrcatNqOtNqV0sjTTfOvPlt0yvvxnikuZpJZGmmkaa4kO52Yklj60jv&#10;vneZlVS5JAA2gegA9ulQGRpXG35lH3sdQMdcd/8A69bRVloSPt4Fu7+1aaaWC1Ev70ogbenRuPXn&#10;p/LrUOsaXB4RuWjs7ptVsbeRZHaHdH5S9c4PIz6dR+VDlYtQWGZvs7zYXLKdjDPzZPYgdvWuks7G&#10;88E6RNCbqNodSiUQw/65Hjxjdk87gSRz0P0ovYDJ8mGCeC6tJJTcOimV9nlsjjgjr6598YzzSKpV&#10;x1ODnOM8/wCTT0g8hP8AaH6VFHqMNxO0G4LcRks4JHTAxj/PegDI+Idt5E9rqEciscAEKpG0+/tx&#10;VqMrMqMOUkAdfp1q/rWmnUdKnt2UqygkA/wn6etc94YvvtGnCNuGtzg+vNEHoTI1kfy1Y8egyajS&#10;Xa397d1A7U6R8KxI2rjsMn8qaqc+vG7GOaoeppafL5qSLNebWVB5EGOTzyQewH0qG1RdfudQWHcg&#10;iTyJA4IBbbwc9P8A9VFrfy2EUux/LWSPa5AySo5x/wDWp8uujThDC7NGsxLAsuBuPr79azlEUTnn&#10;8ONbWDDcRLHyVPY5qCO2mWLO5enNbviiSS2gbhFa44Zs9qw9KimD+WeVzjd2/OlG45FWayZXA3n5&#10;uPrRIrvcBfumPt6471PqbDTb87t2cZXA4/CqUcsjN5mWPbHtV9BK5sFlmj3AbWYcgdTUljqOf3cy&#10;jy2GAffpWWs0k8isvCheQO9aVrIlxEuV9eaiSsaRHNbLbsVC/N2Pt7UMDNhioLd/cU6adpLdt33m&#10;4DdKit5SHVXX+H5vwpq3UoTXtVh0Pw5d3AR/MjjOIgAGLHgbM9TzXyX48l8y8axvFZl1B2KT7tqu&#10;QckHIwCO4POfzr6E/aF1BT4YtbGQPNHcOHkZAdyID8u4D379sV4sdNi8W3upNE8Yks4lhjQoMuPc&#10;4+YnlQ3UcmvtOHKLp0Pay3l+R62Fp8tK/cPDXhe68PRtHbszJsEUsZQkqMcg9M59cCtObxNqHh+C&#10;Ozaa3ijuAIBHc7T53sAfvN+tcR4j8fR+C/Elva6eZLhvKErwZyV/2ST3ArjPEXinVfjBq+nvdRx2&#10;0djOUjABjkkGRzg8/iK+ilh5yfO9hVKitZPU9i1XX59FaeO3SSa302IzSLGvlrCMEsMe57CvI9b+&#10;IUeo+IG1a3zHIvJtyflQY6DPavTPiRbN4V+HcEDXAS41JC0p6sI14APf5jn8BXzfqkNxa3siK20L&#10;8xmjOd610YKkp3bOSpJt8jP2itNN8O+CP2Z9H3XVrpN/4s8O2gvL1QFdxHZKPnb7wVUHqMD8q+Yf&#10;gf4a0vw3r/ia6gkmbULtvsOm/bLdw1raBVkEZUbctKw3yH0SJONrBvbLFIfiZ8G/Dmh+Ikij0+30&#10;my2Ri6NuwK26FHDoQzZyrYyQeAcgVzGq+FdD8E3LrPqE120jGYqZfMkLtnk45Oa8mpyRTS3PbjFc&#10;ylPZGddeANH8f6Be/wBqW7faYHaSJnPmESHn5NxOwHHIHSuT8FfDfQ/hPfrc3F00l9GoP7liuwjH&#10;GQeVOOecfrXQ+LvFkl1Y7onjsYY1O0McbvrxXDeCPDzeO9UuLiS4+0R2673k3fu056f7WTxgevtW&#10;FOo9oGOJ5XUvJantd747z4chuo0aMXiboZC235SWUt+akA1+Yv7clw6/tL+I42kVsSKWKnj7gyBX&#10;2X+2hqV1/wAM867NHb+ZN9mURIkpi+zRof8AWLjrtI4Xvz+PwDpXwu8QfEzRrvVLMLqElvA87K84&#10;M0qoCzYyckhQTtHJA4ycA/UZcowXtJPTY4sRLWxnfCpfEPiDxzaw+H7u70y8ySt3byvE8AwedykE&#10;e+K+kPgt/wAFCNV+HdqPC/jS3vdajtriSA6ol088y5OMHeSzKCeMtkA98Cj4D/s83Xwr8FJfXyxn&#10;Vr873hLASICMhAPX1HJBrV8P/s9aPH4Gt9M1K38678xruS4U7ZFmbnIbr8vA99o967cRTp1dJGVO&#10;pKD0N749eMdY8PXcGr208aLqtn5Fs7FnWCFuWYdCG4PDA8Gu8/Zb/ahmt7FdK1+TzrKHEdvdGPa6&#10;rk/ePQjn0yPWvA/iHefEbwhFZ2tzI3izQbOIrxGouCoYkbiQTuUEDAxuA6g5NaXg3xdofxV8HXVh&#10;oF5DpfiCSPYllcFlEnI3KHOMNj+H24ryK2HlBWsdsakZO592a54f0X4laKsN/b29/ZzKTG64LJnj&#10;Kt2/XmvOdO/ZWbwprck2n6hI1nMVzHI21toz1IGDye47143+ySPG3w88SppF1fXdxZ3N2sDR3EoM&#10;ULljkhmPA57flX0xrvx+8OaLqraT/adjc6khdWgSXcw2BCehzxvA6ckEc7TXnS5b23HCEZfvCv4i&#10;j0vw34VWfxBNF9l3KiRE7oomPA5wCTx3rxb9oPR/DGg+Br7XrPVrCS5sU3+VK4CyEnhfXcc4x/hX&#10;oPjPxHp/x3+HOraXb2qz3iurwxmXZyGGTnHpk9q+GP2pvC7eGfE0+kx3F35Ql+0LGZBIAMYw3oQe&#10;nJrowsIVJ8sSqkna5l63JN448QNeXsPkrdZ+QNsjCLjg+o6cHINYfhKfVH8WLo2gTq2nB906sGaI&#10;qHDNlScDkY4A4PFcx4XfVvEWtxaXaTSvJN+6+Y8RIclm+o5/zivedB+HkehaZb2+nyMl5bqVSfbl&#10;piTkhgPvZPbqK+gWHjHfY86rUjJWZ0vw30GfxxrceliNoZol3TYG5QgwC4PoegJ/KvoTxBqVp8OP&#10;BSx26JCI48RRgchvX/GsP4Q/Dy3+HHh6aTUmRdavF868mCFFgUcrGjdCF9jyefSvMfjN8Xf7T1Rp&#10;lR2t2YRwxg9uMt/WuDFVukTkr1OSNo7s5/xN4u+0XVzIrvcXjMSylvnZv89K4+HxHeSzzRySKxfO&#10;wbscnsT/AJPQ02XX41uvt3nedIvO0RFCi99zEYzXGfED4mtpHiO4jazhuIZY1lglDbGXIzz1zjPT&#10;2rGjQu7WOSlR+0znPiebi115LiSZb6GZWCSA7wuD0JbJJGR1P8q5m81y4kvoZNqyNgZD5ZXHZW56&#10;e1Salqq313cSbpWjkYttPBbPr1H5dcUaRpNxr1w7W1mzRwjLvj5BgfqT6V7dOnyx949CnZbljSZr&#10;jW9VhtY4CI1YAxA7jI3r+Pr/ADr3r4VfBq20W8W4nt/s93cqdkLsTEh4AB4PofzrP/Z2+FE9pcPd&#10;yR2/2yRgsYb59i9+AcA9DknPNe561Z3EEzLGsassaqWB3bupz+Z/LFeDmWOafs4G0YupF22RFpvh&#10;9bO2ke5fEe0qIoySoXknH15PNeV/EnRbfwhpd9qVlFtijcSmPcWIYf7Xbjgema7zStXE0lwwum8t&#10;t0bkD/VOBzj0+h4rh/jx8bvCvgyxTR7iVzcapblx+6M0QGVO8sOfmwQB834da8vD+1dVW/A6KdlZ&#10;p2KMPjbTfElhBfLdSKzJvimCkTDHBVjnkAjGO+M8dK7/AMLfGTTtP8JTW+qSRwWd5Fi8vYVPmbEI&#10;ODjJweCcEkkV8teAfG2k+MPFupLNt0u1actZyyyCPYpICo43bcnrnsc9unqXgTw2msS3jLcxXUOS&#10;iqrYJdSM8dCBxk+hzzivZrYaytI2dZSWh9L6Xqnhr46eG7fR9avpr3TYYgujeIUXfc2ZyF8t2PzS&#10;QD+71XHHWsn9pn/gnvf+AvgRceNLrxbZ6950kDyCKSWSGaJGVUeMnpKAFToPlyOwrxL4Z/G9fhTr&#10;+p6LJY26l8yPaCTEqk5PmRse34YOeowTX1Z8IPiNpnjT4aXFqL5de8K6ksdzJpgZgsb8qCJMfLMj&#10;AkqCeQN3BBrk9tUw8k5bdzlhFSv3Pnn4JeEYfjFMNYuUjg0ezKrKEjEXnMvHl4GOeBk9R9TXVfFz&#10;WZfFms2ujaTtnhwsUdtCuUcngDA9OB+dbXj79nLUPhxcXevaH4jm1TwjqcgtpY1UJHFKSGUSKD8k&#10;wwRhsCQcgnBA9S/Zo+A3/CC6f/wlmsRhtWuF3adDInMOf+WjDPcflXZiMZzr3TnjTlN8p1vwm+GM&#10;3wc+Gen2t5Hbya1MNzLGgDRA9F4HU9+5PWqXxa0ttV8My29vN5N1g/aZOoVT94eoxzk+uB611moX&#10;s+lRNNdbpb67H7sFsbB69Mc9s881k6zNa+ENJk1C/USLH/qUYFWu5uwA4+UE9x05Ptxcyjqz0uXT&#10;lR8b6rZJ8MvEDapptxcW9rcRPb3QQt9ohBwPNLcdMA4PY56ZByfiZ8ONPiLaxomofa4WUKwuWZ2G&#10;0dA3ZdoxxXr+v3P9reIGja3hnub12mmj2/KQQQQOwwDgd65Z/DUem+JV0G1VrhRgy2jrhWkfsG9+&#10;uBwKuGOcpcy6Eypq1j5/toxq9zPHJvilLjYA/IPPzL6fX3rovC2uy2puLDzlkjGQ7lQfLXvnplh/&#10;kGq/x7+HNx8O/Fd1f2UdwulyvsMrEMsbZ6D1B9fUGvOJ/HN9oRZBJG0U4LsRENzBsZ5xkH5Rx7n1&#10;NepGnGtG8Gc+sXqe16vocdvZxXMNvA0Mc0ck7suZFQH58N1AI7DgV3Xi3TNH8c2Ees+HrVtHsnkM&#10;f2ZSyfacbcMo3cAYIJHB+XPOc+LfDX4jyajarDcx7kmyrFpPlIGOOBnketeh6NZt4Rks77TJLi90&#10;mZD8jtua2JOSwwv3c8lQAO/FebUlOD5b69DohyT2+Z0ngbxHZ/DnWpr/AMi1uNUaF4oI5huFsWGG&#10;fHTdg49hn1rF8SWP/CXW1zLMWa4Zi6OqZ2N2J/GsPxRfyf2lNq19J9oXd5ilMDI54Iz6ke/FXNN+&#10;MU2h6IZLnTVklF2mI3DL5y4yFwBgr7578niuapTm5+0W51U/h5JPQ5q4tJIbVftjpG1nFiWYMRtJ&#10;PAx/Ltg1Bb6f/aenXEO5TuUPGXG4Yz2+vrnn8q474q/EOfVvHNxcKptYboY8gPtjVckqmQfmxnGT&#10;Uvhrxn9n098O8SzYUA/vFJ74H4dBXpxozUFJnHGX7xroepfDfxbfeB5rOO8vQq5zCXy+VJHy/L9e&#10;pOOO1fTXwc8W2NzozeXeSM0uHeJ1xCfXaO2TznnmvlO70ZPEGnK0f+sjh3oRuOwdOR27HFL4T8f6&#10;h4cuxJIzSTWo8twvyxqNxGRzWMoqa93crVM+wfit4ut/DPhm68QRwzTW+mw7zFCWOCOuFBBOcY69&#10;+a8KsLLXPE2mXGvzabDos0kwkazhYPcGLGQ3IyMd8YGT0r0n4Y/F+11S0WCVVktLhMyyOwYR7R0I&#10;z3P8/emfF3wvF4osrO8tbfWLq1s5Gmj07SLcNca05H7u337W8td2GOY3UhSpwDmuaNOMv3c1r3FW&#10;ipR12PNJvjNeWFq1ubO1njhkZ44s+SFbng9cr6A9q8j8X6dqGt3OoalfJbs105dmT5cEfNtHB+Xj&#10;GPTjNe1fG/4ZWvhTXNO0+XVLGTx1eRy3viHQLCNJYtBZ33RossLujKY2BK5Vl6bFwQMHwl8MPEfj&#10;6KS10nQ73WBbxvc3UFuo8020alpCgYgFh8uFyCc4HNRTpww89EcVOnUjPlezPE9ImQX6yKj8KQxX&#10;G2PAPr/U9a6GHUtPvpo18yNy2HZ8Y5PQHuT9aj8aabD4T1u8tbRZCXJVBJGVfLHCceuSMj1ritSu&#10;/KuVlkjMfmZKgKVUN6H+XWvUXvxudEZ2dj6g+AfxPk8B681m37ywmCh0Lde25cemD9f5fR82rpr+&#10;iQ3VvcRyQN86FG+Vq/Pnwd4iFmkbSXm3EvyoH5yRnk9u49M17n8D/wBoNvD99HpGqK0VlcNtikLD&#10;bBuzkn2PfnivkM+yN1X7akveX4k14qSutz6M03UPPgaNh97kfL1NWtIvH0eQLCxiAOAB1xnv+NZV&#10;vIo2yQvuDNkbTnOfStC0vI7e5VjsaYkZQnoPc+tfCTVr3PM3Z6X4c8SR6jbxx3DGOb7uSflY9qva&#10;1qq6RbbmC7uiDsxrz211vzt0ZXG0ZXJxtNa8OsQzwRxXTO0fQOBu8rP9Kwja+poRX+L+TfMA7NnJ&#10;P8WeMfT2qiLaLT2ZUDbW5wWyq/QdqualYtaPw2+P+F1OQe/+FVXgLpg811GRXml8xtoYD09Pxqs2&#10;67U2/mLFI3yo7NteH1JP93/PGa1dPNtBbyQ3UEjRsC0bRBVbfjjJPUcAdsZrHt2h1WZJPLKyW/y7&#10;JOHi9iRjcPy69BT9ACXw1ImqzK8UkUKAF/NGVlOBtZR259OMZ6jIrUt9sSqWYYx3PYfX2pFuJrgR&#10;tcStM0ShQXYttA4wM+n9aqanK98n2eBZDJMSqFI/MCMOcMB6gGjyCwmtPdX0ciWsLSxqoMxAPCt0&#10;Kkd6n0/wjBLpi3lxfSWepWwCokqfNIOq59cqOuM/07DwpDpnhnwgk0DRxzW6nbOXKpKoPzRzx8gE&#10;MTgjOQF54rC17Xbvxfq+9IFiWEiOS2IypXBO5XwATxnGSQPXpUS35UVGOhb0uz3Sb7hm3yE7vn6n&#10;6964/V7BfDfjOSMx+XDeAMmBwCe35816AsSuo3Iq85wFGF9en9K5b4vafHcaba30cmZoSfMU5JA4&#10;H+FKLtKyJ+yVgwC4+ZmHHNNmG0q3bofeobGdb21hm6eYoJ+bp61add6Mvy1sR6BEPm559s+tXpHO&#10;tajHJdP5kiuG3sAT0xx+HH4VmxthF+uD71ctpbe2SUmFWuLgLFHIW5QqxOFHvnn6UF6j/iJpS3Ol&#10;rcGSRVtkw8Y6N71wcGuyWdy32f5UAxhhkV6nZz2/ie0mt5o2GVCScYGfVT3ry3xDoA0fXLi23cQy&#10;FV46jtWdPXRhLTVHQRrH4g0OP9z/AKQvykgdPcfWqEukC1uEDq21hhc/ypltLJpWjyNHJ+8XDgKe&#10;nrVmLUJdXe33BVVhjJ55qeVxegKSYySBftuEZsMAQAMEU+3t9rtkhW6qPWm6m5sJ9skoaRPukdxU&#10;UGs4ZTsy2OvWizAvII/IaObd8w4Oe45qvAkm/PzMMYDZBzTodRSOTG3esikKo6qfWs3x54oX4f8A&#10;g+71KRVkWKBvLBOcuRhR+ZFa0YOc1GO7NIxbaSPGviL8Rotc8aa1c+esMWnf6FC7Z2FlHII6ctn6&#10;45BrA8B6VFb6TdXiFtigE4cg5659wckEH2xXP6xp0fiOSKTSfLuJGPmTQ79rcnJWTPBwTw2fb3q9&#10;d6tDp+nPp9heSw3AbFxDLEd0C87iMjDA5I4454Pr+l06CpUo04dLHvcrUVFdDy+XxCfEHxA1y82I&#10;qxz7I9o4ZRxz+VepfBvw0uqX9jHPIsMc03nyPtzsiAyT+Q/M159468GTeEGkvrG4kvoJjlkMQVnf&#10;GdxwOmAewq/8I/i/dBbqF1VPOgFvGCu5gowSRxx2r2Kk4yw/uHBK8ZanqXxAMnjHU7u8VY1+URxR&#10;quI1QcLheQOB+BrwfxP4CfRtZiaRcQyllYRj5cZ79f6V23jz432em3EumfLD59uHivUk3pI3RkIU&#10;Da2eMkmuTOpR2kUdvNKkzXQ+Z9/8R+p/niubBwqQjzMw5X7S6PrP4P31xc/Bjw//AGlfXv2uOxhi&#10;S5lZmWUlBtBJ6Z6DsdvGOlb9t4W1lZDqbRPJG0e75zksAe36123w68JQ2fwg8KW8P+kLc6VZyksi&#10;nbiJGK4OQOf5jp26L4geINC8I/DbWNau7K7eHSbOW5mht5vLcqi5IA2nJ4/X8vMxGF553h1PXUtL&#10;S6Hg+tzaj46vLXTtLQyec3lts+Zh2PHqK9K8NeG4PBegLpcbbktP3t7OhyJ5OwB6d8e5ya8L/wCC&#10;b/wu+Mn7cfx68XeJ/BrWOheEtDtJJdTm1FzDYbQCYrVZMHEpGcuOAM7uMCvbPEdzsW3tLU+YuNzu&#10;GOP9psHPTkDA7Z711fU3h0lLqYQtJ8z3Pnf4e6H8Rf2uv2t7H4L3U13Ha6xq6JLcR5WRbA8ucYwY&#10;zGSc9sdao/tvfsUN/wAE6f24Ne8M6Q1w2n7o7/QY5EJa7tpAdo3dDhgyse22v1Q/4Iw/s12fiH4h&#10;eIPi5fWETSabB/wj2jXLrukP8U7Bjy2AUUEk/ef3r2b/AIKmfsKeG/2ntB8N+LtQsYZdT8D3HmMw&#10;iBkuLZjkoW6hVfa//fXrXo1qj+rc6Xm0csabqScb+SPxastKZPGdhrXiizvLa6mtw2nxzki3j6gy&#10;op/iPTJ5ru7vTYdVjEysu7PDA8GvpD9qL4G6f8VvCf8AZ9uvl6/axNLYMkYXzccGPdjv2GRzXxRo&#10;XiLVvA2oTWc+9vs8hjkiY/dYZB+hzn8q4sHmKnH3zHFU3hp2ls9jqdb0WRpoYpmljj3bztJAkxkA&#10;Z69cN/wHB4rw34h/s46h4t8Y6lqOi6hDby2qxx72G37VJ1YPjg4G3nHU17zp2vwavpC2tjZm4ecg&#10;OsjfJFk8u7nnjHXlslcdaltfBqaBYssMYdpHMs3XLOfvHnt9a9inUTRN7q6Zy37KP7W+heEI7vS/&#10;ipHe2OtaWjyac7xb4pG4VdzfeyCMqTnJPX1810j4eXfiP4s3WuafqUc1it2WtpFfzGtk3E4P93nA&#10;OeefWvSviJ8MNI+Jeltb6narIygiOXkSQk+hz+hyK8N8SfC/xd8Cw1xpl7JrGlKCHRF/fBMdwfvr&#10;jPy5yMZBFc9TBXTdF2bLqVZSikj1nWPjnqXwx8W7bOVRa6hBLDO8ZGDlSp5/HPFeY+K9cs/i9q2p&#10;ec0VrrhjL28sinbchVyofngsM8jvWh4L17QfjDe2IupltpoZwCB/EOMj1H0PpWxrnwHj8AeJI7yP&#10;crO4EZYYx1wCO+MYrjpxhS0lpJGmFlUcLPoee/BCxsfCl7dNdMV1G6+Tex+UDOSo98gfXFfUHwD+&#10;H39pXy61dR74Lc4tw/RnH8X4V5Hrnww0nxJrtnPdXy6d5kifbAsW5XXPzNxjBx65yepFfRviTx94&#10;f8F+ArcaFJbvGqCG3jjf7ijufp+pr0ZYyMoXT1OedSMW22cx+0B8ToNNjXSvtEcayHbI2eG/2a8v&#10;t9P0/VrZZLpUuEkUhFzjb7/QED8QKzviFePrazSXSPPbsxcup3Oh9f5YxXLaD4hm8P6ube4m8y3K&#10;5hmzlWBx39Rgcdua8uUHP3kzzY81SfMWPiL4Zax0/Zpp3Xcx2xqRl5VAIYDPfkHA9K8j+KF7da9a&#10;xyTW+bq1yJpiuGPAHP8Ahiu68c69dTX9xY3c0iwxymS2kU9GxwRyPn5Ht37CuRSK+8Z6hJppuRfQ&#10;9RMoK7/9kHr9a78LeC5pnpqm7ps4/QdDm1nUYbdVZd3OAvJH+TXsXgL4VxeHor65mmuJbeGJmkRQ&#10;dsSYxu+tYWsyweCruxS+jmM0iBDNGwPkDH3MEY3Ajqc9favU7P4jW95oG+2DQ280axmMTcyqqEtu&#10;K4Bzjn/9Vb4mpOUbx2NZ07+7cx9Rmt/DPw2iutNvJrG+vEItGjf9444JcZ/h6ZI7ivOfhv8AtK+L&#10;vCunNoflx6l5VysNsZy0kxUYGxe5BwMHtk13njnwFZ6jN9v0u1mjtWgIlV5WK5DEttBJCDnOFwDi&#10;tX4AfB2E2uoeIIVjuteWcwWVuIvlt+nzAHqWycHoB+mOEpUasP3mvfub1ZckuWmV9Nk1b4e65bx6&#10;1Yixt76P7VDFHIXWd3Zd6HdxuDY4xxu968C/aNTVrvX2a7tYdO0vTmMVrb71by84J2sB90ngLnAI&#10;r7H8ZeDdavPEOoaf4osmVdLZFsWjIR5nYZZgV5HHy4P93nrXhX7R8WoWVtcf2fa/aGEKqitCGMLf&#10;xEDHOazw86ccVansc8qc7XaPDvhn4Ah1Zob7UkupLYudkcMZbgYO5j2Uk4/A+lfRvwQ+FFu+vSah&#10;NHNHFGznT7U43rFMm07++PlyMfXtXkel6lJFrVvdaxbJ5iwII4xIxgDLgYEYIXPbGMcevX6D+Cus&#10;r4q1mN7NXudQWx8n96rNE7MQyg7SrAgA9CCAeCDzXs4ppRuwpy7HlvjzQYrPx+bK8vLL7ZA+YriO&#10;YsY4ydxVuc9uQT3rv/2d7jxL8OJbqRZFgkuD5skSj9zdD5hkqR94KcA8HGOtUdc/Z6v7LV5Nd+1L&#10;JDJIVh3Bn+YHqd2SQQevXJr1L4LeG9SuYLWS8t5fLhVQyugywXgHj889814VacJJxi7o2hDnd9mf&#10;S37OGjppvh7/AIS6+H/IYH720kwVmHRVdf4jnnJ5BHHXnrtU8RxxW8d5dRxW6LkpG78EDOMDt2GP&#10;WvPZ7jUI/D39owpMbPSYA0NmXCx3ePvJg4CsR0Y5ANdx8MfCM3xyujqcltdJpdjHucEcgqu4gj1x&#10;wO3euWNPlV2dD00RzPxJ1a8f4a6/r0ksIu/K8u0SQg/M2ccHjoPpXzXB+1FfeJbwWPiMmX7LiGAo&#10;P9VuIzgf7TKOfoK+uPjL8OtE8faBeaXptrPawyKDbrLJu2OBwTgDoecYIr8//ir4D1TwP4imsby1&#10;jhurckRnaEfGeGVuODjPII5HFdkMPGrDlM3KSd0e1eCfFlm0kt41wWXBH3MY/wA+1SfET4leG/hb&#10;4g0rxXrdrNtsGBES8STnZwm0nkg+vQCvnvwP43u7MTBrj7LfKDkSDBJPHbsW2/n+NO/aI1yPxp8P&#10;7fUNaaeHVLOTyrYqufMJALbgTx9fUV531HlrrmemxrTqJ03c43XP2ite1f4hPfXyx32l3ErbNMkU&#10;PbqmcjAx94Zzn19q6HxT+z1/wm+hp4i0OQSWssRnuLUNumtCPmcPtG1eOc9K4LQ9Ht9Bt4byST7R&#10;K6ZSIH5GB/v98DHTvXZfCe515dQ1C+t7poYL6A28ryDKyj0weOPUg4GRXv1aLhFSoaNHNGXPpM5b&#10;QIz4Tup7WGQFpMKwRjkEnnJx0GOvvXp/gX4gf2cktq3/AB5t+6Ebj5UBwTiuF1eK30zXC8aRzZLS&#10;yEgGSM8j+eMZFR2urSPHZs8bQx2/DOybWVuMtxwQemTzkGuarFTWpnTvTkdx8RPFGl2FgU02Ta0M&#10;nEbj72fXPBH+FeT+PfiLe6trO5ZpFRI1jCKxCquB8o9q9Av/AAHN4rtYpoWVrrB/dnGJAOh+tcL8&#10;TPh1deHrm1uGs5rW3uBkM3O81WG9irKW50TlO11sQW2inxvYvK00cF3DH+7jbO2QDPyg+tRafa3W&#10;lxpaztJDbQyGUZX7pPcd61PASXEDrCsUctr5m8lxko5wMj8B2/Gug1TT7c6/Pa3caq1uA/mIA6xq&#10;VOOD05IrolUSvFkrujpfh/47WLT1+0X1q/l4CvhTzxgH2Iq34qhkvdUN9b/vJpY1URw8oiKOjcdc&#10;d/avNdR8MXehafeXMb+dYSOrlojtXkFgcDpjB4rW+Hvie4k1aKNppGLFQRu2h1HPzDpxyRXHKile&#10;cTo9o/hkenfDnxnJo9ysCv5kcmRmZfmAOCcV9LfBPxzJey+RJcSWMYK+TNDI0Txtngq64IYEDGMV&#10;8l6lYR6bL/aNu0l1ZyMVZ1+/Ax79PujGfxr0T4UfEpdK0q60+68xo2BMM8ZL/iPf3rjqRv7yCMbH&#10;pWjfs72HgTxrd6lpErCPVJZLiS4d2kmmkkcsxZjywyQMc9CeprtInf4aStrFrdTWktmweEwnYQT1&#10;4H8IUYwcj1FO+F/iOK88I2sWpXhe6iHlwu33uPlb/vogn8aw/jDJDb2LJeXkdlYrGxMskhwBgckD&#10;6n8q5539WaSk2k30Pm/43xahdeL9P1izurqHUGuGuSYpATGd29JM9c55LAggn2rB8ZXP/CapD5un&#10;Wsdx87XDwQmMzs7btz/w7h0+UAY7VT+Inx60DSvE8dvpUcmuWsD5luWJjSUYOAg74Pdh+Hervw9+&#10;KGl+M909xbtptxuEaoz7opfTa2Ovsf1r0IxqQpqTOCpNXvFHHar4abTx5d2q7Y2+Uj7xUYx+AzV2&#10;GCYzrMLxobGNcYiALt9M9D713Xi3w/DrCYZ5CqjCmMYK+mfX1wfSuT02GXw/IYbiGNot3yu2MN7g&#10;449x2rop1FNamcaybse/fs2fG+1h0ZdK1a4ktVj+W0lmySQOQGP+cfSvdtONvcSLJC6yqwDKwIK+&#10;vBr4UN5NNq8kg2+Rk5i3bdvPQAfTrXo3wg+MWr+DbPNrN5kMcjM9pcDcq8AgqeoJXPT8a+UzjhxV&#10;ZOrQ0b6dGRKipaxPrzSnjE0nmjcwzkZ+8avW+qqdqiPy8AKUIry34cfH3RPifEv2eY2Oob9r28/B&#10;JA5wehr0mDUILNY5fJzdqcEj7uPpXwWJwdShLlqppmHK46M1bS9bKiRm8sYCRk/LGOpx7k1cubJY&#10;oFlhYSI3XHUfWo4YY9YszIqsu4/Lmq8cx09io/iJBGfvVzU6nQbp32HY8zrTJIUDbuN+Nuf5VOUW&#10;7JaL72enrULZUHIwfSt99jGzW5Q1XUFt7V8FVfGUQnBf1xXS/Ce0jawupr61F5aLCZROg2zIT0YE&#10;cHBHP0rHhsjJdxssMMzRsSFkQMBnjuO+aXUbP/hHwlra3F3Y2V5tfhPlEwHQnuvUc5zSb6Di7Gn4&#10;z1CbXNVmXTVZUVFG7G6K8VQo+f0PTnuetXNG04WenR/utjbeQGJC85I598U3R9KMFiokjjE3mbyy&#10;k+mOOeBxwOg57HFW9S3Jp8u1kj2oSrv0Bx1+nT8qXkx83YRn8pSpZT24FZepxLeWU0LKcSIQQen4&#10;/nU+iaXqmrRtHDDNq3kw+dJJGuCFxyQB2ycDvxUEV+HjEiqR5ZwysMdPWjlJOI8MBrY3FrIhWWFs&#10;8/w9v/r1tpwnPTPHvWT4plh0Dxtvt5I3juMM+w7gMj1+lazHdH3bjituhIfdUrzn6VJaalLYXcNx&#10;HtEkLZUnkLxj+tNQ+dErelNEO52j5O7mgo2fDerW8iMGkVdxCglgBnsPxrlfippoOqx3ka7GYbWH&#10;fI71vQWjXdharNHbpbwRhY12BWOGyDjqWBPWp/F9hDq3hORyV8yFQ4x1x3rF6MN1ZnAwXPm2BjY7&#10;5JAMFR/P/PWtDS9StU06SDLKzDO5hja/GAKw5LVIJN0EnfAKmtI6asOio8shjk5x+FXJaGcVZljS&#10;dM/tCGSOaM7lG5X7H8ahsrHfKscigtuOPbFaumXpt7FWkkCsi+v3xUeltDMrGNRG0ZwQx+8PXNZc&#10;zNoxuMuLDyxtRd27oR615Z+0fqNwum6fpMYaTzJDPcIvJKDgDHuTXs5t2tYWdmEkMgxuxyM18u/t&#10;Caq2r+Mri8s2lMuDZQSBypUDgg9z3PFe7w/h5VcTzdkduFpNyv2OT8CQTXAvJLe6FjcSOY/KZRu8&#10;oYBUDnPPJB7mtR/BST3T3kMn2e5hwTt+TK+2exxnHY15/wCHPEV14K8TNfzRS29vLIQxcsRkADdx&#10;95D1Knof16zxR8SrzXvLlVYR5ny3HlgFXQYwQOcZXv35/H7+pGfNeOx6unLqT3WjNcZaa4by9u1Z&#10;chWI9MdM/SvKfiN9j8L+LVbQ5ryKaJjFMsihSDyM/wC6Rz+NerWkUtzpE0cT5mwZI3bAAAG5h3Gc&#10;dj1/KuO8T6LB4wuxaXWnmx1KMFXnjLD7QQTg46ZPrWuHlafvbEVKV43R5leaet8skbFUeX94FP8A&#10;E3Tj34/WrHhrT7i0vEZl3W8YCtvP3vb61JrPh+fQtRaMyt5kbY2svzL9D+P61Zs9fWVJI3KnblWD&#10;pu3V6+nLaJwcq6s/VD4PyW998HfCElvcQXEbaNZnfE4b5hCuf8fx9qPiL4Bg8e+CNY0Waaa3i1i0&#10;ezmeLAdUYEMyk5G7nvkcdK+F/wDgl1+0be+FbDTfD2qTCHRdUKi3djuWJwuMDqcZ54FfoTZXS3cI&#10;27WDDKuO49a8WpH2c3E7IyUo3PKfil+2VpH/AATv+Duh/CDwjY3Nx4Fu5n1K9R18m/n37WIaTBWZ&#10;RIGIG4HgZwMCsvQvHug/tFahGngvVLWXU9WaO3jjyUkd5OFVlzwSevHb6VJ+1x+zXb/H7wh9kaWa&#10;21SwR5dNnZsoJCOUcf3TgdORXyN+wL8bfDf7Ev7UjeNPiNpurT3Hgq3M9hoESmOS/v2UeUJCeFRQ&#10;24k57YGa7Y0IYiF29VuYznOnof0ufsufBe1/Z1+Avhnwjb7N2l2irO+MefcN88r/APAnLGu31nTb&#10;fX9KubG4VZILqJopEI6qwINfld+wD/wU08Zft2ftpeEW8UbtBspHmn0/R7ZituE8l8Fu8h4JBavs&#10;T9rn4sa18LfjNpNxot88Mn9nBpICcxSjzH+8vf60q+KhClzSWl7E0Y88mo9D5y+Lvw4vPB/j7VtB&#10;um2RWczJG2355Izyjg9jgg59a/NP9sPwF4i+BAbW9eWa+kvpJpPNCBfNIldQSFyoyoVuD0PQdK/W&#10;P49fFDS/jUmm6z9lax1yFPIu415SZRyrqfbng18o/tufCC4+InwzvJvMF0ungTrauF2gAHfg98qT&#10;wa+Zp1I063LHWNzsxlD29H3t0fAfw++JLeINIh1DT1mgdhjay85689ePc16f4T+MkdzMlvqarayt&#10;wJByp+vpVD4afBs2ilobFbe1lHmYI+VzjAI9iK1vF3wgt7LQ5ruKTzLmNdxC9Ao6171FVXedOL5U&#10;fOcjp7PXsdHeWEGqRiZGRVxkOCADXJa54bjvpbhr5mkhkVTEqviNNuTuUjqx3cnsAPeuZ8LeNJvD&#10;5azvF+2WjAq8Lgsv0+ld1Zaj/wAJy4hhEMGmwKN+7DPNkY2KP4Qvdj7Y7110q6l6mtGtCpp1PnnW&#10;f2TGvrL+2NMuGa8muWuxbPP5fnQlsqAwHysR9eGFd9r/AO0ba/EvWrLTp7FtA1G0s4o/slwztJ5w&#10;LK6BmGG4VWByT83rkD0678P/ANmIqwhfIRdqr/cAGMVy/jb4f6T4wiMl7bp9qjQpHcL8skfpg9sV&#10;riKcasbPc6LtRcUcXebmZ+QxPOTyahs7aSSMnaWHJUdRUz6W2nJ5b3DTsq+XvIxvAPU+5GKtSW6v&#10;pLQRytBNcoVR16xj+/8AhXiyutGeHy802mzL8X6tHo+mqsiN+84cr1Q1wstlY2Vms0uoQzabc3Ak&#10;Fl9o8uWJgw5zsOMgk4Hrye4k8XeK9T0G8/sfXGWWxV9sV5txJMMcM3bOMZ7ZzXmHjcyweILnT/tE&#10;cscIGJFO4YPIGR9cfhXoYTDt7HuYWgqcbtGvrV83i3VJreO7uLizjk3yzopbr0Ayc8jGOeMe1d18&#10;BYYNNtWur2NRG0qxpGFOQORk5x344z61wvw8uIb6ZbFW2LNxL5Cg+cOBsLDpn36ZBr1rQbXSfDNv&#10;bsZMPI5YNISyqGO7r7McdODVYyXJHkiOtWs7I84+NXhe4N5fWpdVjaRruPfuZfMyBwACfb0xVn4N&#10;6ub/AEB7NrdJH3NFMrZCq3TAyOAfQ4xxXrXjfQIfEFlDHHt3NiOORXHLtyBx1GR/nNfNv2HWvhL8&#10;R73RdSaOJroG6Qib5eQ2SOe2c4/2aeEn7SnyLccHZ+8fTXw78FfZIr61uLy11CO6dZI40O5VA/hB&#10;6gAjgd+9a2n+H4/COoXF5qeuXFqyyiSGSFvLKorAiKQdChOQf59q+ZfgT8dfEEXjO305ppLuK4na&#10;HlGL4Y45wM8Dpmu1+OPj/VD4/h0mZokEMaxowJ3SI6pIBIvBGAwPr0rOeGqe05W7M6lWh1Pqy5t0&#10;GmtfTSLcQ3H75HlY7YwRycd/T8RXz18adNh8Ua4moafe3ELQndLbmY28MoIxjIJK84wecHmvRPBn&#10;ie68Q+GbXR7qZSqwCPdu3Mx6g46/w/rXD+NtGl0+c+YG8sn5Cw+8tc0ZunUt/TOXH4mcEpLY8P8A&#10;F3gz7D40ZdJmvJ9JYxJOPL3+VKQu9QWPzANn5sg9+BXuPgBpfCzqt1cvbttRI8ptWQfwkHk7uOnP&#10;A6Vz1v4ZXVb63ZIXZt+WEajaT6+9ez/D/wCGH/CXeC1vbj5VW5UNv6sVJwye2fxFdeIxTnFIMJL2&#10;seeJ1vgCO1+Imi2yqsarCozJImIScZ7nmu88MeGYYQq2wH2SNfvquGkI4yfQccfn0zXIR/BXVPG6&#10;Gwivn03Sd4EzQErI6fxfQnoCOf516Pquq6b4J8PeZ9qgttL0+AtPcTyleE+87sevOc+p4HFcdOml&#10;qj0ZbaGV4t8Q2OjaTJqWu3lrZ6Lpqq7NM+2OMA/ebI+bnAUDliT2FeTat+3BrPjzxVa2/hG11zS/&#10;DMaeW15Lcm3FyOc7ou6E+pGM5x2PlXxr+LN5+0r4miLrJZ+BdJuDNY2w4bU5RwJ3HXHXaOgBqn4M&#10;8Y2viTUWtYc2lxAMxD/lm2OCvqDx3p1XbRbnFLEXlZH2n8EfjhafEy3EctxCurQsUYZA+YcFSP4X&#10;GDxyD1FT/HD9mnSfjZYtPJI1rqcSfLNGm4yY5GOevb6E18fC4vvAniT+0tFadYxIHuIwSoYjqw/U&#10;/XOPSvqv4B/tP6T8TbSzsJL6FNUdCUQuA8hG3Ix1yNynp3rOnUcXdG9OpGej3Pjzx78E5vDGu3E0&#10;kN1E1vJ5aiRAB6En8Ksadqmk65pE1rrEH7uFP9IjkXgjH3gevXkGvu34qfBXT/iporN5apqEYzlR&#10;/rsevv8Azr46+NX7PWreGp7jcq+TjYrMmGYdf8+ldPN7R6lxsjzXwd8Em+KfiWC30uC48iQO0fm7&#10;YjcBcYA5IyTxx/8Aq7nxHHovwX8O3X9uR+Tq0LvZRWLLtitW2kbmH/LTBOcDgEZ55pngLxVJptxD&#10;C3l2t1Y4icsnC9MduP8A61cT+2d4vsNXubGxhuEutQQma5ccsuexPrzyDVKvOpVVHoRUairx3PKf&#10;EXjh/wC2RLCse2CTfGw+YE9j+R716R8Ob23+JFpNaahGkNxK6sj7v3YUAcEHnP4+/wBPGbO1/fp5&#10;+5Y2OMkZya9Y8GaIUs2nWN4+FdgBswvqPTPHXiu/GRjGFomFOKc7yO+1jwPe6RbwLDJHFIrACRFG&#10;AG7H69M/rWH8bdOuNS8LWBmUxyWcmx0x8uMcYJxmuiPxIs/B3g0tdRS3HmDy4YJjlIiTgFj6DK5x&#10;6itzxn8Gdd1T4e6fdanZ3Gm+eoaPK5WZsZOM8jtx714tOTU+afQ9OpTg42geL+C7e3tjNNLujYR/&#10;KFGRJz6ngc9fSud8deJXvvEkl1b28dvbqvkyiM5D8Y5+tbOrSx+FSs0iySRsNgG3ILen6VzF+7az&#10;aXF7b28v+isGuSq5jBdjtz6dMDsSK9uEby5uh505cqNbQ9YlfQpJLSOZlYeVcRryDGTyfb6+9QLY&#10;RlpLe1kkht5pNii4wsgfpwFJJHbJrb8C+HptPt7631Gzmt7Sd08xEALjP8APXnjgc9as6frt5o1x&#10;ZySaaPJjm8mOSWAbm+UKoHfheQOtZyfK+VHL7aUtDuvhvDb6LpFjY6tNJI7O6xsjr8xbI5zkdGOB&#10;gjjrT9a0K78E3rXkcX2q1csZAqbfLJ/i29gCQRjis3wXDNL4juI7qEPDa7bh1wFbzOAox/dzk/n6&#10;112kfEb+2dSt9J1KEwG7cfvtpZWQtyo7bgvb6dq82peM7o9DA1HOPs30Ow+EPiaHxAbq4vLryI0I&#10;eDa/ykn2PzZP0656VzH7avie+X4dWrWF1IYp3axvbd4d3mh8FXU9QQARjuD6gVm+IdMuvhp4gM1j&#10;dS3WlRyBiUjK+UCBuzx9M12vjXR9N+NHwpnh0/8A0qZI/tMKpN+8MyAhVJ98mnTlFSU3sbVIaHxX&#10;p3h2bVPEEdn8yiRxhmXnbnrj6V6nL4Wt47fy7fEAjAT5RlSPcdwap6XpkXhrxAbS4gkbUJA6bhGU&#10;MZXGQS3RQA2e/Arpxb5i3fdPTGK9z2nMrrY89x0HeDvFa6bJDpOrKVViFt7guTGnGApOOAffofbp&#10;02teF43nZGjSVVGNuMqe5wfXryO4FcfPbx3ELRyKrBhgqRXXfDbVlvEm0+4Z3ktEE0TtINzLnG3H&#10;X8fSvPxFL2b54bGPKo6nJ694GaBliVm/0dR5T7wpUnscfwHn6Zqrp8c+i+K4YZZI7gNHl4wCvlgr&#10;jdnoQa7zWdPmu7JpLX7LJdPH5bCYEA888/yrP120jtrJrhlhkureJcZXl1HUH9MfSsfrKtY19rCK&#10;TuTS2Nl4Z0dZFu5ri8vU3QxKduwnjkjp/wDqruPhB+0fqnw5tb7TfFVwdQksV3NHkNNEpUMuGzg8&#10;EcH07V5gnhTVvEotriG3maEr8zlC21QCSeOvTt6VR+KU8Nz4ms7OxhkubhYI/tBGDtZQQc+uBXLW&#10;wdLEp06qudNSlzRu0fYvwi/aD03x3afaNNvobqEKPMhztli74K54P6V2knjFLpgHhKxMeufmFfBO&#10;i+HLjRdQtdQ02ea3u0fasls+w5wSd/r0H519DfDb4/SS6Naw+JI4y7OyfarcZCYAILj39R6V8dmf&#10;DXI/aYbVdupwyoTWx7jdeIES9heORvIUgDJ5rdtZE1KHO9fNwPlDAqO/B9frXB6V5PiO1Vre4jlh&#10;cZjkUgh//wBVaOjQzWF27AHKHG0nhsHFfLTpuGj+5nPzdGej6PZLY2TNw0r/AMR/hPoau2R82Nlu&#10;FjYqejLkfWua0nxabC4aCbCrNg4Xtzmuht511KIeW+fT35rNSvuDXYsuixKCu3b0wayb4rrsLLDd&#10;KqRyASGMLJ0PK4zjkev+NTSyMjsrNtYdQT0FZk+i/wBmXM19Zx/6RIjZiB2rO2MAEeuTWi3JOx0/&#10;XG8CyrNpoEd4fm82NgBLF2DpyN30Ncb8X9Rk8XPqt1sit7hikjLANsZC8cYz168mrnhq/i1LTs7p&#10;1kV8PE45iznPU54PQVXubL7RrUgk4jkUrMc4xnNVs9QPKrHQ7jV5T5fz7erE8D8a7PSbWWKyjjke&#10;PzFXBwcisnSII9G8Q3dpuLBThDng9McfiK2opfLl3bd3etXK6My1bqrTeXIrdPkyMY/CnXSs6/L/&#10;AA9hxiqzX0cSwrGmxYEVT8xZmI6kk9yeasfam+bb/HyM0ixEj81pHkmbLFNi4zx/ECfyH41tQaVH&#10;4j0CSEsUkZSoZePcf4VhwRyXwjhjkhhkeRVMkoOyNScE8elbWksLS+mijmSRv4XUEIxHpn+tZ1EO&#10;J5XqmkS6TcFWDJIh5XHI/wA/1qdbqSe3XOeuCDXY/EzTFbWYr0bfLmUxv/vqeR+RWuXuIQE2qv3T&#10;1HpRGV9CepJ9n+2CP5vujHJ4qRF+zvGzExtweBwaq2pIdgrdfvKelWFuWKeXwy/w56jHvRy2NIsj&#10;8beME8LeAdUvMSSvbwPIsY43v0XH1JxXyfpmnf8ACVXMgmuLjhvOijeQL5Dn1c98547ivYP2r/Ec&#10;lj4Ss7OG42zTSrPNGDlpUVgoUAdMsc5PHyHuQD4z8O9QaC31AbrhWuInDIwB8t15XHvjJxX3XDeF&#10;VLDOr1kz2MDG0bvqWLbTUvG+z6gwuodwBVeCO49MEgjPGfcVkt4PufB+o/arWWea33Awtt+aEn+H&#10;I5xz+OD6c7+iW91I9u0skSSXSbUaflZxkAbjyeOgI5GaiaSTwrcXdpqi3NrH5ojMM3IUDBySOCuM&#10;EHORnOK+ghUd7I7KkE1dmbbRr8u5roK3zBQucH1I4PB78/Sq+tRLqV/E0sgVWGzeQVwR0wPTHr0q&#10;xdTLprTXEO7y0O5mU8r1+bH+Gap3V7JqkWd26RWWZYohjzk6ceuR64rVRbdznVToT+IdItdS00Wc&#10;irb3tqgFtIin95uPIPABAyOvXpXmviTR7rw0wmnt8xS5KyxqTG2OvOP517HfTG8gty0cNxbTRHzC&#10;i/vIAP4s9R2yR6e1U/EFu82iM0wjvNMugF5/5ZHON2Rxz0J9etXSrODsyqlNNXR5T4P0G8+HHwo0&#10;9ooDFdSFNmS33s/eU9cnIwPQ/n96fsK/FW88d+A207UJYRPpe1IQzYd1Kg/j8248YxwMVHrHgDS9&#10;L+AXh2bVDarYw6Vb3InuhnYfIU7d2PvHt3PH1rz79nb4v+BdB8Xx/wBl2upWt00v2h2mcMsgDMAQ&#10;AcbQyuAB6Z9hxYitJptxFRoKGqe59a3kH/CQWYWPbJGrESPgho2B4A/x/wAK+L/2+/2WLbxb4xt/&#10;EMUi2a2VuBftEpkZ4lUBXHq3y4x7190WWr2l5aw6jZNHJY3i7Zkjf17+x6kZzz68iuC+OPwstdf8&#10;NalIrLNeTQOImc7UlQ5ITgdPfqCOuc0Uaz0s/wCuxdRJqzPCf+CIerp4g/4KZeATZK1naaebqIxm&#10;QtJMpgkYFh06nPHcmv0N/wCCsPj+T4aftV+Fb/zVaxuNDW3uoT/CDPJh/wAOea+Vf+CDP7E/ibxB&#10;+17/AMLGWwXS9B8DzT2dxPImPtEjRkLCvcyfvAxPQLg55APuH/BfLwZ4s0D41eB/G1rZXUng/wCw&#10;rpV/cxgNEkvnOdkg6jKuCCff0NduOp82HS87nFh37KTaPPvEH7Wum2G6HSYxql0eFKtiIH3NcB4y&#10;8Y6h8Q/Ln1q6/dqSIrSL5YYz7j+I9OTxXA3mq6Tfaes2m26QyQttSSFRyynGOD7VJ4X8Qt4hlvI7&#10;jy0mhkYxRKx3BBgAv9W3EYwMY5yDWeTYWg23UXvdCswqVrpRehYjsv7MtvLaaSb5mZSQBtzkgAAd&#10;B/kms3xDFqFrHJJF+/2RsJLPyw/2keikkfN1GDx2rVvbqO6KfJGnGWCEkD6+/wDnrSmKS4G5WEYc&#10;4LfdBxzye56mvr3TvC0dDwIyUZe9ufL37QfgvVPCkFrDpa3kVvE2XQPmReBhWPUhTx+VRfCjxXf3&#10;OjrcSNNHeW7+Wdw2lsDPT3x174xXuXxd8KprmlQ3kMkk15a580AALIvQcHJOOuePTB6nya7X7BqN&#10;vctNHCufKZGbG4NgYGR1Jx+VfLYqLoS9lb5lRpqctNPM9D8G/FGLVNtvfKLeZjgN2b3q949isTZG&#10;VZ/LmIwuOj15jqlkv7yWSORWiUuQnXjJwM9/rXmVn+0lcXepTMmmXV5pcQKwlj/pEbfw7xnaAfRS&#10;T79qmnVnONoFRqVOVxPXTbqXWQn7xIC/3un+ArqtJ+G81r4cbU76EvNdwtJbQqn+vIBx+HHQYNcF&#10;4J8eab4j8MXmvOrpY6SqNOzgoJpCoPlLnuWwo7HNRfGH9qG3+IHh6CHT9NnjvrWfzLcRHbJFGM8s&#10;FJAXGOM9uteVOlVnKyXXU9TL8HTiva1vuOX/AGhtVGoRLDHpYZbdBvjOVMUrAbsLk9x+tc1o/wAI&#10;V0O1uLy8t5LxGtHaLIBXzGTjju2cce1dP8O/EdldWksmoJbrcjLmW45Z++TnPc/ka7z4NeNNPu/C&#10;mu694g8u30HQZYo5769eKOGSYyqhECEiWZ4y6bwgKqHGeTXp06lWmuSCvY6fbUp1lB/8A+c/Auja&#10;n4b1LT7fyFWSV90kUny7gT6duODjmvSG8R6tZ2C2+mtYibWozZXjXUMRA3kYIdlPlkEZyuPr0pvx&#10;j8CXvjH4jt4i8H6xDr1srhd0LfLKg6qODg++QMVT8QeBtds9Nj+1WX2cXEADKDuIYYHPGOcHBAre&#10;XvSU5GUsOnNyR9ffAr9jLwr4X+DMmjr4guI7y4U3EM04JSWVs5CjJCIT2HbkgkmvlP43+FvBXiF/&#10;F1n4y8SWuma94esRNp6rELgyT+csQjLKNwQqWY4OeBhe49G8C/E/VofhzDos1/qEkem5NsWDLM4w&#10;RjvuwCADgdwc8Z+afgL8N/Dvxi/akT/hPNUv9M8O3N85kkuEYNfzKw227yDAj3EcsccDaMEgjSjS&#10;jUq80dGRUi0dh8Jf2dtQ8I31tdQMuoxzMJTcW8yNHJk58zdjdjHQAg9q534sXsmofHi8Z4kitbeV&#10;LchVAJjUABs47nn1ByOgxX61fDT/AIJhL+1BYyahobTeE9C0G1aJZ7UiGO+ZU+S3Q7SV/hJcKdo7&#10;EkV+Wf7SPhGT4PftA+JfCfiSbT4dS0mYkXkN4XhuImUNGWYRL+8w2H+ULuB4Axm50asKjnKzViI0&#10;18XU7r4Xa/tvo47Of7PbpKiSmQckBhhQO/XqT717D8Wfh/DrtnYzGRFnuIiVKD5WYdh7V84eDbe4&#10;EtmzSP8AYZmc27SfO3HLYIHPOAMjIyPevoj4N6nf+KLy1hjVWSzkBDSNypye2OnbgY4ry6yandHZ&#10;ToxnBqZhfCz4Pa1deJWheyngVUH76WP5Tn+72/Gvf/DPw6h0WwtrCISNbx582Yk8+oGeig+/Oa6D&#10;XfEDa1LHbWccEEaphpVJXkdQOMAHue54HFYM/jZvDMF0uotBaaPZxtcG/lbapAxkOM4yM9c8jp3A&#10;KcbPmLjFU48kNjY1i/s9H0ho57q3sdPt1MtxPM+xdn8TOx6D0GfQCvkvx18Zb79prxbcafHbK3w1&#10;spwvkywhZdUkRhi4LcMoBUFFBAwPmBzimfFL4ma3+1Z4im0u3W407wLZynCL8s2tsn8TjOPLyMqm&#10;eOpJNP8AClwq28ml2ca2sdvtXDDAUDOeO/eprVFTWm5z1K2vKjoNf+Fa+GtPWRLgzWqgGEmDapXA&#10;Kgj+8ADx9etecDwVZ2/jSGaxumt452YSsQPlzz25wWA5zXrOi+MY7WZ7W6YXVnKyxyQhirHHVgf4&#10;WwDg/WvHf2rPiRYfAS8+yaRLZ6pqV8vm2pdNy28Z7zIGBVh0A6E89OK5cP7Sc7R1bMpRjF80T0HV&#10;it9axwrNHMyg8xcD1+X/ABNcWbC78Aas2sabC1zCrg3VuCd2Mglh9cDI7dRVv9nP4oQfG/wosltb&#10;rY6jYkR3sIBK7sfeRsfcPYE57HkZOD8T/jTCPi1H4XsNF1C6sZEktb6Vd9tOGOFLRNxgKuWLMpB4&#10;Axy1dFPD1/aOFhSi3LnR9m/s1ftGWfxC8PwrcXEcV0mI0ZnxuPZT/tcceuK9T8U+ELH4haPJHdQR&#10;yTNlicD5/ce/86/NbxJ4Q139nzxVpGrTWGoweD7wNHo10+cTMoG8u20AyDjgYGMda91+D37UWuaX&#10;d2P27UI/sPypGJMkMpAChTxntyR0/GuqWDlBHXTq825oftD/ALOw02zmv9JVrPyfvgKWaX5TheuO&#10;CM596+N9W8GzahqU895cTzFMgyMfTsK/TvTfGdn8ZPAszTWKtfTQOy2Kjd9pTBHAJ68ZwSMjpzX5&#10;x/FlF0LWNS05rObS5DI7R2xUoIs99rEkY9CePetsHfmt1IranmlwkawHPl7UZhtI4PvS6P4/vhIt&#10;jYzXskRfAdVz5bDGOaqTaBcanOtlLG3z4yxJB5IACgdSe2a9M+C/wmj0E211dQtGzAuBKrqY2Jxl&#10;wGx74AycjmuzE1KcY+9qzgqVuXRHQfCjxBdeGdZutQvpPty7GjlF1na5G1z8vAOMFh7D3r0XW/jL&#10;4p1b4c2t1rFrNJokcxSDM7K0due/l/wjIxnvntXhHx7+MWtfBf4kRw2uj2c1v5ayLNdK/k3RKlTg&#10;K3KjK8bgfl5HNXvCWteLPir4fudU8S6pJoOmsn+hWtvD5jFf48KzZ2tjnJyexrzp4Z1I870R1YOp&#10;UTvMX48appusQ6f/AGPLdRWkLO1xGgMkT/KSJFJPXoNvT5ga8k0nxcJ0mWRvLyyl42JAYg8ZAODj&#10;36ZNeuafd6Vqthd280VnDD558qEq/luuUZiGJzgY2884KnjOB5t8Sfh5YWviB/7H+0Czzmd5GXaS&#10;eSseAOAAcZPIHr168BUjFeykVWpuWp6x8F/Flvd3Uk2oWdr9oWMyeZKzyFiACCoyec44x/KjUNNk&#10;+JeuXWvXV40djJdgBJCVbaOAR7gdq47wNLb+HPC6XNld3Cteb4IY7lg2GIwoXA6np2wCea2vAaza&#10;4bjSZkjknWN5Gy43RSjrgnK5PQ8fjVSpq7lE89Ra1O4sPHkOoazJp0MMX9j/AOoe7+UiRiAVJUjG&#10;TtboO3vmneOtBXS/BTWUV3+5efdGV+VrU8jA9ueOeOa85tfD7adrltDM0zRyODmBh+5PGMnGNw5z&#10;jt3r1eSSyttRFjeLCyiDzbgLJ5iLtU4c/KDzyT154ziuWpTUWpLU6qNbkTppfMzvhJ47uY9fmsb6&#10;Sa4ygjLSrtWRASoOM9duP8813GmXEngnxLHcWeIbPeIoyQQ0WGyvP93BwCfp0rnrjU0g1jy57cyQ&#10;pLthaIKBzwOxJ+73PT8h16XcV5pkMEzQM1vCfK8sfuyc5O4Z4AOAeccVy1Lc3MlodmF9prCodnqH&#10;wwsfineabfW80ccrSbbwFjt+YjLsv3ea8W+Mi2Xw61eI3Sw6fb3UjR2tuPmkVQSct3J55J9QM4Ar&#10;qNE8RX2m2Fz9nutlvMShwcGAZ447jPGc+lfPXx7j8Qap4/J1gyTZURWJUl4/KHC7Cf19z0HSujAw&#10;l7Rq+hnWsnax6FpN7Hr9mJ4VfyWP7tmXb5gHUj2/nUeqaN88VxDI1veW+TDcR8SRE/zH+yeD6Vyn&#10;h43Xh7TIbf7VJIQOQWJC57D2HSus8E6RLrF158zS/Z4TkjP336gfSvVlBW94x30Om8N391qek75l&#10;AvI/lZ1G0SKAPnA7E+lavhjR9N1XxDazaveXkdrZkyyrEx/0gYzg7eecDpiszVrO4guLeVrjyYTh&#10;sNxvU5HHX0NWtAWG/wBTWFWkj3qwWRDtIznHP5Dp27V4eKorWMXueXUjFV48p6h4W8c6TL8O/E1x&#10;a2tr9ugQ+RatGHVYW4Zjz97lBznAJ968t+HPwrbxXd+IfEF5ds0LApbny9plYYHbHA6dulbGlaLa&#10;eEvhzcSLbyS3EgkN09u5DyDldpOQCo64A5NbXhO8g8KadDpl9PZzSQlgUeTDwbmJ2kZxkfmMdO9Y&#10;R/dq0NWfTRje3MecjQo4LVZrG9lhkt2I5HzFvUA+2RVH+1tauX/4+2mtwxEiKPnj46gdPSum+Mvi&#10;rT7OzsV0fTnF5ErLcXe/dvc4OVA7H1PPPT05+BbfWbaO6t7iXTdUaP5ssGhnckAKO4Jx056fWuyn&#10;FtJyRjUlraJX+HnxS8Q+APFk9zp99JGq4Z0IbyZAOm5OmffGfevrD4SfFi68eeG7fUbnT5LJpjgk&#10;vuSbAGWXvjOeteC/Bj4EXHjrxG13q1tcW9lZufODfcvGB+6p7r3J/Cvpaw0aG1tEhhjjSOAYQJwq&#10;D0x7V8fxNWwzl7OCXP1Z5uJcb+ZuWGpRT3YWRdkjHcCfukYrTttauNOVZrdumQNpzx6VmWiQRhVY&#10;KXYHbuP3f8/1qw0P9j2zzJJnPBzzkV8bKxy+huaX4rh1zVbczFox91udpA6gk/410MRS6jZo23p6&#10;iuB0m9tpbWOYhY2ZiCSfvYx1/OtnRfEs2hOolVZLeYBvvZx+P9KlgdUsSwhm2ruYckKMn8azbxFk&#10;vWkXC7lweOKsabqkPiCBntnDMpIZB296dd2Ue3JYcjJ74+tV6gcL8RNPkj1G11GGP/WHYzDnDA8f&#10;59qtSP5iKynllz+PcV1H263+x+SphVo38xCw6H2B69j/AFqrrWiG4umuo/IVLwh1G7Kgkc5PAGSC&#10;cAnr1q4yewmjnypI3fh0rU0zSri9g+Vfu9CTjI7Y9fTiiKxWBZFaRppFPy+WAsf1y3P4bR9atQXd&#10;wJFKMIVVdvy55/Hr/hT5uwdCNtIa3baU8t26hh/jU9tbTWUbMCGKgFQ3r6053WJ2kZm45JJqlf67&#10;JaT7VZZF64I/SpdxlPxslxeWXmNlWjIO3sDjBI+vH5VyJ1VhIdygbutelSWjarp/lytGomXkjgJn&#10;1rz290Kezu5FeE4RtpIGfy70RsT1I4j5xX7uD07E1J9lbKlffI64qvcQSWsitsKjHYVH4h8TR6D4&#10;cvb6b5WtYmZecfT8frWlOm5yUY9S46uyPB/j14pfxH47l/eRQ2ljttVdRkq2HLHIORkkD8vqPP4N&#10;MlvdIaFFkt2kbeJwzNkqeB16Zx7gHpVp5Lqx8XXt+7c3X7yWNCdsmc5yc8E5HIzjHTmtxNWtbW3m&#10;e18xreRcm2mUs0LHv2yo7MOnX6/qFCmqVGNNLZH0OHguVJh4W199Mf7HqC+XdW2FeMsFWTn70bDH&#10;fPStzU4B4quPs93I0LRDncCfMXghD/e4Gc+57gVg+IvD6+J9MgdpEuhD88dwjbmOOm7GcHB78Hjo&#10;a5+fV7mazjt/OaZ7ObzGZwQ8PUAq3XaeBg8nccdwKjBSfNHc2lJRjaWw3x1ZL4Tu1jt4PMRk2rvG&#10;3Gccf/r+vFY9kn2jUIZobZTCzjzrfooHQkckgdM++a6LSbuPxLqZg1hTNMxDiRQfmxzgk8enOPwq&#10;9Foli4nureZgsG4NGRukDKSGBwcduoz16dTW0allyvc5ZU1LVbG/o+hrfWNxeaK0cy2qoLm0c7ie&#10;BnHfOT1GO3SqmpC21PS5fsewW7czIgwEbtKBn5WHfHBxXE+G/idHNq7XGmxyWt+rbWUyBRJz26Bu&#10;nQ+3IxXdaeum/ELTfP0+KPStbt0/fxyHMN0+fuBQ27nkZ6fNxk1lUi4u7OmEk/dR9keF/COn/E39&#10;njQ9L1CHdbXmi2kJVhlgfJTDD8eR6j8q+W/if+znL8BtSOprFCthas0gaEc+WPu/TkHORj5ia6/9&#10;n/8AaA8Zah4r8K3txDCvhH+xbXT7nTxGqzae4iRllaQ/e3Aj27DOcn6P+Lfw8t/iP4Vl0+STy5Pv&#10;xSbc7WHBBB656Ef4VvWptOxhTknoeM/sy/H61020jF3P/wAS25YxTRucMqkja4GOmTjj619QeFf2&#10;ULz9suC+8Dw3WoWOn3iK8mqW5aN7KIODkH1OOgPX8a+XfhP+w/4h1z4r2/h/wrE15NqcqokW3CxH&#10;PzyOcfKgyT9K/a/9l79nzT/2Xfgzp/h+Gb7ZcW0Ikv71lwbiTGWOOyjoB2HvWOCw95Nv4UGIlpbq&#10;dH8GPhHo/wADPhvpXhjQ4fLsNLgSLeR+8uHAAaWQ/wATtjJJ5Jq58T/hro3xe8C6h4d1+xg1DSdU&#10;iMU8MoyD6EejA8gjoQK+GtU/bY8bRfGObVINYvP7Bjv2Laf5YMYjD4AzjIBQevXnvx9jfE74uw6F&#10;+zvrfjLTZo5PJ0eW+syT8rymMmMfi+0V6UK0KsG38zmcHFpH4z/ti/sTa9+xD8Wta0+Zbm68I+JJ&#10;Xm06+3gRPGeDGRwVlXPOOuQa828NR2wuPL86FnlA2OM9B/CT0z36nPWvuD/gmV4J+If/AAUD+D/x&#10;N0n47+INS8RafaXKWOmfaIo1ewueW86MqoyRwM9CDXyn+0b+y1rn7J3xpm8O61HIsNvL59ndqSI7&#10;+DJ2uD3z0I7HivO97C1VV+zobSjGtTlF7o5+R47Jm4LnOVZuFI+n+elNaVtQK7ZeGIIJ7VV0SOSG&#10;wd/NufLVjsuGbmTcScLjsMDjsOOammvGjvkDQxfZFQKpDfOD7r0A+lfa0a3tVzJaHzFSj7N6vUrz&#10;eFFbVpZdnlPMAhkdGzLGucADI65PPTtnivJfiR4ZtrDxLNY3SrIo2yrGR0RslSD+BGfUVp/tK/G/&#10;UPg/aW9va6fcXFxqK5t59u5AQfmH+8OD75r50+Ifxz8ceJF/tO+nitIrVdixCNQcOcYBxnsDjPGK&#10;8nMcLGotJanRHmqRs1Y1vil+0FJpXimfT7RYbrS2hEUoPViw5KsOeP55ryuz1aOMXE25YWaTerDA&#10;JzxtIzwKz9U1y41ibzJm+dyWZumWPU4HHNU2+VAP4WPfvzRh8GqcbLc6oRstTtdN8drps0lrBHNd&#10;285EgiaYoiSgfLJ06Dng+tbfgbT7/wDsa+vmPkK0TubgjaJieDgk4wMHGPTpXM/DPwzNe35YBFj+&#10;fbuQMshCn5enH1rq9Y8UWtvPo+lQ3zWv70SzRRfezkjaC3DAo7KAeuc9q568ow92HzKnUk42Ru+F&#10;fBtne3tncHz7iNthuIs78rn5iPYEc98da9C8d+Ch4006x8K3Xl3Gi2sxOkw2SAbd7F2kfjLMGOOm&#10;BnJJ4rW8B3/h/U7Sz1zT7rVI4WghtJgqGEzZAO3aOjLjGR2x14NdFr1rBp2iafJdRtCuzZ843zgJ&#10;wGY57cY54GPx8SOYctSyOzC0YzjY3PgZ+zRpnwQ8F3EjSyXWrXBM5lZtoQgfKgBOPY+ufSt7XbXT&#10;r2xja/aGEZIBYAAfQ9Oa8f8Ajj+1vp3gX4cyQzxNqGoXSGC1s920XJII3OAc7BkZ9T0r5OX9oPxl&#10;4vOp6fd6h9vs9WyZIp1LJadh5f8AdAAxj27nmvTp0Z4h88Vp+ZftFTVr3Z916T8I7O2vJptNuo7x&#10;rhwymRs7CD0z0Az1/WvD/ih8F/El4+uavdaX/ZHirwurXMwiXGm6vAJTsJckJHIE+fcC3AAOD04T&#10;9mnxN4x0vxXeXOnzLqWlXUyNfeapXayjaPmHQ4z2PQe9fdHg7xNp2teE7i11ZIb7RbiB0meRQwjj&#10;Knejr/uk8d6xq054WpcvmjUj5n3D+yT/AMFK/D/j79j+11bwfpazaZLpYt7XSvORX0a7UFZYZT1K&#10;g4YMeWGOBu4/IL9ofwyvxp/ac8TXd7Hdaj9n1JpWuZognnqww6A5IO1yQp6MBkZr0+Lw74d+B3w9&#10;1bTdL1C8XwfqzFJYYrhtjI5O0Eg5AUk89cDBz0rJuLjwHf6daeH7FZsRwZtb0j5BMpYtBk8nGc+2&#10;4Ck8xnP93Zkxw1vebOfTwNomm6Jptkx+y2/2g7Xly2H+6dpx6lc9v5V718MfClsLH7LpUtrJEADL&#10;NFJvC8D0PA+nXt6181+J/EOi+NPD8ml+fDDJZtiV1yBcoCDgD2bHTk4I9a3/AIG/FqL4b6ytnGY/&#10;7L1GE3G9iFdioIKAr0AIxx0FafVZcvM9yo1UlynY/tD/ABb1zwRqVwdPvo7O10u4U7Cf9cgUZY+2&#10;McHGOgyc1ytp+27Y+L9RuvDepRtf6fdWhDS/ZztkLH7oDADHpnHQVxHx4+Mt18V7y/tdLtVtknj8&#10;t5UXP2nbjAOB8wHAHP8AM583+H/w8ns76aTU0ktVwJUG392uCMqc5wx3ADvjJ7VajT5LPc5fbSc7&#10;I+mdH0DzrpGsvLtLcEnyYkK+QhzggZJx9eRg5rzX44eOpPgtfq1vayT3NwGjVCrBGb+9uxj3x7iu&#10;++G/iyEaLbzW7RyNCSm9WyR8vfj061yX7Q2gTfErwyt5Z3VvYyWys06Sj7o+U5B9CvX0rzY0f313&#10;sOpTSV0YHgH42yeKNOuLSe2/sbWvJYW928ZmiWTBAJTg4B5PP8zjwrRPhR4p+IfxWm0vUp2a4mmb&#10;7TeTv5iFQeShP3uowo5HoMGu9+HmszaX4nkWSWPVbWMCYgnYuANgChTjHJ/zmvSf2Yvg9rnx8+Om&#10;k+HzZaa9nJdBrUKzRrtwSZC2eNmCfl54FethYxpVHy6Icqa5D6q/4J9fsWT6uLGzg0mSw8H2YP2u&#10;+Vl8yWT7xVwSH3tn7wyAOCBwT7/8ef2UvhT8Yv2gvC9sL7SdJ1bSbVYtRhhG2S/tVy8Ue7oHB3kn&#10;OQG5HIqhq/x41T9kfwDefDm3ujrmo6YoTTL+MEyRwONzmbIx5iuW2jnIxnnNfLXjHxJcW+sxw2uo&#10;XG+6Y3c8zHEks7qCZHZcZzkj8x3rHFZgoysiVTajzSO7/wCCqnx/8P8AjzwFbfDfw5ptvdeHdFZb&#10;hb2Db8kseVCxk4Kgc5P8WO/Ffn9diaBtPt0uphaNMjL5hZvK6DJKg5wMnHJwK+jvHui3F9plwbuZ&#10;vmzngZJ6E/j0rzvwt8O7o6gtvNiSOMeYs5GflJ4UDpu9T1rno4xSXvE0JXlZntXwD+JsUd3brfap&#10;J9utWWK2CIVWb0znp2xnsK9p+Kn7PHhn9pbw+7alZra6vCN7z26hZHI75AySP7vevjKXWP8AhGfE&#10;MmnwvMsNqzLK+0ruJO4Ed/8AIr3j4A/tb6fpGow6LrlwyzzRqba63fL1xsb0zxg+9Zy5lLmgdnuv&#10;3WeCp8CtUtviUuk6fa3osba9Xy55EVml7DvnG3PTNXvjR4fn+HnxKbQ8yyxNHu2xrgHG0Z3jgjp2&#10;7H0r7nvW034j2y3Vr5DTKvGzqw68eh9q+Uf2mvAclz4uup1EpuRAdshjMiIM4OcDKg4H5ZraMnN6&#10;mMMPGLuzxP4wtZ+ObO1jsxFJdwoJLL7UmVWVSD0PHO0rz1zXMDxodWto4tSjkhvIQVREyEQjIIwc&#10;HB7cemM1ympC8/4StVuF8u4gJyMkoxGcEfiB+PXtXYz+DJvHlk11I0i6guRJKityG6jPb8q25nT0&#10;exrbmJ7fw3/wlulHULe3mt5LePY+xdyMQcbh9RgZAJ46YFYni6HU7yy0uxaw+xyxb2cgKPMTgKwP&#10;RsnggcjuBnJ9I+EOmTWNjF4bmjkb7LcO7SzEHYhCkEEcYwB19O1dxqXgXR/G+h2q3t/DJDCzeRD5&#10;a75CQTx/d6Z45O0jODXHLEONS/Q6aNFSVkz52g0NfIWe43eSx3iOLL7wBwwwOMfhUOneI/8AhHfG&#10;NhdWyyRWbXG3zZF3fLgdc46e9ep6jpGi6aTYrq0EVxtbcIlG0MCcgKvfbXmXxK0+fQ7oKzSppeoR&#10;CW2d48qQTy27Hc5H4AV20avO+VnNiKKUdD0exs7e8k+2Ws8zTSobgP5fEY5wGUZzuHGR03cimatb&#10;X0us2N5c3VvHHIxVbiULDtGc+VhiM5BwM9RXGeA57nw5Npz2txughk2kRj5HyN21j6Fv517Vo+t6&#10;P438O6po+n3SJdTBw0VxGrLEg5AU9flYcHk9uawrSlSl5BRoxqwtsyVLS5t7K3037LDNcRxkW28K&#10;rEDoBnnjJ9OoI7VR8Jw3V1PcfboZLWS3cxSIV+UZAxxnv14PNZQuVtrG30e61B4tQtXO24nJCklu&#10;x7r0Geeh6Zrpvhx4UfVdJjsdXt1gnik2288LY+RcZI4wwywODkdPesZaLUiOItJQ6kmmrca7qjGF&#10;mt0hzGyZDRvjnnsQetUW8L2l1pP2PUIZpLV3LWxKh/Lb0Vu30NWp72PTCLaTT4QZLkxJcRLlm2n+&#10;Ic/l6GrnxOsl+ybtFv7ho7dSGiCK20nq3Hb60cz0W3mdEqamryPM9Y+Gd5pepxxqy3VrcMBFcDoo&#10;JPDgcqRg/lXWaNHb6a8enxOu7BBUsFL8Elsnjjr9BXM/D7Xp9I8Rfamurm5hlLPcxmL5WBAGRnuM&#10;cV6C2n2d/exXmmxxyzuCsW44I3LghRnqQTXVLFyiuWf3nm1IyjstDnrsD7L9ogaOaHcQJAdwf6+9&#10;QWm6xuPtG07V5yOOD1rVtNEj8PXVxbJ9ptYLp9xinkLKh/ixx3PPSrGo2yywMjAyrgYZei9Olcbq&#10;NvU8yVNXvE0vDnij+yn3M/m2TSNJKhACxDGAT3xyTgdcfSrl14ps/Fkd1HLEskkxLRsmN0hzjfnO&#10;R+Iz1ryrX7zUr3WbSO1vFt7ONfJlCsMs2/8Aj9unHSszW/Ecml388mlySeTDKQk+0x4IPoePUZra&#10;nhU3puephcXLltI3fiMv9i6zNHdLNFNGqRlnb5ZOBgH3A4z9K2fgr8Jbj4waklxua1s7CcGaVT/r&#10;QMEKp6Z5PPUdaufDGXX/ANoa9XTVYNpVgx+0XEyZ8rfsyFH94lPX0NfTvhPwHa+CNFisNNt44bS3&#10;XCpjGfUn3JOTXkZ1nCw0HQpv3/yFXrpfBuW/DGjQW1itqq+X5aBYx/dwK17e1+zylWDAqcF8cGks&#10;DHM7Z+WRSNx/u1ozXcIZo9oZGPJU56DFfnM5uTcmcVm9SkYmXzGXd8vfHTn+tJJcC/sWhLBtrgjH&#10;U461PBc+T80Z8yP+6T2rMnJs75nH7vceQTyKz3Hqi5PZqItoQbJEGVX1qnb6hNA8izhpIx90DoDn&#10;H9au3sjNAk0XPmYDN90VWu1B2qwZY15Yg8596ZJs+GtXOgX3n2zNFt7MOPwrroNVg1m23qyq2dv4&#10;+hry/UEltrrbHNJ5ZGVFaXhPWhYXa7nVopMrIoPXHt7f0ocbaoOtjrLiAXM7bv3bJ+BPvVpLhTax&#10;tJ8yqNuSelQy2sdy6szLIyrwRxuB6E1WihksEmWPbJGQSqns3b8M4qt0BblwM9OBjpVc3kcV5DB/&#10;y1nzsUDd0xnOOnXvWTo1vd+INHupGuPs7QpvCuxHKN8y9OeCD1rZ8M6tpulazprXSNdzLcm7QSIp&#10;jmjbhkIx97cNwJJwMDjudbDtpcmkjYqOm5xwOmT6U/8As9Z7XzQqMjHdnHXHWpL6aCS4m+zwusLO&#10;WjD9gevTioWmdFO7O0HcoPQA9QKBEEFy11qsdumNpPzAdQPX6Vv+Lbawn0+Tz2PmIgjiljTq23OG&#10;+lc/pcMbX0l0AzJbryAfnX0xVXWtcmt7U/vPOgwN23khifvf41O7A53VZvsExib94uMhh6Hoa8g/&#10;at1xdO8EQ2MUpWTUpeWDhSETk89udteq6zdNdQ7lbdyeVGN1fNP7RviX+1/iTFbxs00enYhkgUb3&#10;IOWdlX1H6/hXv8P4X2mKTf2dTow8bzOR07U4XvLeO+a+gYDzPtXmYhfqCp9GHynGegPatQ+Db2HU&#10;42Xz8s28R5+R1BzlSPUDp3p2qLHr0Kpb+YsLBUCNnBG4AEHOQVIHbPbpxWho+vXQghs5VUXET71U&#10;8MvPBDDoxH86+8lLqe9FIj0XxBHpd+Fs8NHMnk3Vs5IzjAZlz6E9OuT361R17w7bLqcd5HNHJak4&#10;V0wzPxnHH5HPQ4zisnxiGtNem1G3NxHcTAZCZ2yEDncc8Nj9DVfQ7q4ugl7aMw1LczvFIoxMOuVP&#10;rgckfjRGn9qLMZPmfKzbtdBfTYWZI5GXbuQH5XHuD/Fj26VF4Rgh1C/mkWTy7hpJFkfdtUMePu9j&#10;x97oetWrrT72/wBCW5027aG6xmW3xyPoD0YfkRmuWhS4l1K48lVhluSCyyDCzMPvFR7nnHYmrjG/&#10;Url5B+s/DhbfxJj7RHG11ICuV2cnpzwB0+lXNIvpfD+oLp0tvIssTBWuFIjdP7uMjrnucA4q9p+s&#10;x6np7WN4u26yphZSNwAPIJzz/wDXNRa5o66zZMpZopEwiTt/yxPX5v8AZPqeRj8ap1G/dkEbRd0z&#10;vdA8V3XwqufCOiyaXcLZX2mwy6frkTCaPXUCL56tuXYskE4ZVC5VVQ7NuVr6E079qTTLe2m0+41T&#10;7drVkipfz+XBDbxSlVEJhjjRSFeJAxDgMXZjxmvMfCOiv8Pfgb4P03xLrVxqUdrYxNFcMcsgkiR8&#10;LHkEH3HHHPevJdZf/hXdjeJp8wvo9R1IajcpcTfvLmRuBcSJgsijZgrkgHJzzgd6iqnocvw6I/T3&#10;9gr/AIKH/C/4D/E6x0fx1qGj6RrHjJ4rGyvixP7wtsVc5IWN3OMnBU4BOOn3T+3X8Z1+B/7KXizx&#10;Akm2f7J9ntiuPmklO0Y/Ak/hX82uuWlte+OLHxD5kK3kIVi27cke0YV425HXPX8s4r9Kv2Vv2n9S&#10;/b6+Dmi/BLxt4qstD1KO4Waw1K8hMo1AAHZbn5l5Gcqx6jjrWFaolTdOn8RUabb5nsfRX7MfwLk/&#10;ae/4J+a5q2n+XZ+ItcuJJ9LuJI+UkgXy+cjoz+aDx3B615x4n+PetaB+xy3w01eVp9WbUEQ3GWXb&#10;EhLupxn7sqqCD1B/L9BP2a/gvH+z78DvDvg6GZboaLaiKS4RPLE8hJZ3AycZYk4zXk3xv/4J9W/x&#10;T+It5rNlq0Gl2d8wnltja+YROOrqdwxnkEY7/Ss6mHnFR5PJMqNRO/N8jc/4J2fCtvhP+y1o32vy&#10;vt+ss+p3TrjBLnC8+mwKfxr84/8Agtt/wUW8P/FH4h23gjRY7N9F8J3Drca1tDSXNzgB0ibqIVzg&#10;n+JvYAt9zftw/tO2/wAHPA8fgXwzP/p0NokN40Slja26qAUGOjlefYV+JP7fvhzTb7ULcacY7iFs&#10;zfaID5hVGJbYwXJPOOcHjFGIkqjVJfCEKdouT3On+GnxEsrnSm8y5X7D/rI5CSyt9P8ADvmuA8Qf&#10;HH/hK/EUdvpNrdalpN9PJYyTruieJhxgqwHGT1yK8z+Duu6joWsW9vBeN5IuFAgZch+R0yO/sO34&#10;123jzx7pHhbV4YYJ3QpJue1gXJYvksfc5P51dPGVaUfq6+Ry/VYX9pLc0PF3ilL74b39rr2642oW&#10;tL4oSpBB2/N0VwMAgYyQT3rwPxdp1m3gJ2j1IX0kQWRVUEBTk5JHrg9eevtXV+IvE0mv6/cSLDM2&#10;hmQILWR2VJMrgyYIG3B/z1rkdf8Ah7LY6nc29uJZtOjbb5i4YO2AcjB7etaYWDUuab1JnG70PNyW&#10;kbb1rT8PaFNruox28Yx5jBWP90E96vXfw41SDUI4ba0luPPP7pgCqN3OWPA4FekeBPBUzxyTQJ9h&#10;+0oqkuRmB13F1OQCG29sZIYED19GvilFXRy4mryKx3vgL4e2elaXDN58FjYWcDidpmBVk2ks5A6n&#10;OO+Npx15rnviHpFtrt/plhb6Pa+Xbos806LJbzeTu3Nw+NzbRgEYH0610njL4hWXwr8CTaxdGabb&#10;AkccaxMxeZc+WCQMKhPUtggdRkgHyXwB+0HD4s8ZW7XU01nMGnu7iZsyZRY3Z4h1JDIGH415OGoy&#10;qqdW7M8JUbi7n0v8MPiLZWlvfwNDtmuMeXZbPmsbchFiDdmbGSTu56Zql8WPEX2qOOBJUbah8wBM&#10;EdOvvwB9PpVHw1erqGvLq5mjlt7iLfC8UYkW5U8oVPQYHf696xfH1vJNcXM9wqotw20qjfc7du5r&#10;wqdCKrXZ0+0nGm3E8O+PvgIeONcgk09ZG1aK2MsxeVVgW3TI3MTjDA8cHnPTvUXwh+DK6jq1na/u&#10;WtpQXkkjnVXmOA2MkZB59On511HxPsPsPhjT/smnx3jW06bfNJbyl3clm4yvQHJxjntmt/4M+FrN&#10;/GNvfX00cek2U8c0/ly4m2Zz5e3IOWHGT0Bz6V9XhMQoUnzPRbGFGSstT6A+CX7M+o6r4E1DWNNt&#10;7XS/DNpHLDD9om8pby4WMswDE7to2jfIucZCjluOY+L3xf8A+EM8MWw0eHR7eeWFotT8u8QW7MI8&#10;Bo4zyBwSQS2cZ7Guu/aI/aJj+JWpR/2Pb22k6JZWkVjZWFufLjtokBARRnvnk9yT1Jrw/wCIXhVb&#10;zwN599FEtwrB7GBvvXL5wM46KvXJPJGBXmyxDr1V26HVKsnLlparuWdC0a6uPhxIt9Iq6PdQC4MF&#10;ncJcKmSWDoQTkcYwefrzW3otrpGseHYdFm/0e3s1+0w6gZf+PtdoA255BAyWxnt/eBrgfAmqyW1l&#10;JaaO1uruGe+LgR+YnGUVs43dTgc+gq1rM194T8ANLpy/aLGO6WSMBjttVY8oSygDO5e/TIFdk6ag&#10;tVqdHM2rjNa0K78MajJC9mbzT5n8uN3QKZA3Iwwb7w67lIIBIAOSa5D4g2974ga3s7AJEm4us8ce&#10;xQdueQOFyOCBnkZ9q7b4kfEG5u9Lsbe4kWO3tZlaWNiBLINobCEZ+7k54weM9a5pvGGn6lrloljD&#10;HeM0RlyJjHtTrtwBnjIznFSq9TqZy5To/h9pdroNha2bLsvPIV3dnJCnrn8sce9dJY6VY+LLBob3&#10;Cx3TkkKTlSOhB/THQ15t/wAJqoa8Ey/Z54HIhAb5dwAHPtjOM9TxzXWeEvipFYxzWl3Z3EbXqeVb&#10;BIcuxC5PTgYAz+B4PGeKtCfxI6KVonSeFtJudCk1R4YTNDaRvcTNGm3DDBzGufQdDzkdhzS3mo6D&#10;8RdIurNL6wvLy6jjfy93lswIyflPzdAAQeh9umvqfxks/h58HLrVpZbG3iidreU+aJ5pCxxjaBnc&#10;ffFfE8vjOXxX8Uk1OJb2zEt0JI0tDulhXjgHI6DvmtcFRlVu30M61SMXoe7678O38K20klou2G3Z&#10;llVfla3BzgNjORweeAe+DjK/DL4433w48VaVfWcgD6biQXCStHMpVcfIynI68j+ddnb6xo3inwtG&#10;8d/EqnbZOLuRY5pHcMAkgJ6EZXPI4z0Bx5H4o8F33grxAthcWv2dZXZrRgSpdQScDcAOORjn8a6Y&#10;pTupExldXPt74d/tAWfx0+G7abfbrq/s8fYrpXEc6QsSWikOCXAz8rcEDjpjGd8Q7ay8J2trdGRL&#10;htm2CEN8ykY/i6YwefXHFfMnwq8VXPgrVWuoFeOJpPKMeCAw7Yzj/INe5a3ez+ILK0vpP3y+X8vH&#10;Abt7V4mMhyz/AFNqsr07EFrdN4nb/SPljZd2QcbT9KtWHhdLK1uF8/b5gOwsvJH59fesyG1n0+GO&#10;YnLMck7eBnj/ADxXVaTbT6xbL+73KvALcK4H+NcE5cusTloxu9Tg/Fvwhl12Y3kVwsOqS25hDSEm&#10;OfsA2OjdAG5xn0zXhviPQtWj8RMskUlmbb7yMCCAOuBk819dRTfbruOFV/1Tn526gdz9AQR+Nc74&#10;++Hmj6jqkmpzSRWv7vZLLM4A245IJ6dz9Aa68LjnF2kdlOnG+pxHwO8f63a6tp66ffTRzR7XcB2V&#10;ZCB0+v0r6X+MPgMfFTwnb6tYslpq7KqXMJQtHOM5ztx19jx/Tyvwl4D0uaW3js7q0uWyVa4iGWQA&#10;DGQp9c/nXungDxLp+tztoaXtoutaahUotyjSvgDlkBJB5HUc/nXZTxXPP3UdNWlHl0Pkb4h/BXw/&#10;rGsNa3M0ljdRHyppooVhic5G75lQnf0wASM884weG0Lx6/h+1ks2iZsyYjkaIL5oDYywxwcAdua+&#10;5viP8Io/ECQtbw2sNx57NP8AuSyyFkPzcfd55J6ce9eJ+Mv2XL3T/DYuLm3t7m4QbJPJGS4z1OOw&#10;659K7HKEldnNDseU+H7qPUnUTCQrM2QSfK2LyCG28n0/E+1Zf7Q11F4J0rTrXRVkW61LKyTRxHdF&#10;Hwo2cZDMWwMc4yeOtanjHwjqlvrGnWaX0enW9xMGllACsgww2jPPJ56DJx712V/8P77xx4bdljFw&#10;2kpugu0w08uN+QegAOAO/J46VzcsYVFJ7HRzNwaR84/DbwTq2qeNBaW1qwjhzJNePJ8kKFeABzuY&#10;njtnPQVs/HqdZLnSxfW8QsrSBLKSDzCqqVBAkU9s5yBj1z2r12PTVXwrHbafDNo7rAQMqBMDyBJz&#10;y2DjOenAPasn4h/DKP4g/D5VvBc4yqC5WE4nKgbsNjbn1GcjdmvZdOE0pbdjzY1JRlY8PsZP7HNq&#10;u549PhOZJAAchiCu0gnI46etb3hbVpPB+uLe258y4lZZY8ktwWHG3Hc888Vn+PvDGqeH7m1sYLNL&#10;XSXlCLKh/d56AEnof5nHeus0vwYllFb3CW/2q4t7eLEu7bGGIH3geTg8ZA+uKwxVoLllqaqLa5zW&#10;tvGEfxS8UR6hqBWx1G3lWBIhCFjmJ68EkH8MetekyRXOo2y2kUjrz+6lifiM90bvjBB9+fQVwvjP&#10;QLTULzT9QhbzJOrW6oRuZMKWG3Gc8EcjPFbWm6jdWPg6++0W7QXduhmysys9wVwRkBjjhcYHSvKq&#10;ctlymEKlNYi8zd0LSoPDN7M2qG6uJJQWVA+4u45yAe/AHNSeFA2oWN5qEMK28lsQtyoBeMAjk4Ho&#10;exPfqawdQ8U3FleafNeaf5rqVCzO2Ef1GRnGecE10XhfxbdeCfFs1xFMn9kX4PmWzMD5JCgneoGe&#10;5GD/AHSemKzldLQ9Sm09VsZ/iL4Uq9kuoaJcW91GoJfAYmD5SSrYx07c9q8/u9WvNHkjkWPzpIXO&#10;GVuG91z6V79qHjrS/Avg2822+ns+sL5sT21z/wAexAJAB6HOD8p9R+HlcHhC18azTLY7oL6GMyyk&#10;j5B3OPftngfhVYeu3f2q0Na9GO8RNJ+Jtvrzww6s1qbuY7VkU4YA+ox1qXXfF8PhHVVtWAaOVfmk&#10;YAqM9DXGeM/AsMFvJfW7TpdRsPMWdfLDKeeOePcHGOnWsPVNWXxJHaq7yLMqFTuHMmCRke3GPeuq&#10;OFjL3obHi4ijd+6XfEkUNhqJkjmRbW4kWVmV8hGBHPr749Aa0vB/w41T4v8AiGHSIWMcbMks8qjc&#10;sSEctngMD1Az3qr4D8E6l8SdWh0XTVhN1I27zySDberE9BtyDg9ema+wvhT8LrL4W6IljbKDJHzN&#10;Jt+aRj34z8voK83OM2hg6XLF++cGq0LXw4+HOm/DLw9Bpekw+Xbw4DyNxJK+OWf1J456dMdK6nEd&#10;wv7zd5ajgA4/zyKYkX2mbrtKnbwP5irkWmRhpFmYwsxG1VPU896/Na1WVSfPN3bAju7VYG3KzRev&#10;dWFMFkr26FZHI9SKWWBkba275jwQM5+tWIoFuIlj8xl3ckYrG5XKV9LX9+F2qqZ+masHT49RkVmV&#10;lXI+8OT+NL5ChNr9QCQWPbtzSSyOLbK5Z1+UZOc59Kj7Vw2Qy/mZN0LBTGm0qFHTFZ9tH9okk3KV&#10;VWz14NWLqc7/AOFd3UA5zSQRxszEvhnOcD7oGKv0J9CaO2W+liG7aFOCPasW6tmg1mQRjYoc988e&#10;/wBetRw/EHS7DxwuitfRLqMi7xETwAO2em7vjrUus3Ekutseq8bgo5P0Na+znFe+rX7g01ueg+Hb&#10;pJ9LjLNlolJBHcen+fetEorx7l9Olc54KlAWRXUR7cDBbqDz/T9TXRWTL5f3uM8Z/lWMWFizNA11&#10;ayZRQki5ZRxnt0x9ayItMjSOzVl3PY58t9xLdT6+20EdMrWlHqUagR5Zt3KgKaLiMkn5W9c4q9QK&#10;0zsV9Mf17VGYiV9zxU6R8fvN2AcEelQyv5MW48hCVPHOc0AZjn+zbZtrN5kkhKnPQVyXiPXpJNRf&#10;ZiPZw6A/KxHU/jXUaxP9tu9sUYZYVA/H39647WrWQXzs3Ctzlu9aRiupLZS1PxTHoWiXF5cMqwWi&#10;PNITxwBnFfN/2g6/rep6/azRpNCokhmlw43uxBU8j+HPX2x6nvP2t/Hh8G/DYWsMiibV5hCORyo5&#10;avI/A/imw0Hww1usnmfam3y2JO5lOeGU/gcgj69OfuuHcG44d17ay0+SPSwNl8ResfF8aazNcJtg&#10;vkAjn3lgkoDbsryfnzgZxgqTuHArWudesfHERI3WuqQyAxODxKOmSAOfzH9ay9ZtdP8AF9lJPaFG&#10;vFh+UDhkXn8yKoaLpzaa/lssa3TBWjJbCuo9Djg+1fQezi1fqeg5NaHV+I4v7M0l7SaGKbeQQepm&#10;UYw4P97PT0xiuZstBmvJFa2kl3RjICsF2ZOM557ZB6cj8DevNf1CaeOO7ZlhTiDfgEpg/r7Gjwwi&#10;28rw7ikM7fKW+QSAK2cMeBgc/XrxyJ5WtWaQ8zYiH2qVYXmms761wYZ3AG7jo3TIx35xyazfEulz&#10;Xtz+8j8u8VgykL8oY8noe/YjrVjSms9fvI1W8PmrOqqCf3iYPp1I7f8A1uara3qMuj6iu3zI4Zji&#10;3fYwV1PHftjHAzip1T0KlruZGu2StD5t0lxBNZ8Syr8rsOOMeo+p9utWtA8R/wBs6v8AZLj7Qq7g&#10;FLdJWyCD0BPHBB65NampaZP4w037Yt211cL8rxD5m56E9znAHQ/ocZcXg64hs2u7qNVsywZX+8xJ&#10;6FMH5unI6iqUlJe9uZSp2km9jtP2kv2n9N8A/C74fRi1jutTm0hFk3IrPEFjRQcfwjPHvtNfPfhf&#10;49aeNDWb+z7lbqWTFzOCh8085IH8P3sAgDhRXQeMPhXb+PPg9pOsz3Eev61Hp8dtdXiwlJFCD5E+&#10;XahCKQu/bkgc5wK8t1D4fWOj6B5ltPLHdw4Xlgw84Kdy9cMMkc8d/wAPXoyhOnyo4pKUXdn0laXO&#10;g67o63GmXardEo7NwdjsuCG4zjoSD9a7D4fRtZalt+2TW90qh42ZthgcHcJFYchh1z7V8p/CTxbq&#10;+l+JGvrfTrrUoIY5Dcwf6pJCsZOA3ZsA4454616v441nxfD8NdcnWSFb2x3W8rW6qqyMW+8DyRtX&#10;joo4rzMRh5qfJF+hssdRirSP3F/4JJf8Fb/DP7V9vb/DPXtetbj4iaPbEQz7xt1yKPqy/wDTVV2l&#10;h3zkdCB7n+3r+3P4d/Y88At9r1G2j8RakirZW7t80avIIxMR3AY4A7kegJr+e7/g3pt54v8AgrN8&#10;NZWRtrTXqs+PlL/ZZCRnp3zgetfYn/BzT8QbnwH+3L4DlhlaLPg7cNxJjLi6m27h656E8AivSxFK&#10;UYRjF6sxpTUpSb2R0H7QOo+IPjB4Kt9Y0XxBcR6vDcJqS3KHzF1KFuSGAwXBUlgARnjmvnP9pnwV&#10;ZaHY6Xc/ZZNNW8xkRAmGwl+YtHnpsbBKqDxt+lVv2Qv20LC40B7XxRql1PqthGv2dUtf3NvEmESF&#10;FUfMcc4A5HHQYr6J1+zsPHWmW90JFutB1SHa8Bj+ZdwyO4wMHI47Y5xXjyjKk+SS0OqMubU/Ozx5&#10;oK6LqVq1nBIs1vJ53mWgMhC8MWUjkdD9M+hrD16eW48a2s8xj2zoJI3AwpyTls9Of5V6P+098Nm+&#10;H/xFm0srcxwbQ9pcAsRLETg9u3+fSuX8KaFZ3E9ra3O5reUYt2YkESD+Hg4HUfnXbTtyczM5roO0&#10;3RBruq2wvbiQ2fB2k/NJJyA30xt46da7bRfAlrc6NJ9qZo1jBLH+L6/Xge/5VveFPA1rDa3U2o2k&#10;itCB5DFx8/X8sce5zXhPiP4o6t8NviLdRbbkiVmbbLlkZTnB259z6jBIxXNzSrNxpvUxlUjT33PX&#10;PHvgfTdV8NwaTLaRyQwlJ2MjYMbDkcjn8q5z4aeDtH0XWoma+vZLqGRspINy7yAGYDseFwfTHOK1&#10;/B9+Pil4WbUVknjuExJ5DpkMBwcnjnOO1eJ/EG51bTfH98JLy4+y2VyVhhSUgoV9SMZAPHHBqcPT&#10;nO9NvU8mVGdapd7M9g/aJ+G0vjL4V3tjpzxo1iguAsgKqwXBZvqRn1zj6V8XW8c7zfu1mMmCMICz&#10;c8dB65xX2/8ACb4ht4x8Ktbax5H2po9kYc/NKhyNrDuDivIfjX+zhY6b4js9U8P2mrrDNKDdW1mi&#10;v9lYENvXoVXOOxxzx2rqy7Fey5qdQ7J0FSjoZ3wCHiPRfDsc9xf3v2UQSR6famXaF3c7grY43Hjj&#10;v7139n8UrvXtBTTYYWutUW5KXLCMssIDYPHfqOR0zWpovw6u9L06GGSMwo8CQogRWe0K5+bsOQRn&#10;jOR0FX/C/gG60Dx1dXWn3EcMNwRJOrAESEKQTjgdyOBnpndjI469SnKbklqc6qOzSLeueE4LjR1e&#10;RkmtZj5MqvHnBwMrjkd8Vxms+EriTU1Nq2Yo38xo4v3Yf0GB3r1bxZcCXQ1kjW4kt1ZpBGFOcnkg&#10;Dqx69ev5VhfBDw1ffFi9tmutMuNNZnY3UBOVgQcHc/GD6jGRzXPQqStqT7GbaSR1nws+Ga/EGSzu&#10;o4VNuBnzCh2uPU9wOnpXXfH34Nprfwa1W10+N5poQs73cn3yc7F2n+GMZIAFemeDPDaR7rKxRbfT&#10;bcgy3Dt984HJHBHUbU75z0rjf2hv2nNB8BRSeHrb7Ncz+U0k1qZiWlXHILE8HPOPTIArsw9OXOpI&#10;9j2cIQsj4l07WLrwdqUcyrmGHMawqRuLDuf5HHbiui8JX/iT4heA7y3VvJjulCH5Ad0SqFIUt7EE&#10;e/1rFh+Ht38V/EOoXvh95Ps9m7SgyELtQZxgsRu78cfjXqng/wCH9xZw6dNGbia1VBGxRfKSNsDd&#10;3BO7r6ZBrozHGQSST1MYxZ518SfhS/wv8MXOpPNLcwwpFbXQuJS726u4zg9t3IwOvSvP7nxNb+FN&#10;Y0u6td25vmdBNu82BgMIzHocDtxX0l+0holrbfDG+Xy7y5t5mVrlFTcoIII+Zs47EE5wVHXkV8jX&#10;GlXltp2+G1vDbpORauvO046Zxg5BqctqKtTbbM5xezOk1/xdb6145W902OSbTvkMbT/dMnORz6gf&#10;nmuk8ealrus+DbjVLaza20vT0EguFudpc7woGByc8gD/ABpltJY+INX8mPT5t1vHFHDbLBhJmChZ&#10;X+X5VICnPPUHAGePQ9V8OXeo/DH+y7uS0MGoKJo0RtsEMSFDsdl7uSQG52nnnt1TqQi0kcEsVKPu&#10;o8R+HGvyeOfEcNjeWa3lsy5aAn5Z2UHDt2LAZ5xnmus+Hn7Pt1p/ikWunotxHcyM7TyD54YM8Hp0&#10;5x/tYqb4YeH4tL1m4lWR5JXVJDbrD5ZgJGWCgYbAx1zyB+frmkeJ9Q8FW/8AbUNvLcWMax21+pXd&#10;t3A7D6qAcH6cYGc1t9YUanLHY2hKU2b2tfDrw14X8Cw6TcMscjOtxDOx2zeeucSZHIwCw64wxHc1&#10;H4j8MSfHuxnttUt5F1bR0JtZSCpZVU7ePdf6GuQtbTVPi34qSC1H2ia45yB8kK9SxOOFFe9/CnwK&#10;vwsgumvLhbxs5Z933lA5JJxn8e1Z4iS5rdTtpU2teh8q+Nlu/Be61meOS9xviYEqZCWIDYPTjt6i&#10;uj+FPxd1PwZYw299cSXlndFZZFmO4wgA7gp7D29q479pX4u6DrnxjVvD9suoLYuRd3LMVj77o0PT&#10;Hvg89O9c78RfiIs3geK7tbOTT5Lo/ZkiYhowB95geM5GO3Ud6yqYP2iUZLccq2p9a/8ACaaD4j0u&#10;S5jv7Nba3JBPmAMuPUZz749qfrvxasrTwTPeaLcW15dW6Y2RfMydznOO1fEvwx+JK+Ebi4a8jFys&#10;o3BsjcSOcEd89MHFek6H8UbHTNQtY7OFpLO/ZXZxIqGIlgCOQd2CencGvOqZPyS7oftlY9B+HX7R&#10;eqahd3cM1uNQ84tGFKbZEXofmHrz09q634neBpNK+GFxJqGreX4fvLSO6uVd1zZkHAUsQWLHPbk8&#10;Csvwp4U09r5G0m38u8kkYSzqxVcjPbOOfQccGut1OH+3oW8OalbQz2dxA9tcKUDpKCPvEZ9cHqPq&#10;CM1y1IxVVcmnc6bwjDmfU+efgx8etQ0S5mtNEeWX+1NyMU4e2Tcf3jMe/TjqSK9q/ZY+COp+Dfid&#10;o9xpsjarfeLpFg0q2gcLM0zCN5ZbmWQBVXGSDu/hIweK80/Z98C2Pw40S8XVLOGXbfzWlw80fl3F&#10;sUI2lhuOYiCMYJwc8kc19X+CLjTNF0jS/s5ZLiNRJDsbJiyWGR6AZIGO1ex7aFNe4tHuZQjKTSb9&#10;D2LS/H0c+q3Wm3Mln/bVjcvaSG2lEscjp12svBOOf84rUuNJGrRNNa7VkVcyWzD5H9cDt9K+H9G+&#10;IXjTwB4v1S8a1ihhutVmuItOnjVZDGSCWWTgI3GRkcjjjivqT4JfHrTfidZxSWt0v25ckowwzYOC&#10;CMcMOh45rzfa3l+R1OC+yeffGD4Af2zq82pLD50Ky7xZFmXygVwcbf8AaB9jk1zHgvRtQ8ONsiuP&#10;J0qWF0a3dnUL82QCwOcDHAPPUZr6wurKHXF+0LGFlUZkT1A7j/AdK8k+MPgy/l1K3WxtTNYzRSSX&#10;bx4WS3VcYwg5kJZhn0Azg1NaDkrodOolozy5/D954i1G1t9LjsjDCR5pjj/f/e6A9NpHBzng969K&#10;8Z32leBfg/t1COObQ7RmeZEj/dRyEkZQZznd8oI5J/GsvxR4f034YfDG/hs9SUazf2jvG0bjzN20&#10;4ZCvOBx07/WvlL4e658Q9e1S68L6tql1eaTfJ5kr3cfnNGx+bzUOQVA2g4PHXjpVUYzlC85bdCq0&#10;orVI7z9pnwFp7af4L1Kdrjw34dupWdllT95LICBEMLkod24EtwDisDxx8PbjQbT7QtxJcRQokc0Q&#10;b5IsD+9jLH3Pc9a5fWv2oLTxL8QpLLWtYvfFNn4Zcw+HbWK1MdtISMFypzl8/wAT8Acj267QNY1L&#10;xt8PNahvdJ03VtXjlW5tkYiMqu7IgduQ4CgjoM+tehUwdXlU76nDGtTc7SCx1mwv/DlvfWdw8McN&#10;yI0Kxh3JOQwLdQQSB/8Aqrj7n9oqDSPG1xpE2nyW+nWSkG7VWY7lYgsSecYAHPcGvP8AxL8adS8P&#10;a1e6fHprabBcR7XsUZR9nDH5h0Oe+M/dPIx0q94Y8RRXHhltHKyRW+rRmPzZExKVBJ2K5ydxLMeT&#10;zx7VmsC1/EOapRi5XiepWHxZ0bxKVtftSPa3ACRzYJAY9QVOOc8Z9TVm8t/EGh+JI4IY/tQdUjVk&#10;xsnU54HvtPPvn3rl/hl8C/LtGj3NLOqiWNoiqvlcg5DcMPfPH5U3wx8avEF/4qt5ba10+SxtgbcI&#10;AWkwAM5boQOxxn1NcvKrtU9bHZhpKMLTdj0XS/h3Y6zoL6ZbQTRWqt57ecCzI4AHB/u9s+w7VHp/&#10;meB9W1C3uGBYxeUCx+YHH59K2Ln4hz20cckKSfaJocK8bLt3Nn5CCvQA+oPP0rDFnqHjbVNNN0qw&#10;3UxECiSRMyFRjO843egz14rHmsveKxlRqPLD4v8AMp6nqWn6PomoXWqxy3kmqHyUtzIY4ogSPnxj&#10;Gee3auP+IPwfkivrO+0td1tLsTzRJ8kfY5z05JbPcZ9K1PGei3Gh6xLHeQ3FvhTIyknahxtAI9cr&#10;gjrnNQ+EviUtlfMLlbrUWuoPJG9ysROSx+UsFVguAGxnkitqMpRXNTdyp4e1OK62Pqf4FfCyw+HH&#10;hBLdQlxf3cQee4B5lbA6H07+9d4mnrc5mVseXgZxw3tXhHwe+L8mm29hpd5HctE0X7u5UK8cPONj&#10;Feh/l3r2+wv/ADYItsnmNkHA4Dg1+d5th69PESlW1u736HizptP3i7Fcwxx8rg8F/Y5NOuZPtbna&#10;2F4PJ5z6j/69WE0pbtHkVT15OeQPz9vwzVGey+xtG483y933h8xUe/tXjXT1BRsDtNbru3eYq871&#10;GMevFTWkslyOOCo3ZH8S/wD66nmh+2Z2kZYfOG5Dfp/KswGTTLrdH86sSTkcDP8AnpTiErouXf8A&#10;pFtn5opU5z64xxUmnQrjdujZm/u96huLo3Hy+X5bf3lPLfhVNbtbmbYse1lP97FCV9yepNfaK32l&#10;pFk+XhgD3ryn42fHaH4diXS7OaNtYuVyu7kWo9T7nsK1fjb+0JZfDO0axWaObVXTCIOfI9Cf6DvX&#10;zR4ih/tfWbjxC83mTSp58u/LM5HfPTp7HtX1eR5M6kvb4he70R2UMPf3mZPje3u7bVLXXLjU7ua8&#10;kfczNJtdWBznjHf+Ve7/ALNHx7fx9qE2l65uiurcD7NdkgC5XOFVv9r+dfL3ibUZ9dnj+xzSSebl&#10;pmc/dx2Fb9lpkvl2KxrJC0y7lIYjBQdc5Hr0xnNfW47LaeIo+ymtenkb1KcZqx+gugTyLetGqrHh&#10;SpwfpXRWk2bJZFMj+X1C/wATDrXzh+zf+1h/bS2+i62sFveKfKjmJI3Y2jY2f4j1B+or6Z024t4j&#10;b+czQxvywA5z2/Cvy/MMDVwlXkqL08zjlTt7pYinyytn5W/lUzHzLdmkkRf+WePyx/8AW+lUdQlj&#10;0edYWZsN93jpUjTLFEzZVcjqQOD6msb3V0cw6WdUyF/iUqWbnkf5xn3rD1bUpA5Tc37sfKSeM/5N&#10;SatNb3Fyr+ZJ8xA2oOBWPq1qwl+XzGjbkHuPSqAas5jiw6s0kjZOfoP8aytbtZPIcnDK3IJ71YaU&#10;te7m+6qjfn07GmaxqkOj6fcXF0y+THGzNuHYAk9eOlaLWSjHdkbs+P8A9qzxOvib4pQ6V5ifZdMh&#10;8sqw3K0r8446HGK4LWrG60W6iaPzmFuojimVcMYx/e/3eg74rf8AFGgHx3e6t4ginkaO6uWdyw2s&#10;iluOevy9OBkVG1tealpAlkZrqfzMs7kZPUDIHTgD2biv17BxVKjGkuiPXpU7RsHhTxQ0WqqymNZF&#10;TLAn5ZB3I/DPWvQtS0yx8Q2Fv5K/vJE3IARuLNggg+3pXjfijSP7JsYJrfzIJJCNy7id2SRuX6Y5&#10;X8+orsvAPxJt9TFtpsysl5EOHIKi4AHCgdc9B71Van9uB0QrQS5ZnQKtvd3CaZqCt9ot2BWUg4fI&#10;HB9eR+HNWI3tYp59L3RXcf3pAi4EZ6A542tnuPU1n+OdVkvrS6WRWnijmZ0klUiQMeDhh/tKeOhz&#10;+Fc/8Oddku9Yuo5oDPviCzMZNrZGdnzdueM1jGMprmNJV1DbVEfiTwnceGNdSS3umkjZxPGQSGjI&#10;9T7V0XhjV7fXbaXTL+4DXUh/dAtiQHsVPOGqvY6vH4/tooXt2hkjba/lsQ4UdAWPv3xxmsmbwVHp&#10;upTfvZt8rj7PPMdvUjkkDsSfTp+ej99KL0ZUdNeh0lg114a1kTx3AhmWQlJ48FCPlyregIwSM9vy&#10;1tRS4lEdq0LJGjGUFGG1Gznchbtz06c4rN8OeJZJUhhuI44r2HIlWZN32vjaAvBxxxk8HI7gGs3U&#10;PEX9lalGsMM0VmCy/ZZWMnkrnP3scj8PyrCULuxpeyuzvtT+AutfDP4fQXGnNYyW91p1u08EMhvF&#10;LiFGZ1CjO4g/d4Ixg4NfF/xQ0vUPCni/yXSGGMzOvlGT5kGSQWX+E4boee/pn9SvEGr6Tbfs7eH7&#10;NmV9Wv8AQ7O0sIIFeSWWe4hWOHAT5vmcj5h7+lfkz8VdO1TSfHGs6XqscsN9YXT291DKxdopVJDK&#10;c9wQR+derl1NuUr7Hn4jZM9X8IeJbXTPAOsTf2ssX22aIrbOw8yKRGC/KvUbgeuOMZ5qL4n/ABia&#10;/wDhh9gi1q8/tGVz9tWIZW4+chhuA6eg449TXj+j6pNeW/2Oa68pcBQuOCPUn29Opr2LwV8ItNn8&#10;H6healC0iwW5kEjBhLIzJuHTk9jgdM1tVo04SvI8+pyx+I+if+De0ov/AAUw+GLLdBd11el7B3+Z&#10;GNoxWdBj7rKduM9Vr6U/4OkfCUni79uXwHawtKJp/BLhQr7V+W6lb5uOmcYxzux06188/wDBu98P&#10;Wsv+CmPgLUr5PL8v7SsK+crMztBKQQASQAo5B9favtD/AIOONE/tT9qrwTNGsy3Fv4d2LJvIhEby&#10;z7w4Xkghe5AzjpWeMqKCg4d/8yvaWp1GvL9D8rvgt4m139nf4i6Tqi2qzW5bOJQMyRPwM5GFbB79&#10;CD2r9Av2fPjZp/xVm3WtrNHZtbo0/mEDByQuAucfdz9K+N/i5Lpfhb4b3F/NdWcLeWTYrIVikuJE&#10;CgbFX+EcYHYCuq/Yo+PWm+GNFtbhWZbUzPDdjfySxBDnPQDPBHJ6etebiL1Y+0fcrC41tWex9afH&#10;34AQ/Fvwg9qphj1K1G+1uNvmb8ZYICP4STnHr9ePm/wD8EV8O63u17yV+x8rEDuO/HfsM4xk4Bz1&#10;r6/0/wAQr4m0tI7WZJJAgMB3cTL/AM889ic8Z9MelecfFb4W2PiWwm1Vodk0RH2oZOQSfvA+559y&#10;PeuFOo4uCep7UOXeR4P8dfifouiQQ3c0lrpCtBmdWlRipIACgJkluMYxnI4FfLPxc+KTfFLVo9P0&#10;GweK3tv+PjVLqPZI2P4V6kDHQfe55wK+wNM8H+GPGgk0a3sIdQmsbpHmeXPLgblO7r07A968f+OC&#10;/Dz4V/HPS7m5khZluo21vS1GyJl+X94B0yVJJXvj6g+ll9KFN3km2cGKhduoja/Zs0O7s/htrmta&#10;oU0vR9Ms5JI9R1D93bXDgfKmeOC2Fz03MBnNeN/s4td/HD4geJbjVo7qO2uA9ys0QBtbI5LFdzHO&#10;AP4RkkfTNfQ3jH9orQfibY+IvD/h0xapaeS1kiLE0VpEDmM9gDt5IA64rivgn8CBo9p/Zem+fdSX&#10;eXvJnJ2OWGGOOiKfQcmvQp4eN5T6s8x4t8tuozwZ4N0/xtd2OraPdW95bWzmCWeMlVwM9AcHGR37&#10;iuo8VWK3EkbWom8y0A/eIM+Zg9/avTNG+A2l+FfDrNDAXaxiLSPGmIwgHCY6Yz07k18/fGhr7wus&#10;eoWt5NbqFw1qPmWTB/h7L79sV4NanL2/Jc0q1/awUUrGtpuvyyzzQyOyzNlFJHX/ADip9M1NdP8A&#10;EVtYqJJpronaUjZh1RQMgH5mZ1VVHzMTgA84z/D93Y/Euyj1HSXUS8FombG75QTj6HPX0969U/Z/&#10;8APqNzJrl/Cy6bbkMk5BSQyA/KYWGG3ZG35Tz0pezXNZozwmFk6ivsdvb/s36lpOhWer61GlnZ3C&#10;5UGTbcW8mRhJEbBRwPmwR3AODgHtvB/hGKDSLhreGODSraQnY6bGvJCcks2PvHg47Z57ZtW0Nx4v&#10;uYb/AFWSSGy00gRQsc7VBDbBnOSe5OcH1NVPiF49k0vwjdakkK2+n6bH5qrMdoRexI9TjPvxVUKH&#10;Inc+iqSi7WRak1uy8z7DMfsNvDh1jLqouVAAZ1JOWGSAScHj0xXx7+0p+zpe6T8Wn1ezS41TR9Vk&#10;3rNkz/ZZWz8jbc8E4Kk8ds5rpdc+P8v7SF01rFIdL0rTSZEjj5nnmGCCx/Hp0x9MV2/gT4yac/hP&#10;VJNWmEcOmJvunEBVYwuG3Y7c4OR0IrpVRxlyo5pWa1PmXRvEVr8JfES6e2oxx3kaqGt5pNpIJ4OO&#10;OTz1P9K9o8AeLU8YeELdoZrNlbLNHE4IjbJDDHHcGvjv9oXxDpXjz4lXF5oq6gyzMB+/cPv4GNvc&#10;D2qH4V+N9c+Hd9JJZXUtnazx7LhCfvAnJIHZsY569a2rZQ6tNT6mFPFL4WfoV4U0O1h0u61zxFNH&#10;YeE9JAkuJrpvLilYE4XJ4IBIzz3A7ivC/iH460PxZqt7rF9HZ6D4ZglM1jpzQ+W03pcSx/eyegAH&#10;GQMZzUPxK/bM0j4xpDYM81r4U8OwwrY2KRYF/cbfnmlHQ7SoIzwCQeScj5v+KvxG1D4v+JGaOG8b&#10;T2djbwxxlmlx1bAzwPbgVngMDKPuPTuTXrKbstl+J6ZpHx38F2Oy4shqEl5c+YBHJbbZI35wyIMg&#10;KS3A6+wrRtFufi54GWx8Nx6xBrVnCJnDwrDFLAWzJb7tzBGbC7ScBjkZHFeHabop0q+ZUjeS8AO8&#10;KObYDrtx+p969P8AhF49uPBVpqVnBc+XJexAOsfytJh1JK+hAz8w56jua9Srl6SvF6nHSw8Ofmex&#10;o/Dfxs17bfYLqz1fS7PTFkgnuJLdhIJMjMTLgksF6kkd+MDNa/jfxDqVnfR6TDeX39kXkHnOsYf5&#10;8DaUbAKkZHYn71ZHjWW1129g+03lwmrfZ/8ARr0Dek0WQPLmJB+bBIDnnnFdZ4T8RWl14dsbHVZb&#10;hdUjXymtmj2fZ9uflywwA2FxjPvgk15+Ii6cr7lS/de8tj0P4O+LdL8K+BhpialZ+E21YRRNqk9s&#10;8zWMG9FklZIwXkZELOqIuWIwMng8L+0h8TL68+Hs+k2F/Nbtb6fDZk/a3/0mZWUzSFnOd8mG4ONo&#10;IXAJID/BXg7xF8ZrbxJcabpd0LfwsSJZPNVMkAnbGB1cAZwOcV4T8UPEE1/aWrAXIhtm8psnaVfO&#10;ecnPrz61phYtvXcwniqrsrWRS0zTtP0aO5WSeFo7Mk7Ubf5zdjn0PrT9eeb4q6FZJarbwy2rHykY&#10;FfMDcHHb+EHFangvT9N8ZWckd1b/AGWa3cIrOmFmTBAX0z7mu3l+Gcdr4UmtpLZYZFK/ZxB8zZyT&#10;253ZUD3z7V3VMUl7rO+jTc1c8U1jwbqHhi8nsbyHFwqgo6HcjcdQfSu48K+BLiz1CzuP7Pm/sy//&#10;AOQdJezr8rrg5ZQDkkAgD2IzxirngvwXe+Kr931OSazitYXPmNJ8y4BOCT6AHrgV6H4N8N+f4q0i&#10;DWpJrqK1k8uOETDDSgFXzjoTgtjpkEdqyxGL5UceKa2idJ8GPGWo2guLhbq1i024mCxNdASeTKT1&#10;AGNquuMMTxz+Pb+LLttJTULyJxN9lUyStE+4qcZwR2696898QWWn6TqNrdMyvHDPMsKmPaYiNu6M&#10;AEAKMAFsclB1NekaZrVt4t0tl3OvmREyIR85Ucdhk8fjXz1dqTVRoujTnUg0ziNc+Odna/D3UL5b&#10;eY6hqUL2sNvtVpZmC8ZT+6AQc4z+NO/Z71bxFofgGz/4SCa4NxKTJALggSQKfux469F3YPTOOxA4&#10;b7FrD/GTUNPsbJpLHTZhcJetEFWWJ/niZFPGTkgv3284ORXv3wk+GEnxB1axvtcjt/JsJRcRWwCl&#10;riQMVVgBnaoPGO/I6V6VOEIU79ztoxkkrvU0/GUGpa/4GXU4YVntVspPODw7SUwclWIxjBPDcfrX&#10;y38Ivi1qHhH4y2txa6g89jql08jyZ5fvv4OAwOec/nmvufx5feZ4Z1mw01NPuGksmjLqxCadIW43&#10;KuOO2B0wa+I/hR8EdS8J+Nfs+rCznuFnMmckR7TuI2tjAJx0zmualKhKMkaVIyhLnWtz9DPgX8Xm&#10;+JuhlmI/tKzQF2jztkHAB+pyc47130ds1x++dds0Y+Ye3/168V/Y80Sa0tNZ1KWG4hjjlazj877r&#10;tkHcvqu3aM+te+XEbeYpbCuAMj6DvUUamljpqRV7o8X+KXwKh8Qag2qWoaK8jyUGdscWerdD06kA&#10;cjNfNv7UltqPwj1KOwsbuK1W6CNeXsJDSTI2N7R9ARt6A8dPY1913UTST7kj+bGWBGcV8pf8FB/g&#10;NeeM9Ej1jQkkeWFWe6tVU7iAOdp7ADn0roo04xqXexFSpJxsfInjrxrofh34nLqvg/w+o0q3tls2&#10;W4jElxNj/lu+0/ebkEgDHHXqfS/hH+0G1tqsgu9Hs4IJkBfbkOMZOMdc9K8LSxu3uVlWNmEKsrsv&#10;p33fTj6YHvXpvgfSLfVLaSWS4CzXG1gjA7ZGzzz6+/8AKvWdblRxxo8z1PL/AIxWOueIPGl9r10k&#10;cn2+QurRAL5cY4VSvUYAxz6ZrG0fxVc6dpSxTedPbRybxjgK/Qc/1+npXsl1pKiW6aOJnt5HKAOB&#10;gFuP6V59pnw/K61Ja3jT28LSyb1G/wApIxtZWPYL1x67aFX5l7xniL0o3R3/AIH8Rap4o+Hun2ls&#10;jR30l3thliRvMjQsQWLjgdCOeDXoGmfDC30PUZLq4SO4ntgTJ5YCrjgZZR0PTr1OaZ8GPDctzfRt&#10;JDdRwuIriFJuFDZweBznB/Gut8SahaT6pc2jMJDcEM5K52t1IyfU/gK8GvUSk1TOfD1/aS5XKxg3&#10;F1DJB/o8fkxK21RuBZx3zjOOvQ88VQ1oyzQpIrYGSAe46VJcabMsszKvlNv3CPeDgc9vXABx2zVO&#10;2v2lutsjZ244JwMZFcvLc8/F1Kkaj5t+51kfxb1TxB4d1bS7rTbHV5b3TvIEkrpG52gESF26yD0G&#10;c4rmdH+BV/o2qWc0l1YQ+dP5UU8lxvjnBRXLK4UqRhl5z3qz4c8MTX+rtfW6Tw2dniWe5CM0dquc&#10;bzj8vxr3Lw/4M0H4eaZ4lvrm/a43wQmZGAXyLnAUNEq4KhlxwAOTzS9o4JxpdT6zK8U6tH2ldbdT&#10;wz4meCRZeKdJsPDOqNfP5bTXMsbDyoWAO5MDlSVI69cDjvXrng/4jSfDTT9Nt9Yume1ujhJ5hg27&#10;emQCCgxjJwQfWvLtLv5vD+su1vJJHa3J2yIWDSAZJB3ddw9fc10H9k22sxyKjfaIZyu8SHPmgY49&#10;ev8AjWGJoxq01Sqq6/G5zyq06zk4o+nNK8TJKNjNGrSKGGxgQRjIxV2LUlkVWQrtyQ+3lh+FfMnw&#10;y+LC/DjxE2g6hNcXNi7NIjzAtLYMTkLnHzJyMele86LrQYfLJG28feBBDD1FfD5hlk8PO3R7M8yo&#10;nF2ZpvqDWN4p24TPHPWrl8WltftCx7o2OCMdP84pmI9Vg8s43Z5/CrKoqQrEq5VjjGfuj6V5cmlq&#10;jPV7mWS1m4WTaPMG6JjxivN/j38X1+Emk+Rp/kvrF8P3KzONkGesjDqfYDrWt+0B8UbL4Q2XMb31&#10;9dRgwQrlsDoWPsM18ieL9ck8T3Q1C6kuL6S+nI3M4LITnCjp06Aj0r6rIcldeXtqq93ou500MO27&#10;sd4o1BvFN3PqM07tqcn+vMp+WY92HfnPTjiq9r4lj1bSbW1a4KzK+14gOSOmSPYVp3fhWS+0L7Qx&#10;lRkXMeFKrIAensR0rJ/4QyO30v7cqtDcMzAlnGNw6IPT2NffRcH7vY9JRaXkZfi/RbfTY45LENJJ&#10;DIHkUHr7Z/WtWyl+3XnzLHb3AbKKyMoi/wAOnt+FWtJlWygidozhjsmViCyjBOB7+3tV6w0ZdQCt&#10;CZPMjUkqx3eZzgkk9Kp2toTKD3RyniG0u9G8ZWbwrNbeYzTi4kJw8gK5HPG0e5757V9Zfs8/tJSa&#10;tew6LrGoQ3exQkVyZNwQ4Hysf69K+cfFmoyahZrpyr82VaLcm4LnAIx/npVvwTYSXGlKjXElpqEL&#10;KYOQpOG4BbGew+hrz8ywNPFUuSqtej7GXs+bQ/Q3VZF8QWQ5XccbMev19/51DasrW6o4zgYZWHOf&#10;evAv2af2lBqmnWdndPJ9lkP2dWlI863YcAP9f5EV9BX8DXFrHdQ+X8vzSbec8Dn8q/M8ZgamDq+y&#10;qbdGcFejKGrMrX3OBtKqnQD0qjDqbZjgm3NGMktj7vsasXF9MZWLKpUHaMrnI703+yIpCGWMQsRu&#10;yef1rlm9LM5b3KuqaQjMXVlKsv3i2MD0ryL9p3xj/wAI98MbyzmkVbjV2+xwbpQobIyeScfdGPxH&#10;fg+wf2fLbxfu5NjKSdj5OR6ewr5q/aVuIfH3xDjsbiNTa6HHhoJG275WUkuvrjgZHevX4fw3tsVG&#10;+0dTbD03KpoedWP/ABTui29p58KxvHvclCrKDwevfrg9D+lZnh25mkiuFaXKw42tnKuh6N05Bx+d&#10;XNWs7jw6P7NkFxNZsd8auxbaeu0j25PFV7+zf7QsKxmyut3mLFjbv7svH8h35r9QUVbQ9e+o3V9J&#10;k8Vaa4W4sbG5sUWWOXzCkU4JIK7uTu6Hp2NZeh+B7i4kWf7ZH5dnIGidyI5mCAMwReS2Menp61es&#10;fGMttqb4t1aEKFkMg38g8j/9frW+2tR+J9MEm+1W7hkVbWDyxtLEhSNq46570c0oqy2OSvDn1M7w&#10;vBrGv65qFmytb2Cz+aUkI81cDA4yCQQMnHeofFfhWGGdr2zaGTa2wvCjfvGH+z13Dnjn+9wK6HW/&#10;7Qm0VYY99u0sYW7XGQw6nntyCMVieEb3/hHNU8qRWmeEFgHk6+mc9Rjp25rCNST95FYeLS1eg3wv&#10;qLXt0xj8pbybCxSSSgGQjqrEfxZHA6nGODXQy+LrPxBq8OlzyrHehBE6ttVGK8t8zHHH59RVLxNp&#10;dr/aNzdLJDCL7mZGUYV+AGHp6fU1lXHw4eQw/wBobreRmDW9ypDLJ368g544PI5qpWep3RulZbFy&#10;e0a5i+3aX5l5bZLHzRiSMKAOBn5SMZHUEEe9MsPFMeurb2kzKb4Dy45ABi4HbPPUdK6LTtQa0W30&#10;2fTxbanEhMoA2pcKFyCBjCtt9ev51l69o9jpN6l9Bpy3bXBEqmKQRyBxjgjomefxrONRXtImtz8t&#10;6evkcz+xv411b4kfEyTx5cJA0el2qC6t2KK8VttWN/JA2sXVfnQghmZD3yR5v+3P4ij8XfHG81eM&#10;R3D3Eai5vmkeWa/myS08zPJJ+8fIztIXoAAOK4j4VePdQ+HE2mK1wUhmsw8Sna5IZdpGQeDwQAxG&#10;M+9e2eC/D8nie5kGsRwx2upQxyQQy26NIUc5Zjg9crggkDnjJBA9atWnSqX0scFbEQjDTVnzlPHq&#10;FhqUMbQSWskgV9joCHyODgjGCDxxxnIru/hXoOqfEfzNJubq4a38h5Uldi7RgdQGOcgkDIPAArc+&#10;MfhhR4ju7syxgsq+XAYWUpGp2KuMcEAA9Bkevep4I8W6o1ysmm21vDJbr5zBULsQueB1+Xkk84OO&#10;taVqvtKa5VqYShKcbo+8P+CCXgm+8O/8FF/C11fxmKZpbiFFWYMhQWp+YL/d2sACRnjGc5r6w/4O&#10;CtFnuP2m/CF4txIYo/DMkQiWQKNzTSfORwWxheMjp681+dv7OfjfXtH1WHxJpo1HQNVlhSKOVHMM&#10;2Nx3uhBJCkNgY7JzzXsHxX8Y658TYo7zxBrF7q9zYxeSJrqZpGRSemW5xyeK+fxuObSjbVMMLRdS&#10;E0+p4P8AGLwDa+P/AAhPoassJUiW3ndifKlA649COCPyxXzX8PNQuPhr4jvoNUhura9jjP2aBk2g&#10;yDgOM/QjODX1hdQtJO2DuXOc+v8ASvMP2iNC/txtHvpoY2NjuAf+LsSuMZIPYeuelaYHFOzoy1TJ&#10;p0FD3D6S/Yr+P+q6zosNjryR20lwSbRgzMyHtGTx1wSO+RjuBX0v4xebX/Dl5f6fDazXzKBNBOW8&#10;ubGOWxzzyRjnPcdvjH4Mu1pd6fLbmT7qtcb4Wj+zuR8u1cHPp1A/p9afD3xla+JNG8tbhbiZY9l0&#10;gyCy9N31PqM8jtms5259Oh7VGm1T1Pk3x7rM3gj4hx6lBcFrfUEkLwxebtjUFlTDn5m2nJZWyRk8&#10;kAY8d+I3he4+MPxbj8Vaeu+b7IY5ljP8aoUVgePvBvfAU4r7C/aQ+CC6j4fuvJAi02YtcW8kcQ82&#10;CZsqRuJ+6+dpHTA/GvlXwJ4e1fwFd3mjSRyJbxA4mMZEUUZVwYjnkfNtww3DAYcECvSp1NOaJx1o&#10;yM/4NaHP4Y+OVnYa7ItnB4027HjZv9HfoqFSSFyQBk9yK+qvEvi7Rfg94HhucJbw3GDbw4PmSFlz&#10;l+4Xjlj/AEr48+LupaofEsOpC4tljVlgTyWDMFXpjkkMFz3r0Gf4gXXjzQWn1yTNxcR7EcDnIHHr&#10;gdeB/wDXqsRXcUjGjgVV1Ntf2hde+IXiK3drq0XSAhkhswgiRiMDOVGXPJOWJ68Yrfv9P0vxhJb3&#10;lzJH5dhIXSB4vMVn6jkdO1eV+E/CdxPdQWdvtuZbyHdHAG2yW7AgsQPRgR1688V6Ne6vL8MNAtZp&#10;VjfUJJyBbyxjy9o+Xk4x1/yDXFUpqcrrc2jh7a9D0T4d/BGyMg1/UoRZ+Yv7uJNymfrk4zjuT+te&#10;u6FaLKkM95tjs7dNttbL8u08DOAO47nn09R89eGP2sb5FtYte0/zryW58i3WADaPQlf7oHbpxzXq&#10;viD4q6N8OfDzX2oahcahfSSFUiTa0jtjJRQOflyoJI4HT1q5UXTXvHVGyVonV+NPGlno2lz6jrd0&#10;mnaZbKQnTcTg7Qq45f0A47nmvmH4xfGab4kXkcl0psfDdud9pp2dzXB675CfvE989KqfFX4gah49&#10;1gXGqqZGTBsNLQny4ADkSMPy9M9+K5WysFvbzbeMZJ5cEsMYh4GBgjAx7ZqOY48RiLe6tx/w98VW&#10;6W1xqNjCrQ6luVJLduAq4BX0IBX9frn1z4OfDO3Pg3VrjWYStvrCOs0bMY/3ZGOoIxn2xWb8HvhA&#10;115GpapmHTNPj2W0bEBW2n06BfWvP/jR8cLo67dWOn35bSLu4WDbKpjMqr1aMjJ2jB7DjB5rSMW2&#10;5GMOaK5pa9j5v+MHgX/hWfjS4sUmSawaVjaSrJu3x5wCT6+1c1qkzfZSVHlx+UCuerHp+p5/GvZ/&#10;jZpehajdQ2eq3+qaNDktbTmJZLfcwG3dtOce4HavP/GHgi3sfC+ktY61o2qQ6gzwP9nmbzomVsqZ&#10;EYDYMMOQcD1ODXv4bFc0VdamXK30OZ8Opc3bQweXGwmG7c/yllXLEZyPSu6+H8ryeIbVp47c+ZD5&#10;sckdwu6OIkjZt2n0wQeMdq5nWPhvqnhDWorPUImV2PlJ5LecsjFeNpBwQdy9D0Oa98+FvwZtbWSD&#10;ULjT1hlFsImV5N0UTA/e3d/bscVhiq0YRbTMK8radTmfid8Ko/D2lw6xbQywqxZpgZTKwyeMHjrz&#10;kY4Oe2Mcn4WtjLqQkmt5lt5CoTGVbHHzHPpjqP5dPo7xf4TuNe8LrptvHb3Uk/zoFyu8hgWGFDHG&#10;d2CAeCK6Tx3+yVpejaPDq+gMt95dtHJHZNqAklmjZlXMYIGVXczEEA/KeM8Hkp473LTZ1YKLnC7O&#10;Z+FVxp3hXQl1jVYdNknsSHtxLvG7bnZkKcAA8nPXFef/ABz0O+1u/k1hv3muSvPNdXTAGScPIXII&#10;6ZGcjA4+la3xA0i78JSwR6hYXCCSP54WByydiq+hAPJ9a8t+I3xkvNCvrVLS8y1vIXiWWMFio4G8&#10;9846ViqdScueB1znG3LJHo3g34/6p8PfCeqaJB5bR+IoRDcXjwYuInxtJjbOFJRSM46FsYyTXkeo&#10;aU2u3/2do4bpZF8qN1PzDBxlhzzjv7VreKPG9x4s8L6PataWVhdXDC4iVTksh3Lz04YkgEZHHWug&#10;0Sx0nyoWmjhgmk+QPJLsQjAJ4HPTPI5rSnFwXPazOb2cW1Z3Rc8E/C6LSvCrSNc7Y9omjuFG3Ljn&#10;Puvp6Va8I+I9a07WWiKRNFMAAko8wOCOvPrnHHSup8MeKdHk8yzkRDGYdkOwAKTwAeehH612PgT4&#10;Veco1ORrH+zPOIyh/edARkY+8cdB39q8+tikr8x6kado2iyr4N+Gmk674VaZobS3mbLTWh+aNyRg&#10;jcckqc/4Vqab8ILjSfhzcK0zyaxfQgRyGUMsRCqQqgAAKMYPy4zk98VrW2kyRahdTM21c/KhX7o7&#10;DFXPD8o8M/LePJLDMcBXGSg6/KOufUV49StKfwsnDuj7Tlqx+Z8t6tZaxp/i5l1GG6WU5EizpxMo&#10;I4UgD5ckdMDLevX0z4Q+JJH1doY18m42MiqSF2kgguR6Dj9Kvf2TrX7Q+r3NxbW+q/8ACNyK9ppU&#10;VuES81OQOA90Q7L5dsjAZ3Y3Benp5LrfhjxX8HPHz2uqq0VwsJPnL8y3UYOfMU4yV4H0r3o4eVWi&#10;udWZFSUI1H7PVHsvxj8KW+q3Fnq0clwt9aQNbB4pisYRsH5l+62cdf8A61cV4A8cat4D8RL5Mt3H&#10;NM2FuJFACgZ+RATgE56455xjnPqXwqlTx54AuDe3WnrLbzCKWOL7yoEVldt56Nu52jqDjio73wRp&#10;9xoM0mqTQw2cLcyGQ4ycbSG7cHv6D2J5va8kfZMVRN2t1LXhbxFqFpcNqsLlJmBaXfzvB5KnsVxn&#10;iuo+EfgDw98afGf9vWrMt1aBrNrPzGjOn55Yg7vnVhg8jA6epqt4W07w/pWh2sN7q8Nu10222+0z&#10;pCZQchWIJ5B2nAOM4ryb4m6t4y/Yn+JtxdaazzQyqfLmki821kV+mSwGCMfnWdDBxqz5YbmykqUN&#10;T7y1zw1d6B8L7618MTxabdWFm32SeRQ6pKBkMwPXJ7Gvkf4Uf8FSrrw9rlzp3xAtY/NhaSFru03M&#10;zSKTj5AMYIGMj8gK2PhJ/wAFETN8M9Qbx9f6da3ki4sYo4jHLP8ALkl1VWIB3DD9DsIwD1+R/iFo&#10;KyajN4kWWK4jurthhFLbQx9CATwQc44x+Fejh6KgnCojnq1W3dH6j/DL9oHwn8XbG3m0nUTHcXaC&#10;VILhfLZhjJ4PNdLqekrqFo0qLtdSRJGf4vcCvy5vfjRd+C9Ks7q1eEtCMI6ZZJcdm6YyM19lfs0f&#10;tl6f8WPB1rue4h1S3RVkEoA59jk5/Htg9K55U5w3NKc4vQ4X9qb9j2Hz7jxb4Ut47a4UM+oaei5W&#10;5A5MiZ43e2Pcc9fGvAvgS31i1upoodzY8pndtuwgcgqB19Menr0/RSW1j8SaWtxGqGTbmRABg+4/&#10;qK8p+JXwkW3tLvUtEsbcXjHzZ7WJdnn46suAcnBJx9aUq8uXTU0ik2fPnhPwVJp8EVnBbx+dcSKk&#10;ylgJJ8noR04zjI7c153+094c0D4W+L/DckOlz3Umpu32uJZS8Nsm4iWJTx+8PBCtkYzXqXjfVNN+&#10;HIm1fVpVjtQhRXO7zQ52lI0xxu4xk9Byao2elWPi79nHxFq/2K6vvEs1ibm00zULrfJFJ2uYjwSd&#10;uCO7FAM4wayo0akqvtZPTb+vQeLUXDksc38Of2hLXwzpdvcXWgvNHYxBvsM85jEg5ygkG5s4wdxy&#10;AcAjGaqw/EDR9b8Rym3aW1Zf3mydhu5Jzk9/X8cZJGa8d0zSPEXxdgjeSFoNNtj5M6wqVNw38QyT&#10;xz1HFbGv+Cn8U2si2UPl6vo6lJQASso++qEqeuCMZ5r2q+X03Cy0ufPVKKatHc900PRJvF/im1tb&#10;SOa6vboOIVDHfkLn5R9ARjvVG90FWuY/tCm3la4WPYDlypbBOOox6V4dofx18ZeHp45TGkF9ZNiO&#10;5U+X5e5OnB64z3B5xXtvgOa88VSWurawskYQLLcMnzCPpjr0Hfp2rwK+HlR1kehhYxqwVKory7nr&#10;Xg3UrbRbRfNsGsdP0di1rKZn/wBLlJYNJMqjazEYXy23KuBjk5PD+NvElx4n1uZYVlt7dpDMYXct&#10;l2By7DOOcnC/dUHCgCpfEHia48R608kjeVbxsFitlyqhVGAW55bjv/OsbU51gRrht0eEJZipPQeg&#10;rlT1uVi8WmvY0tkV4dKa0mAmZ9q/Nx1Y+/5UyS8kguJMMzbRn5jjJPsMVgP48kZblY5FO+BvKyvR&#10;ugbJ7c1ha/BqF8Vvre6kjlQB33fdGR8ynPByenaumFJydpHmxi4O6Or8bahb63Nbpc7oZmiZEnHI&#10;YgAHjHX6YzTP2fP2k3+HOuw+H9YuFk0F5DFHNJIRNZNx8xBPKHuB7muGsvEshjmtZtxt2QSKjOd8&#10;Dc88ckfTPWud8R+IU8M/ZZ2s4tS88tHIyluVPO057j6HjNbzwMKtN0amz/D0OmPNUV5n6HeHdYNz&#10;FG0MscqSDcrq25XB7g1mfFr4gJ4A0qaaG4hOpvGXghduG4ALY9Mn8TXzJ8Ef2ldS8F6M1ncWbXFq&#10;0RexjwUaBh2x3Uemfyrm9U+IOreLfE9xNql1Ibq8cukj/LGg6YUdsccDpXzGF4ZksQ3V+BbeZph8&#10;PefvbHWR+Mtf+IDX1rrNx5zTMW85vly2NoBx90AMe56Vy914Rfwqohh8y4m8zy5vnJTBHt39+taX&#10;/CSiGCOS3nUzR/Ncgp95VOCfqBnrgc+tdZ4ato9e8P3CXRRlVx5Nyq/KM9mIPXng/Svp7Okkloux&#10;7sYxl7qOd0TU4LNJbW5VrxyhMSIu54X9Mew4PrjPasvVrbVlskihgWEqQy7h1UnoB3IJ4z0zWhrW&#10;nT6P4pWRYmjFu6tk8lzjuo5IOc+2fwrauJF1mzc2cbKXl+aMyfNbMuCd+R8qnnGDn+dPmUXdEuLa&#10;scnbQPqdndQ6hMy3Vq212jY7Zge55/DOetSR60+iWENzDN5TMQJRw25e4A6Z9/bpV9fiFpOkW0kZ&#10;CrHdqY3RYwWD+x7ZI6D1684rA1PR49d0ySRYyv2bbvjUbjED90tjjaSCO3atY6vUzlTdro2tc01d&#10;Q02O6huFt7cffRm3M3Jwx9cCuX1lLzQrmHUI1k2Q4LHJzg9Dntmn6Iby6ZrBoxHOGOVbnIA7dc+w&#10;/XrW3qX+n2A80rIxXyJEX5Qydcc9xg44PPtWsfd0ZjKL3Rh/DvxtdaZc3f2Ty4PtUn2hJXbrtByP&#10;Tn1xX01+zx+05cWt1Fp2sXEM1mx2KzMCLRhxtBySy/Xkc/SvlKXwvceE75o5o1v9HvEXybiNmjeE&#10;nAxtyce4JIzXW2rxx2MNnDt3W6o0bIw2QbslgR95iTyMDGAeRXHmGBpYmHJJERs48sz9D9OW21JG&#10;FuiyQ3Hyu6vxtIPIql4gsh4dsljk+baciQcZFeF/AX9oBfDWiw2muXEcNq5C7848vPoc+vavfLi8&#10;svFekLC1xG+8ZhmU5U/U1+XY/L6uFqcstujPOrYd09ehxPiXxWNP0y6v33SRWqPKzsSDwOOf8K+d&#10;dDhj+INtLeXkLzSLN9pjwwV1kJyrA43Hr24PQ+h9e/aa8O32i+BVsbOSTfqDktsIXMa9fbnIHv0r&#10;y7wPf2/hzwrD5cv2i5RSC9u/mKEHUjP8ORtyeA3POK+p4ew6jh3VW7/Q9LK6K5eaRi+KdEuvMvFM&#10;6/aAfOBHIB9v6iuUuLyOaLyZtsmCMkDZt9CNuCOT26cZzXV3OsRy2sy3N15LM7sofDbm6hDx046k&#10;9q4iTw79vsf7QkuFmMjStMQAsaL22g9QRivqqbdrM7JRi72JdPSTWtaVbuSH7PAoWQMQBLyMMfVg&#10;MjPfPY803xhoU3g/WLZrGeO4t7hwYmA3NGc4wfr0B965C/8AFn/CNzeUkgKTNg7uSP8AbA9OP0rX&#10;+Hni7fdR+eZJtPjm25z+8jP94AdVPHJIrpkpxXMjnjGMlys7HT/Ff9rtb/aoFtZrN2WOUqJopkJw&#10;UYN2zjkYweevNXPEdpbyXb3CWsMd1IpQxRvuUKccZznnn39KSbwxZajot0sNxNIxYo0paP7/AAQo&#10;AyOOprodQ+AWqWfhTTri3nuNUaOAyzW4kAaFhjBDcDoRjcQB6jvxKrC9zZYe2hwthbPrc3k2suby&#10;CNmQOvzMR2B5BI96G0rXNJhk0+SMCGaQuLR1ISB2OfkGflz/AHRxz0rc1fwjfaDf29xZxahYXCbZ&#10;bWZvKPzk52Hy3fd/P2NbGm/EOG4mmtdRtZv7RvADLJOFmeTHV0OSCvOcDnmq9s2/dRpGitjlbDWZ&#10;pLm3tb61jku7VyI5pYiu5CBtwwOcrtPIOOeQeKtar4ijtjcQ3CrGt9/rIrf7kw7lweNxHcjn8q6T&#10;U/C82pW0k62/2ywtvmjkmUiSBRgEuFGD1XBBzjqOtc5q+nWKhRqF9fNDNGMPLtZ4wueqDhe+D3wO&#10;aiNSMnrcmdFxd1ufOnxr8RW/hfS/CdnpcOl3EiaZDdq52zupYbtuDkcntzjpUnh3wV4i8Xah9ulk&#10;uru6t9lw7Wo3rjOMA9A3JOOwOcYNed6Z/qG/7Aq/zSvrL4W/8jDD/wBe9t/6Ga9yp7lK6Pk5aRuj&#10;nfF3hmDVNARtRmgfVISqiJ5d0xJAOGPsM/lXm/g240jR/HsNxcNeXUtvteGO2AhVs4IViRjaR2we&#10;te5fGH/kLQ/9dh/7PXjtx/x9J/19f0WuehJuLTPQormoan0B4E8b20d1NPcfZbVZAgjjmlyAOc4B&#10;P3eR25Jauwl137fpE10GBMylcIm5eO3sMV85/Fb/AJAei/8AXCL/ANDr2j4ff8kyX/riP5NXl4mh&#10;Fao7KMVCFonmPjf9qrRvBwu7PSbq3v8AUrXKTAttt1Axu+Ycv6ALnJrwWy8X+JPi142sykytqTSB&#10;jNeTBYBtbK8NhFVR6DcST1JxUPw9/wCQj4u/7Btz/wCjlqTwv/yRG4/7Gax/9ENXuYLB0oU20jll&#10;rK59h+B31vxnYSaf5MaWdoqyXd7p6NGsoAXMeWPygnPQ5x6V6j8HfH5+G2o/ZfMWZYkCSwmQs0ke&#10;Bxzyfrz60fs8f8kzX/r4l/ma8s8Gf8lgv/8Arm3/AKAK+ex3u1LR6HbTqS50fZ721v408NR+TN51&#10;tdJ5kLg4B6ZH4Hg+hFeJ/Fr9m5vEdpqE8DSfbsYu41GGmhOSGA7srYBHpg9jXr3wQ/5JRY/9fsv/&#10;ALLWxcf8lDtv97/2YV0Ko0k0azirtH5m+KPhZrHh7xeLHVIGELyEwM5+RkB7dPXp+tdt4W8DziKO&#10;aKHfaAbGcKGZQOp9+e/tjtXsPx0/48NW/wCu/wD7VFYEX/JM7r/ri/8AKq9tKaSZ04WCiro4fUbL&#10;/hEfEVjqGmyRLe3DfurpwyJjY6Hcp/u7vvdBxnGBXo1hrGl+L/Di2k1ms11ar/pAYCQwHOMsBkjP&#10;UMeK811j/kkWpf8AXq//AKEK2P2OP+QLrH/Xhaf1r0PZpQujjnJubuYXxD0+48N6xHcaTZvdXlyu&#10;ZYDJhlxznA6c54r0TwZfWeoWVve37w3k18nmxIwDEHhSy9+MkZHvXPWn/I2at/19/wBFqGz/AORx&#10;sP8At8/9HPXPXk3FXKpxR0mrfAaW+1yS+0u+ZVulKygykNg9Rn0OK3vDvwBsfC2mTXupXKyvawtI&#10;CQdsRAJye5A9K6TwR/yB4/pWl4j/AORN8Qf9eUn8qzpxV9TCpRhzN2PkO48f+KvAFpqUmva5e6ku&#10;rzI0lrIpjWKMbwqlCMxZUAmPg42lsE1yHhzxBb+OvEtxqkMMryW74tUPSRA2QMevfj+7iuw/a5/5&#10;GHxp/wBhyb/0VFXLfBHpb/8AXM/+hV07wcuxnWgoWn1sc1+1X4Wul13TdUW3dYbiDZPJGv7vcrYX&#10;j3B+nFRfAHwcw1eaW+uLePT5g8LxsBvlyACACMj73Xvg17T8Uf8AkVdO/wBwfzryTwv/AMjTP/11&#10;T/0Ba2p1pPDHLh3dXZ9ReKP2c18SeF9Kl0NoGs4YcBGI8yB0RsNvBy+d2MHjaK85+PXjhf2ffDWk&#10;wyWcN9qWpW/m2sGTiGMZBZmPLfMSMdq+gPgX/wAiVp/+9XzT/wAFQv8AkqHh7/sHn/0aa4cL+9qq&#10;E9jbFYaF+fyNf9lj9oXSZYx4n8QrJb3HhWZXttKso/n1DPTc7fwDv1IJ969D8Q/Gyy8f+Jm16C2X&#10;7LdsdscSlUtoz0Cr2AJOMe/rXy58Cf8AkSbr/cl/9CNd38H/APkX9N/64yf+hGtcywsIP3TenWag&#10;ook/aS8VP4XutJYebNZ3RYoQfMIyOCOe/Qg187Tae15ema4Rl81mH7hcke+DjA6fnnvX0R+1J/yQ&#10;nTP+wjJ/6E1eQfDX/kX9M/67n/0Ba78BpROCrJt3ZzqapeXFxarqElwttbARrwA6LkcLu/8A1da9&#10;q+DXhmznt5vtu66Z40lgkcrmIk8dDncc8DvivPm/4/bT/r6/9riu9/Zr/wCRzf8A65N/NqvGO1PQ&#10;56kmnoQ/EDxHdeFJNNtYo1kvrd9jKp5m388n/PNe0fDjXL9vAEcMFq1neTXHmSQIDtDkjAHHJAbt&#10;XgvxA/5Dq/8Abn/6SwV7loX/ACC7b/ruv/oivFxVNShG561KpJyS8jvj46Mek2ZWzm1LVb5ktrWy&#10;j/1lxJuA3MQPlUZBLHhRXhf7QHjqTxX4SvJbXWLH/hJPC90q3Q0u5PkPxlvLbPzqhypYcNgnoa9n&#10;/wCaa6t/2CNY/wDSKSvCv2FP+QP47/7FbVf/AEAVeX4Smvf63IqSeqPOfhT8ZNc0PXtNuTqmoQ2V&#10;lmKZjcFY5EcbAmf90ke2SeK9M+Kfxc0aaytlXVZtWuLW3WGBYZkjSzyhUIowcqD94E/Nmvn3W/8A&#10;kG23+8f5VqXf+qtv+vRf/QhXu1IJ2RlHTY9X+BPxpuPDnxe0l9bZpdNYHTr0eWGa4t2yAMf3sEe/&#10;Ar11/DaWXhDXrmZr3UNIil+0NA75kii3Lzx0IHbqMc968L0H/koOm/8AYQX/ANBWvrLw9/yRfxr/&#10;ANcZP/QXrxsZRjGqorqS68nUjFnkf7R3wr0j4sfDyy8aeE9ch1W90xEt7ixUGWa3jGSruOqgYbcz&#10;YXjrmu2+D37V3g340fBq48HfFO9020msYiYJSxV5XQEIRxtBCkAZ9PWvnr4G/wDIS8Yf9i1e/wDo&#10;l68SuP8AX/n/ADFdtPDR9l6HVUqNs9usPhd4f8U6oxsdWmuFAaR7WSMKMbyOoOCMFMHOSc+1anj7&#10;xLH8JYIvDl5pMi2eqWv+s2L94chYz0OMjd35FV/2XP8Aj4X/AHx/SpP28/8AkdtF/wCvOb+Qrlje&#10;VdU5O6Oe32zyfVdNnsNRQW9w19pFy2VZzgIVbb8/ZW/nXdeH/jPbfCrTIodLWG7uZHBeXqqkdDgj&#10;Gc54HB4rJ+GX/IkeNf8AsE2v/o1a5X4W/wDIVk/66D+a13uPMrMmUne6PpzQv2x/HelXvh/7Vq1l&#10;pdla27GeUt5f2wbjtDKed2D27DNfcfw/+IejfFvwhZ6ppWpadeXUkCyXCWswfa3cgdRg9RjtX5X/&#10;ABl/5KPpP/XKT/0I19B/8E4P+Sy+F/8Ael/9AevOrQSSmjow9SUtWezftRfs26h8Qr+x1Kxu4xYa&#10;aZp5rEQAtdO+AWLDnIXdxzzz1ryeTw3qmpfEBdSluYY7W3iEELnKK7BtvzE4xtXA49RnnFfaV1/x&#10;/Tf7h/ka+Tfjr/rtU/6+rr/0okrnlJ8tjs+Jank+r+J/DPw4u7qQ30i3Mk7K9njctzk5JRs8Hn15&#10;rD8SfE7/AIR+2hbT7qOaG8+ZfLO5mI/vY74xgemK4345/fg/3h/6DWUn/HrH/wBcU/8AQBXtYST9&#10;nqeXKK5j6D0n4S2+qWMGpamxa8vLdZBbnrGnVQ/Yd+2emTW5C2oWeirp/wC7hs2kEirGAA7DOCT3&#10;x/SrGhf6/S/+wPH/ADetHV/+QRa/7p/rXzmIk5NuRpjI8nw9jAkEkrbmB2jknrmoNUj+02/lSDas&#10;nC4HJ6dq17T/AJBDf9dF/lWf4w/5C9r/ALy/+g1ydUcuFinucLqmlNaXskUskCwwgg+ehAjIydwb&#10;/Hjmi08Q/abaOx+ylbpjiGSVW/er3ADcEYHY45zWl8Seo/67N/6AKm8ff8h3wD/19zf+gmvQ3WpU&#10;tLsxdV8NRyWdrtid3kZkki6bfXB6nj8se9VbPwimVZYVvEjTL26csVB44/vcd8ZxXWa5/wAhFf8A&#10;ro3/AKCK47wn/wAhrVP+uMP/AKE9be0ap3R1RiuS50q6V/Yeq+ULVvOZRIjswLAnnHXjryPauX1K&#10;W0ttUePUI5PtiuFhaR/3O8Y6Hn5iDkj3rt9S/wCPu7/69P6GvP8AVP8Akmjf9fI/9F0UZM0puyVh&#10;91qlzoGoRRxN8szEKCQoYHBZc/QHHofrXUeHvFy+GHaOO6N1Y3BTajLkJ7EHJGD2B9q4cf8AIj6n&#10;/wBc7b/0KStK6/1MP/XYf+htW1SKludVOoz0ZmuFha485nk6rMzbvNOTjJ9OAB+FVdT1htY06byd&#10;lreMCJN77RJgfdYDpnPGev54j0T/AJC2kf8AXd//AEaaqa7/AMjhcfST/wBG1xxirnYY2p6FILNN&#10;qpAm5g6IuMHnt1XHBz9K1vCV4zSrb2ti0a3Efky715hZOM7eSQynIPQ5yK0PDn/IS8Uf9en9Kh+G&#10;/wDyNzf9cv6tXQ5XTM+WzRz+v+FLqxaSQM0a79kMnUI2eEdgOhIAB7bvemnTI9RT/WGGa3yJYnbL&#10;KQPT3rrPiJ/yTi//AOvof+ipawX6XP8A1zjpUpOwqsbF3RdZWZfJuI2ZZgvnpt+XJWkudEk07V/J&#10;0y3b7NNaqRNICVRv94/h/Kmz/wDIbX6H+VdXof8AyA9M/wBxv/QqdR2OdROe8KpefEXTW0lpI7W8&#10;hVjJG0wWQ7QSSB3+XPFdH8Gf2irr4Ra7ceG9SWWTS7e7Kl5WO9c/xjPtya80s/8Akstx/wBfg/8A&#10;QhVH4wf8lj8Uf7//ALTFctXC08QnTqLSxk4pxsz6X+I3x6s/HfjG40K3vJLaS1ijitp0bKzFlzkf&#10;TcOayp/Buraa1nFDcxt9sZft4eIKrsCfnOB7nk9+a8P0j/kbPCv/AF6R/wDob19IeJ/+RRf/AHU/&#10;maz+rwo0owhtY6KHurlRwPiTwNqHiPxBeQ2emtNZsgjF194Ky5DMFGRx6nA4Jrh5NWbTNK8nUI0k&#10;usNHGqRbhMCQQT6AcnFfTnhT/kDX/wBW/wDQK+Yf2gv+QdH/ANdY/wD0QKeHk5PlZNaTptcvU5Dx&#10;bHpWuapHEXjt0jTCyKnzEgNwMepx0q3oWjW4uI4dLvFW8uImbBw0YA68/lkdjXO+IP8AVW//AF6v&#10;/SnfAj/kaLf/AK7GvXkrKxnfS56V4Ga+m1VrfUI7lXhdXELoVSZgAdyemV7d8E19NeFviVsitY5l&#10;jihto0/0Uqrh92eoPIzj8SvfFeC3n+s0/wD7D1t/6Llro9c/5GbRf+ukX8o68jEwi52selCTjC6O&#10;r1nxba+LfC17Fa6WtvJucLhTGCB6DGBnvjmsH/hU9n4p8OxSpIV1ab97Dgqflz8uV9CuDuHOTW5o&#10;P/IR1L/r+i/rV/4Yf8jjcf8AXvbf0rGpL2fwip+9J3OL0j4f+LPDUl00yTPZsUJjhRpROhPpwcfK&#10;AQO7Z5qneRWfi60aNtH1CO6jBdI/s/lFHYgYy38IJB5P5da+o77re/71l/6MWuRh/wCSwat/12b/&#10;ANDWl7RyXMdEY9D/2VBLAQItABQABgAIAAAAIQCKFT+YDAEAABUCAAATAAAAAAAAAAAAAAAAAAAA&#10;AABbQ29udGVudF9UeXBlc10ueG1sUEsBAi0AFAAGAAgAAAAhADj9If/WAAAAlAEAAAsAAAAAAAAA&#10;AAAAAAAAPQEAAF9yZWxzLy5yZWxzUEsBAi0AFAAGAAgAAAAhADHJv6+uBAAACBEAAA4AAAAAAAAA&#10;AAAAAAAAPAIAAGRycy9lMm9Eb2MueG1sUEsBAi0AFAAGAAgAAAAhABmUu8nDAAAApwEAABkAAAAA&#10;AAAAAAAAAAAAFgcAAGRycy9fcmVscy9lMm9Eb2MueG1sLnJlbHNQSwECLQAUAAYACAAAACEABTLq&#10;aOIAAAALAQAADwAAAAAAAAAAAAAAAAAQCAAAZHJzL2Rvd25yZXYueG1sUEsBAi0ACgAAAAAAAAAh&#10;AJ8PfCEy3wQAMt8EABUAAAAAAAAAAAAAAAAAHwkAAGRycy9tZWRpYS9pbWFnZTEuanBlZ1BLAQIt&#10;AAoAAAAAAAAAIQCaUwAqkFcFAJBXBQAVAAAAAAAAAAAAAAAAAIToBABkcnMvbWVkaWEvaW1hZ2Uy&#10;LmpwZWdQSwUGAAAAAAcABwDAAQAAR0AKAAAA&#10;">
                <v:group id="Group 335" o:spid="_x0000_s1051" style="position:absolute;width:87750;height:61277" coordsize="91914,6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290" o:spid="_x0000_s1052" type="#_x0000_t75" style="position:absolute;left:50945;width:40969;height:6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o0DCAAAA3AAAAA8AAABkcnMvZG93bnJldi54bWxET8uKwjAU3Qv+Q7jC7DRVQcaOUUQQxAHx&#10;BTPLO83tA5ub2qRa/XqzGHB5OO/ZojWluFHtCssKhoMIBHFidcGZgvNp3f8E4TyyxtIyKXiQg8W8&#10;25lhrO2dD3Q7+kyEEHYxKsi9r2IpXZKTQTewFXHgUlsb9AHWmdQ13kO4KeUoiibSYMGhIceKVjkl&#10;l2NjFGT6PE63u8bT77O57rf6+/GT/in10WuXXyA8tf4t/ndvtILRNMwPZ8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qNAwgAAANwAAAAPAAAAAAAAAAAAAAAAAJ8C&#10;AABkcnMvZG93bnJldi54bWxQSwUGAAAAAAQABAD3AAAAjgMAAAAA&#10;">
                    <v:imagedata r:id="rId48" o:title=""/>
                    <v:shadow on="t" color="#333" opacity="42598f" origin="-.5,-.5" offset="2.74397mm,2.74397mm"/>
                    <v:path arrowok="t"/>
                  </v:shape>
                  <v:shape id="Picture 333" o:spid="_x0000_s1053" type="#_x0000_t75" style="position:absolute;width:40732;height:6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aH/DAAAA3AAAAA8AAABkcnMvZG93bnJldi54bWxEj0GLwjAUhO/C/ofwFvamqRZEu0ZRQVhd&#10;L7Z78Phonm21eSlN1PrvN4LgcZiZb5jZojO1uFHrKssKhoMIBHFudcWFgr9s05+AcB5ZY22ZFDzI&#10;wWL+0Zthou2dD3RLfSEChF2CCkrvm0RKl5dk0A1sQxy8k20N+iDbQuoW7wFuajmKorE0WHFYKLGh&#10;dUn5Jb0aBbv9ZBs56n5Xzq7Saabt8XQ+KvX12S2/QXjq/Dv8av9oBXEcw/NMO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Fof8MAAADcAAAADwAAAAAAAAAAAAAAAACf&#10;AgAAZHJzL2Rvd25yZXYueG1sUEsFBgAAAAAEAAQA9wAAAI8DAAAAAA==&#10;">
                    <v:imagedata r:id="rId49" o:title=""/>
                    <v:shadow on="t" color="#333" opacity="42598f" origin="-.5,-.5" offset="2.74397mm,2.74397mm"/>
                    <v:path arrowok="t"/>
                  </v:shape>
                </v:group>
                <v:shape id="_x0000_s1054" type="#_x0000_t202" style="position:absolute;top:61687;width:35306;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773E3F" w:rsidRPr="00BD714C" w:rsidRDefault="00773E3F" w:rsidP="00D71D1A">
                        <w:pPr>
                          <w:pStyle w:val="Caption"/>
                          <w:spacing w:after="0"/>
                          <w:jc w:val="left"/>
                          <w:rPr>
                            <w:b w:val="0"/>
                            <w:noProof/>
                            <w:color w:val="auto"/>
                          </w:rPr>
                        </w:pPr>
                        <w:r>
                          <w:rPr>
                            <w:b w:val="0"/>
                            <w:color w:val="auto"/>
                          </w:rPr>
                          <w:t>Map 1: Downtown Student Housing (Source: SRPC)</w:t>
                        </w:r>
                      </w:p>
                      <w:p w:rsidR="00773E3F" w:rsidRPr="00BD714C" w:rsidRDefault="00773E3F" w:rsidP="00D71D1A">
                        <w:pPr>
                          <w:pStyle w:val="Caption"/>
                          <w:spacing w:after="0"/>
                          <w:jc w:val="left"/>
                          <w:rPr>
                            <w:b w:val="0"/>
                            <w:noProof/>
                            <w:color w:val="auto"/>
                          </w:rPr>
                        </w:pPr>
                      </w:p>
                    </w:txbxContent>
                  </v:textbox>
                </v:shape>
                <v:shape id="Text Box 3" o:spid="_x0000_s1055" type="#_x0000_t202" style="position:absolute;left:48586;top:61278;width:35306;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73E3F" w:rsidRPr="00BD714C" w:rsidRDefault="00773E3F" w:rsidP="00D71D1A">
                        <w:pPr>
                          <w:pStyle w:val="Caption"/>
                          <w:spacing w:after="0"/>
                          <w:jc w:val="left"/>
                          <w:rPr>
                            <w:b w:val="0"/>
                            <w:noProof/>
                            <w:color w:val="auto"/>
                          </w:rPr>
                        </w:pPr>
                        <w:r>
                          <w:rPr>
                            <w:b w:val="0"/>
                            <w:color w:val="auto"/>
                          </w:rPr>
                          <w:t>Map 2: ORLI/MUDOR Student Housing (Source: SRPC)</w:t>
                        </w:r>
                      </w:p>
                      <w:p w:rsidR="00773E3F" w:rsidRPr="00BD714C" w:rsidRDefault="00773E3F" w:rsidP="00D71D1A">
                        <w:pPr>
                          <w:pStyle w:val="Caption"/>
                          <w:spacing w:after="0"/>
                          <w:jc w:val="left"/>
                          <w:rPr>
                            <w:b w:val="0"/>
                            <w:noProof/>
                            <w:color w:val="auto"/>
                          </w:rPr>
                        </w:pPr>
                      </w:p>
                    </w:txbxContent>
                  </v:textbox>
                </v:shape>
                <w10:wrap type="square"/>
              </v:group>
            </w:pict>
          </mc:Fallback>
        </mc:AlternateContent>
      </w:r>
      <w:r w:rsidR="00B80DC2">
        <w:rPr>
          <w:rFonts w:eastAsia="Droid Sans Fallback" w:cs="Lohit Hindi"/>
          <w:color w:val="00000A"/>
          <w:sz w:val="40"/>
          <w:szCs w:val="40"/>
          <w:lang w:eastAsia="zh-CN" w:bidi="hi-IN"/>
        </w:rPr>
        <w:t>Recent Student Housing Development</w:t>
      </w:r>
      <w:r w:rsidR="00A21680">
        <w:rPr>
          <w:rFonts w:eastAsia="Droid Sans Fallback" w:cs="Lohit Hindi"/>
          <w:color w:val="00000A"/>
          <w:sz w:val="40"/>
          <w:szCs w:val="40"/>
          <w:lang w:eastAsia="zh-CN" w:bidi="hi-IN"/>
        </w:rPr>
        <w:t xml:space="preserve"> Patterns </w:t>
      </w:r>
      <w:r w:rsidR="00A21680">
        <w:rPr>
          <w:rFonts w:eastAsia="Droid Sans Fallback" w:cs="Lohit Hindi"/>
          <w:i/>
          <w:color w:val="00000A"/>
          <w:sz w:val="40"/>
          <w:szCs w:val="40"/>
          <w:lang w:eastAsia="zh-CN" w:bidi="hi-IN"/>
        </w:rPr>
        <w:t>(continued</w:t>
      </w:r>
      <w:r w:rsidR="00A21680" w:rsidRPr="00A21680">
        <w:rPr>
          <w:rFonts w:eastAsia="Droid Sans Fallback" w:cs="Lohit Hindi"/>
          <w:i/>
          <w:color w:val="00000A"/>
          <w:sz w:val="40"/>
          <w:szCs w:val="40"/>
          <w:lang w:eastAsia="zh-CN" w:bidi="hi-IN"/>
        </w:rPr>
        <w:t>)</w:t>
      </w:r>
      <w:r w:rsidRPr="00D71D1A">
        <w:rPr>
          <w:noProof/>
        </w:rPr>
        <w:t xml:space="preserve"> </w:t>
      </w:r>
    </w:p>
    <w:p w:rsidR="007C32E0" w:rsidRDefault="00284396" w:rsidP="00010228">
      <w:pPr>
        <w:widowControl w:val="0"/>
        <w:tabs>
          <w:tab w:val="left" w:pos="709"/>
        </w:tabs>
        <w:suppressAutoHyphens/>
        <w:spacing w:after="0" w:line="240" w:lineRule="auto"/>
        <w:jc w:val="left"/>
        <w:rPr>
          <w:rFonts w:eastAsia="Droid Sans Fallback" w:cs="Lohit Hindi"/>
          <w:color w:val="00000A"/>
          <w:sz w:val="40"/>
          <w:szCs w:val="40"/>
          <w:lang w:eastAsia="zh-CN" w:bidi="hi-IN"/>
        </w:rPr>
      </w:pPr>
      <w:r>
        <w:rPr>
          <w:rFonts w:eastAsia="Droid Sans Fallback" w:cs="Lohit Hindi"/>
          <w:color w:val="00000A"/>
          <w:sz w:val="40"/>
          <w:szCs w:val="40"/>
          <w:lang w:eastAsia="zh-CN" w:bidi="hi-IN"/>
        </w:rPr>
        <w:t>Student Housing Tally Findings</w:t>
      </w:r>
    </w:p>
    <w:tbl>
      <w:tblPr>
        <w:tblStyle w:val="ColorfulList-Accent61"/>
        <w:tblpPr w:leftFromText="180" w:rightFromText="180" w:vertAnchor="text" w:horzAnchor="margin" w:tblpXSpec="right" w:tblpY="251"/>
        <w:tblW w:w="9288" w:type="dxa"/>
        <w:tblLayout w:type="fixed"/>
        <w:tblLook w:val="04A0" w:firstRow="1" w:lastRow="0" w:firstColumn="1" w:lastColumn="0" w:noHBand="0" w:noVBand="1"/>
      </w:tblPr>
      <w:tblGrid>
        <w:gridCol w:w="918"/>
        <w:gridCol w:w="2250"/>
        <w:gridCol w:w="1980"/>
        <w:gridCol w:w="1800"/>
        <w:gridCol w:w="1080"/>
        <w:gridCol w:w="1260"/>
      </w:tblGrid>
      <w:tr w:rsidR="00275284" w:rsidRPr="005B1124" w:rsidTr="005B0F2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88" w:type="dxa"/>
            <w:gridSpan w:val="6"/>
          </w:tcPr>
          <w:p w:rsidR="00275284" w:rsidRPr="004B487D" w:rsidRDefault="00275284" w:rsidP="00C4759B">
            <w:pPr>
              <w:pStyle w:val="Heading1"/>
              <w:outlineLvl w:val="0"/>
              <w:rPr>
                <w:b w:val="0"/>
              </w:rPr>
            </w:pPr>
            <w:r w:rsidRPr="004B487D">
              <w:rPr>
                <w:b w:val="0"/>
              </w:rPr>
              <w:t xml:space="preserve">Table </w:t>
            </w:r>
            <w:r w:rsidR="00E40186">
              <w:rPr>
                <w:b w:val="0"/>
              </w:rPr>
              <w:t>1</w:t>
            </w:r>
            <w:r w:rsidR="00C4759B">
              <w:rPr>
                <w:b w:val="0"/>
              </w:rPr>
              <w:t>5</w:t>
            </w:r>
            <w:r w:rsidRPr="004B487D">
              <w:rPr>
                <w:b w:val="0"/>
              </w:rPr>
              <w:t>: Major Private Off-Campus Student Housing Developments Since 2010</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Year</w:t>
            </w:r>
          </w:p>
        </w:tc>
        <w:tc>
          <w:tcPr>
            <w:tcW w:w="2250" w:type="dxa"/>
            <w:hideMark/>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rFonts w:ascii="Calibri" w:hAnsi="Calibri"/>
                <w:b w:val="0"/>
                <w:sz w:val="22"/>
              </w:rPr>
            </w:pPr>
            <w:r w:rsidRPr="004B487D">
              <w:rPr>
                <w:b w:val="0"/>
              </w:rPr>
              <w:t>Development Name</w:t>
            </w:r>
          </w:p>
        </w:tc>
        <w:tc>
          <w:tcPr>
            <w:tcW w:w="1980" w:type="dxa"/>
            <w:noWrap/>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Address</w:t>
            </w:r>
          </w:p>
        </w:tc>
        <w:tc>
          <w:tcPr>
            <w:tcW w:w="180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Number of Beds</w:t>
            </w:r>
          </w:p>
        </w:tc>
        <w:tc>
          <w:tcPr>
            <w:tcW w:w="108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Number of Bedrooms</w:t>
            </w:r>
          </w:p>
        </w:tc>
        <w:tc>
          <w:tcPr>
            <w:tcW w:w="126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Pr>
                <w:b w:val="0"/>
              </w:rPr>
              <w:t>Zone</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2010</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Bryant Park West</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262 Mast Road</w:t>
            </w:r>
          </w:p>
        </w:tc>
        <w:tc>
          <w:tcPr>
            <w:tcW w:w="1800" w:type="dxa"/>
          </w:tcPr>
          <w:p w:rsidR="00275284" w:rsidRPr="005B1124" w:rsidRDefault="00C247E5"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102</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MUDOR</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2010</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University Downtown</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2-10 Jenkins Court</w:t>
            </w:r>
          </w:p>
        </w:tc>
        <w:tc>
          <w:tcPr>
            <w:tcW w:w="180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N/A</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60</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CB</w:t>
            </w:r>
          </w:p>
        </w:tc>
      </w:tr>
      <w:tr w:rsidR="00275284" w:rsidRPr="005B1124" w:rsidTr="005B0F2D">
        <w:trPr>
          <w:trHeight w:val="32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2012</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University Downtown</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9 Madbury Road</w:t>
            </w:r>
          </w:p>
        </w:tc>
        <w:tc>
          <w:tcPr>
            <w:tcW w:w="180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N/A</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72</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CB</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2012</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The Cottages of Durham</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100 Clubhouse Street</w:t>
            </w:r>
          </w:p>
        </w:tc>
        <w:tc>
          <w:tcPr>
            <w:tcW w:w="180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619</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ORLI</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2013</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Rivers Edge Apartments</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277 Main Street</w:t>
            </w:r>
          </w:p>
        </w:tc>
        <w:tc>
          <w:tcPr>
            <w:tcW w:w="180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114</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ORLI</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2014</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The Lodges at West Edge</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259 Mast Road</w:t>
            </w:r>
          </w:p>
        </w:tc>
        <w:tc>
          <w:tcPr>
            <w:tcW w:w="1800" w:type="dxa"/>
          </w:tcPr>
          <w:p w:rsidR="00275284" w:rsidRPr="005B1124" w:rsidRDefault="00E92259"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486</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ORLI</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2015</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Madbury Commons</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17-21 Madbury Road</w:t>
            </w:r>
          </w:p>
        </w:tc>
        <w:tc>
          <w:tcPr>
            <w:tcW w:w="180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525</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CB</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2015</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Orion Student Housing</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25-2</w:t>
            </w:r>
            <w:r>
              <w:t>7</w:t>
            </w:r>
            <w:r w:rsidRPr="005B1124">
              <w:t xml:space="preserve"> Main Street</w:t>
            </w:r>
          </w:p>
        </w:tc>
        <w:tc>
          <w:tcPr>
            <w:tcW w:w="180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197</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179</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CB</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5148" w:type="dxa"/>
            <w:gridSpan w:val="3"/>
          </w:tcPr>
          <w:p w:rsidR="00275284" w:rsidRPr="004B487D" w:rsidRDefault="00275284" w:rsidP="00275284">
            <w:pPr>
              <w:pStyle w:val="Heading2"/>
              <w:outlineLvl w:val="1"/>
            </w:pPr>
            <w:r w:rsidRPr="004B487D">
              <w:t>TOTAL</w:t>
            </w:r>
          </w:p>
        </w:tc>
        <w:tc>
          <w:tcPr>
            <w:tcW w:w="1800" w:type="dxa"/>
          </w:tcPr>
          <w:p w:rsidR="00275284" w:rsidRPr="004B487D" w:rsidRDefault="00E92259"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r>
              <w:rPr>
                <w:b w:val="0"/>
              </w:rPr>
              <w:t>2,043</w:t>
            </w:r>
          </w:p>
        </w:tc>
        <w:tc>
          <w:tcPr>
            <w:tcW w:w="1080" w:type="dxa"/>
          </w:tcPr>
          <w:p w:rsidR="00275284" w:rsidRPr="004B487D" w:rsidRDefault="00275284"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r w:rsidRPr="004B487D">
              <w:rPr>
                <w:b w:val="0"/>
              </w:rPr>
              <w:t>311</w:t>
            </w:r>
          </w:p>
        </w:tc>
        <w:tc>
          <w:tcPr>
            <w:tcW w:w="1260" w:type="dxa"/>
          </w:tcPr>
          <w:p w:rsidR="00275284" w:rsidRPr="004B487D" w:rsidRDefault="00275284"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88" w:type="dxa"/>
            <w:gridSpan w:val="6"/>
          </w:tcPr>
          <w:p w:rsidR="00275284" w:rsidRPr="004B487D" w:rsidRDefault="00275284" w:rsidP="00275284">
            <w:pPr>
              <w:pStyle w:val="Heading3"/>
              <w:framePr w:hSpace="0" w:wrap="auto" w:vAnchor="margin" w:hAnchor="text" w:yAlign="inline"/>
              <w:jc w:val="right"/>
              <w:outlineLvl w:val="2"/>
              <w:rPr>
                <w:b w:val="0"/>
              </w:rPr>
            </w:pPr>
            <w:r w:rsidRPr="004B487D">
              <w:rPr>
                <w:b w:val="0"/>
              </w:rPr>
              <w:t>Source: Town of Durham</w:t>
            </w:r>
          </w:p>
        </w:tc>
      </w:tr>
    </w:tbl>
    <w:tbl>
      <w:tblPr>
        <w:tblStyle w:val="ColorfulList-Accent61"/>
        <w:tblpPr w:leftFromText="180" w:rightFromText="180" w:vertAnchor="text" w:horzAnchor="margin" w:tblpXSpec="right" w:tblpY="4739"/>
        <w:tblW w:w="9288" w:type="dxa"/>
        <w:tblLayout w:type="fixed"/>
        <w:tblLook w:val="04A0" w:firstRow="1" w:lastRow="0" w:firstColumn="1" w:lastColumn="0" w:noHBand="0" w:noVBand="1"/>
      </w:tblPr>
      <w:tblGrid>
        <w:gridCol w:w="918"/>
        <w:gridCol w:w="2250"/>
        <w:gridCol w:w="1980"/>
        <w:gridCol w:w="1800"/>
        <w:gridCol w:w="1080"/>
        <w:gridCol w:w="1260"/>
      </w:tblGrid>
      <w:tr w:rsidR="00275284" w:rsidRPr="005B1124" w:rsidTr="005B0F2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88" w:type="dxa"/>
            <w:gridSpan w:val="6"/>
          </w:tcPr>
          <w:p w:rsidR="00275284" w:rsidRPr="0039618A" w:rsidRDefault="00275284" w:rsidP="00C4759B">
            <w:pPr>
              <w:pStyle w:val="Heading1"/>
              <w:outlineLvl w:val="0"/>
              <w:rPr>
                <w:b w:val="0"/>
              </w:rPr>
            </w:pPr>
            <w:r w:rsidRPr="0039618A">
              <w:rPr>
                <w:b w:val="0"/>
              </w:rPr>
              <w:t xml:space="preserve">Table </w:t>
            </w:r>
            <w:r w:rsidR="00E40186">
              <w:rPr>
                <w:b w:val="0"/>
              </w:rPr>
              <w:t>1</w:t>
            </w:r>
            <w:r w:rsidR="00C4759B">
              <w:rPr>
                <w:b w:val="0"/>
              </w:rPr>
              <w:t>6</w:t>
            </w:r>
            <w:r w:rsidRPr="0039618A">
              <w:rPr>
                <w:b w:val="0"/>
              </w:rPr>
              <w:t>: Minor Private Off-Campus Student Housing Developments Since 2009</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Year</w:t>
            </w:r>
          </w:p>
        </w:tc>
        <w:tc>
          <w:tcPr>
            <w:tcW w:w="2250" w:type="dxa"/>
            <w:hideMark/>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Development Name</w:t>
            </w:r>
          </w:p>
        </w:tc>
        <w:tc>
          <w:tcPr>
            <w:tcW w:w="1980" w:type="dxa"/>
            <w:noWrap/>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Address</w:t>
            </w:r>
          </w:p>
        </w:tc>
        <w:tc>
          <w:tcPr>
            <w:tcW w:w="180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Number of Beds</w:t>
            </w:r>
          </w:p>
        </w:tc>
        <w:tc>
          <w:tcPr>
            <w:tcW w:w="108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sidRPr="004B487D">
              <w:rPr>
                <w:b w:val="0"/>
              </w:rPr>
              <w:t>Number of Bedrooms</w:t>
            </w:r>
          </w:p>
        </w:tc>
        <w:tc>
          <w:tcPr>
            <w:tcW w:w="1260" w:type="dxa"/>
          </w:tcPr>
          <w:p w:rsidR="00275284" w:rsidRPr="004B487D" w:rsidRDefault="00275284" w:rsidP="00275284">
            <w:pPr>
              <w:pStyle w:val="Heading2"/>
              <w:outlineLvl w:val="1"/>
              <w:cnfStyle w:val="000000100000" w:firstRow="0" w:lastRow="0" w:firstColumn="0" w:lastColumn="0" w:oddVBand="0" w:evenVBand="0" w:oddHBand="1" w:evenHBand="0" w:firstRowFirstColumn="0" w:firstRowLastColumn="0" w:lastRowFirstColumn="0" w:lastRowLastColumn="0"/>
              <w:rPr>
                <w:b w:val="0"/>
              </w:rPr>
            </w:pPr>
            <w:r>
              <w:rPr>
                <w:b w:val="0"/>
              </w:rPr>
              <w:t>Zone</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2010</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Rosemary Lane Apts.</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22 Rosemary Lane</w:t>
            </w:r>
          </w:p>
        </w:tc>
        <w:tc>
          <w:tcPr>
            <w:tcW w:w="180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32</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16</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CB</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58636A" w:rsidRDefault="00275284" w:rsidP="00275284">
            <w:pPr>
              <w:pStyle w:val="Heading2"/>
              <w:outlineLvl w:val="1"/>
              <w:rPr>
                <w:color w:val="auto"/>
              </w:rPr>
            </w:pPr>
            <w:r w:rsidRPr="0058636A">
              <w:rPr>
                <w:color w:val="auto"/>
              </w:rPr>
              <w:t>2010</w:t>
            </w:r>
          </w:p>
        </w:tc>
        <w:tc>
          <w:tcPr>
            <w:tcW w:w="2250" w:type="dxa"/>
          </w:tcPr>
          <w:p w:rsidR="00275284" w:rsidRPr="0058636A"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color w:val="auto"/>
              </w:rPr>
            </w:pPr>
            <w:r w:rsidRPr="0058636A">
              <w:rPr>
                <w:color w:val="auto"/>
              </w:rPr>
              <w:t xml:space="preserve">14 </w:t>
            </w:r>
            <w:proofErr w:type="gramStart"/>
            <w:r w:rsidRPr="0058636A">
              <w:rPr>
                <w:color w:val="auto"/>
              </w:rPr>
              <w:t>Jenkins  Court</w:t>
            </w:r>
            <w:proofErr w:type="gramEnd"/>
          </w:p>
        </w:tc>
        <w:tc>
          <w:tcPr>
            <w:tcW w:w="1980" w:type="dxa"/>
            <w:noWrap/>
          </w:tcPr>
          <w:p w:rsidR="00275284" w:rsidRPr="0058636A"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color w:val="auto"/>
              </w:rPr>
            </w:pPr>
            <w:r w:rsidRPr="0058636A">
              <w:rPr>
                <w:color w:val="auto"/>
              </w:rPr>
              <w:t>14 Jenkins Court</w:t>
            </w:r>
          </w:p>
        </w:tc>
        <w:tc>
          <w:tcPr>
            <w:tcW w:w="1800" w:type="dxa"/>
          </w:tcPr>
          <w:p w:rsidR="00275284" w:rsidRPr="0058636A" w:rsidRDefault="00E92259"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color w:val="auto"/>
              </w:rPr>
            </w:pPr>
            <w:r>
              <w:rPr>
                <w:color w:val="auto"/>
              </w:rPr>
              <w:t>24</w:t>
            </w:r>
          </w:p>
        </w:tc>
        <w:tc>
          <w:tcPr>
            <w:tcW w:w="1080" w:type="dxa"/>
          </w:tcPr>
          <w:p w:rsidR="00275284" w:rsidRPr="0058636A" w:rsidRDefault="00E92259"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color w:val="auto"/>
              </w:rPr>
            </w:pPr>
            <w:r>
              <w:rPr>
                <w:color w:val="auto"/>
              </w:rPr>
              <w:t>24</w:t>
            </w:r>
          </w:p>
        </w:tc>
        <w:tc>
          <w:tcPr>
            <w:tcW w:w="1260" w:type="dxa"/>
          </w:tcPr>
          <w:p w:rsidR="00275284" w:rsidRPr="0058636A"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rPr>
                <w:color w:val="auto"/>
              </w:rPr>
            </w:pPr>
            <w:r w:rsidRPr="0058636A">
              <w:rPr>
                <w:color w:val="auto"/>
              </w:rPr>
              <w:t>CB</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2011</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Grange Hall Apartments</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37 Main Street</w:t>
            </w:r>
          </w:p>
        </w:tc>
        <w:tc>
          <w:tcPr>
            <w:tcW w:w="1800" w:type="dxa"/>
          </w:tcPr>
          <w:p w:rsidR="00275284" w:rsidRPr="005B1124" w:rsidRDefault="00275284" w:rsidP="00E92259">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3</w:t>
            </w:r>
            <w:r w:rsidR="00E92259">
              <w:t>8</w:t>
            </w:r>
          </w:p>
        </w:tc>
        <w:tc>
          <w:tcPr>
            <w:tcW w:w="1080" w:type="dxa"/>
          </w:tcPr>
          <w:p w:rsidR="00275284" w:rsidRPr="005B1124" w:rsidRDefault="00E92259"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38</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CB</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2013</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Kostis Enterprises, LLC</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 xml:space="preserve">10 </w:t>
            </w:r>
            <w:proofErr w:type="spellStart"/>
            <w:r w:rsidRPr="005B1124">
              <w:t>Pettee</w:t>
            </w:r>
            <w:proofErr w:type="spellEnd"/>
            <w:r w:rsidRPr="005B1124">
              <w:t xml:space="preserve"> Brook Lane</w:t>
            </w:r>
          </w:p>
        </w:tc>
        <w:tc>
          <w:tcPr>
            <w:tcW w:w="180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68</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68</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CB</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2014</w:t>
            </w:r>
          </w:p>
        </w:tc>
        <w:tc>
          <w:tcPr>
            <w:tcW w:w="225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Ballard Building</w:t>
            </w:r>
          </w:p>
        </w:tc>
        <w:tc>
          <w:tcPr>
            <w:tcW w:w="1980" w:type="dxa"/>
            <w:noWrap/>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1 Madbury Road</w:t>
            </w:r>
          </w:p>
        </w:tc>
        <w:tc>
          <w:tcPr>
            <w:tcW w:w="180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N/A</w:t>
            </w:r>
          </w:p>
        </w:tc>
        <w:tc>
          <w:tcPr>
            <w:tcW w:w="108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5B1124">
              <w:t>42</w:t>
            </w:r>
          </w:p>
        </w:tc>
        <w:tc>
          <w:tcPr>
            <w:tcW w:w="1260" w:type="dxa"/>
          </w:tcPr>
          <w:p w:rsidR="00275284" w:rsidRPr="005B1124" w:rsidRDefault="00275284" w:rsidP="00275284">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t>CB</w:t>
            </w: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18" w:type="dxa"/>
          </w:tcPr>
          <w:p w:rsidR="00275284" w:rsidRPr="004B487D" w:rsidRDefault="00275284" w:rsidP="00275284">
            <w:pPr>
              <w:pStyle w:val="Heading2"/>
              <w:outlineLvl w:val="1"/>
            </w:pPr>
            <w:r w:rsidRPr="004B487D">
              <w:t>2014</w:t>
            </w:r>
          </w:p>
        </w:tc>
        <w:tc>
          <w:tcPr>
            <w:tcW w:w="225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proofErr w:type="spellStart"/>
            <w:r w:rsidRPr="005B1124">
              <w:t>Pauly’s</w:t>
            </w:r>
            <w:proofErr w:type="spellEnd"/>
            <w:r w:rsidRPr="005B1124">
              <w:t xml:space="preserve"> Pockets</w:t>
            </w:r>
          </w:p>
        </w:tc>
        <w:tc>
          <w:tcPr>
            <w:tcW w:w="1980" w:type="dxa"/>
            <w:noWrap/>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49-51 Main Street</w:t>
            </w:r>
          </w:p>
        </w:tc>
        <w:tc>
          <w:tcPr>
            <w:tcW w:w="180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34</w:t>
            </w:r>
          </w:p>
        </w:tc>
        <w:tc>
          <w:tcPr>
            <w:tcW w:w="108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5B1124">
              <w:t>N/A</w:t>
            </w:r>
          </w:p>
        </w:tc>
        <w:tc>
          <w:tcPr>
            <w:tcW w:w="1260" w:type="dxa"/>
          </w:tcPr>
          <w:p w:rsidR="00275284" w:rsidRPr="005B1124" w:rsidRDefault="00275284" w:rsidP="00275284">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t>CB</w:t>
            </w:r>
          </w:p>
        </w:tc>
      </w:tr>
      <w:tr w:rsidR="00275284" w:rsidRPr="005B1124" w:rsidTr="005B0F2D">
        <w:trPr>
          <w:trHeight w:val="277"/>
        </w:trPr>
        <w:tc>
          <w:tcPr>
            <w:cnfStyle w:val="001000000000" w:firstRow="0" w:lastRow="0" w:firstColumn="1" w:lastColumn="0" w:oddVBand="0" w:evenVBand="0" w:oddHBand="0" w:evenHBand="0" w:firstRowFirstColumn="0" w:firstRowLastColumn="0" w:lastRowFirstColumn="0" w:lastRowLastColumn="0"/>
            <w:tcW w:w="5148" w:type="dxa"/>
            <w:gridSpan w:val="3"/>
          </w:tcPr>
          <w:p w:rsidR="00275284" w:rsidRPr="004B487D" w:rsidRDefault="00275284" w:rsidP="00275284">
            <w:pPr>
              <w:pStyle w:val="Heading2"/>
              <w:outlineLvl w:val="1"/>
            </w:pPr>
            <w:r w:rsidRPr="004B487D">
              <w:t>TOTAL</w:t>
            </w:r>
          </w:p>
        </w:tc>
        <w:tc>
          <w:tcPr>
            <w:tcW w:w="1800" w:type="dxa"/>
          </w:tcPr>
          <w:p w:rsidR="00275284" w:rsidRPr="004B487D" w:rsidRDefault="00E92259"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r>
              <w:rPr>
                <w:b w:val="0"/>
              </w:rPr>
              <w:t>196</w:t>
            </w:r>
          </w:p>
        </w:tc>
        <w:tc>
          <w:tcPr>
            <w:tcW w:w="1080" w:type="dxa"/>
          </w:tcPr>
          <w:p w:rsidR="00275284" w:rsidRPr="004B487D" w:rsidRDefault="00E92259"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r>
              <w:rPr>
                <w:b w:val="0"/>
              </w:rPr>
              <w:t>188</w:t>
            </w:r>
          </w:p>
        </w:tc>
        <w:tc>
          <w:tcPr>
            <w:tcW w:w="1260" w:type="dxa"/>
          </w:tcPr>
          <w:p w:rsidR="00275284" w:rsidRPr="004B487D" w:rsidRDefault="00275284" w:rsidP="00275284">
            <w:pPr>
              <w:pStyle w:val="Heading2"/>
              <w:outlineLvl w:val="1"/>
              <w:cnfStyle w:val="000000000000" w:firstRow="0" w:lastRow="0" w:firstColumn="0" w:lastColumn="0" w:oddVBand="0" w:evenVBand="0" w:oddHBand="0" w:evenHBand="0" w:firstRowFirstColumn="0" w:firstRowLastColumn="0" w:lastRowFirstColumn="0" w:lastRowLastColumn="0"/>
              <w:rPr>
                <w:b w:val="0"/>
              </w:rPr>
            </w:pPr>
          </w:p>
        </w:tc>
      </w:tr>
      <w:tr w:rsidR="00275284" w:rsidRPr="005B1124" w:rsidTr="005B0F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88" w:type="dxa"/>
            <w:gridSpan w:val="6"/>
          </w:tcPr>
          <w:p w:rsidR="00275284" w:rsidRPr="004B487D" w:rsidRDefault="00275284" w:rsidP="00275284">
            <w:pPr>
              <w:pStyle w:val="Heading3"/>
              <w:framePr w:hSpace="0" w:wrap="auto" w:vAnchor="margin" w:hAnchor="text" w:yAlign="inline"/>
              <w:jc w:val="right"/>
              <w:outlineLvl w:val="2"/>
              <w:rPr>
                <w:b w:val="0"/>
              </w:rPr>
            </w:pPr>
            <w:r w:rsidRPr="004B487D">
              <w:rPr>
                <w:b w:val="0"/>
              </w:rPr>
              <w:t>Source: Town of Durham</w:t>
            </w:r>
          </w:p>
        </w:tc>
      </w:tr>
    </w:tbl>
    <w:p w:rsidR="00C93B74" w:rsidRDefault="00E61454" w:rsidP="005B0F2D">
      <w:pPr>
        <w:ind w:right="9450"/>
        <w:rPr>
          <w:lang w:eastAsia="zh-CN" w:bidi="hi-IN"/>
        </w:rPr>
      </w:pPr>
      <w:r>
        <w:rPr>
          <w:lang w:eastAsia="zh-CN" w:bidi="hi-IN"/>
        </w:rPr>
        <w:t>Maintained by Durham’s Planning Department, the</w:t>
      </w:r>
      <w:r w:rsidR="00A536FE">
        <w:rPr>
          <w:lang w:eastAsia="zh-CN" w:bidi="hi-IN"/>
        </w:rPr>
        <w:t xml:space="preserve"> Student Housing Tally provides data on both existing and planned student housing developments </w:t>
      </w:r>
      <w:r w:rsidR="00611DF4">
        <w:rPr>
          <w:lang w:eastAsia="zh-CN" w:bidi="hi-IN"/>
        </w:rPr>
        <w:t>in</w:t>
      </w:r>
      <w:r w:rsidR="00A536FE">
        <w:rPr>
          <w:lang w:eastAsia="zh-CN" w:bidi="hi-IN"/>
        </w:rPr>
        <w:t xml:space="preserve"> Durham.</w:t>
      </w:r>
      <w:r w:rsidR="009113AC">
        <w:rPr>
          <w:lang w:eastAsia="zh-CN" w:bidi="hi-IN"/>
        </w:rPr>
        <w:t xml:space="preserve"> </w:t>
      </w:r>
      <w:r w:rsidR="00577DA3">
        <w:rPr>
          <w:lang w:eastAsia="zh-CN" w:bidi="hi-IN"/>
        </w:rPr>
        <w:t xml:space="preserve">The </w:t>
      </w:r>
      <w:r w:rsidR="00A43D72">
        <w:rPr>
          <w:lang w:eastAsia="zh-CN" w:bidi="hi-IN"/>
        </w:rPr>
        <w:t>table</w:t>
      </w:r>
      <w:r w:rsidR="00577DA3">
        <w:rPr>
          <w:lang w:eastAsia="zh-CN" w:bidi="hi-IN"/>
        </w:rPr>
        <w:t xml:space="preserve"> at right include</w:t>
      </w:r>
      <w:r w:rsidR="00611DF4">
        <w:rPr>
          <w:lang w:eastAsia="zh-CN" w:bidi="hi-IN"/>
        </w:rPr>
        <w:t>s student housing</w:t>
      </w:r>
      <w:r w:rsidR="00577DA3">
        <w:rPr>
          <w:lang w:eastAsia="zh-CN" w:bidi="hi-IN"/>
        </w:rPr>
        <w:t xml:space="preserve"> developments in the period fr</w:t>
      </w:r>
      <w:r w:rsidR="00611DF4">
        <w:rPr>
          <w:lang w:eastAsia="zh-CN" w:bidi="hi-IN"/>
        </w:rPr>
        <w:t xml:space="preserve">om 2009 to </w:t>
      </w:r>
      <w:r w:rsidR="00577DA3">
        <w:rPr>
          <w:lang w:eastAsia="zh-CN" w:bidi="hi-IN"/>
        </w:rPr>
        <w:t>2015.</w:t>
      </w:r>
    </w:p>
    <w:p w:rsidR="007C32E0" w:rsidRDefault="00D57A99" w:rsidP="005B0F2D">
      <w:pPr>
        <w:ind w:right="9450"/>
        <w:rPr>
          <w:lang w:eastAsia="zh-CN" w:bidi="hi-IN"/>
        </w:rPr>
      </w:pPr>
      <w:r>
        <w:rPr>
          <w:lang w:eastAsia="zh-CN" w:bidi="hi-IN"/>
        </w:rPr>
        <w:t xml:space="preserve">Existing student housing </w:t>
      </w:r>
      <w:r w:rsidR="00C93B74">
        <w:rPr>
          <w:lang w:eastAsia="zh-CN" w:bidi="hi-IN"/>
        </w:rPr>
        <w:t>developments together represent a combined off-campus housing stock capacity</w:t>
      </w:r>
      <w:r w:rsidR="0058636A">
        <w:rPr>
          <w:lang w:eastAsia="zh-CN" w:bidi="hi-IN"/>
        </w:rPr>
        <w:t xml:space="preserve"> </w:t>
      </w:r>
      <w:r w:rsidR="00C93B74">
        <w:rPr>
          <w:lang w:eastAsia="zh-CN" w:bidi="hi-IN"/>
        </w:rPr>
        <w:t xml:space="preserve">of </w:t>
      </w:r>
      <w:r w:rsidR="0052561C">
        <w:rPr>
          <w:lang w:eastAsia="zh-CN" w:bidi="hi-IN"/>
        </w:rPr>
        <w:t xml:space="preserve">approximately 4,300 </w:t>
      </w:r>
      <w:r w:rsidR="00C93B74">
        <w:rPr>
          <w:lang w:eastAsia="zh-CN" w:bidi="hi-IN"/>
        </w:rPr>
        <w:t>occupants.</w:t>
      </w:r>
      <w:r w:rsidR="00C93B74" w:rsidRPr="00C93B74">
        <w:t xml:space="preserve"> </w:t>
      </w:r>
      <w:r w:rsidR="00C93B74">
        <w:t xml:space="preserve">This capacity is intended </w:t>
      </w:r>
      <w:r w:rsidR="00CE5A1F">
        <w:t>to serve the</w:t>
      </w:r>
      <w:r w:rsidR="00C93B74">
        <w:t xml:space="preserve"> 5,351 undergraduate and 2,078 graduate students </w:t>
      </w:r>
      <w:r w:rsidR="00CE5A1F">
        <w:t>who</w:t>
      </w:r>
      <w:r w:rsidR="00C93B74">
        <w:t xml:space="preserve"> require some form of off-campus housing</w:t>
      </w:r>
      <w:r w:rsidR="00C93B74">
        <w:rPr>
          <w:lang w:eastAsia="zh-CN" w:bidi="hi-IN"/>
        </w:rPr>
        <w:t xml:space="preserve">. </w:t>
      </w:r>
      <w:r w:rsidR="001C692B">
        <w:rPr>
          <w:lang w:eastAsia="zh-CN" w:bidi="hi-IN"/>
        </w:rPr>
        <w:t>Under this assumption, 5</w:t>
      </w:r>
      <w:r w:rsidR="0052561C">
        <w:rPr>
          <w:lang w:eastAsia="zh-CN" w:bidi="hi-IN"/>
        </w:rPr>
        <w:t>8</w:t>
      </w:r>
      <w:r w:rsidR="001C692B">
        <w:rPr>
          <w:lang w:eastAsia="zh-CN" w:bidi="hi-IN"/>
        </w:rPr>
        <w:t>% of Durham’s off-campus housing demand is currently accommodated. Dover and Newmarket have historically provided ample affordable student housing opportunities for upperclassmen and graduate students</w:t>
      </w:r>
      <w:r w:rsidR="008577EC">
        <w:rPr>
          <w:lang w:eastAsia="zh-CN" w:bidi="hi-IN"/>
        </w:rPr>
        <w:t xml:space="preserve"> who cannot be accommodated in Durham</w:t>
      </w:r>
      <w:r w:rsidR="001C692B">
        <w:rPr>
          <w:lang w:eastAsia="zh-CN" w:bidi="hi-IN"/>
        </w:rPr>
        <w:t xml:space="preserve">. As </w:t>
      </w:r>
      <w:r w:rsidR="008577EC">
        <w:rPr>
          <w:lang w:eastAsia="zh-CN" w:bidi="hi-IN"/>
        </w:rPr>
        <w:t xml:space="preserve">the </w:t>
      </w:r>
      <w:r w:rsidR="001C692B">
        <w:rPr>
          <w:lang w:eastAsia="zh-CN" w:bidi="hi-IN"/>
        </w:rPr>
        <w:t xml:space="preserve">supply </w:t>
      </w:r>
      <w:r w:rsidR="008577EC">
        <w:rPr>
          <w:lang w:eastAsia="zh-CN" w:bidi="hi-IN"/>
        </w:rPr>
        <w:t xml:space="preserve">of student housing </w:t>
      </w:r>
      <w:r w:rsidR="001C692B">
        <w:rPr>
          <w:lang w:eastAsia="zh-CN" w:bidi="hi-IN"/>
        </w:rPr>
        <w:t xml:space="preserve">begins to </w:t>
      </w:r>
      <w:r w:rsidR="00CE5A1F">
        <w:rPr>
          <w:lang w:eastAsia="zh-CN" w:bidi="hi-IN"/>
        </w:rPr>
        <w:t>approach</w:t>
      </w:r>
      <w:r w:rsidR="001C692B">
        <w:rPr>
          <w:lang w:eastAsia="zh-CN" w:bidi="hi-IN"/>
        </w:rPr>
        <w:t xml:space="preserve"> </w:t>
      </w:r>
      <w:r w:rsidR="008577EC">
        <w:rPr>
          <w:lang w:eastAsia="zh-CN" w:bidi="hi-IN"/>
        </w:rPr>
        <w:t xml:space="preserve">the </w:t>
      </w:r>
      <w:r w:rsidR="001C692B">
        <w:rPr>
          <w:lang w:eastAsia="zh-CN" w:bidi="hi-IN"/>
        </w:rPr>
        <w:t>demand, it</w:t>
      </w:r>
      <w:r w:rsidR="008577EC">
        <w:rPr>
          <w:lang w:eastAsia="zh-CN" w:bidi="hi-IN"/>
        </w:rPr>
        <w:t xml:space="preserve"> is </w:t>
      </w:r>
      <w:r w:rsidR="001C692B">
        <w:rPr>
          <w:lang w:eastAsia="zh-CN" w:bidi="hi-IN"/>
        </w:rPr>
        <w:t xml:space="preserve">anticipated that </w:t>
      </w:r>
      <w:r w:rsidR="008577EC">
        <w:rPr>
          <w:lang w:eastAsia="zh-CN" w:bidi="hi-IN"/>
        </w:rPr>
        <w:t>it could have</w:t>
      </w:r>
      <w:r w:rsidR="001C692B">
        <w:rPr>
          <w:lang w:eastAsia="zh-CN" w:bidi="hi-IN"/>
        </w:rPr>
        <w:t xml:space="preserve"> implications on the housing market in these adjacent communities </w:t>
      </w:r>
      <w:r w:rsidR="008577EC">
        <w:rPr>
          <w:lang w:eastAsia="zh-CN" w:bidi="hi-IN"/>
        </w:rPr>
        <w:t>which</w:t>
      </w:r>
      <w:r w:rsidR="001C692B">
        <w:rPr>
          <w:lang w:eastAsia="zh-CN" w:bidi="hi-IN"/>
        </w:rPr>
        <w:t xml:space="preserve"> depend upon University of New Hampshire student investment.</w:t>
      </w:r>
      <w:r w:rsidR="00257425">
        <w:rPr>
          <w:lang w:eastAsia="zh-CN" w:bidi="hi-IN"/>
        </w:rPr>
        <w:t xml:space="preserve"> </w:t>
      </w:r>
      <w:r w:rsidR="00615084">
        <w:rPr>
          <w:lang w:eastAsia="zh-CN" w:bidi="hi-IN"/>
        </w:rPr>
        <w:t xml:space="preserve">Collaborative partnerships </w:t>
      </w:r>
      <w:r w:rsidR="00257425">
        <w:rPr>
          <w:lang w:eastAsia="zh-CN" w:bidi="hi-IN"/>
        </w:rPr>
        <w:t xml:space="preserve">with these communities </w:t>
      </w:r>
      <w:r w:rsidR="00615084">
        <w:rPr>
          <w:lang w:eastAsia="zh-CN" w:bidi="hi-IN"/>
        </w:rPr>
        <w:t>could be vital in</w:t>
      </w:r>
      <w:r w:rsidR="00257425">
        <w:rPr>
          <w:lang w:eastAsia="zh-CN" w:bidi="hi-IN"/>
        </w:rPr>
        <w:t xml:space="preserve"> develop</w:t>
      </w:r>
      <w:r w:rsidR="00615084">
        <w:rPr>
          <w:lang w:eastAsia="zh-CN" w:bidi="hi-IN"/>
        </w:rPr>
        <w:t>ing</w:t>
      </w:r>
      <w:r w:rsidR="00257425">
        <w:rPr>
          <w:lang w:eastAsia="zh-CN" w:bidi="hi-IN"/>
        </w:rPr>
        <w:t xml:space="preserve"> a strategy for future housing needs on a regional level. </w:t>
      </w:r>
      <w:r w:rsidR="003F071A">
        <w:rPr>
          <w:lang w:eastAsia="zh-CN" w:bidi="hi-IN"/>
        </w:rPr>
        <w:t xml:space="preserve"> </w:t>
      </w:r>
      <w:r w:rsidR="007C32E0">
        <w:rPr>
          <w:lang w:eastAsia="zh-CN" w:bidi="hi-IN"/>
        </w:rPr>
        <w:br w:type="page"/>
      </w:r>
    </w:p>
    <w:p w:rsidR="00010228" w:rsidRDefault="00010228" w:rsidP="004F4EE3">
      <w:pPr>
        <w:widowControl w:val="0"/>
        <w:suppressAutoHyphens/>
        <w:spacing w:after="0" w:line="240" w:lineRule="auto"/>
        <w:jc w:val="left"/>
        <w:rPr>
          <w:rFonts w:eastAsia="Droid Sans Fallback" w:cs="Lohit Hindi"/>
          <w:color w:val="00000A"/>
          <w:sz w:val="40"/>
          <w:szCs w:val="40"/>
          <w:lang w:eastAsia="zh-CN" w:bidi="hi-IN"/>
        </w:rPr>
      </w:pPr>
      <w:r>
        <w:rPr>
          <w:rFonts w:eastAsia="Droid Sans Fallback" w:cs="Lohit Hindi"/>
          <w:color w:val="00000A"/>
          <w:sz w:val="40"/>
          <w:szCs w:val="40"/>
          <w:lang w:eastAsia="zh-CN" w:bidi="hi-IN"/>
        </w:rPr>
        <w:t>Senior/Age Restricted Housing</w:t>
      </w:r>
    </w:p>
    <w:p w:rsidR="00AF7B22" w:rsidRDefault="002E522A" w:rsidP="004F4EE3">
      <w:pPr>
        <w:spacing w:after="120"/>
        <w:rPr>
          <w:lang w:eastAsia="zh-CN" w:bidi="hi-IN"/>
        </w:rPr>
      </w:pPr>
      <w:r>
        <w:rPr>
          <w:lang w:eastAsia="zh-CN" w:bidi="hi-IN"/>
        </w:rPr>
        <w:t xml:space="preserve">As noted earlier in the chapter, </w:t>
      </w:r>
      <w:r w:rsidR="005D36B0">
        <w:rPr>
          <w:lang w:eastAsia="zh-CN" w:bidi="hi-IN"/>
        </w:rPr>
        <w:t>New Hampshire is experiencing a shift in population demographics. This change is driving a shift in housing preference among both older and youn</w:t>
      </w:r>
      <w:r>
        <w:rPr>
          <w:lang w:eastAsia="zh-CN" w:bidi="hi-IN"/>
        </w:rPr>
        <w:t xml:space="preserve">ger generations, which </w:t>
      </w:r>
      <w:r w:rsidR="00F369A9">
        <w:rPr>
          <w:lang w:eastAsia="zh-CN" w:bidi="hi-IN"/>
        </w:rPr>
        <w:t>may</w:t>
      </w:r>
      <w:r w:rsidR="005D36B0">
        <w:rPr>
          <w:lang w:eastAsia="zh-CN" w:bidi="hi-IN"/>
        </w:rPr>
        <w:t xml:space="preserve"> result in a misalignment between housing supply and demand in </w:t>
      </w:r>
      <w:r>
        <w:rPr>
          <w:lang w:eastAsia="zh-CN" w:bidi="hi-IN"/>
        </w:rPr>
        <w:t xml:space="preserve">the </w:t>
      </w:r>
      <w:r w:rsidR="005D36B0">
        <w:rPr>
          <w:lang w:eastAsia="zh-CN" w:bidi="hi-IN"/>
        </w:rPr>
        <w:t xml:space="preserve">coming decades. </w:t>
      </w:r>
      <w:r>
        <w:rPr>
          <w:lang w:eastAsia="zh-CN" w:bidi="hi-IN"/>
        </w:rPr>
        <w:t>Additionally</w:t>
      </w:r>
      <w:r w:rsidR="005D36B0">
        <w:rPr>
          <w:lang w:eastAsia="zh-CN" w:bidi="hi-IN"/>
        </w:rPr>
        <w:t>, the ec</w:t>
      </w:r>
      <w:r w:rsidR="0064146B">
        <w:rPr>
          <w:lang w:eastAsia="zh-CN" w:bidi="hi-IN"/>
        </w:rPr>
        <w:t>onomic crisis of the late 2000s</w:t>
      </w:r>
      <w:r w:rsidR="005D36B0">
        <w:rPr>
          <w:lang w:eastAsia="zh-CN" w:bidi="hi-IN"/>
        </w:rPr>
        <w:t xml:space="preserve"> has </w:t>
      </w:r>
      <w:r w:rsidR="002467B4">
        <w:rPr>
          <w:lang w:eastAsia="zh-CN" w:bidi="hi-IN"/>
        </w:rPr>
        <w:t>transformed</w:t>
      </w:r>
      <w:r w:rsidR="005D36B0">
        <w:rPr>
          <w:lang w:eastAsia="zh-CN" w:bidi="hi-IN"/>
        </w:rPr>
        <w:t xml:space="preserve"> the ‘traditional’ homeownership path</w:t>
      </w:r>
      <w:r w:rsidR="002467B4">
        <w:rPr>
          <w:lang w:eastAsia="zh-CN" w:bidi="hi-IN"/>
        </w:rPr>
        <w:t xml:space="preserve"> by complicating the </w:t>
      </w:r>
      <w:r>
        <w:rPr>
          <w:lang w:eastAsia="zh-CN" w:bidi="hi-IN"/>
        </w:rPr>
        <w:t>process of procuring financing</w:t>
      </w:r>
      <w:r w:rsidR="002467B4">
        <w:rPr>
          <w:lang w:eastAsia="zh-CN" w:bidi="hi-IN"/>
        </w:rPr>
        <w:t>. New Hampshire’s housing market, between 1960 and 2010, was largely controlled by the high rate of in-migration of Baby Boom-age individuals to the state. Now, population projections indicate slowing growth and rapidly aging demographics, a trend that communities must plan and prepare for</w:t>
      </w:r>
      <w:r w:rsidR="002D2858">
        <w:rPr>
          <w:lang w:eastAsia="zh-CN" w:bidi="hi-IN"/>
        </w:rPr>
        <w:t>. This chapter acknowledges that the following trends</w:t>
      </w:r>
      <w:r w:rsidR="00AF7B22">
        <w:rPr>
          <w:lang w:eastAsia="zh-CN" w:bidi="hi-IN"/>
        </w:rPr>
        <w:t xml:space="preserve"> are emerging: </w:t>
      </w:r>
    </w:p>
    <w:p w:rsidR="00433FAD" w:rsidRPr="008C4059" w:rsidRDefault="00433FAD" w:rsidP="008C4059">
      <w:pPr>
        <w:rPr>
          <w:i/>
          <w:lang w:eastAsia="zh-CN" w:bidi="hi-IN"/>
        </w:rPr>
        <w:sectPr w:rsidR="00433FAD" w:rsidRPr="008C4059" w:rsidSect="005C5E48">
          <w:type w:val="continuous"/>
          <w:pgSz w:w="15840" w:h="12240" w:orient="landscape"/>
          <w:pgMar w:top="180" w:right="270" w:bottom="720" w:left="720" w:header="90" w:footer="0" w:gutter="0"/>
          <w:cols w:space="720"/>
          <w:docGrid w:linePitch="360"/>
        </w:sectPr>
      </w:pPr>
    </w:p>
    <w:p w:rsidR="00AF7B22" w:rsidRDefault="00AF7B22" w:rsidP="003C25F8">
      <w:pPr>
        <w:pStyle w:val="ListParagraph"/>
        <w:numPr>
          <w:ilvl w:val="0"/>
          <w:numId w:val="4"/>
        </w:numPr>
        <w:spacing w:after="120"/>
        <w:ind w:left="360" w:firstLine="0"/>
        <w:contextualSpacing w:val="0"/>
        <w:rPr>
          <w:lang w:eastAsia="zh-CN" w:bidi="hi-IN"/>
        </w:rPr>
      </w:pPr>
      <w:r w:rsidRPr="00AF7B22">
        <w:rPr>
          <w:i/>
          <w:lang w:eastAsia="zh-CN" w:bidi="hi-IN"/>
        </w:rPr>
        <w:t>Home ownership is declining.</w:t>
      </w:r>
      <w:r>
        <w:rPr>
          <w:lang w:eastAsia="zh-CN" w:bidi="hi-IN"/>
        </w:rPr>
        <w:t xml:space="preserve"> Declining in-migration, an unstable housing market, and difficulty in procuring financing have each contributed to a declining attractiveness of owning a home. In particular, seniors are experiencing liquidity challenges as they attempt to downsize and relocate</w:t>
      </w:r>
      <w:r w:rsidR="002D2858">
        <w:rPr>
          <w:lang w:eastAsia="zh-CN" w:bidi="hi-IN"/>
        </w:rPr>
        <w:t>. At the same time,</w:t>
      </w:r>
      <w:r>
        <w:rPr>
          <w:lang w:eastAsia="zh-CN" w:bidi="hi-IN"/>
        </w:rPr>
        <w:t xml:space="preserve"> student-debt burden and </w:t>
      </w:r>
      <w:r w:rsidR="0064146B">
        <w:rPr>
          <w:lang w:eastAsia="zh-CN" w:bidi="hi-IN"/>
        </w:rPr>
        <w:t>lower entry-level wages</w:t>
      </w:r>
      <w:r>
        <w:rPr>
          <w:lang w:eastAsia="zh-CN" w:bidi="hi-IN"/>
        </w:rPr>
        <w:t xml:space="preserve"> make </w:t>
      </w:r>
      <w:r w:rsidR="002D2858">
        <w:rPr>
          <w:lang w:eastAsia="zh-CN" w:bidi="hi-IN"/>
        </w:rPr>
        <w:t xml:space="preserve">home </w:t>
      </w:r>
      <w:r>
        <w:rPr>
          <w:lang w:eastAsia="zh-CN" w:bidi="hi-IN"/>
        </w:rPr>
        <w:t xml:space="preserve">ownership </w:t>
      </w:r>
      <w:r w:rsidR="002D2858">
        <w:rPr>
          <w:lang w:eastAsia="zh-CN" w:bidi="hi-IN"/>
        </w:rPr>
        <w:t>by</w:t>
      </w:r>
      <w:r>
        <w:rPr>
          <w:lang w:eastAsia="zh-CN" w:bidi="hi-IN"/>
        </w:rPr>
        <w:t xml:space="preserve"> younger </w:t>
      </w:r>
      <w:r w:rsidR="002D2858">
        <w:rPr>
          <w:lang w:eastAsia="zh-CN" w:bidi="hi-IN"/>
        </w:rPr>
        <w:t>people</w:t>
      </w:r>
      <w:r>
        <w:rPr>
          <w:lang w:eastAsia="zh-CN" w:bidi="hi-IN"/>
        </w:rPr>
        <w:t xml:space="preserve"> problematic.</w:t>
      </w:r>
    </w:p>
    <w:p w:rsidR="00613E66" w:rsidRPr="00613E66" w:rsidRDefault="00352946" w:rsidP="003C25F8">
      <w:pPr>
        <w:pStyle w:val="ListParagraph"/>
        <w:numPr>
          <w:ilvl w:val="0"/>
          <w:numId w:val="4"/>
        </w:numPr>
        <w:spacing w:after="120"/>
        <w:ind w:left="360" w:firstLine="0"/>
        <w:contextualSpacing w:val="0"/>
        <w:rPr>
          <w:lang w:eastAsia="zh-CN" w:bidi="hi-IN"/>
        </w:rPr>
      </w:pPr>
      <w:r w:rsidRPr="00540C39">
        <w:rPr>
          <w:i/>
          <w:lang w:eastAsia="zh-CN" w:bidi="hi-IN"/>
        </w:rPr>
        <w:t xml:space="preserve">Housing </w:t>
      </w:r>
      <w:r w:rsidR="007C4D77">
        <w:rPr>
          <w:i/>
          <w:lang w:eastAsia="zh-CN" w:bidi="hi-IN"/>
        </w:rPr>
        <w:t>p</w:t>
      </w:r>
      <w:r w:rsidRPr="00540C39">
        <w:rPr>
          <w:i/>
          <w:lang w:eastAsia="zh-CN" w:bidi="hi-IN"/>
        </w:rPr>
        <w:t>references are evolving.</w:t>
      </w:r>
      <w:r>
        <w:rPr>
          <w:lang w:eastAsia="zh-CN" w:bidi="hi-IN"/>
        </w:rPr>
        <w:t xml:space="preserve"> </w:t>
      </w:r>
      <w:r w:rsidR="00581CBF">
        <w:rPr>
          <w:lang w:eastAsia="zh-CN" w:bidi="hi-IN"/>
        </w:rPr>
        <w:t>Housing preferences of young people have</w:t>
      </w:r>
      <w:r>
        <w:rPr>
          <w:lang w:eastAsia="zh-CN" w:bidi="hi-IN"/>
        </w:rPr>
        <w:t xml:space="preserve"> shift</w:t>
      </w:r>
      <w:r w:rsidR="00173BE4">
        <w:rPr>
          <w:lang w:eastAsia="zh-CN" w:bidi="hi-IN"/>
        </w:rPr>
        <w:t>ed</w:t>
      </w:r>
      <w:r w:rsidR="007C4D77">
        <w:rPr>
          <w:lang w:eastAsia="zh-CN" w:bidi="hi-IN"/>
        </w:rPr>
        <w:t xml:space="preserve"> from ownership toward</w:t>
      </w:r>
      <w:r>
        <w:rPr>
          <w:lang w:eastAsia="zh-CN" w:bidi="hi-IN"/>
        </w:rPr>
        <w:t xml:space="preserve"> more flexible housing arrangements </w:t>
      </w:r>
      <w:r w:rsidR="00F369A9">
        <w:rPr>
          <w:lang w:eastAsia="zh-CN" w:bidi="hi-IN"/>
        </w:rPr>
        <w:t>such as</w:t>
      </w:r>
      <w:r>
        <w:rPr>
          <w:lang w:eastAsia="zh-CN" w:bidi="hi-IN"/>
        </w:rPr>
        <w:t xml:space="preserve"> renting.</w:t>
      </w:r>
      <w:r w:rsidR="00613E66">
        <w:rPr>
          <w:lang w:eastAsia="zh-CN" w:bidi="hi-IN"/>
        </w:rPr>
        <w:t xml:space="preserve"> Older populations,</w:t>
      </w:r>
      <w:r w:rsidR="00470051">
        <w:rPr>
          <w:lang w:eastAsia="zh-CN" w:bidi="hi-IN"/>
        </w:rPr>
        <w:t xml:space="preserve"> with average household sizes of approximately 1.5 persons,</w:t>
      </w:r>
      <w:r w:rsidR="00613E66">
        <w:rPr>
          <w:lang w:eastAsia="zh-CN" w:bidi="hi-IN"/>
        </w:rPr>
        <w:t xml:space="preserve"> are down-sizing from large 3+ bedroom homes to 1 and 2 bedroom units closer to com</w:t>
      </w:r>
      <w:r w:rsidR="00581CBF">
        <w:rPr>
          <w:lang w:eastAsia="zh-CN" w:bidi="hi-IN"/>
        </w:rPr>
        <w:t xml:space="preserve">munity centers. Together, these </w:t>
      </w:r>
      <w:r w:rsidR="00613E66">
        <w:rPr>
          <w:lang w:eastAsia="zh-CN" w:bidi="hi-IN"/>
        </w:rPr>
        <w:t>shi</w:t>
      </w:r>
      <w:r w:rsidR="00F369A9">
        <w:rPr>
          <w:lang w:eastAsia="zh-CN" w:bidi="hi-IN"/>
        </w:rPr>
        <w:t>fts</w:t>
      </w:r>
      <w:r w:rsidR="007C4D77">
        <w:rPr>
          <w:lang w:eastAsia="zh-CN" w:bidi="hi-IN"/>
        </w:rPr>
        <w:t xml:space="preserve"> are</w:t>
      </w:r>
      <w:r w:rsidR="00F369A9">
        <w:rPr>
          <w:lang w:eastAsia="zh-CN" w:bidi="hi-IN"/>
        </w:rPr>
        <w:t xml:space="preserve"> </w:t>
      </w:r>
      <w:r w:rsidR="00581CBF">
        <w:rPr>
          <w:lang w:eastAsia="zh-CN" w:bidi="hi-IN"/>
        </w:rPr>
        <w:t xml:space="preserve">significantly reducing the demand </w:t>
      </w:r>
      <w:r w:rsidR="00613E66">
        <w:rPr>
          <w:lang w:eastAsia="zh-CN" w:bidi="hi-IN"/>
        </w:rPr>
        <w:t>for larger, more rural homes and a</w:t>
      </w:r>
      <w:r w:rsidR="00581CBF">
        <w:rPr>
          <w:lang w:eastAsia="zh-CN" w:bidi="hi-IN"/>
        </w:rPr>
        <w:t>re creating a</w:t>
      </w:r>
      <w:r w:rsidR="00613E66">
        <w:rPr>
          <w:lang w:eastAsia="zh-CN" w:bidi="hi-IN"/>
        </w:rPr>
        <w:t xml:space="preserve"> supply shortage for smaller, more flexible spaces.</w:t>
      </w:r>
    </w:p>
    <w:p w:rsidR="00F95F28" w:rsidRPr="00F95F28" w:rsidRDefault="00F95F28" w:rsidP="003C25F8">
      <w:pPr>
        <w:pStyle w:val="ListParagraph"/>
        <w:numPr>
          <w:ilvl w:val="0"/>
          <w:numId w:val="4"/>
        </w:numPr>
        <w:spacing w:after="120"/>
        <w:ind w:left="360" w:firstLine="0"/>
        <w:contextualSpacing w:val="0"/>
        <w:rPr>
          <w:lang w:eastAsia="zh-CN" w:bidi="hi-IN"/>
        </w:rPr>
      </w:pPr>
      <w:r>
        <w:rPr>
          <w:i/>
          <w:lang w:eastAsia="zh-CN" w:bidi="hi-IN"/>
        </w:rPr>
        <w:t>Existing housing stock is not flexible.</w:t>
      </w:r>
      <w:r w:rsidR="00474DA6">
        <w:rPr>
          <w:lang w:eastAsia="zh-CN" w:bidi="hi-IN"/>
        </w:rPr>
        <w:t xml:space="preserve"> It is expected that construction rates will decline </w:t>
      </w:r>
      <w:r w:rsidR="00950D87">
        <w:rPr>
          <w:lang w:eastAsia="zh-CN" w:bidi="hi-IN"/>
        </w:rPr>
        <w:t>with</w:t>
      </w:r>
      <w:r w:rsidR="00474DA6">
        <w:rPr>
          <w:lang w:eastAsia="zh-CN" w:bidi="hi-IN"/>
        </w:rPr>
        <w:t xml:space="preserve"> slowing population growth in New Hampshire’s communities. Competition between older and younger generations for single-family homes and rental units in or adjacent to community center areas will create excessive demand on a limited </w:t>
      </w:r>
      <w:r w:rsidR="00950D87">
        <w:rPr>
          <w:lang w:eastAsia="zh-CN" w:bidi="hi-IN"/>
        </w:rPr>
        <w:t>supply of housing</w:t>
      </w:r>
      <w:r w:rsidR="00474DA6">
        <w:rPr>
          <w:lang w:eastAsia="zh-CN" w:bidi="hi-IN"/>
        </w:rPr>
        <w:t xml:space="preserve"> in these areas. One solution is the repurposing of existing </w:t>
      </w:r>
      <w:r w:rsidR="00950D87">
        <w:rPr>
          <w:lang w:eastAsia="zh-CN" w:bidi="hi-IN"/>
        </w:rPr>
        <w:t xml:space="preserve">living </w:t>
      </w:r>
      <w:r w:rsidR="00474DA6">
        <w:rPr>
          <w:lang w:eastAsia="zh-CN" w:bidi="hi-IN"/>
        </w:rPr>
        <w:t xml:space="preserve">space. </w:t>
      </w:r>
      <w:r w:rsidR="00950D87">
        <w:rPr>
          <w:lang w:eastAsia="zh-CN" w:bidi="hi-IN"/>
        </w:rPr>
        <w:t>This means</w:t>
      </w:r>
      <w:r w:rsidR="00474DA6">
        <w:rPr>
          <w:lang w:eastAsia="zh-CN" w:bidi="hi-IN"/>
        </w:rPr>
        <w:t xml:space="preserve"> </w:t>
      </w:r>
      <w:r w:rsidR="00950D87">
        <w:rPr>
          <w:lang w:eastAsia="zh-CN" w:bidi="hi-IN"/>
        </w:rPr>
        <w:t xml:space="preserve">that </w:t>
      </w:r>
      <w:r w:rsidR="00474DA6">
        <w:rPr>
          <w:lang w:eastAsia="zh-CN" w:bidi="hi-IN"/>
        </w:rPr>
        <w:t xml:space="preserve">communities must take proactive steps to ensure that </w:t>
      </w:r>
      <w:r w:rsidR="00950D87">
        <w:rPr>
          <w:lang w:eastAsia="zh-CN" w:bidi="hi-IN"/>
        </w:rPr>
        <w:t xml:space="preserve">local </w:t>
      </w:r>
      <w:r w:rsidR="00474DA6">
        <w:rPr>
          <w:lang w:eastAsia="zh-CN" w:bidi="hi-IN"/>
        </w:rPr>
        <w:t>o</w:t>
      </w:r>
      <w:r w:rsidR="007C4D77">
        <w:rPr>
          <w:lang w:eastAsia="zh-CN" w:bidi="hi-IN"/>
        </w:rPr>
        <w:t>rdinances and regulations allow</w:t>
      </w:r>
      <w:r w:rsidR="00474DA6">
        <w:rPr>
          <w:lang w:eastAsia="zh-CN" w:bidi="hi-IN"/>
        </w:rPr>
        <w:t xml:space="preserve"> for innovative repurposing, rehabilitation, and e</w:t>
      </w:r>
      <w:r w:rsidR="00950D87">
        <w:rPr>
          <w:lang w:eastAsia="zh-CN" w:bidi="hi-IN"/>
        </w:rPr>
        <w:t>xpansion of spaces.</w:t>
      </w:r>
      <w:r w:rsidR="00474DA6">
        <w:rPr>
          <w:lang w:eastAsia="zh-CN" w:bidi="hi-IN"/>
        </w:rPr>
        <w:t xml:space="preserve"> </w:t>
      </w:r>
    </w:p>
    <w:p w:rsidR="00613E66" w:rsidRDefault="00613E66" w:rsidP="003C25F8">
      <w:pPr>
        <w:pStyle w:val="ListParagraph"/>
        <w:numPr>
          <w:ilvl w:val="0"/>
          <w:numId w:val="4"/>
        </w:numPr>
        <w:spacing w:after="120"/>
        <w:ind w:left="360" w:firstLine="0"/>
        <w:contextualSpacing w:val="0"/>
        <w:rPr>
          <w:lang w:eastAsia="zh-CN" w:bidi="hi-IN"/>
        </w:rPr>
      </w:pPr>
      <w:r>
        <w:rPr>
          <w:i/>
          <w:lang w:eastAsia="zh-CN" w:bidi="hi-IN"/>
        </w:rPr>
        <w:t>Senior</w:t>
      </w:r>
      <w:r w:rsidR="00F95F28">
        <w:rPr>
          <w:i/>
          <w:lang w:eastAsia="zh-CN" w:bidi="hi-IN"/>
        </w:rPr>
        <w:t xml:space="preserve"> housing is a concern. </w:t>
      </w:r>
      <w:r w:rsidR="00F95F28" w:rsidRPr="00F95F28">
        <w:rPr>
          <w:lang w:eastAsia="zh-CN" w:bidi="hi-IN"/>
        </w:rPr>
        <w:t>The aging of the Baby Boom generation is expected t</w:t>
      </w:r>
      <w:r w:rsidR="0026021D">
        <w:rPr>
          <w:lang w:eastAsia="zh-CN" w:bidi="hi-IN"/>
        </w:rPr>
        <w:t xml:space="preserve">o result in the doubling of New Hampshire’s </w:t>
      </w:r>
      <w:r w:rsidR="00F95F28" w:rsidRPr="00F95F28">
        <w:rPr>
          <w:lang w:eastAsia="zh-CN" w:bidi="hi-IN"/>
        </w:rPr>
        <w:t xml:space="preserve">senior population </w:t>
      </w:r>
      <w:r w:rsidR="00160775">
        <w:rPr>
          <w:lang w:eastAsia="zh-CN" w:bidi="hi-IN"/>
        </w:rPr>
        <w:t>by 20</w:t>
      </w:r>
      <w:r w:rsidR="008C4059">
        <w:rPr>
          <w:lang w:eastAsia="zh-CN" w:bidi="hi-IN"/>
        </w:rPr>
        <w:t>30</w:t>
      </w:r>
      <w:r w:rsidR="00F95F28" w:rsidRPr="00F95F28">
        <w:rPr>
          <w:lang w:eastAsia="zh-CN" w:bidi="hi-IN"/>
        </w:rPr>
        <w:t>.</w:t>
      </w:r>
      <w:r w:rsidR="00F95F28">
        <w:rPr>
          <w:lang w:eastAsia="zh-CN" w:bidi="hi-IN"/>
        </w:rPr>
        <w:t xml:space="preserve"> In parallel, housing unit occupancy by seniors will double, requiring </w:t>
      </w:r>
      <w:r w:rsidR="0026021D">
        <w:rPr>
          <w:lang w:eastAsia="zh-CN" w:bidi="hi-IN"/>
        </w:rPr>
        <w:t>consideration of</w:t>
      </w:r>
      <w:r w:rsidR="00F95F28">
        <w:rPr>
          <w:lang w:eastAsia="zh-CN" w:bidi="hi-IN"/>
        </w:rPr>
        <w:t xml:space="preserve"> how </w:t>
      </w:r>
      <w:r w:rsidR="0026021D">
        <w:rPr>
          <w:lang w:eastAsia="zh-CN" w:bidi="hi-IN"/>
        </w:rPr>
        <w:t>to</w:t>
      </w:r>
      <w:r w:rsidR="00F95F28">
        <w:rPr>
          <w:lang w:eastAsia="zh-CN" w:bidi="hi-IN"/>
        </w:rPr>
        <w:t xml:space="preserve"> design and retrofit housing for seniors with and without disabilities. Though a high percentage of seniors are interested in ‘aging in place’, this choice could become strained by increasing taxes and real estate costs, increased prevalence of disability combined with</w:t>
      </w:r>
      <w:r w:rsidR="0026021D">
        <w:rPr>
          <w:lang w:eastAsia="zh-CN" w:bidi="hi-IN"/>
        </w:rPr>
        <w:t xml:space="preserve"> a</w:t>
      </w:r>
      <w:r w:rsidR="00F95F28">
        <w:rPr>
          <w:lang w:eastAsia="zh-CN" w:bidi="hi-IN"/>
        </w:rPr>
        <w:t xml:space="preserve"> decrease in </w:t>
      </w:r>
      <w:r w:rsidR="0026021D">
        <w:rPr>
          <w:lang w:eastAsia="zh-CN" w:bidi="hi-IN"/>
        </w:rPr>
        <w:t xml:space="preserve">the </w:t>
      </w:r>
      <w:r w:rsidR="00F95F28">
        <w:rPr>
          <w:lang w:eastAsia="zh-CN" w:bidi="hi-IN"/>
        </w:rPr>
        <w:t>‘caregiver’ population, and a decrease in median household income. Statewide figures estimate that median incomes for seniors are just over half that of all households.</w:t>
      </w:r>
    </w:p>
    <w:p w:rsidR="00F95F28" w:rsidRDefault="007B7F58" w:rsidP="003C25F8">
      <w:pPr>
        <w:pStyle w:val="ListParagraph"/>
        <w:numPr>
          <w:ilvl w:val="0"/>
          <w:numId w:val="4"/>
        </w:numPr>
        <w:spacing w:after="120"/>
        <w:ind w:left="360" w:firstLine="0"/>
        <w:contextualSpacing w:val="0"/>
        <w:rPr>
          <w:lang w:eastAsia="zh-CN" w:bidi="hi-IN"/>
        </w:rPr>
      </w:pPr>
      <w:r>
        <w:rPr>
          <w:i/>
          <w:lang w:eastAsia="zh-CN" w:bidi="hi-IN"/>
        </w:rPr>
        <w:t xml:space="preserve">Seniors choose to ‘age in place’. </w:t>
      </w:r>
      <w:r>
        <w:rPr>
          <w:lang w:eastAsia="zh-CN" w:bidi="hi-IN"/>
        </w:rPr>
        <w:t xml:space="preserve">Despite anecdotal evidence suggesting </w:t>
      </w:r>
      <w:r w:rsidR="0026021D">
        <w:rPr>
          <w:lang w:eastAsia="zh-CN" w:bidi="hi-IN"/>
        </w:rPr>
        <w:t>that</w:t>
      </w:r>
      <w:r>
        <w:rPr>
          <w:lang w:eastAsia="zh-CN" w:bidi="hi-IN"/>
        </w:rPr>
        <w:t xml:space="preserve"> seniors migrate to southern, warmer climates, only 3% of New Hampshire’s seniors move annually. </w:t>
      </w:r>
      <w:r w:rsidR="00746615">
        <w:rPr>
          <w:lang w:eastAsia="zh-CN" w:bidi="hi-IN"/>
        </w:rPr>
        <w:t xml:space="preserve">A 2010 AARP survey of 45 and older indicated that 86% of respondents would “like to stay in their current residence as long as possible”.  </w:t>
      </w:r>
      <w:r>
        <w:rPr>
          <w:lang w:eastAsia="zh-CN" w:bidi="hi-IN"/>
        </w:rPr>
        <w:t>However, the ability of seniors to remain in their community is directly related to factors such as income, healthcare, housing stock, and housing cost burden. Nearly 45% of the State’s senior population classify themselves as having one disability</w:t>
      </w:r>
      <w:r w:rsidR="00F369A9">
        <w:rPr>
          <w:lang w:eastAsia="zh-CN" w:bidi="hi-IN"/>
        </w:rPr>
        <w:t>.</w:t>
      </w:r>
      <w:r>
        <w:rPr>
          <w:lang w:eastAsia="zh-CN" w:bidi="hi-IN"/>
        </w:rPr>
        <w:t xml:space="preserve"> </w:t>
      </w:r>
      <w:r w:rsidR="00F369A9">
        <w:rPr>
          <w:lang w:eastAsia="zh-CN" w:bidi="hi-IN"/>
        </w:rPr>
        <w:t xml:space="preserve">Of those, </w:t>
      </w:r>
      <w:r>
        <w:rPr>
          <w:lang w:eastAsia="zh-CN" w:bidi="hi-IN"/>
        </w:rPr>
        <w:t>18% report that their disability makes independent living challenging.</w:t>
      </w:r>
      <w:r w:rsidR="00BA4FC5">
        <w:rPr>
          <w:lang w:eastAsia="zh-CN" w:bidi="hi-IN"/>
        </w:rPr>
        <w:t xml:space="preserve"> Historically, social agencies have played a key role in ensuring that seniors are able to remain independent, though</w:t>
      </w:r>
      <w:r w:rsidR="00EB0145">
        <w:rPr>
          <w:lang w:eastAsia="zh-CN" w:bidi="hi-IN"/>
        </w:rPr>
        <w:t xml:space="preserve"> predicted</w:t>
      </w:r>
      <w:r w:rsidR="00BA4FC5">
        <w:rPr>
          <w:lang w:eastAsia="zh-CN" w:bidi="hi-IN"/>
        </w:rPr>
        <w:t xml:space="preserve"> funding shortages could lead to widespread cuts in these services.  As in</w:t>
      </w:r>
      <w:r w:rsidR="0026021D">
        <w:rPr>
          <w:lang w:eastAsia="zh-CN" w:bidi="hi-IN"/>
        </w:rPr>
        <w:t>dicated above, although seniors</w:t>
      </w:r>
      <w:r w:rsidR="007C4D77">
        <w:rPr>
          <w:lang w:eastAsia="zh-CN" w:bidi="hi-IN"/>
        </w:rPr>
        <w:t xml:space="preserve"> often have</w:t>
      </w:r>
      <w:r w:rsidR="00BA4FC5">
        <w:rPr>
          <w:lang w:eastAsia="zh-CN" w:bidi="hi-IN"/>
        </w:rPr>
        <w:t xml:space="preserve"> more assets, </w:t>
      </w:r>
      <w:r w:rsidR="0026021D">
        <w:rPr>
          <w:lang w:eastAsia="zh-CN" w:bidi="hi-IN"/>
        </w:rPr>
        <w:t xml:space="preserve">they </w:t>
      </w:r>
      <w:r w:rsidR="00BA4FC5">
        <w:rPr>
          <w:lang w:eastAsia="zh-CN" w:bidi="hi-IN"/>
        </w:rPr>
        <w:t>tend to make one-half the state’s median income</w:t>
      </w:r>
      <w:r w:rsidR="0026021D">
        <w:rPr>
          <w:lang w:eastAsia="zh-CN" w:bidi="hi-IN"/>
        </w:rPr>
        <w:t>,</w:t>
      </w:r>
      <w:r w:rsidR="00BA4FC5">
        <w:rPr>
          <w:lang w:eastAsia="zh-CN" w:bidi="hi-IN"/>
        </w:rPr>
        <w:t xml:space="preserve"> and pay more than 30% of that</w:t>
      </w:r>
      <w:r w:rsidR="0026021D">
        <w:rPr>
          <w:lang w:eastAsia="zh-CN" w:bidi="hi-IN"/>
        </w:rPr>
        <w:t xml:space="preserve"> income</w:t>
      </w:r>
      <w:r w:rsidR="00BA4FC5">
        <w:rPr>
          <w:lang w:eastAsia="zh-CN" w:bidi="hi-IN"/>
        </w:rPr>
        <w:t xml:space="preserve"> towards housing costs. </w:t>
      </w:r>
      <w:r w:rsidR="0026021D">
        <w:rPr>
          <w:lang w:eastAsia="zh-CN" w:bidi="hi-IN"/>
        </w:rPr>
        <w:t xml:space="preserve">More </w:t>
      </w:r>
      <w:r w:rsidR="00BA4FC5">
        <w:rPr>
          <w:lang w:eastAsia="zh-CN" w:bidi="hi-IN"/>
        </w:rPr>
        <w:t>than 75% of the state’s senior population lives in suburban or rural areas; these areas typically lack access to key services and amenities such as healthcare and food. As a result, down-sizing seniors are searching for housing in downtown areas with close proximity to these vital services. Unfortunately, much of</w:t>
      </w:r>
      <w:r w:rsidR="00EB0145">
        <w:rPr>
          <w:lang w:eastAsia="zh-CN" w:bidi="hi-IN"/>
        </w:rPr>
        <w:t xml:space="preserve"> the existing community-</w:t>
      </w:r>
      <w:r w:rsidR="00BA4FC5">
        <w:rPr>
          <w:lang w:eastAsia="zh-CN" w:bidi="hi-IN"/>
        </w:rPr>
        <w:t xml:space="preserve">center housing stock is older and not ‘senior-friendly’. </w:t>
      </w:r>
    </w:p>
    <w:p w:rsidR="00490CCA" w:rsidRDefault="00490CCA" w:rsidP="003C25F8">
      <w:pPr>
        <w:pStyle w:val="ListParagraph"/>
        <w:numPr>
          <w:ilvl w:val="0"/>
          <w:numId w:val="4"/>
        </w:numPr>
        <w:spacing w:after="120"/>
        <w:ind w:left="360" w:firstLine="0"/>
        <w:contextualSpacing w:val="0"/>
        <w:rPr>
          <w:lang w:eastAsia="zh-CN" w:bidi="hi-IN"/>
        </w:rPr>
      </w:pPr>
      <w:r>
        <w:rPr>
          <w:i/>
          <w:lang w:eastAsia="zh-CN" w:bidi="hi-IN"/>
        </w:rPr>
        <w:t>Assisted living demand will rise.</w:t>
      </w:r>
      <w:r>
        <w:rPr>
          <w:lang w:eastAsia="zh-CN" w:bidi="hi-IN"/>
        </w:rPr>
        <w:t xml:space="preserve"> </w:t>
      </w:r>
      <w:r w:rsidR="00685EE2">
        <w:rPr>
          <w:lang w:eastAsia="zh-CN" w:bidi="hi-IN"/>
        </w:rPr>
        <w:t>NHHFA’s Senior Housing Perspectives report estimates demand for nursing home beds will increase by more than 50% by 2025 (state nursing homes are currently at 100% capacity). In parallel, demand for assisted living units is expected to grow from 4,400 to 7,400 in the next 15 year period, a 68% increase.</w:t>
      </w:r>
    </w:p>
    <w:p w:rsidR="00433FAD" w:rsidRDefault="00433FAD" w:rsidP="00E40186">
      <w:pPr>
        <w:pStyle w:val="Heading1"/>
        <w:rPr>
          <w:bCs w:val="0"/>
        </w:rPr>
        <w:sectPr w:rsidR="00433FAD" w:rsidSect="00433FAD">
          <w:type w:val="continuous"/>
          <w:pgSz w:w="15840" w:h="12240" w:orient="landscape"/>
          <w:pgMar w:top="180" w:right="270" w:bottom="720" w:left="90" w:header="90" w:footer="0" w:gutter="0"/>
          <w:cols w:num="2" w:space="180"/>
          <w:docGrid w:linePitch="360"/>
        </w:sectPr>
      </w:pPr>
    </w:p>
    <w:p w:rsidR="008B5B67" w:rsidRPr="00A80EEA" w:rsidRDefault="00E23756" w:rsidP="00010228">
      <w:pPr>
        <w:rPr>
          <w:sz w:val="40"/>
          <w:szCs w:val="40"/>
          <w:lang w:eastAsia="zh-CN" w:bidi="hi-IN"/>
        </w:rPr>
      </w:pPr>
      <w:r>
        <w:rPr>
          <w:noProof/>
        </w:rPr>
        <mc:AlternateContent>
          <mc:Choice Requires="wps">
            <w:drawing>
              <wp:anchor distT="0" distB="0" distL="114300" distR="114300" simplePos="0" relativeHeight="251851776" behindDoc="0" locked="0" layoutInCell="1" allowOverlap="1" wp14:anchorId="4124DFBA" wp14:editId="3EA7C759">
                <wp:simplePos x="0" y="0"/>
                <wp:positionH relativeFrom="column">
                  <wp:posOffset>3312160</wp:posOffset>
                </wp:positionH>
                <wp:positionV relativeFrom="paragraph">
                  <wp:posOffset>-55485</wp:posOffset>
                </wp:positionV>
                <wp:extent cx="6273800" cy="584200"/>
                <wp:effectExtent l="38100" t="38100" r="88900" b="1016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58420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773E3F" w:rsidRDefault="00773E3F" w:rsidP="002C1A7B">
                            <w:pPr>
                              <w:spacing w:after="0" w:line="240" w:lineRule="auto"/>
                              <w:rPr>
                                <w:i/>
                                <w:sz w:val="32"/>
                                <w:szCs w:val="32"/>
                              </w:rPr>
                            </w:pPr>
                            <w:r w:rsidRPr="00DF2110">
                              <w:rPr>
                                <w:sz w:val="40"/>
                                <w:szCs w:val="40"/>
                              </w:rPr>
                              <w:t>What You Said:</w:t>
                            </w:r>
                            <w:r w:rsidRPr="00DF2110">
                              <w:rPr>
                                <w:sz w:val="32"/>
                                <w:szCs w:val="32"/>
                              </w:rPr>
                              <w:t xml:space="preserve">  </w:t>
                            </w:r>
                            <w:r>
                              <w:rPr>
                                <w:i/>
                                <w:sz w:val="32"/>
                                <w:szCs w:val="32"/>
                              </w:rPr>
                              <w:t>“</w:t>
                            </w:r>
                            <w:r w:rsidRPr="002C1A7B">
                              <w:rPr>
                                <w:i/>
                                <w:sz w:val="32"/>
                                <w:szCs w:val="32"/>
                              </w:rPr>
                              <w:t>Policies that allow seniors on limited or fixed income to stay in Durham</w:t>
                            </w:r>
                            <w:r>
                              <w:rPr>
                                <w:i/>
                                <w:sz w:val="32"/>
                                <w:szCs w:val="32"/>
                              </w:rPr>
                              <w:t>”</w:t>
                            </w:r>
                          </w:p>
                          <w:p w:rsidR="00773E3F" w:rsidRPr="00DF2110" w:rsidRDefault="00773E3F" w:rsidP="002C1A7B">
                            <w:pPr>
                              <w:spacing w:after="0" w:line="240" w:lineRule="auto"/>
                              <w:jc w:val="right"/>
                              <w:rPr>
                                <w:sz w:val="20"/>
                                <w:szCs w:val="20"/>
                              </w:rPr>
                            </w:pPr>
                            <w:r w:rsidRPr="002C1A7B">
                              <w:rPr>
                                <w:i/>
                                <w:sz w:val="32"/>
                                <w:szCs w:val="32"/>
                              </w:rPr>
                              <w:t xml:space="preserve"> </w:t>
                            </w:r>
                            <w:r>
                              <w:rPr>
                                <w:sz w:val="20"/>
                                <w:szCs w:val="20"/>
                              </w:rPr>
                              <w:t>Source: 2011 Master Plan Survey</w:t>
                            </w:r>
                          </w:p>
                          <w:p w:rsidR="00773E3F" w:rsidRPr="00DF2110" w:rsidRDefault="00773E3F" w:rsidP="002C1A7B">
                            <w:pPr>
                              <w:spacing w:after="60" w:line="240" w:lineRule="auto"/>
                              <w:rPr>
                                <w:sz w:val="32"/>
                                <w:szCs w:val="32"/>
                              </w:rPr>
                            </w:pPr>
                          </w:p>
                          <w:p w:rsidR="00773E3F" w:rsidRDefault="00773E3F" w:rsidP="002C1A7B">
                            <w:pPr>
                              <w:rPr>
                                <w:sz w:val="32"/>
                                <w:szCs w:val="32"/>
                              </w:rPr>
                            </w:pPr>
                          </w:p>
                          <w:p w:rsidR="00773E3F" w:rsidRPr="00B336D9" w:rsidRDefault="00773E3F" w:rsidP="002C1A7B">
                            <w:pPr>
                              <w:rPr>
                                <w:sz w:val="32"/>
                                <w:szCs w:val="32"/>
                              </w:rPr>
                            </w:pPr>
                          </w:p>
                          <w:p w:rsidR="00773E3F" w:rsidRPr="00B336D9" w:rsidRDefault="00773E3F" w:rsidP="002C1A7B">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60.8pt;margin-top:-4.35pt;width:494pt;height: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kBfwIAANwEAAAOAAAAZHJzL2Uyb0RvYy54bWysVE1v2zAMvQ/YfxB0Xx27SZsadYqmXYcB&#10;+8LaYWdakmOhsuhJSuzu14+S0zTbbsN8MERTenqPj/Tl1dgZtlPOa7QVz09mnCkrUGq7qfi3h7s3&#10;S858ACvBoFUVf1KeX61ev7oc+lIV2KKRyjECsb4c+oq3IfRllnnRqg78CfbKUrJB10Gg0G0y6WAg&#10;9M5kxWx2lg3oZO9QKO/p6+2U5KuE3zRKhM9N41VgpuLELaS3S+86vrPVJZQbB32rxZ4G/AOLDrSl&#10;Sw9QtxCAbZ3+C6rTwqHHJpwI7DJsGi1U0kBq8tkfau5b6FXSQsXx/aFM/v/Bik+7L45pWfHT/Iwz&#10;Cx2Z9KDGwNY4siLWZ+h9Sdvue9oYRvpMPietvv+A4tEzizct2I26dg6HVoEkfnk8mR0dnXB8BKmH&#10;jyjpGtgGTEBj47pYPCoHI3Ty6engTaQi6ONZcX66nFFKUG6xnJP56Qoon0/3zod3CjsWFxV35H1C&#10;h90HHyIbKJ+3xMs8Gi3vtDEpcJv6xji2A+qTi/V6vbjYo/+2zVg2UH5RLBKyxXg+tVCnA/Wx0V3F&#10;iSU98TiUsRpvrUzrANpMa2JibEyr1KFELwa4JYj7Vg6sNlv3FciTxSxJljoKOl3mUb/U1L7F+XQJ&#10;A7OhuQuGM4fhuw5t6plYvQgZ9R5k1QbE41QR07cwaZ0/c91Xh3anSh3IpOiIZ/I02jgZGsZ6TO2T&#10;p4JFw2uUT+Qy8UlW0s+BFi26n5wNNGgV9z+24BRn5r2lTrnI5/M4mSmYL84LCtxxpj7OgBUEVXER&#10;HGdTcBPSPEe9Fq+ppxqd7H7hsu9EGqGkZj/ucUaP47Tr5ae0+gUAAP//AwBQSwMEFAAGAAgAAAAh&#10;AHfPk6/iAAAACgEAAA8AAABkcnMvZG93bnJldi54bWxMj8FOwzAMhu9IvENkJC7VlnZlWylNJ0Cw&#10;Ewh1G5yzxjTVGqdqsq28PdkJjrY//f7+YjWajp1wcK0lAck0BoZUW9VSI2C3fZ1kwJyXpGRnCQX8&#10;oINVeX1VyFzZM1V42viGhRByuRSgve9zzl2t0Ug3tT1SuH3bwUgfxqHhapDnEG46PovjBTeypfBB&#10;yx6fNdaHzdEISJOvz7uPaL18S7On9+rwEumkioS4vRkfH4B5HP0fDBf9oA5lcNrbIynHOgHzWbII&#10;qIBJtgR2AebxfdjsBWRpCrws+P8K5S8AAAD//wMAUEsBAi0AFAAGAAgAAAAhALaDOJL+AAAA4QEA&#10;ABMAAAAAAAAAAAAAAAAAAAAAAFtDb250ZW50X1R5cGVzXS54bWxQSwECLQAUAAYACAAAACEAOP0h&#10;/9YAAACUAQAACwAAAAAAAAAAAAAAAAAvAQAAX3JlbHMvLnJlbHNQSwECLQAUAAYACAAAACEA07Ap&#10;AX8CAADcBAAADgAAAAAAAAAAAAAAAAAuAgAAZHJzL2Uyb0RvYy54bWxQSwECLQAUAAYACAAAACEA&#10;d8+Tr+IAAAAKAQAADwAAAAAAAAAAAAAAAADZBAAAZHJzL2Rvd25yZXYueG1sUEsFBgAAAAAEAAQA&#10;8wAAAOgFAAAAAA==&#10;" fillcolor="#9bbb59" stroked="f">
                <v:shadow on="t" color="black" opacity="26214f" origin="-.5,-.5" offset=".74836mm,.74836mm"/>
                <v:textbox>
                  <w:txbxContent>
                    <w:p w:rsidR="00773E3F" w:rsidRDefault="00773E3F" w:rsidP="002C1A7B">
                      <w:pPr>
                        <w:spacing w:after="0" w:line="240" w:lineRule="auto"/>
                        <w:rPr>
                          <w:i/>
                          <w:sz w:val="32"/>
                          <w:szCs w:val="32"/>
                        </w:rPr>
                      </w:pPr>
                      <w:r w:rsidRPr="00DF2110">
                        <w:rPr>
                          <w:sz w:val="40"/>
                          <w:szCs w:val="40"/>
                        </w:rPr>
                        <w:t>What You Said:</w:t>
                      </w:r>
                      <w:r w:rsidRPr="00DF2110">
                        <w:rPr>
                          <w:sz w:val="32"/>
                          <w:szCs w:val="32"/>
                        </w:rPr>
                        <w:t xml:space="preserve">  </w:t>
                      </w:r>
                      <w:r>
                        <w:rPr>
                          <w:i/>
                          <w:sz w:val="32"/>
                          <w:szCs w:val="32"/>
                        </w:rPr>
                        <w:t>“</w:t>
                      </w:r>
                      <w:r w:rsidRPr="002C1A7B">
                        <w:rPr>
                          <w:i/>
                          <w:sz w:val="32"/>
                          <w:szCs w:val="32"/>
                        </w:rPr>
                        <w:t>Policies that allow seniors on limited or fixed income to stay in Durham</w:t>
                      </w:r>
                      <w:r>
                        <w:rPr>
                          <w:i/>
                          <w:sz w:val="32"/>
                          <w:szCs w:val="32"/>
                        </w:rPr>
                        <w:t>”</w:t>
                      </w:r>
                    </w:p>
                    <w:p w:rsidR="00773E3F" w:rsidRPr="00DF2110" w:rsidRDefault="00773E3F" w:rsidP="002C1A7B">
                      <w:pPr>
                        <w:spacing w:after="0" w:line="240" w:lineRule="auto"/>
                        <w:jc w:val="right"/>
                        <w:rPr>
                          <w:sz w:val="20"/>
                          <w:szCs w:val="20"/>
                        </w:rPr>
                      </w:pPr>
                      <w:r w:rsidRPr="002C1A7B">
                        <w:rPr>
                          <w:i/>
                          <w:sz w:val="32"/>
                          <w:szCs w:val="32"/>
                        </w:rPr>
                        <w:t xml:space="preserve"> </w:t>
                      </w:r>
                      <w:r>
                        <w:rPr>
                          <w:sz w:val="20"/>
                          <w:szCs w:val="20"/>
                        </w:rPr>
                        <w:t>Source: 2011 Master Plan Survey</w:t>
                      </w:r>
                    </w:p>
                    <w:p w:rsidR="00773E3F" w:rsidRPr="00DF2110" w:rsidRDefault="00773E3F" w:rsidP="002C1A7B">
                      <w:pPr>
                        <w:spacing w:after="60" w:line="240" w:lineRule="auto"/>
                        <w:rPr>
                          <w:sz w:val="32"/>
                          <w:szCs w:val="32"/>
                        </w:rPr>
                      </w:pPr>
                    </w:p>
                    <w:p w:rsidR="00773E3F" w:rsidRDefault="00773E3F" w:rsidP="002C1A7B">
                      <w:pPr>
                        <w:rPr>
                          <w:sz w:val="32"/>
                          <w:szCs w:val="32"/>
                        </w:rPr>
                      </w:pPr>
                    </w:p>
                    <w:p w:rsidR="00773E3F" w:rsidRPr="00B336D9" w:rsidRDefault="00773E3F" w:rsidP="002C1A7B">
                      <w:pPr>
                        <w:rPr>
                          <w:sz w:val="32"/>
                          <w:szCs w:val="32"/>
                        </w:rPr>
                      </w:pPr>
                    </w:p>
                    <w:p w:rsidR="00773E3F" w:rsidRPr="00B336D9" w:rsidRDefault="00773E3F" w:rsidP="002C1A7B">
                      <w:pPr>
                        <w:rPr>
                          <w:sz w:val="32"/>
                          <w:szCs w:val="32"/>
                        </w:rPr>
                      </w:pPr>
                    </w:p>
                  </w:txbxContent>
                </v:textbox>
              </v:shape>
            </w:pict>
          </mc:Fallback>
        </mc:AlternateContent>
      </w:r>
      <w:r w:rsidR="00A80EEA">
        <w:rPr>
          <w:sz w:val="40"/>
          <w:szCs w:val="40"/>
          <w:lang w:eastAsia="zh-CN" w:bidi="hi-IN"/>
        </w:rPr>
        <w:t>Senior/Elderly Housing in Durham</w:t>
      </w:r>
    </w:p>
    <w:p w:rsidR="008B5B67" w:rsidRDefault="008B5B67" w:rsidP="008B5B67">
      <w:pPr>
        <w:rPr>
          <w:lang w:eastAsia="zh-CN" w:bidi="hi-IN"/>
        </w:rPr>
      </w:pPr>
      <w:r>
        <w:rPr>
          <w:lang w:eastAsia="zh-CN" w:bidi="hi-IN"/>
        </w:rPr>
        <w:t>Durham’s zoning ordinance define</w:t>
      </w:r>
      <w:r w:rsidR="0026021D">
        <w:rPr>
          <w:lang w:eastAsia="zh-CN" w:bidi="hi-IN"/>
        </w:rPr>
        <w:t>s</w:t>
      </w:r>
      <w:r>
        <w:rPr>
          <w:lang w:eastAsia="zh-CN" w:bidi="hi-IN"/>
        </w:rPr>
        <w:t xml:space="preserve"> elderly housing as: </w:t>
      </w:r>
    </w:p>
    <w:tbl>
      <w:tblPr>
        <w:tblStyle w:val="ColorfulList-Accent61"/>
        <w:tblpPr w:leftFromText="180" w:rightFromText="180" w:vertAnchor="page" w:horzAnchor="margin" w:tblpXSpec="right" w:tblpY="1821"/>
        <w:tblW w:w="8208" w:type="dxa"/>
        <w:tblLook w:val="04A0" w:firstRow="1" w:lastRow="0" w:firstColumn="1" w:lastColumn="0" w:noHBand="0" w:noVBand="1"/>
      </w:tblPr>
      <w:tblGrid>
        <w:gridCol w:w="2178"/>
        <w:gridCol w:w="2970"/>
        <w:gridCol w:w="1549"/>
        <w:gridCol w:w="1511"/>
      </w:tblGrid>
      <w:tr w:rsidR="00E23756" w:rsidRPr="00A80EEA" w:rsidTr="00E23756">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08" w:type="dxa"/>
            <w:gridSpan w:val="4"/>
            <w:noWrap/>
          </w:tcPr>
          <w:p w:rsidR="00E23756" w:rsidRPr="00E64871" w:rsidRDefault="00E23756" w:rsidP="00C4759B">
            <w:pPr>
              <w:pStyle w:val="Heading1"/>
              <w:outlineLvl w:val="0"/>
              <w:rPr>
                <w:b w:val="0"/>
              </w:rPr>
            </w:pPr>
            <w:r w:rsidRPr="00E64871">
              <w:rPr>
                <w:b w:val="0"/>
              </w:rPr>
              <w:t xml:space="preserve">Table </w:t>
            </w:r>
            <w:r w:rsidR="00C4759B">
              <w:rPr>
                <w:b w:val="0"/>
              </w:rPr>
              <w:t>17</w:t>
            </w:r>
            <w:r w:rsidRPr="00E64871">
              <w:rPr>
                <w:b w:val="0"/>
              </w:rPr>
              <w:t>: 2006 Age-Restricted Housing Survey Data</w:t>
            </w:r>
          </w:p>
        </w:tc>
      </w:tr>
      <w:tr w:rsidR="00E23756" w:rsidRPr="00A80EEA" w:rsidTr="00E2375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78" w:type="dxa"/>
            <w:noWrap/>
          </w:tcPr>
          <w:p w:rsidR="00E23756" w:rsidRPr="00E64871" w:rsidRDefault="00E23756" w:rsidP="00E23756">
            <w:pPr>
              <w:pStyle w:val="Heading3"/>
              <w:framePr w:hSpace="0" w:wrap="auto" w:vAnchor="margin" w:hAnchor="text" w:yAlign="inline"/>
              <w:outlineLvl w:val="2"/>
              <w:rPr>
                <w:b w:val="0"/>
              </w:rPr>
            </w:pPr>
            <w:r w:rsidRPr="00E64871">
              <w:rPr>
                <w:b w:val="0"/>
              </w:rPr>
              <w:t xml:space="preserve">Age Restricted Housing Units in 2006 </w:t>
            </w:r>
          </w:p>
        </w:tc>
        <w:tc>
          <w:tcPr>
            <w:tcW w:w="2970" w:type="dxa"/>
            <w:noWrap/>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Age Restricted Units </w:t>
            </w:r>
            <w:r>
              <w:t>i</w:t>
            </w:r>
            <w:r w:rsidRPr="00E64871">
              <w:t>n New Hampshire Housing's Directory of Assisted Housing</w:t>
            </w:r>
          </w:p>
        </w:tc>
        <w:tc>
          <w:tcPr>
            <w:tcW w:w="1710" w:type="dxa"/>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Age Restricted Housing Units in 2006 </w:t>
            </w:r>
          </w:p>
        </w:tc>
        <w:tc>
          <w:tcPr>
            <w:tcW w:w="1350" w:type="dxa"/>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Housing Units for 55 and Older </w:t>
            </w:r>
          </w:p>
        </w:tc>
      </w:tr>
      <w:tr w:rsidR="00E23756" w:rsidRPr="00A80EEA" w:rsidTr="00E23756">
        <w:trPr>
          <w:trHeight w:val="293"/>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auto"/>
            </w:tcBorders>
            <w:noWrap/>
            <w:hideMark/>
          </w:tcPr>
          <w:p w:rsidR="00E23756" w:rsidRPr="00E64871" w:rsidRDefault="00E23756" w:rsidP="00E23756">
            <w:pPr>
              <w:pStyle w:val="Heading3"/>
              <w:framePr w:hSpace="0" w:wrap="auto" w:vAnchor="margin" w:hAnchor="text" w:yAlign="inline"/>
              <w:outlineLvl w:val="2"/>
              <w:rPr>
                <w:b w:val="0"/>
              </w:rPr>
            </w:pPr>
            <w:r w:rsidRPr="00E64871">
              <w:rPr>
                <w:b w:val="0"/>
              </w:rPr>
              <w:t>239</w:t>
            </w:r>
          </w:p>
        </w:tc>
        <w:tc>
          <w:tcPr>
            <w:tcW w:w="2970" w:type="dxa"/>
            <w:tcBorders>
              <w:bottom w:val="single" w:sz="4" w:space="0" w:color="auto"/>
            </w:tcBorders>
            <w:noWrap/>
            <w:hideMark/>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76</w:t>
            </w:r>
          </w:p>
        </w:tc>
        <w:tc>
          <w:tcPr>
            <w:tcW w:w="1710" w:type="dxa"/>
            <w:tcBorders>
              <w:bottom w:val="single" w:sz="4" w:space="0" w:color="auto"/>
            </w:tcBorders>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239</w:t>
            </w:r>
          </w:p>
        </w:tc>
        <w:tc>
          <w:tcPr>
            <w:tcW w:w="1350" w:type="dxa"/>
            <w:tcBorders>
              <w:bottom w:val="single" w:sz="4" w:space="0" w:color="auto"/>
            </w:tcBorders>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239</w:t>
            </w:r>
          </w:p>
        </w:tc>
      </w:tr>
      <w:tr w:rsidR="00E23756" w:rsidRPr="00A80EEA" w:rsidTr="00E2375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noWrap/>
          </w:tcPr>
          <w:p w:rsidR="00E23756" w:rsidRPr="00E64871" w:rsidRDefault="00E23756" w:rsidP="00E23756">
            <w:pPr>
              <w:pStyle w:val="Heading3"/>
              <w:framePr w:hSpace="0" w:wrap="auto" w:vAnchor="margin" w:hAnchor="text" w:yAlign="inline"/>
              <w:outlineLvl w:val="2"/>
              <w:rPr>
                <w:b w:val="0"/>
              </w:rPr>
            </w:pPr>
            <w:r w:rsidRPr="00E64871">
              <w:rPr>
                <w:b w:val="0"/>
              </w:rPr>
              <w:t xml:space="preserve">Age Restricted Housing Units in Assisted Living Facilities </w:t>
            </w:r>
          </w:p>
        </w:tc>
        <w:tc>
          <w:tcPr>
            <w:tcW w:w="2970" w:type="dxa"/>
            <w:tcBorders>
              <w:top w:val="single" w:sz="4" w:space="0" w:color="auto"/>
            </w:tcBorders>
            <w:noWrap/>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Age Restricted Rental Units </w:t>
            </w:r>
          </w:p>
        </w:tc>
        <w:tc>
          <w:tcPr>
            <w:tcW w:w="1710" w:type="dxa"/>
            <w:tcBorders>
              <w:top w:val="single" w:sz="4" w:space="0" w:color="auto"/>
            </w:tcBorders>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Age Restricted Owner Units </w:t>
            </w:r>
          </w:p>
        </w:tc>
        <w:tc>
          <w:tcPr>
            <w:tcW w:w="1350" w:type="dxa"/>
            <w:tcBorders>
              <w:top w:val="single" w:sz="4" w:space="0" w:color="auto"/>
            </w:tcBorders>
          </w:tcPr>
          <w:p w:rsidR="00E23756" w:rsidRPr="00E64871"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E64871">
              <w:t xml:space="preserve">Age Restricted Condominium Owner Units </w:t>
            </w:r>
          </w:p>
        </w:tc>
      </w:tr>
      <w:tr w:rsidR="00E23756" w:rsidRPr="00A80EEA" w:rsidTr="00E23756">
        <w:trPr>
          <w:trHeight w:val="293"/>
        </w:trPr>
        <w:tc>
          <w:tcPr>
            <w:cnfStyle w:val="001000000000" w:firstRow="0" w:lastRow="0" w:firstColumn="1" w:lastColumn="0" w:oddVBand="0" w:evenVBand="0" w:oddHBand="0" w:evenHBand="0" w:firstRowFirstColumn="0" w:firstRowLastColumn="0" w:lastRowFirstColumn="0" w:lastRowLastColumn="0"/>
            <w:tcW w:w="2178" w:type="dxa"/>
            <w:noWrap/>
          </w:tcPr>
          <w:p w:rsidR="00E23756" w:rsidRPr="00E64871" w:rsidRDefault="00E23756" w:rsidP="00E23756">
            <w:pPr>
              <w:pStyle w:val="Heading3"/>
              <w:framePr w:hSpace="0" w:wrap="auto" w:vAnchor="margin" w:hAnchor="text" w:yAlign="inline"/>
              <w:outlineLvl w:val="2"/>
              <w:rPr>
                <w:b w:val="0"/>
              </w:rPr>
            </w:pPr>
            <w:r w:rsidRPr="00E64871">
              <w:rPr>
                <w:b w:val="0"/>
              </w:rPr>
              <w:t>40</w:t>
            </w:r>
          </w:p>
        </w:tc>
        <w:tc>
          <w:tcPr>
            <w:tcW w:w="2970" w:type="dxa"/>
            <w:noWrap/>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107</w:t>
            </w:r>
          </w:p>
        </w:tc>
        <w:tc>
          <w:tcPr>
            <w:tcW w:w="1710" w:type="dxa"/>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92</w:t>
            </w:r>
          </w:p>
        </w:tc>
        <w:tc>
          <w:tcPr>
            <w:tcW w:w="1350" w:type="dxa"/>
          </w:tcPr>
          <w:p w:rsidR="00E23756" w:rsidRPr="00E64871"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E64871">
              <w:t>92</w:t>
            </w:r>
          </w:p>
        </w:tc>
      </w:tr>
      <w:tr w:rsidR="00E23756" w:rsidRPr="00A80EEA" w:rsidTr="00E2375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08" w:type="dxa"/>
            <w:gridSpan w:val="4"/>
            <w:noWrap/>
          </w:tcPr>
          <w:p w:rsidR="00E23756" w:rsidRPr="00CE5A1F" w:rsidRDefault="00E23756" w:rsidP="00E23756">
            <w:pPr>
              <w:pStyle w:val="Heading3"/>
              <w:framePr w:hSpace="0" w:wrap="auto" w:vAnchor="margin" w:hAnchor="text" w:yAlign="inline"/>
              <w:jc w:val="right"/>
              <w:outlineLvl w:val="2"/>
              <w:rPr>
                <w:b w:val="0"/>
              </w:rPr>
            </w:pPr>
            <w:r w:rsidRPr="00CE5A1F">
              <w:rPr>
                <w:b w:val="0"/>
              </w:rPr>
              <w:t>Source: NHHFA</w:t>
            </w:r>
          </w:p>
        </w:tc>
      </w:tr>
    </w:tbl>
    <w:tbl>
      <w:tblPr>
        <w:tblStyle w:val="ColorfulList-Accent61"/>
        <w:tblpPr w:leftFromText="180" w:rightFromText="180" w:vertAnchor="text" w:horzAnchor="margin" w:tblpXSpec="right" w:tblpY="3270"/>
        <w:tblW w:w="0" w:type="auto"/>
        <w:tblLook w:val="04A0" w:firstRow="1" w:lastRow="0" w:firstColumn="1" w:lastColumn="0" w:noHBand="0" w:noVBand="1"/>
      </w:tblPr>
      <w:tblGrid>
        <w:gridCol w:w="3618"/>
        <w:gridCol w:w="1107"/>
        <w:gridCol w:w="810"/>
        <w:gridCol w:w="1116"/>
        <w:gridCol w:w="1339"/>
      </w:tblGrid>
      <w:tr w:rsidR="00E23756" w:rsidTr="00E23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5" w:type="dxa"/>
            <w:gridSpan w:val="5"/>
          </w:tcPr>
          <w:p w:rsidR="00E23756" w:rsidRPr="00AE6EDD" w:rsidRDefault="00E23756" w:rsidP="00C4759B">
            <w:pPr>
              <w:pStyle w:val="Heading1"/>
              <w:outlineLvl w:val="0"/>
              <w:rPr>
                <w:rFonts w:eastAsia="Droid Sans Fallback"/>
                <w:b w:val="0"/>
                <w:lang w:eastAsia="zh-CN" w:bidi="hi-IN"/>
              </w:rPr>
            </w:pPr>
            <w:r w:rsidRPr="00AE6EDD">
              <w:rPr>
                <w:rFonts w:eastAsia="Droid Sans Fallback"/>
                <w:b w:val="0"/>
                <w:lang w:eastAsia="zh-CN" w:bidi="hi-IN"/>
              </w:rPr>
              <w:t xml:space="preserve">Table </w:t>
            </w:r>
            <w:r w:rsidR="00C4759B">
              <w:rPr>
                <w:rFonts w:eastAsia="Droid Sans Fallback"/>
                <w:b w:val="0"/>
                <w:lang w:eastAsia="zh-CN" w:bidi="hi-IN"/>
              </w:rPr>
              <w:t>18</w:t>
            </w:r>
            <w:r w:rsidRPr="00AE6EDD">
              <w:rPr>
                <w:rFonts w:eastAsia="Droid Sans Fallback"/>
                <w:b w:val="0"/>
                <w:lang w:eastAsia="zh-CN" w:bidi="hi-IN"/>
              </w:rPr>
              <w:t>: Assisted Housing Units</w:t>
            </w:r>
          </w:p>
        </w:tc>
      </w:tr>
      <w:tr w:rsidR="00E23756" w:rsidTr="00E2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E23756" w:rsidRPr="00AE6EDD" w:rsidRDefault="00E23756" w:rsidP="00E23756">
            <w:pPr>
              <w:pStyle w:val="Heading2"/>
              <w:outlineLvl w:val="1"/>
              <w:rPr>
                <w:rFonts w:eastAsia="Droid Sans Fallback"/>
              </w:rPr>
            </w:pPr>
            <w:r w:rsidRPr="00AE6EDD">
              <w:rPr>
                <w:rFonts w:eastAsia="Droid Sans Fallback"/>
              </w:rPr>
              <w:t>Development Name and Address</w:t>
            </w:r>
          </w:p>
        </w:tc>
        <w:tc>
          <w:tcPr>
            <w:tcW w:w="1107"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Housing Type</w:t>
            </w:r>
          </w:p>
        </w:tc>
        <w:tc>
          <w:tcPr>
            <w:tcW w:w="81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Total Units</w:t>
            </w:r>
          </w:p>
        </w:tc>
        <w:tc>
          <w:tcPr>
            <w:tcW w:w="90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Assisted Units</w:t>
            </w:r>
          </w:p>
        </w:tc>
        <w:tc>
          <w:tcPr>
            <w:tcW w:w="117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Handicap Accessible Units</w:t>
            </w:r>
          </w:p>
        </w:tc>
      </w:tr>
      <w:tr w:rsidR="00E23756" w:rsidTr="00E23756">
        <w:tc>
          <w:tcPr>
            <w:cnfStyle w:val="001000000000" w:firstRow="0" w:lastRow="0" w:firstColumn="1" w:lastColumn="0" w:oddVBand="0" w:evenVBand="0" w:oddHBand="0" w:evenHBand="0" w:firstRowFirstColumn="0" w:firstRowLastColumn="0" w:lastRowFirstColumn="0" w:lastRowLastColumn="0"/>
            <w:tcW w:w="3618" w:type="dxa"/>
          </w:tcPr>
          <w:p w:rsidR="00E23756" w:rsidRPr="00147149" w:rsidRDefault="00E23756" w:rsidP="00E23756">
            <w:pPr>
              <w:pStyle w:val="Heading3"/>
              <w:framePr w:hSpace="0" w:wrap="auto" w:vAnchor="margin" w:hAnchor="text" w:yAlign="inline"/>
              <w:outlineLvl w:val="2"/>
              <w:rPr>
                <w:b w:val="0"/>
              </w:rPr>
            </w:pPr>
            <w:r w:rsidRPr="00147149">
              <w:rPr>
                <w:b w:val="0"/>
              </w:rPr>
              <w:t>Bagdad Wood</w:t>
            </w:r>
            <w:r>
              <w:rPr>
                <w:b w:val="0"/>
              </w:rPr>
              <w:t>s</w:t>
            </w:r>
          </w:p>
        </w:tc>
        <w:tc>
          <w:tcPr>
            <w:tcW w:w="1107" w:type="dxa"/>
          </w:tcPr>
          <w:p w:rsidR="00E23756" w:rsidRPr="00147149"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47149">
              <w:t>Elderly</w:t>
            </w:r>
          </w:p>
        </w:tc>
        <w:tc>
          <w:tcPr>
            <w:tcW w:w="810" w:type="dxa"/>
          </w:tcPr>
          <w:p w:rsidR="00E23756" w:rsidRPr="00147149"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47149">
              <w:t>40</w:t>
            </w:r>
          </w:p>
        </w:tc>
        <w:tc>
          <w:tcPr>
            <w:tcW w:w="900" w:type="dxa"/>
          </w:tcPr>
          <w:p w:rsidR="00E23756" w:rsidRPr="00147149"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47149">
              <w:t>40</w:t>
            </w:r>
          </w:p>
        </w:tc>
        <w:tc>
          <w:tcPr>
            <w:tcW w:w="1170" w:type="dxa"/>
          </w:tcPr>
          <w:p w:rsidR="00E23756" w:rsidRPr="00147149"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47149">
              <w:t>4</w:t>
            </w:r>
          </w:p>
        </w:tc>
      </w:tr>
      <w:tr w:rsidR="00E23756" w:rsidTr="00E2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E23756" w:rsidRPr="00147149" w:rsidRDefault="00E23756" w:rsidP="00E23756">
            <w:pPr>
              <w:pStyle w:val="Heading3"/>
              <w:framePr w:hSpace="0" w:wrap="auto" w:vAnchor="margin" w:hAnchor="text" w:yAlign="inline"/>
              <w:outlineLvl w:val="2"/>
              <w:rPr>
                <w:b w:val="0"/>
              </w:rPr>
            </w:pPr>
            <w:r>
              <w:rPr>
                <w:b w:val="0"/>
              </w:rPr>
              <w:t>Church Hill Apartments</w:t>
            </w:r>
          </w:p>
        </w:tc>
        <w:tc>
          <w:tcPr>
            <w:tcW w:w="1107" w:type="dxa"/>
          </w:tcPr>
          <w:p w:rsidR="00E23756" w:rsidRPr="00147149"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47149">
              <w:t>Elderly</w:t>
            </w:r>
          </w:p>
        </w:tc>
        <w:tc>
          <w:tcPr>
            <w:tcW w:w="810" w:type="dxa"/>
          </w:tcPr>
          <w:p w:rsidR="00E23756" w:rsidRPr="00147149"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47149">
              <w:t>36</w:t>
            </w:r>
          </w:p>
        </w:tc>
        <w:tc>
          <w:tcPr>
            <w:tcW w:w="900" w:type="dxa"/>
          </w:tcPr>
          <w:p w:rsidR="00E23756" w:rsidRPr="00147149"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47149">
              <w:t>28</w:t>
            </w:r>
          </w:p>
        </w:tc>
        <w:tc>
          <w:tcPr>
            <w:tcW w:w="1170" w:type="dxa"/>
          </w:tcPr>
          <w:p w:rsidR="00E23756" w:rsidRPr="00147149"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47149">
              <w:t>2</w:t>
            </w:r>
          </w:p>
        </w:tc>
      </w:tr>
      <w:tr w:rsidR="00E23756" w:rsidTr="00E23756">
        <w:tc>
          <w:tcPr>
            <w:cnfStyle w:val="001000000000" w:firstRow="0" w:lastRow="0" w:firstColumn="1" w:lastColumn="0" w:oddVBand="0" w:evenVBand="0" w:oddHBand="0" w:evenHBand="0" w:firstRowFirstColumn="0" w:firstRowLastColumn="0" w:lastRowFirstColumn="0" w:lastRowLastColumn="0"/>
            <w:tcW w:w="7605" w:type="dxa"/>
            <w:gridSpan w:val="5"/>
          </w:tcPr>
          <w:p w:rsidR="00E23756" w:rsidRPr="00AE6EDD" w:rsidRDefault="00E23756" w:rsidP="00E23756">
            <w:pPr>
              <w:pStyle w:val="Heading3"/>
              <w:framePr w:hSpace="0" w:wrap="auto" w:vAnchor="margin" w:hAnchor="text" w:yAlign="inline"/>
              <w:jc w:val="right"/>
              <w:outlineLvl w:val="2"/>
              <w:rPr>
                <w:b w:val="0"/>
              </w:rPr>
            </w:pPr>
            <w:r w:rsidRPr="00AE6EDD">
              <w:rPr>
                <w:b w:val="0"/>
              </w:rPr>
              <w:t>Source: NHHFA</w:t>
            </w:r>
          </w:p>
        </w:tc>
      </w:tr>
    </w:tbl>
    <w:p w:rsidR="00A80EEA" w:rsidRDefault="00B61D1D" w:rsidP="00B61D1D">
      <w:pPr>
        <w:ind w:right="8370"/>
        <w:rPr>
          <w:i/>
          <w:lang w:eastAsia="zh-CN" w:bidi="hi-IN"/>
        </w:rPr>
      </w:pPr>
      <w:r>
        <w:rPr>
          <w:i/>
          <w:lang w:eastAsia="zh-CN" w:bidi="hi-IN"/>
        </w:rPr>
        <w:t xml:space="preserve"> </w:t>
      </w:r>
      <w:r w:rsidR="00121298">
        <w:rPr>
          <w:i/>
          <w:lang w:eastAsia="zh-CN" w:bidi="hi-IN"/>
        </w:rPr>
        <w:t>“</w:t>
      </w:r>
      <w:r w:rsidR="008B5B67" w:rsidRPr="008B5B67">
        <w:rPr>
          <w:i/>
          <w:lang w:eastAsia="zh-CN" w:bidi="hi-IN"/>
        </w:rPr>
        <w:t>Housing principally used, designed or adapted for use by elderly citizens, fifty-five (55) years of age and older who are capable of living independently, and complying with the design requirements of the Architectural Barrier Free Design Code for the State of New Hampshire, as amended. “Elderly housing” may be single family residences, duplex residences, or multiunit residences and can be contained in a single building or groups of buildings and may include dwelling units that do not include services for the residents and/or congregate housing that includes services such as meals, housekeeping, recreational programs and relat</w:t>
      </w:r>
      <w:r w:rsidR="00121298">
        <w:rPr>
          <w:i/>
          <w:lang w:eastAsia="zh-CN" w:bidi="hi-IN"/>
        </w:rPr>
        <w:t>ed management support systems.”</w:t>
      </w:r>
    </w:p>
    <w:tbl>
      <w:tblPr>
        <w:tblStyle w:val="ColorfulList-Accent61"/>
        <w:tblpPr w:leftFromText="180" w:rightFromText="180" w:vertAnchor="text" w:horzAnchor="margin" w:tblpXSpec="right" w:tblpY="2817"/>
        <w:tblW w:w="0" w:type="auto"/>
        <w:tblLook w:val="04A0" w:firstRow="1" w:lastRow="0" w:firstColumn="1" w:lastColumn="0" w:noHBand="0" w:noVBand="1"/>
      </w:tblPr>
      <w:tblGrid>
        <w:gridCol w:w="3618"/>
        <w:gridCol w:w="1107"/>
        <w:gridCol w:w="900"/>
        <w:gridCol w:w="1116"/>
        <w:gridCol w:w="1339"/>
      </w:tblGrid>
      <w:tr w:rsidR="00E23756" w:rsidTr="00E23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5" w:type="dxa"/>
            <w:gridSpan w:val="5"/>
          </w:tcPr>
          <w:p w:rsidR="00E23756" w:rsidRPr="00AE6EDD" w:rsidRDefault="00E23756" w:rsidP="00C4759B">
            <w:pPr>
              <w:pStyle w:val="Heading1"/>
              <w:outlineLvl w:val="0"/>
              <w:rPr>
                <w:rFonts w:eastAsia="Droid Sans Fallback"/>
                <w:b w:val="0"/>
                <w:lang w:eastAsia="zh-CN" w:bidi="hi-IN"/>
              </w:rPr>
            </w:pPr>
            <w:r w:rsidRPr="00AE6EDD">
              <w:rPr>
                <w:rFonts w:eastAsia="Droid Sans Fallback"/>
                <w:b w:val="0"/>
                <w:lang w:eastAsia="zh-CN" w:bidi="hi-IN"/>
              </w:rPr>
              <w:t xml:space="preserve">Table </w:t>
            </w:r>
            <w:r w:rsidR="00C4759B">
              <w:rPr>
                <w:rFonts w:eastAsia="Droid Sans Fallback"/>
                <w:b w:val="0"/>
                <w:lang w:eastAsia="zh-CN" w:bidi="hi-IN"/>
              </w:rPr>
              <w:t>19</w:t>
            </w:r>
            <w:r w:rsidRPr="00AE6EDD">
              <w:rPr>
                <w:rFonts w:eastAsia="Droid Sans Fallback"/>
                <w:b w:val="0"/>
                <w:lang w:eastAsia="zh-CN" w:bidi="hi-IN"/>
              </w:rPr>
              <w:t xml:space="preserve">: </w:t>
            </w:r>
            <w:r>
              <w:rPr>
                <w:rFonts w:eastAsia="Droid Sans Fallback"/>
                <w:b w:val="0"/>
                <w:lang w:eastAsia="zh-CN" w:bidi="hi-IN"/>
              </w:rPr>
              <w:t xml:space="preserve">Other Senior </w:t>
            </w:r>
            <w:r w:rsidRPr="00AE6EDD">
              <w:rPr>
                <w:rFonts w:eastAsia="Droid Sans Fallback"/>
                <w:b w:val="0"/>
                <w:lang w:eastAsia="zh-CN" w:bidi="hi-IN"/>
              </w:rPr>
              <w:t>Housing Units</w:t>
            </w:r>
          </w:p>
        </w:tc>
      </w:tr>
      <w:tr w:rsidR="00E23756" w:rsidTr="00E2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E23756" w:rsidRPr="00AE6EDD" w:rsidRDefault="00E23756" w:rsidP="00E23756">
            <w:pPr>
              <w:pStyle w:val="Heading2"/>
              <w:outlineLvl w:val="1"/>
              <w:rPr>
                <w:rFonts w:eastAsia="Droid Sans Fallback"/>
              </w:rPr>
            </w:pPr>
            <w:r w:rsidRPr="00AE6EDD">
              <w:rPr>
                <w:rFonts w:eastAsia="Droid Sans Fallback"/>
              </w:rPr>
              <w:t>Development Name and Address</w:t>
            </w:r>
          </w:p>
        </w:tc>
        <w:tc>
          <w:tcPr>
            <w:tcW w:w="1107"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Housing Type</w:t>
            </w:r>
          </w:p>
        </w:tc>
        <w:tc>
          <w:tcPr>
            <w:tcW w:w="90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Total Units</w:t>
            </w:r>
          </w:p>
        </w:tc>
        <w:tc>
          <w:tcPr>
            <w:tcW w:w="90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Assisted Units</w:t>
            </w:r>
          </w:p>
        </w:tc>
        <w:tc>
          <w:tcPr>
            <w:tcW w:w="1080" w:type="dxa"/>
          </w:tcPr>
          <w:p w:rsidR="00E23756" w:rsidRPr="00AE6EDD" w:rsidRDefault="00E23756" w:rsidP="00E23756">
            <w:pPr>
              <w:pStyle w:val="Heading2"/>
              <w:outlineLvl w:val="1"/>
              <w:cnfStyle w:val="000000100000" w:firstRow="0" w:lastRow="0" w:firstColumn="0" w:lastColumn="0" w:oddVBand="0" w:evenVBand="0" w:oddHBand="1" w:evenHBand="0" w:firstRowFirstColumn="0" w:firstRowLastColumn="0" w:lastRowFirstColumn="0" w:lastRowLastColumn="0"/>
              <w:rPr>
                <w:rFonts w:eastAsia="Droid Sans Fallback"/>
                <w:b w:val="0"/>
              </w:rPr>
            </w:pPr>
            <w:r w:rsidRPr="00AE6EDD">
              <w:rPr>
                <w:rFonts w:eastAsia="Droid Sans Fallback"/>
                <w:b w:val="0"/>
              </w:rPr>
              <w:t>Handicap Accessible Units</w:t>
            </w:r>
          </w:p>
        </w:tc>
      </w:tr>
      <w:tr w:rsidR="00E23756" w:rsidTr="00E23756">
        <w:tc>
          <w:tcPr>
            <w:cnfStyle w:val="001000000000" w:firstRow="0" w:lastRow="0" w:firstColumn="1" w:lastColumn="0" w:oddVBand="0" w:evenVBand="0" w:oddHBand="0" w:evenHBand="0" w:firstRowFirstColumn="0" w:firstRowLastColumn="0" w:lastRowFirstColumn="0" w:lastRowLastColumn="0"/>
            <w:tcW w:w="3618" w:type="dxa"/>
          </w:tcPr>
          <w:p w:rsidR="00E23756" w:rsidRPr="00170095" w:rsidRDefault="00E23756" w:rsidP="00E23756">
            <w:pPr>
              <w:pStyle w:val="Heading3"/>
              <w:framePr w:hSpace="0" w:wrap="auto" w:vAnchor="margin" w:hAnchor="text" w:yAlign="inline"/>
              <w:outlineLvl w:val="2"/>
              <w:rPr>
                <w:b w:val="0"/>
              </w:rPr>
            </w:pPr>
            <w:r w:rsidRPr="00170095">
              <w:rPr>
                <w:b w:val="0"/>
              </w:rPr>
              <w:t>Spruce Wood</w:t>
            </w:r>
          </w:p>
        </w:tc>
        <w:tc>
          <w:tcPr>
            <w:tcW w:w="1107" w:type="dxa"/>
          </w:tcPr>
          <w:p w:rsidR="00E23756" w:rsidRPr="00170095"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70095">
              <w:t>Elderly</w:t>
            </w:r>
          </w:p>
        </w:tc>
        <w:tc>
          <w:tcPr>
            <w:tcW w:w="900" w:type="dxa"/>
          </w:tcPr>
          <w:p w:rsidR="00E23756" w:rsidRPr="00170095"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70095">
              <w:t>~80 Beds</w:t>
            </w:r>
          </w:p>
        </w:tc>
        <w:tc>
          <w:tcPr>
            <w:tcW w:w="900" w:type="dxa"/>
          </w:tcPr>
          <w:p w:rsidR="00E23756" w:rsidRPr="00170095"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70095">
              <w:t>UNK</w:t>
            </w:r>
          </w:p>
        </w:tc>
        <w:tc>
          <w:tcPr>
            <w:tcW w:w="1080" w:type="dxa"/>
          </w:tcPr>
          <w:p w:rsidR="00E23756" w:rsidRPr="00170095" w:rsidRDefault="00E23756" w:rsidP="00E23756">
            <w:pPr>
              <w:pStyle w:val="Heading3"/>
              <w:framePr w:hSpace="0" w:wrap="auto" w:vAnchor="margin" w:hAnchor="text" w:yAlign="inline"/>
              <w:outlineLvl w:val="2"/>
              <w:cnfStyle w:val="000000000000" w:firstRow="0" w:lastRow="0" w:firstColumn="0" w:lastColumn="0" w:oddVBand="0" w:evenVBand="0" w:oddHBand="0" w:evenHBand="0" w:firstRowFirstColumn="0" w:firstRowLastColumn="0" w:lastRowFirstColumn="0" w:lastRowLastColumn="0"/>
            </w:pPr>
            <w:r w:rsidRPr="00170095">
              <w:t>UNK</w:t>
            </w:r>
          </w:p>
        </w:tc>
      </w:tr>
      <w:tr w:rsidR="00E23756" w:rsidTr="00E23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E23756" w:rsidRPr="00170095" w:rsidRDefault="00E23756" w:rsidP="00E23756">
            <w:pPr>
              <w:pStyle w:val="Heading3"/>
              <w:framePr w:hSpace="0" w:wrap="auto" w:vAnchor="margin" w:hAnchor="text" w:yAlign="inline"/>
              <w:outlineLvl w:val="2"/>
              <w:rPr>
                <w:b w:val="0"/>
              </w:rPr>
            </w:pPr>
            <w:r w:rsidRPr="00170095">
              <w:rPr>
                <w:b w:val="0"/>
              </w:rPr>
              <w:t>Brookside Common</w:t>
            </w:r>
          </w:p>
        </w:tc>
        <w:tc>
          <w:tcPr>
            <w:tcW w:w="1107" w:type="dxa"/>
          </w:tcPr>
          <w:p w:rsidR="00E23756" w:rsidRPr="00170095"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70095">
              <w:t>Elderly</w:t>
            </w:r>
          </w:p>
        </w:tc>
        <w:tc>
          <w:tcPr>
            <w:tcW w:w="900" w:type="dxa"/>
          </w:tcPr>
          <w:p w:rsidR="00E23756" w:rsidRPr="00170095"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70095">
              <w:t>UNK</w:t>
            </w:r>
          </w:p>
        </w:tc>
        <w:tc>
          <w:tcPr>
            <w:tcW w:w="900" w:type="dxa"/>
          </w:tcPr>
          <w:p w:rsidR="00E23756" w:rsidRPr="00170095"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70095">
              <w:t>UNK</w:t>
            </w:r>
          </w:p>
        </w:tc>
        <w:tc>
          <w:tcPr>
            <w:tcW w:w="1080" w:type="dxa"/>
          </w:tcPr>
          <w:p w:rsidR="00E23756" w:rsidRPr="00170095" w:rsidRDefault="00E23756" w:rsidP="00E23756">
            <w:pPr>
              <w:pStyle w:val="Heading3"/>
              <w:framePr w:hSpace="0" w:wrap="auto" w:vAnchor="margin" w:hAnchor="text" w:yAlign="inline"/>
              <w:outlineLvl w:val="2"/>
              <w:cnfStyle w:val="000000100000" w:firstRow="0" w:lastRow="0" w:firstColumn="0" w:lastColumn="0" w:oddVBand="0" w:evenVBand="0" w:oddHBand="1" w:evenHBand="0" w:firstRowFirstColumn="0" w:firstRowLastColumn="0" w:lastRowFirstColumn="0" w:lastRowLastColumn="0"/>
            </w:pPr>
            <w:r w:rsidRPr="00170095">
              <w:t>UNK</w:t>
            </w:r>
          </w:p>
        </w:tc>
      </w:tr>
      <w:tr w:rsidR="00E23756" w:rsidTr="00E23756">
        <w:tc>
          <w:tcPr>
            <w:cnfStyle w:val="001000000000" w:firstRow="0" w:lastRow="0" w:firstColumn="1" w:lastColumn="0" w:oddVBand="0" w:evenVBand="0" w:oddHBand="0" w:evenHBand="0" w:firstRowFirstColumn="0" w:firstRowLastColumn="0" w:lastRowFirstColumn="0" w:lastRowLastColumn="0"/>
            <w:tcW w:w="7605" w:type="dxa"/>
            <w:gridSpan w:val="5"/>
          </w:tcPr>
          <w:p w:rsidR="00E23756" w:rsidRPr="00AE6EDD" w:rsidRDefault="00E23756" w:rsidP="00E23756">
            <w:pPr>
              <w:pStyle w:val="Heading3"/>
              <w:framePr w:hSpace="0" w:wrap="auto" w:vAnchor="margin" w:hAnchor="text" w:yAlign="inline"/>
              <w:jc w:val="right"/>
              <w:outlineLvl w:val="2"/>
              <w:rPr>
                <w:b w:val="0"/>
              </w:rPr>
            </w:pPr>
            <w:r w:rsidRPr="00AE6EDD">
              <w:rPr>
                <w:b w:val="0"/>
              </w:rPr>
              <w:t xml:space="preserve">Source: </w:t>
            </w:r>
            <w:r>
              <w:rPr>
                <w:b w:val="0"/>
              </w:rPr>
              <w:t>SRPC</w:t>
            </w:r>
          </w:p>
        </w:tc>
      </w:tr>
    </w:tbl>
    <w:p w:rsidR="00E23756" w:rsidRDefault="00E64871" w:rsidP="00B61D1D">
      <w:pPr>
        <w:ind w:right="8370"/>
        <w:rPr>
          <w:lang w:eastAsia="zh-CN" w:bidi="hi-IN"/>
        </w:rPr>
      </w:pPr>
      <w:r>
        <w:rPr>
          <w:lang w:eastAsia="zh-CN" w:bidi="hi-IN"/>
        </w:rPr>
        <w:t xml:space="preserve"> </w:t>
      </w:r>
      <w:r w:rsidR="00340D26">
        <w:rPr>
          <w:lang w:eastAsia="zh-CN" w:bidi="hi-IN"/>
        </w:rPr>
        <w:t xml:space="preserve">According to a survey completed by the Town of Durham Planning Department in 2006, Durham had, at the time, 239 units of age restricted housing within the community. Of these, 76 are included in NHHFA’s Directory of Assisted Housing. The remaining 163 units are split: 107 restricted rental units and 92 restricted owner units </w:t>
      </w:r>
      <w:r w:rsidR="00C245F1">
        <w:rPr>
          <w:lang w:eastAsia="zh-CN" w:bidi="hi-IN"/>
        </w:rPr>
        <w:t>(all condominiums)</w:t>
      </w:r>
      <w:r w:rsidR="00340D26">
        <w:rPr>
          <w:lang w:eastAsia="zh-CN" w:bidi="hi-IN"/>
        </w:rPr>
        <w:t>. Though nearly 10 years have passed since the completion of this survey, SRPC estimates that few if any age-restricted</w:t>
      </w:r>
      <w:r w:rsidR="00D27113">
        <w:rPr>
          <w:lang w:eastAsia="zh-CN" w:bidi="hi-IN"/>
        </w:rPr>
        <w:t xml:space="preserve"> units have been added. It can be c</w:t>
      </w:r>
      <w:r w:rsidR="00340D26">
        <w:rPr>
          <w:lang w:eastAsia="zh-CN" w:bidi="hi-IN"/>
        </w:rPr>
        <w:t xml:space="preserve">onfirmed that as of 2014, Durham maintains 76 </w:t>
      </w:r>
      <w:r w:rsidR="00395D2A">
        <w:rPr>
          <w:lang w:eastAsia="zh-CN" w:bidi="hi-IN"/>
        </w:rPr>
        <w:t>a</w:t>
      </w:r>
      <w:r w:rsidR="00340D26">
        <w:rPr>
          <w:lang w:eastAsia="zh-CN" w:bidi="hi-IN"/>
        </w:rPr>
        <w:t xml:space="preserve">ssisted </w:t>
      </w:r>
      <w:r w:rsidR="00D3587F">
        <w:rPr>
          <w:lang w:eastAsia="zh-CN" w:bidi="hi-IN"/>
        </w:rPr>
        <w:t>ho</w:t>
      </w:r>
      <w:r w:rsidR="00340D26">
        <w:rPr>
          <w:lang w:eastAsia="zh-CN" w:bidi="hi-IN"/>
        </w:rPr>
        <w:t xml:space="preserve">using </w:t>
      </w:r>
      <w:r w:rsidR="00D3587F">
        <w:rPr>
          <w:lang w:eastAsia="zh-CN" w:bidi="hi-IN"/>
        </w:rPr>
        <w:t>u</w:t>
      </w:r>
      <w:r w:rsidR="00340D26">
        <w:rPr>
          <w:lang w:eastAsia="zh-CN" w:bidi="hi-IN"/>
        </w:rPr>
        <w:t xml:space="preserve">nits according to current NHHFA data. </w:t>
      </w:r>
      <w:r w:rsidR="003301DD">
        <w:rPr>
          <w:lang w:eastAsia="zh-CN" w:bidi="hi-IN"/>
        </w:rPr>
        <w:t xml:space="preserve">Church Hill Apartments consists of 36 units and Bagdad Woods Apartments consists of 40 units, most of which are HUD subsidized. Both developments are open to persons age 62 and older, and handicapped persons of all ages. Very low income and low income applicants must be considered first. Residents are charged 30% of their income (minus medical expenses if over 3% of income). </w:t>
      </w:r>
      <w:r w:rsidR="00395D2A">
        <w:rPr>
          <w:lang w:eastAsia="zh-CN" w:bidi="hi-IN"/>
        </w:rPr>
        <w:t>Securing tenancy in t</w:t>
      </w:r>
      <w:r w:rsidR="003301DD">
        <w:rPr>
          <w:lang w:eastAsia="zh-CN" w:bidi="hi-IN"/>
        </w:rPr>
        <w:t xml:space="preserve">hese developments </w:t>
      </w:r>
      <w:r w:rsidR="00395D2A">
        <w:rPr>
          <w:lang w:eastAsia="zh-CN" w:bidi="hi-IN"/>
        </w:rPr>
        <w:t>is</w:t>
      </w:r>
      <w:r w:rsidR="003301DD">
        <w:rPr>
          <w:lang w:eastAsia="zh-CN" w:bidi="hi-IN"/>
        </w:rPr>
        <w:t xml:space="preserve"> highly competitive; both </w:t>
      </w:r>
      <w:r w:rsidR="00395D2A">
        <w:rPr>
          <w:lang w:eastAsia="zh-CN" w:bidi="hi-IN"/>
        </w:rPr>
        <w:t xml:space="preserve">complexes </w:t>
      </w:r>
      <w:r w:rsidR="003301DD">
        <w:rPr>
          <w:lang w:eastAsia="zh-CN" w:bidi="hi-IN"/>
        </w:rPr>
        <w:t>currently have waiting lists.</w:t>
      </w:r>
      <w:r w:rsidR="007C64BB" w:rsidRPr="007C64BB">
        <w:rPr>
          <w:lang w:eastAsia="zh-CN" w:bidi="hi-IN"/>
        </w:rPr>
        <w:t xml:space="preserve"> </w:t>
      </w:r>
      <w:r w:rsidR="007C64BB">
        <w:rPr>
          <w:lang w:eastAsia="zh-CN" w:bidi="hi-IN"/>
        </w:rPr>
        <w:t>The remaining 163 age-restricted owner and renter units are part of two significant senior housing developments: Spruce Wood and Brookside Common.</w:t>
      </w:r>
    </w:p>
    <w:p w:rsidR="00A9790A" w:rsidRDefault="00A9790A" w:rsidP="00B61D1D">
      <w:pPr>
        <w:ind w:right="8370"/>
        <w:rPr>
          <w:lang w:eastAsia="zh-CN" w:bidi="hi-IN"/>
        </w:rPr>
      </w:pPr>
    </w:p>
    <w:p w:rsidR="00A8645C" w:rsidRDefault="009E3B59" w:rsidP="00480AF6">
      <w:pPr>
        <w:widowControl w:val="0"/>
        <w:tabs>
          <w:tab w:val="left" w:pos="709"/>
        </w:tabs>
        <w:suppressAutoHyphens/>
        <w:spacing w:after="0" w:line="240" w:lineRule="auto"/>
        <w:jc w:val="left"/>
        <w:rPr>
          <w:rFonts w:eastAsia="Droid Sans Fallback" w:cs="Lohit Hindi"/>
          <w:sz w:val="40"/>
          <w:szCs w:val="40"/>
          <w:lang w:eastAsia="zh-CN" w:bidi="hi-IN"/>
        </w:rPr>
      </w:pPr>
      <w:r w:rsidRPr="00FC23F2">
        <w:rPr>
          <w:noProof/>
        </w:rPr>
        <w:drawing>
          <wp:anchor distT="0" distB="0" distL="114300" distR="114300" simplePos="0" relativeHeight="251776000" behindDoc="0" locked="0" layoutInCell="1" allowOverlap="1" wp14:anchorId="2FB3C4CC" wp14:editId="1E918AAC">
            <wp:simplePos x="0" y="0"/>
            <wp:positionH relativeFrom="column">
              <wp:posOffset>4824095</wp:posOffset>
            </wp:positionH>
            <wp:positionV relativeFrom="paragraph">
              <wp:posOffset>-48260</wp:posOffset>
            </wp:positionV>
            <wp:extent cx="4598670" cy="3384550"/>
            <wp:effectExtent l="0" t="0" r="0" b="0"/>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A8645C" w:rsidRPr="00FC23F2">
        <w:rPr>
          <w:rFonts w:eastAsia="Droid Sans Fallback" w:cs="Lohit Hindi"/>
          <w:sz w:val="40"/>
          <w:szCs w:val="40"/>
          <w:lang w:eastAsia="zh-CN" w:bidi="hi-IN"/>
        </w:rPr>
        <w:t>Housing Unit Projections</w:t>
      </w:r>
    </w:p>
    <w:p w:rsidR="00E23756" w:rsidRPr="009E3B59" w:rsidRDefault="00E23756" w:rsidP="00480AF6">
      <w:pPr>
        <w:widowControl w:val="0"/>
        <w:tabs>
          <w:tab w:val="left" w:pos="709"/>
        </w:tabs>
        <w:suppressAutoHyphens/>
        <w:spacing w:after="0" w:line="240" w:lineRule="auto"/>
        <w:jc w:val="left"/>
        <w:rPr>
          <w:rFonts w:eastAsia="Droid Sans Fallback" w:cs="Lohit Hindi"/>
          <w:color w:val="FF0000"/>
          <w:sz w:val="40"/>
          <w:szCs w:val="40"/>
          <w:lang w:eastAsia="zh-CN" w:bidi="hi-IN"/>
        </w:rPr>
      </w:pPr>
    </w:p>
    <w:p w:rsidR="00FC23F2" w:rsidRDefault="00FC23F2" w:rsidP="00B61D1D">
      <w:pPr>
        <w:widowControl w:val="0"/>
        <w:tabs>
          <w:tab w:val="left" w:pos="709"/>
        </w:tabs>
        <w:suppressAutoHyphens/>
        <w:spacing w:after="0"/>
        <w:ind w:right="7650"/>
      </w:pPr>
      <w:r w:rsidRPr="00FC23F2">
        <w:t>As previous sections suggest, Durham is expected to grow at a stead</w:t>
      </w:r>
      <w:r w:rsidR="00520E7A">
        <w:t>y rate for the next 30 years</w:t>
      </w:r>
      <w:r w:rsidRPr="00FC23F2">
        <w:t>. The question</w:t>
      </w:r>
      <w:r>
        <w:t xml:space="preserve"> then becomes:</w:t>
      </w:r>
      <w:r w:rsidRPr="00FC23F2">
        <w:t xml:space="preserve"> how does Durham’s housing stock change to adapt to this increase in population, either through the repurposing of existing buildings or new construction.</w:t>
      </w:r>
      <w:r>
        <w:t xml:space="preserve"> But</w:t>
      </w:r>
      <w:r w:rsidR="002022C5">
        <w:t>,</w:t>
      </w:r>
      <w:r>
        <w:t xml:space="preserve"> just how many new units will </w:t>
      </w:r>
      <w:r w:rsidR="00EF7DDA">
        <w:t>be needed?</w:t>
      </w:r>
    </w:p>
    <w:p w:rsidR="00FC23F2" w:rsidRDefault="00FC23F2" w:rsidP="00520E7A">
      <w:pPr>
        <w:widowControl w:val="0"/>
        <w:tabs>
          <w:tab w:val="left" w:pos="709"/>
        </w:tabs>
        <w:suppressAutoHyphens/>
        <w:spacing w:after="0"/>
      </w:pPr>
    </w:p>
    <w:p w:rsidR="006D09A1" w:rsidRPr="005A4B8B" w:rsidRDefault="005A4B8B" w:rsidP="00B61D1D">
      <w:pPr>
        <w:widowControl w:val="0"/>
        <w:tabs>
          <w:tab w:val="left" w:pos="709"/>
        </w:tabs>
        <w:suppressAutoHyphens/>
        <w:spacing w:after="0"/>
        <w:ind w:right="7650"/>
      </w:pPr>
      <w:r w:rsidRPr="009E3B59">
        <w:rPr>
          <w:noProof/>
          <w:color w:val="FF0000"/>
        </w:rPr>
        <w:drawing>
          <wp:anchor distT="0" distB="0" distL="114300" distR="114300" simplePos="0" relativeHeight="251799552" behindDoc="0" locked="0" layoutInCell="1" allowOverlap="1" wp14:anchorId="5081A3AD" wp14:editId="187110B9">
            <wp:simplePos x="0" y="0"/>
            <wp:positionH relativeFrom="column">
              <wp:posOffset>-184150</wp:posOffset>
            </wp:positionH>
            <wp:positionV relativeFrom="paragraph">
              <wp:posOffset>2150110</wp:posOffset>
            </wp:positionV>
            <wp:extent cx="9542780" cy="3194685"/>
            <wp:effectExtent l="0" t="0" r="0" b="0"/>
            <wp:wrapSquare wrapText="bothSides"/>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FC23F2">
        <w:t xml:space="preserve">As of the 2010 Census, Durham’s average household size </w:t>
      </w:r>
      <w:r w:rsidR="00C4759B">
        <w:t>for all</w:t>
      </w:r>
      <w:r w:rsidR="00FC23F2">
        <w:t xml:space="preserve"> units was 4.73 persons</w:t>
      </w:r>
      <w:r w:rsidR="00114F4F">
        <w:t xml:space="preserve"> per household</w:t>
      </w:r>
      <w:r w:rsidR="00FC23F2">
        <w:t xml:space="preserve">. </w:t>
      </w:r>
      <w:r w:rsidR="00C4759B">
        <w:t>Assuming</w:t>
      </w:r>
      <w:r w:rsidR="00FC23F2">
        <w:t xml:space="preserve"> that this household size remains constant out to 2040, and </w:t>
      </w:r>
      <w:r w:rsidR="00C4759B">
        <w:t>the population grows by the projected</w:t>
      </w:r>
      <w:r w:rsidR="00FC23F2">
        <w:t xml:space="preserve"> 2,496 individuals, SRPC estimates that Durham will need approximately 527 new housing units</w:t>
      </w:r>
      <w:r w:rsidR="00114F4F">
        <w:t xml:space="preserve"> </w:t>
      </w:r>
      <w:r w:rsidR="00F52848">
        <w:t xml:space="preserve">over </w:t>
      </w:r>
      <w:r w:rsidR="00C4759B">
        <w:t xml:space="preserve">the next </w:t>
      </w:r>
      <w:r w:rsidR="00F52848">
        <w:t>30 years</w:t>
      </w:r>
      <w:r w:rsidR="00FC23F2">
        <w:t xml:space="preserve">.  </w:t>
      </w:r>
      <w:r w:rsidR="00C4759B">
        <w:t>SRPC projects that this will be</w:t>
      </w:r>
      <w:r w:rsidR="001B3A44" w:rsidRPr="00A92375">
        <w:t xml:space="preserve"> 292 new owner-occupied housing units an</w:t>
      </w:r>
      <w:r w:rsidR="00C4759B">
        <w:t>d 213 new renter-occupied units (assuming</w:t>
      </w:r>
      <w:r w:rsidR="001B3A44" w:rsidRPr="00A92375">
        <w:t xml:space="preserve"> a 4% vacancy rate). Care should be taken in the consideration of this estimate as not all population grow</w:t>
      </w:r>
      <w:r w:rsidR="00F52848">
        <w:t>th is likely to be new resident</w:t>
      </w:r>
      <w:r w:rsidR="00417A4A">
        <w:t>s</w:t>
      </w:r>
      <w:r w:rsidR="00F52848">
        <w:t>. S</w:t>
      </w:r>
      <w:r w:rsidR="001B3A44" w:rsidRPr="00A92375">
        <w:t xml:space="preserve">ome more natural increases in existing </w:t>
      </w:r>
      <w:r w:rsidR="00D3587F">
        <w:t>t</w:t>
      </w:r>
      <w:r w:rsidR="001B3A44" w:rsidRPr="00A92375">
        <w:t xml:space="preserve">own population </w:t>
      </w:r>
      <w:r w:rsidR="00114F4F">
        <w:t>may also occur.</w:t>
      </w:r>
    </w:p>
    <w:p w:rsidR="00BD1867" w:rsidRPr="00BD1867" w:rsidRDefault="00CE0932" w:rsidP="000A1792">
      <w:pPr>
        <w:jc w:val="left"/>
        <w:rPr>
          <w:sz w:val="88"/>
          <w:szCs w:val="88"/>
        </w:rPr>
      </w:pPr>
      <w:r w:rsidRPr="00CE0932">
        <w:rPr>
          <w:sz w:val="88"/>
          <w:szCs w:val="88"/>
        </w:rPr>
        <w:t>Key Conclusions</w:t>
      </w:r>
    </w:p>
    <w:p w:rsidR="00873D6C" w:rsidRDefault="00873D6C" w:rsidP="00411A75">
      <w:pPr>
        <w:pStyle w:val="ListParagraph"/>
        <w:numPr>
          <w:ilvl w:val="0"/>
          <w:numId w:val="17"/>
        </w:numPr>
        <w:ind w:right="1170"/>
        <w:sectPr w:rsidR="00873D6C" w:rsidSect="005C5E48">
          <w:type w:val="continuous"/>
          <w:pgSz w:w="15840" w:h="12240" w:orient="landscape"/>
          <w:pgMar w:top="180" w:right="270" w:bottom="720" w:left="720" w:header="90" w:footer="0" w:gutter="0"/>
          <w:cols w:space="720"/>
          <w:docGrid w:linePitch="360"/>
        </w:sectPr>
      </w:pPr>
    </w:p>
    <w:p w:rsidR="00B85196" w:rsidRDefault="00B85196" w:rsidP="00D3587F">
      <w:pPr>
        <w:pStyle w:val="ListParagraph"/>
        <w:numPr>
          <w:ilvl w:val="0"/>
          <w:numId w:val="17"/>
        </w:numPr>
        <w:spacing w:after="120"/>
        <w:ind w:left="360" w:right="590"/>
        <w:contextualSpacing w:val="0"/>
      </w:pPr>
      <w:r>
        <w:t>Durham has experienced consistently strong population growth over the past five decades</w:t>
      </w:r>
      <w:r w:rsidR="00170DDA">
        <w:t xml:space="preserve">, with </w:t>
      </w:r>
      <w:r w:rsidR="00B26AF7">
        <w:t xml:space="preserve">an </w:t>
      </w:r>
      <w:r w:rsidR="00170DDA">
        <w:t>overall growth rate of 165%.  In absolute terms, Durham total population grew from 5,504</w:t>
      </w:r>
      <w:r w:rsidR="001E78DC">
        <w:t xml:space="preserve"> individuals</w:t>
      </w:r>
      <w:r w:rsidR="00170DDA">
        <w:t xml:space="preserve"> in 1960 to 14,638 in 2010 according to decennial Census figures.</w:t>
      </w:r>
      <w:r w:rsidR="001E78DC">
        <w:t xml:space="preserve"> Of these, SRPC estimates that approximately 55-60% of the Census </w:t>
      </w:r>
      <w:r w:rsidR="008A4F96">
        <w:t>population is</w:t>
      </w:r>
      <w:r w:rsidR="001E78DC">
        <w:t xml:space="preserve"> University of New Hampshire students.</w:t>
      </w:r>
      <w:r w:rsidR="00E95316">
        <w:t xml:space="preserve"> </w:t>
      </w:r>
      <w:r w:rsidR="00E95316">
        <w:rPr>
          <w:szCs w:val="26"/>
        </w:rPr>
        <w:t>Durham’s full-time resident</w:t>
      </w:r>
      <w:r w:rsidR="00D3587F">
        <w:rPr>
          <w:szCs w:val="26"/>
        </w:rPr>
        <w:t xml:space="preserve"> population is estimated to </w:t>
      </w:r>
      <w:r w:rsidR="00E95316">
        <w:rPr>
          <w:szCs w:val="26"/>
        </w:rPr>
        <w:t xml:space="preserve">be between </w:t>
      </w:r>
      <w:r w:rsidR="00D3587F" w:rsidRPr="00D3587F">
        <w:rPr>
          <w:szCs w:val="26"/>
        </w:rPr>
        <w:t>5,500 and 6,200 individuals.</w:t>
      </w:r>
    </w:p>
    <w:p w:rsidR="00170DDA" w:rsidRDefault="00170DDA" w:rsidP="00B61D1D">
      <w:pPr>
        <w:pStyle w:val="ListParagraph"/>
        <w:numPr>
          <w:ilvl w:val="0"/>
          <w:numId w:val="17"/>
        </w:numPr>
        <w:spacing w:after="120"/>
        <w:ind w:left="360" w:right="590"/>
        <w:contextualSpacing w:val="0"/>
      </w:pPr>
      <w:r>
        <w:t xml:space="preserve">Population projections for the next three decades indicate </w:t>
      </w:r>
      <w:r w:rsidR="00451AC7">
        <w:t>moderate</w:t>
      </w:r>
      <w:r>
        <w:t xml:space="preserve"> growth</w:t>
      </w:r>
      <w:r w:rsidR="00451AC7">
        <w:t xml:space="preserve"> (in comparison to 1960-2010)</w:t>
      </w:r>
      <w:r>
        <w:t xml:space="preserve">, with an expected total population growth rate </w:t>
      </w:r>
      <w:r w:rsidR="00451AC7">
        <w:t>of 17% out to</w:t>
      </w:r>
      <w:r>
        <w:t xml:space="preserve"> 2040. The Strafford region</w:t>
      </w:r>
      <w:r w:rsidR="00451AC7">
        <w:t xml:space="preserve"> </w:t>
      </w:r>
      <w:r>
        <w:t xml:space="preserve">is projected to be the fastest growing region in the state, with a projected growth rate of 13% to 2040. </w:t>
      </w:r>
    </w:p>
    <w:p w:rsidR="00170DDA" w:rsidRDefault="00170DDA" w:rsidP="00B61D1D">
      <w:pPr>
        <w:pStyle w:val="ListParagraph"/>
        <w:numPr>
          <w:ilvl w:val="0"/>
          <w:numId w:val="17"/>
        </w:numPr>
        <w:spacing w:after="120"/>
        <w:ind w:left="360" w:right="590"/>
        <w:contextualSpacing w:val="0"/>
      </w:pPr>
      <w:r>
        <w:t xml:space="preserve">Growth rates are also impacted by slowing University of New Hampshire enrollment </w:t>
      </w:r>
      <w:r w:rsidR="004147F4">
        <w:t>growth</w:t>
      </w:r>
      <w:r>
        <w:t>. Stabilization and even stagnation of enrollment rates due to education alternatives</w:t>
      </w:r>
      <w:r w:rsidR="00B26AF7">
        <w:t>,</w:t>
      </w:r>
      <w:r>
        <w:t xml:space="preserve"> such as online learning</w:t>
      </w:r>
      <w:r w:rsidR="00B26AF7">
        <w:t>,</w:t>
      </w:r>
      <w:r>
        <w:t xml:space="preserve"> could result in far lower population growth rates than </w:t>
      </w:r>
      <w:r w:rsidR="004147F4">
        <w:t>predicted</w:t>
      </w:r>
      <w:r>
        <w:t xml:space="preserve"> </w:t>
      </w:r>
      <w:r w:rsidR="004147F4">
        <w:t xml:space="preserve">in </w:t>
      </w:r>
      <w:r>
        <w:t>projections. Currently, the University of New Hampshire plans for 0.5% enrollment growth annually.</w:t>
      </w:r>
    </w:p>
    <w:p w:rsidR="00B07A78" w:rsidRDefault="001D07DF" w:rsidP="00B61D1D">
      <w:pPr>
        <w:pStyle w:val="ListParagraph"/>
        <w:numPr>
          <w:ilvl w:val="0"/>
          <w:numId w:val="17"/>
        </w:numPr>
        <w:spacing w:after="120"/>
        <w:ind w:left="360" w:right="590"/>
        <w:contextualSpacing w:val="0"/>
      </w:pPr>
      <w:r>
        <w:t xml:space="preserve">Durham, in concert with the State of New Hampshire, is experiencing a shift in age characteristics of its population. In the two decades between 1990 and 2010, Durham experienced a large increase in </w:t>
      </w:r>
      <w:r w:rsidR="004147F4">
        <w:t xml:space="preserve">the </w:t>
      </w:r>
      <w:r>
        <w:t xml:space="preserve">55+ age population and a substantial drop in 25-44 age individuals. </w:t>
      </w:r>
      <w:r w:rsidR="00F91D85">
        <w:t xml:space="preserve"> These changes have resulted in a significant decline </w:t>
      </w:r>
      <w:r w:rsidR="004147F4">
        <w:t>(</w:t>
      </w:r>
      <w:r w:rsidR="00F91D85">
        <w:t>14%</w:t>
      </w:r>
      <w:r w:rsidR="004147F4">
        <w:t>)</w:t>
      </w:r>
      <w:r w:rsidR="00F91D85">
        <w:t xml:space="preserve"> in Oyster River Cooperative School District enrollment from 2000 to 2014. Durham </w:t>
      </w:r>
      <w:r w:rsidR="004147F4">
        <w:t>saw</w:t>
      </w:r>
      <w:r w:rsidR="00F91D85">
        <w:t xml:space="preserve"> a 30% decrease in </w:t>
      </w:r>
      <w:r w:rsidR="004147F4">
        <w:t xml:space="preserve">the </w:t>
      </w:r>
      <w:r w:rsidR="00F91D85">
        <w:t xml:space="preserve">5 and under age population from 1990 to 2010, </w:t>
      </w:r>
      <w:r w:rsidR="004147F4">
        <w:t>which has had</w:t>
      </w:r>
      <w:r w:rsidR="00F91D85">
        <w:t xml:space="preserve"> direct impacts on ORCSD enrollment. SRPC enrollment projections indicate that Durham-only ORCSD </w:t>
      </w:r>
      <w:r w:rsidR="004147F4">
        <w:t xml:space="preserve">school </w:t>
      </w:r>
      <w:r w:rsidR="00F91D85">
        <w:t xml:space="preserve">enrollment will continue to decline until 2015 despite steady population growth. </w:t>
      </w:r>
      <w:r w:rsidR="004147F4">
        <w:t>Alt</w:t>
      </w:r>
      <w:r w:rsidR="00F91D85">
        <w:t>hough Durham is expected to grow by 17% between 2010 and 2040, Durham based ORCSD enrollment is projected to increase by only 4% because of declining family-age population and children.</w:t>
      </w:r>
      <w:r w:rsidR="00B07A78">
        <w:t xml:space="preserve"> These projected </w:t>
      </w:r>
      <w:r w:rsidR="00FC23F2">
        <w:t xml:space="preserve">demographics could impact </w:t>
      </w:r>
      <w:r w:rsidR="00B07A78">
        <w:t>youth services and resources while increasing the need for services that target seniors to allow for them to age-in-place.</w:t>
      </w:r>
    </w:p>
    <w:p w:rsidR="00B1082C" w:rsidRDefault="00B1082C" w:rsidP="00B61D1D">
      <w:pPr>
        <w:pStyle w:val="ListParagraph"/>
        <w:numPr>
          <w:ilvl w:val="0"/>
          <w:numId w:val="17"/>
        </w:numPr>
        <w:spacing w:after="120"/>
        <w:ind w:left="360" w:right="590"/>
        <w:contextualSpacing w:val="0"/>
      </w:pPr>
      <w:r>
        <w:t>Durham maintains a diverse existing housing stock</w:t>
      </w:r>
      <w:r w:rsidR="004147F4">
        <w:t>.</w:t>
      </w:r>
      <w:r>
        <w:t xml:space="preserve"> </w:t>
      </w:r>
      <w:r w:rsidR="004147F4">
        <w:t>Approximately</w:t>
      </w:r>
      <w:r>
        <w:t xml:space="preserve"> 60% of its 3,092 housing units </w:t>
      </w:r>
      <w:r w:rsidR="004147F4">
        <w:t xml:space="preserve">are owner-occupied units </w:t>
      </w:r>
      <w:r>
        <w:t xml:space="preserve">and 40% </w:t>
      </w:r>
      <w:r w:rsidR="004147F4">
        <w:t xml:space="preserve">are </w:t>
      </w:r>
      <w:r>
        <w:t xml:space="preserve">renter-occupied. Durham’s housing unit growth in the last 20 years has been largely </w:t>
      </w:r>
      <w:r w:rsidR="004147F4">
        <w:t xml:space="preserve">in </w:t>
      </w:r>
      <w:r>
        <w:t>residential-single family</w:t>
      </w:r>
      <w:r w:rsidR="004147F4">
        <w:t xml:space="preserve"> units</w:t>
      </w:r>
      <w:r>
        <w:t xml:space="preserve">, adding nearly 600 during that period. Despite </w:t>
      </w:r>
      <w:r w:rsidR="004803DE">
        <w:t>the economic crisis of the 2000</w:t>
      </w:r>
      <w:r>
        <w:t>s, Durham has been fortunate to maintain relatively low vacancy rates, as evidenced by a 4% vacancy rate as of 2010 Census figures.</w:t>
      </w:r>
    </w:p>
    <w:p w:rsidR="00B1082C" w:rsidRDefault="004147F4" w:rsidP="00B61D1D">
      <w:pPr>
        <w:pStyle w:val="ListParagraph"/>
        <w:numPr>
          <w:ilvl w:val="0"/>
          <w:numId w:val="17"/>
        </w:numPr>
        <w:spacing w:after="120"/>
        <w:ind w:left="360" w:right="590"/>
        <w:contextualSpacing w:val="0"/>
      </w:pPr>
      <w:r>
        <w:t>‘Family’</w:t>
      </w:r>
      <w:r w:rsidR="00B1082C">
        <w:t xml:space="preserve"> households, in parallel with 25-44 age population and enrollment decreases, ha</w:t>
      </w:r>
      <w:r w:rsidR="004803DE">
        <w:t xml:space="preserve">ve </w:t>
      </w:r>
      <w:r w:rsidR="00B1082C">
        <w:t>declined by almost 10% in the last 20 years.</w:t>
      </w:r>
    </w:p>
    <w:p w:rsidR="00B1082C" w:rsidRDefault="00AF0E8F" w:rsidP="00B61D1D">
      <w:pPr>
        <w:pStyle w:val="ListParagraph"/>
        <w:numPr>
          <w:ilvl w:val="0"/>
          <w:numId w:val="17"/>
        </w:numPr>
        <w:spacing w:after="120"/>
        <w:ind w:left="360" w:right="590"/>
        <w:contextualSpacing w:val="0"/>
      </w:pPr>
      <w:r w:rsidRPr="00AF0E8F">
        <w:t>In the past 15 years, Durham has experienced highly variable single- family and multi-family construction growth.</w:t>
      </w:r>
      <w:r>
        <w:t xml:space="preserve">  Single-family construc</w:t>
      </w:r>
      <w:r w:rsidR="0084064B">
        <w:t>tion projects were concentrated</w:t>
      </w:r>
      <w:r w:rsidR="009057B1">
        <w:t xml:space="preserve"> in 1998, 1999, and 2011, while </w:t>
      </w:r>
      <w:r>
        <w:t xml:space="preserve">multi-family unit construction erupted in 2008 and peaked in 2013 with the approval and construction of several </w:t>
      </w:r>
      <w:r w:rsidR="0084064B">
        <w:t>multi-unit</w:t>
      </w:r>
      <w:r>
        <w:t xml:space="preserve"> developments</w:t>
      </w:r>
      <w:r w:rsidR="009057B1">
        <w:t xml:space="preserve"> (according to available data)</w:t>
      </w:r>
      <w:r>
        <w:t>.</w:t>
      </w:r>
    </w:p>
    <w:p w:rsidR="00113792" w:rsidRDefault="00B07A78" w:rsidP="00B61D1D">
      <w:pPr>
        <w:pStyle w:val="ListParagraph"/>
        <w:numPr>
          <w:ilvl w:val="0"/>
          <w:numId w:val="17"/>
        </w:numPr>
        <w:spacing w:after="120"/>
        <w:ind w:left="360" w:right="590"/>
        <w:contextualSpacing w:val="0"/>
      </w:pPr>
      <w:r>
        <w:t>Durham’s housing st</w:t>
      </w:r>
      <w:r w:rsidR="004803DE">
        <w:t>ock includes 1,505 total single-</w:t>
      </w:r>
      <w:r>
        <w:t xml:space="preserve">family housing units, comprised of single-family homes and condominiums. </w:t>
      </w:r>
      <w:r w:rsidRPr="00B07A78">
        <w:t>The average lot size for single family homes is approximately 2.7 acres. Housing stock age varies, though the average year of construction for single-family units is 1963 and median construction year is 1972. Assessing data also indicate a median total parcel and structure value of approximately $315,300</w:t>
      </w:r>
      <w:r>
        <w:t>.</w:t>
      </w:r>
    </w:p>
    <w:p w:rsidR="00930C3A" w:rsidRPr="00930C3A" w:rsidRDefault="00930C3A" w:rsidP="00B61D1D">
      <w:pPr>
        <w:pStyle w:val="ListParagraph"/>
        <w:numPr>
          <w:ilvl w:val="0"/>
          <w:numId w:val="17"/>
        </w:numPr>
        <w:spacing w:after="120"/>
        <w:ind w:left="360" w:right="590"/>
        <w:contextualSpacing w:val="0"/>
      </w:pPr>
      <w:r w:rsidRPr="00930C3A">
        <w:t xml:space="preserve">Though high median home and parcel values are indicative of a strong demand </w:t>
      </w:r>
      <w:r w:rsidR="008877D1">
        <w:t>for</w:t>
      </w:r>
      <w:r w:rsidRPr="00930C3A">
        <w:t xml:space="preserve"> </w:t>
      </w:r>
      <w:r w:rsidR="008877D1">
        <w:t>residency in</w:t>
      </w:r>
      <w:r w:rsidRPr="00930C3A">
        <w:t xml:space="preserve"> Durham in recent decades, these</w:t>
      </w:r>
      <w:r w:rsidR="008877D1">
        <w:t xml:space="preserve"> </w:t>
      </w:r>
      <w:r w:rsidRPr="00930C3A">
        <w:t>values have the potential to exclud</w:t>
      </w:r>
      <w:r w:rsidR="008877D1">
        <w:t>e many individuals and families</w:t>
      </w:r>
      <w:r w:rsidRPr="00930C3A">
        <w:t>. Durham is aware of the possible short and long-term impacts of a</w:t>
      </w:r>
      <w:r w:rsidR="001D621E">
        <w:t>n</w:t>
      </w:r>
      <w:r w:rsidRPr="00930C3A">
        <w:t xml:space="preserve"> </w:t>
      </w:r>
      <w:r w:rsidR="001D621E">
        <w:t>un</w:t>
      </w:r>
      <w:r w:rsidRPr="00930C3A">
        <w:t>affordable</w:t>
      </w:r>
      <w:r w:rsidR="00174987">
        <w:t xml:space="preserve"> and relatively exclusive</w:t>
      </w:r>
      <w:r w:rsidRPr="00930C3A">
        <w:t xml:space="preserve"> housing market on </w:t>
      </w:r>
      <w:r w:rsidR="00174987">
        <w:t>local and regional socio-economics.</w:t>
      </w:r>
      <w:r w:rsidRPr="00930C3A">
        <w:t xml:space="preserve"> Although </w:t>
      </w:r>
      <w:r w:rsidR="00C4190F">
        <w:t>the Town</w:t>
      </w:r>
      <w:r w:rsidRPr="00930C3A">
        <w:t xml:space="preserve"> allows for the construction of “workforce housing” as mandated in state statutes, additional actions will likely need to be taken to attract affordable housing development and/or repurposing.</w:t>
      </w:r>
    </w:p>
    <w:p w:rsidR="00113792" w:rsidRDefault="00113792" w:rsidP="00B61D1D">
      <w:pPr>
        <w:pStyle w:val="ListParagraph"/>
        <w:numPr>
          <w:ilvl w:val="0"/>
          <w:numId w:val="17"/>
        </w:numPr>
        <w:spacing w:after="120"/>
        <w:ind w:left="360" w:right="590"/>
        <w:contextualSpacing w:val="0"/>
      </w:pPr>
      <w:r>
        <w:t xml:space="preserve">Annual median purchase price data indicate that Durham’s housing stock is consistently more expensive than </w:t>
      </w:r>
      <w:r w:rsidR="00C4190F">
        <w:t xml:space="preserve">other housing in </w:t>
      </w:r>
      <w:r>
        <w:t>the Strafford planning region, HUD housing area, and State of New Hampshire. In 2013,</w:t>
      </w:r>
      <w:r w:rsidRPr="00113792">
        <w:t xml:space="preserve"> total</w:t>
      </w:r>
      <w:r>
        <w:t xml:space="preserve"> home and condominium</w:t>
      </w:r>
      <w:r w:rsidRPr="00113792">
        <w:t xml:space="preserve"> purchases ranged from a minimum of $90,000 to a maximum of $510,000.</w:t>
      </w:r>
    </w:p>
    <w:p w:rsidR="007C045C" w:rsidRPr="00136525" w:rsidRDefault="00136525" w:rsidP="00B61D1D">
      <w:pPr>
        <w:pStyle w:val="ListParagraph"/>
        <w:numPr>
          <w:ilvl w:val="0"/>
          <w:numId w:val="17"/>
        </w:numPr>
        <w:spacing w:after="120"/>
        <w:ind w:left="360" w:right="590"/>
        <w:contextualSpacing w:val="0"/>
      </w:pPr>
      <w:r w:rsidRPr="00136525">
        <w:t xml:space="preserve">Although rental survey data collected from New Hampshire Housing Finance Authority suggest that Durham’s rental housing market is affordable in the context of the region and state, web-based rent sampling for new commercial student housing units indicates that values range from $1,598 per month – $6,040 per month. </w:t>
      </w:r>
    </w:p>
    <w:p w:rsidR="00E40A18" w:rsidRDefault="00E40A18" w:rsidP="00B61D1D">
      <w:pPr>
        <w:pStyle w:val="ListParagraph"/>
        <w:numPr>
          <w:ilvl w:val="0"/>
          <w:numId w:val="17"/>
        </w:numPr>
        <w:spacing w:after="120"/>
        <w:ind w:left="360" w:right="590"/>
        <w:contextualSpacing w:val="0"/>
      </w:pPr>
      <w:r>
        <w:t xml:space="preserve">Of Durham’s 1,570 owner-occupied housing units, 12.5% are affordable to a 4-person household making 100% of the area median family income. </w:t>
      </w:r>
      <w:r w:rsidR="008A28B0">
        <w:t xml:space="preserve">O9.5% </w:t>
      </w:r>
      <w:r>
        <w:t xml:space="preserve">of single-family homes </w:t>
      </w:r>
      <w:proofErr w:type="gramStart"/>
      <w:r>
        <w:t>are</w:t>
      </w:r>
      <w:proofErr w:type="gramEnd"/>
      <w:r>
        <w:t xml:space="preserve"> affordable while 77.9% of condominiums qualify.</w:t>
      </w:r>
    </w:p>
    <w:p w:rsidR="00E40A18" w:rsidRDefault="00AD5B76" w:rsidP="00B61D1D">
      <w:pPr>
        <w:pStyle w:val="ListParagraph"/>
        <w:numPr>
          <w:ilvl w:val="0"/>
          <w:numId w:val="17"/>
        </w:numPr>
        <w:spacing w:after="120"/>
        <w:ind w:left="360" w:right="590"/>
        <w:contextualSpacing w:val="0"/>
      </w:pPr>
      <w:r>
        <w:t xml:space="preserve">NHHFA rental survey data indicate that </w:t>
      </w:r>
      <w:r w:rsidR="00E40A18">
        <w:t>Durham’s rental housing market is quite affordable, with the majority of 2013 sampled units falling</w:t>
      </w:r>
      <w:r w:rsidR="00E40A18" w:rsidRPr="00E40A18">
        <w:t xml:space="preserve"> 20% below the </w:t>
      </w:r>
      <w:r w:rsidR="00BD795F">
        <w:t xml:space="preserve">annual </w:t>
      </w:r>
      <w:r w:rsidR="00E40A18" w:rsidRPr="00E40A18">
        <w:t>affordabi</w:t>
      </w:r>
      <w:r w:rsidR="00E40A18">
        <w:t>lity threshold mark of $14,274.</w:t>
      </w:r>
      <w:r>
        <w:t xml:space="preserve"> However, because of NHHFA’s sampling protocols, more expensive student housing rentals are not included in surveying resulting in inaccurate estimates. </w:t>
      </w:r>
    </w:p>
    <w:p w:rsidR="008A28B0" w:rsidRDefault="008A28B0" w:rsidP="00B61D1D">
      <w:pPr>
        <w:pStyle w:val="ListParagraph"/>
        <w:numPr>
          <w:ilvl w:val="0"/>
          <w:numId w:val="17"/>
        </w:numPr>
        <w:spacing w:after="120"/>
        <w:ind w:left="360" w:right="590"/>
        <w:contextualSpacing w:val="0"/>
      </w:pPr>
      <w:r>
        <w:t>Comprehensive Housing Affordability Strategy (CHAS) data suggest that nearly 1 in 4 rental and 1 in 10 owner households in Durham are suffering from the effects of one severe housing problem. Severe problems include:</w:t>
      </w:r>
      <w:r w:rsidRPr="008A28B0">
        <w:t xml:space="preserve"> incomplete kitchen facilities, incomplete plumbing facilities, more than 1.5 persons per room, and the cost burden greater than 50%.</w:t>
      </w:r>
      <w:r>
        <w:t xml:space="preserve"> Cost burden data reveal that nearly 1 in 10 owner-occupied units are burdened by expending more than 50% of their median household income toward housing costs annually</w:t>
      </w:r>
      <w:r w:rsidR="00274383">
        <w:t>, primarily students</w:t>
      </w:r>
      <w:r>
        <w:t>.</w:t>
      </w:r>
    </w:p>
    <w:p w:rsidR="000A1792" w:rsidRPr="009E3B59" w:rsidRDefault="00BD1867" w:rsidP="00B61D1D">
      <w:pPr>
        <w:pStyle w:val="ListParagraph"/>
        <w:numPr>
          <w:ilvl w:val="0"/>
          <w:numId w:val="17"/>
        </w:numPr>
        <w:spacing w:after="120"/>
        <w:ind w:left="360" w:right="590"/>
        <w:contextualSpacing w:val="0"/>
      </w:pPr>
      <w:r w:rsidRPr="00D64267">
        <w:t xml:space="preserve">Population projections </w:t>
      </w:r>
      <w:r w:rsidR="00D64267">
        <w:t xml:space="preserve">out to 2040 </w:t>
      </w:r>
      <w:r w:rsidRPr="00D64267">
        <w:t xml:space="preserve">suggest </w:t>
      </w:r>
      <w:r w:rsidR="00D64267">
        <w:t>Durham may require as many as 5</w:t>
      </w:r>
      <w:r w:rsidR="00D64267" w:rsidRPr="00D64267">
        <w:t>27</w:t>
      </w:r>
      <w:r w:rsidR="00D64267">
        <w:t xml:space="preserve"> addition</w:t>
      </w:r>
      <w:r w:rsidR="00D64267">
        <w:softHyphen/>
        <w:t xml:space="preserve">al housing units. Projecting existing housing stock composition data results in </w:t>
      </w:r>
      <w:r w:rsidR="008A4F96">
        <w:t>an</w:t>
      </w:r>
      <w:r w:rsidR="00D64267">
        <w:t xml:space="preserve"> occupancy-type of 292 new owner-occupied housing units and 213 new renter-occupied units (account for a 4% vacancy rate). Care should be taken in the consideration of this </w:t>
      </w:r>
      <w:r w:rsidR="00D64267" w:rsidRPr="009E3B59">
        <w:t>estimate as not all population growth</w:t>
      </w:r>
      <w:r w:rsidR="001B3A44" w:rsidRPr="009E3B59">
        <w:t xml:space="preserve"> is likely to be new residents ,</w:t>
      </w:r>
      <w:r w:rsidR="00D64267" w:rsidRPr="009E3B59">
        <w:t>some more natural increases in existing Town population will occur.</w:t>
      </w:r>
    </w:p>
    <w:p w:rsidR="00AC3CDC" w:rsidRDefault="00D7537F" w:rsidP="00B61D1D">
      <w:pPr>
        <w:pStyle w:val="ListParagraph"/>
        <w:numPr>
          <w:ilvl w:val="0"/>
          <w:numId w:val="17"/>
        </w:numPr>
        <w:spacing w:after="120"/>
        <w:ind w:left="360" w:right="590"/>
        <w:contextualSpacing w:val="0"/>
      </w:pPr>
      <w:r>
        <w:t xml:space="preserve">Though housing unit projections may be fairly accurate, the aging of Durham’s population is one demographic trend that makes projections rather volatile. With a relatively high amount of uncertainty around how those within the baby-boom generation will retire and adapt their housing, it’s difficult to say how the ‘silver tsunami’ will impact the </w:t>
      </w:r>
      <w:r w:rsidRPr="00F048B7">
        <w:t>Durham housing market.</w:t>
      </w:r>
    </w:p>
    <w:p w:rsidR="00873D6C" w:rsidRDefault="0040543B" w:rsidP="00B61D1D">
      <w:pPr>
        <w:pStyle w:val="ListParagraph"/>
        <w:numPr>
          <w:ilvl w:val="0"/>
          <w:numId w:val="17"/>
        </w:numPr>
        <w:spacing w:after="120"/>
        <w:ind w:left="360" w:right="590"/>
        <w:contextualSpacing w:val="0"/>
        <w:rPr>
          <w:lang w:eastAsia="zh-CN" w:bidi="hi-IN"/>
        </w:rPr>
      </w:pPr>
      <w:r>
        <w:rPr>
          <w:lang w:eastAsia="zh-CN" w:bidi="hi-IN"/>
        </w:rPr>
        <w:t>Currently, UNH is capable of housing 57% of its total graduate and under-graduate students. Though the demand of the remaining 43% was historically accommodated by single-family homes in the downtown and surrounding core area, as well as by rental housing units Dover and Newmarket, a strategic change in Durham’s zoning led to a multi-family housing boom in Durham’s rural west-side in the mid-to-late 2000’s.</w:t>
      </w:r>
      <w:r w:rsidR="000C4890">
        <w:rPr>
          <w:lang w:eastAsia="zh-CN" w:bidi="hi-IN"/>
        </w:rPr>
        <w:t xml:space="preserve"> These large-scale developments, combined with smaller developments in the Central Business District, now provide housing for 57% of this remaining demand.</w:t>
      </w:r>
      <w:r>
        <w:rPr>
          <w:lang w:eastAsia="zh-CN" w:bidi="hi-IN"/>
        </w:rPr>
        <w:t xml:space="preserve"> </w:t>
      </w:r>
      <w:r w:rsidR="000C4890">
        <w:rPr>
          <w:lang w:eastAsia="zh-CN" w:bidi="hi-IN"/>
        </w:rPr>
        <w:t>Today, development continues; and a</w:t>
      </w:r>
      <w:r>
        <w:rPr>
          <w:lang w:eastAsia="zh-CN" w:bidi="hi-IN"/>
        </w:rPr>
        <w:t xml:space="preserve">s supply begins to approach demand, it’s anticipated that Durham’s student housing supply could have implications on the housing market </w:t>
      </w:r>
      <w:r w:rsidR="000C4890">
        <w:rPr>
          <w:lang w:eastAsia="zh-CN" w:bidi="hi-IN"/>
        </w:rPr>
        <w:t>in adjacent communities.</w:t>
      </w:r>
    </w:p>
    <w:p w:rsidR="00B61D1D" w:rsidRDefault="00B61D1D" w:rsidP="00B61D1D">
      <w:pPr>
        <w:pStyle w:val="ListParagraph"/>
        <w:numPr>
          <w:ilvl w:val="0"/>
          <w:numId w:val="17"/>
        </w:numPr>
        <w:spacing w:after="120"/>
        <w:ind w:left="360" w:right="590"/>
        <w:contextualSpacing w:val="0"/>
        <w:rPr>
          <w:lang w:eastAsia="zh-CN" w:bidi="hi-IN"/>
        </w:rPr>
        <w:sectPr w:rsidR="00B61D1D" w:rsidSect="003E4B20">
          <w:type w:val="continuous"/>
          <w:pgSz w:w="15840" w:h="12240" w:orient="landscape"/>
          <w:pgMar w:top="180" w:right="270" w:bottom="720" w:left="720" w:header="90" w:footer="0" w:gutter="0"/>
          <w:cols w:num="2" w:space="720"/>
          <w:docGrid w:linePitch="360"/>
        </w:sectPr>
      </w:pPr>
    </w:p>
    <w:p w:rsidR="00E262E6" w:rsidRDefault="004C1782" w:rsidP="00E262E6">
      <w:pPr>
        <w:widowControl w:val="0"/>
        <w:tabs>
          <w:tab w:val="left" w:pos="709"/>
        </w:tabs>
        <w:suppressAutoHyphens/>
        <w:spacing w:after="0" w:line="240" w:lineRule="auto"/>
        <w:jc w:val="left"/>
        <w:rPr>
          <w:rFonts w:eastAsia="Droid Sans Fallback" w:cs="Lohit Hindi"/>
          <w:sz w:val="88"/>
          <w:szCs w:val="88"/>
          <w:lang w:eastAsia="zh-CN" w:bidi="hi-IN"/>
        </w:rPr>
      </w:pPr>
      <w:r w:rsidRPr="00F048B7">
        <w:rPr>
          <w:rFonts w:eastAsia="Droid Sans Fallback" w:cs="Lohit Hindi"/>
          <w:sz w:val="88"/>
          <w:szCs w:val="88"/>
          <w:lang w:eastAsia="zh-CN" w:bidi="hi-IN"/>
        </w:rPr>
        <w:t>Goals</w:t>
      </w:r>
      <w:r w:rsidR="00721399" w:rsidRPr="00F048B7">
        <w:rPr>
          <w:rFonts w:eastAsia="Droid Sans Fallback" w:cs="Lohit Hindi"/>
          <w:sz w:val="88"/>
          <w:szCs w:val="88"/>
          <w:lang w:eastAsia="zh-CN" w:bidi="hi-IN"/>
        </w:rPr>
        <w:t xml:space="preserve"> and Recommendations</w:t>
      </w:r>
    </w:p>
    <w:p w:rsidR="00247113" w:rsidRDefault="00247113" w:rsidP="00E262E6">
      <w:pPr>
        <w:widowControl w:val="0"/>
        <w:tabs>
          <w:tab w:val="left" w:pos="709"/>
        </w:tabs>
        <w:suppressAutoHyphens/>
        <w:spacing w:after="0" w:line="240" w:lineRule="auto"/>
        <w:jc w:val="left"/>
        <w:rPr>
          <w:szCs w:val="26"/>
        </w:rPr>
      </w:pPr>
      <w:r w:rsidRPr="00247113">
        <w:rPr>
          <w:szCs w:val="26"/>
        </w:rPr>
        <w:t xml:space="preserve">This section outlines the </w:t>
      </w:r>
      <w:r>
        <w:rPr>
          <w:szCs w:val="26"/>
        </w:rPr>
        <w:t>goals and recommendations</w:t>
      </w:r>
      <w:r w:rsidRPr="00247113">
        <w:rPr>
          <w:szCs w:val="26"/>
        </w:rPr>
        <w:t xml:space="preserve"> associated with the</w:t>
      </w:r>
      <w:r>
        <w:rPr>
          <w:szCs w:val="26"/>
        </w:rPr>
        <w:t xml:space="preserve"> key conclusions of this chapter</w:t>
      </w:r>
      <w:r w:rsidR="00A520B0">
        <w:rPr>
          <w:szCs w:val="26"/>
        </w:rPr>
        <w:t>.</w:t>
      </w:r>
      <w:r>
        <w:rPr>
          <w:szCs w:val="26"/>
        </w:rPr>
        <w:t xml:space="preserve"> </w:t>
      </w:r>
      <w:r w:rsidR="00A520B0">
        <w:rPr>
          <w:szCs w:val="26"/>
        </w:rPr>
        <w:t>They</w:t>
      </w:r>
      <w:r>
        <w:rPr>
          <w:szCs w:val="26"/>
        </w:rPr>
        <w:t xml:space="preserve"> are intended to</w:t>
      </w:r>
      <w:r w:rsidRPr="00247113">
        <w:rPr>
          <w:szCs w:val="26"/>
        </w:rPr>
        <w:t xml:space="preserve"> guide the Town’s </w:t>
      </w:r>
      <w:r>
        <w:rPr>
          <w:szCs w:val="26"/>
        </w:rPr>
        <w:t>housing and community development</w:t>
      </w:r>
      <w:r w:rsidRPr="00247113">
        <w:rPr>
          <w:szCs w:val="26"/>
        </w:rPr>
        <w:t xml:space="preserve"> efforts over the coming decade</w:t>
      </w:r>
      <w:r w:rsidR="00A520B0">
        <w:rPr>
          <w:szCs w:val="26"/>
        </w:rPr>
        <w:t>. These</w:t>
      </w:r>
      <w:r w:rsidR="00EF56B0">
        <w:rPr>
          <w:szCs w:val="26"/>
        </w:rPr>
        <w:t xml:space="preserve"> goals</w:t>
      </w:r>
      <w:r w:rsidR="00AC3CDC">
        <w:rPr>
          <w:szCs w:val="26"/>
        </w:rPr>
        <w:t xml:space="preserve"> and recommendations below are not prioritized. </w:t>
      </w:r>
      <w:r w:rsidR="00CD41F8">
        <w:rPr>
          <w:szCs w:val="26"/>
        </w:rPr>
        <w:t xml:space="preserve"> Below each goal </w:t>
      </w:r>
      <w:r w:rsidR="00A9790A">
        <w:rPr>
          <w:szCs w:val="26"/>
        </w:rPr>
        <w:t>are</w:t>
      </w:r>
      <w:r w:rsidR="00CD41F8">
        <w:rPr>
          <w:szCs w:val="26"/>
        </w:rPr>
        <w:t xml:space="preserve"> </w:t>
      </w:r>
      <w:r w:rsidR="00EB33D4">
        <w:rPr>
          <w:szCs w:val="26"/>
        </w:rPr>
        <w:t>key conclusions</w:t>
      </w:r>
      <w:r w:rsidR="00A520B0">
        <w:rPr>
          <w:szCs w:val="26"/>
        </w:rPr>
        <w:t xml:space="preserve"> from the previous section that form the respective goal’s foundation.</w:t>
      </w:r>
    </w:p>
    <w:p w:rsidR="00247113" w:rsidRPr="00247113" w:rsidRDefault="00247113" w:rsidP="00E262E6">
      <w:pPr>
        <w:widowControl w:val="0"/>
        <w:tabs>
          <w:tab w:val="left" w:pos="709"/>
        </w:tabs>
        <w:suppressAutoHyphens/>
        <w:spacing w:after="0" w:line="240" w:lineRule="auto"/>
        <w:jc w:val="left"/>
        <w:rPr>
          <w:rFonts w:eastAsia="Droid Sans Fallback" w:cs="Lohit Hindi"/>
          <w:szCs w:val="26"/>
          <w:lang w:eastAsia="zh-CN" w:bidi="hi-IN"/>
        </w:rPr>
      </w:pPr>
    </w:p>
    <w:p w:rsidR="003523BF" w:rsidRPr="003523BF" w:rsidRDefault="003523BF" w:rsidP="004F4EE3">
      <w:pPr>
        <w:spacing w:after="240"/>
        <w:jc w:val="left"/>
        <w:rPr>
          <w:sz w:val="36"/>
          <w:szCs w:val="36"/>
        </w:rPr>
      </w:pPr>
      <w:r>
        <w:rPr>
          <w:sz w:val="36"/>
          <w:szCs w:val="36"/>
        </w:rPr>
        <w:t>Issue: Durham provides minimal affordable housing options for young families and professionals</w:t>
      </w:r>
      <w:r w:rsidR="004B6550">
        <w:rPr>
          <w:sz w:val="36"/>
          <w:szCs w:val="36"/>
        </w:rPr>
        <w:t>.</w:t>
      </w:r>
    </w:p>
    <w:p w:rsidR="00C36E72" w:rsidRPr="003523BF" w:rsidRDefault="009771F7" w:rsidP="004F4EE3">
      <w:pPr>
        <w:spacing w:after="0"/>
        <w:ind w:left="720"/>
        <w:jc w:val="left"/>
        <w:rPr>
          <w:i/>
          <w:sz w:val="32"/>
          <w:szCs w:val="32"/>
        </w:rPr>
      </w:pPr>
      <w:r>
        <w:rPr>
          <w:i/>
          <w:sz w:val="32"/>
          <w:szCs w:val="32"/>
        </w:rPr>
        <w:t xml:space="preserve">Goal: </w:t>
      </w:r>
      <w:r w:rsidR="00C36E72" w:rsidRPr="003523BF">
        <w:rPr>
          <w:i/>
          <w:sz w:val="32"/>
          <w:szCs w:val="32"/>
        </w:rPr>
        <w:t xml:space="preserve">Provide an adequate supply </w:t>
      </w:r>
      <w:r w:rsidR="00247113" w:rsidRPr="003523BF">
        <w:rPr>
          <w:i/>
          <w:sz w:val="32"/>
          <w:szCs w:val="32"/>
        </w:rPr>
        <w:t>of affordable housing in Durham</w:t>
      </w:r>
      <w:r w:rsidR="004B6550">
        <w:rPr>
          <w:i/>
          <w:sz w:val="32"/>
          <w:szCs w:val="32"/>
        </w:rPr>
        <w:t>.</w:t>
      </w:r>
      <w:r w:rsidR="00411A75" w:rsidRPr="003523BF">
        <w:rPr>
          <w:i/>
          <w:sz w:val="32"/>
          <w:szCs w:val="32"/>
        </w:rPr>
        <w:t xml:space="preserve"> </w:t>
      </w:r>
    </w:p>
    <w:p w:rsidR="00AC3CDC" w:rsidRDefault="006A4362" w:rsidP="004F4EE3">
      <w:pPr>
        <w:spacing w:after="120"/>
        <w:ind w:left="720"/>
        <w:jc w:val="left"/>
        <w:rPr>
          <w:sz w:val="24"/>
          <w:szCs w:val="24"/>
        </w:rPr>
      </w:pPr>
      <w:r w:rsidRPr="00274383">
        <w:rPr>
          <w:sz w:val="24"/>
          <w:szCs w:val="24"/>
        </w:rPr>
        <w:t>Key Conclusions</w:t>
      </w:r>
      <w:r w:rsidR="00AC3CDC">
        <w:rPr>
          <w:sz w:val="24"/>
          <w:szCs w:val="24"/>
        </w:rPr>
        <w:t xml:space="preserve"> References</w:t>
      </w:r>
      <w:r w:rsidRPr="00274383">
        <w:rPr>
          <w:sz w:val="24"/>
          <w:szCs w:val="24"/>
        </w:rPr>
        <w:t>:</w:t>
      </w:r>
      <w:r w:rsidR="00274383" w:rsidRPr="00274383">
        <w:rPr>
          <w:sz w:val="24"/>
          <w:szCs w:val="24"/>
        </w:rPr>
        <w:t xml:space="preserve"> </w:t>
      </w:r>
      <w:r w:rsidR="009771F7">
        <w:rPr>
          <w:sz w:val="24"/>
          <w:szCs w:val="24"/>
        </w:rPr>
        <w:t>#</w:t>
      </w:r>
      <w:r w:rsidR="00AD5B76" w:rsidRPr="00274383">
        <w:rPr>
          <w:sz w:val="24"/>
          <w:szCs w:val="24"/>
        </w:rPr>
        <w:t xml:space="preserve">13, 14, 15, </w:t>
      </w:r>
      <w:r w:rsidR="00C2569A">
        <w:rPr>
          <w:sz w:val="24"/>
          <w:szCs w:val="24"/>
        </w:rPr>
        <w:t xml:space="preserve">16, </w:t>
      </w:r>
      <w:r w:rsidR="00AD5B76" w:rsidRPr="00274383">
        <w:rPr>
          <w:sz w:val="24"/>
          <w:szCs w:val="24"/>
        </w:rPr>
        <w:t xml:space="preserve">17, </w:t>
      </w:r>
      <w:r w:rsidR="00274383">
        <w:rPr>
          <w:sz w:val="24"/>
          <w:szCs w:val="24"/>
        </w:rPr>
        <w:t>18</w:t>
      </w:r>
      <w:r w:rsidR="008B0547">
        <w:rPr>
          <w:sz w:val="24"/>
          <w:szCs w:val="24"/>
        </w:rPr>
        <w:t>, 19</w:t>
      </w:r>
    </w:p>
    <w:p w:rsidR="009771F7" w:rsidRPr="009771F7" w:rsidRDefault="009771F7" w:rsidP="004F4EE3">
      <w:pPr>
        <w:spacing w:after="120"/>
        <w:ind w:left="1440"/>
        <w:jc w:val="left"/>
        <w:rPr>
          <w:sz w:val="28"/>
          <w:szCs w:val="28"/>
        </w:rPr>
      </w:pPr>
      <w:r w:rsidRPr="009771F7">
        <w:rPr>
          <w:sz w:val="28"/>
          <w:szCs w:val="28"/>
        </w:rPr>
        <w:t>Recommendations:</w:t>
      </w:r>
    </w:p>
    <w:p w:rsidR="00771937" w:rsidRPr="009771F7" w:rsidRDefault="00771937" w:rsidP="004F4EE3">
      <w:pPr>
        <w:pStyle w:val="ListParagraph"/>
        <w:ind w:left="1440"/>
        <w:jc w:val="left"/>
        <w:rPr>
          <w:szCs w:val="26"/>
          <w:u w:val="single"/>
        </w:rPr>
      </w:pPr>
      <w:r w:rsidRPr="009771F7">
        <w:rPr>
          <w:szCs w:val="26"/>
          <w:u w:val="single"/>
        </w:rPr>
        <w:t>Planning Policies</w:t>
      </w:r>
    </w:p>
    <w:p w:rsidR="004D4733" w:rsidRPr="00923F74" w:rsidRDefault="007247CD" w:rsidP="004F4EE3">
      <w:pPr>
        <w:pStyle w:val="ListParagraph"/>
        <w:numPr>
          <w:ilvl w:val="1"/>
          <w:numId w:val="20"/>
        </w:numPr>
        <w:ind w:left="2160"/>
        <w:jc w:val="left"/>
        <w:rPr>
          <w:szCs w:val="26"/>
        </w:rPr>
      </w:pPr>
      <w:r w:rsidRPr="003C5186">
        <w:rPr>
          <w:rFonts w:cs="Calibri"/>
          <w:noProof/>
        </w:rPr>
        <w:drawing>
          <wp:anchor distT="0" distB="0" distL="114300" distR="114300" simplePos="0" relativeHeight="251884544" behindDoc="0" locked="0" layoutInCell="1" allowOverlap="1" wp14:anchorId="5A4CB2BD" wp14:editId="4B71F272">
            <wp:simplePos x="0" y="0"/>
            <wp:positionH relativeFrom="column">
              <wp:posOffset>894943</wp:posOffset>
            </wp:positionH>
            <wp:positionV relativeFrom="paragraph">
              <wp:posOffset>-3175</wp:posOffset>
            </wp:positionV>
            <wp:extent cx="190500" cy="1905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733" w:rsidRPr="00F048B7">
        <w:rPr>
          <w:szCs w:val="26"/>
        </w:rPr>
        <w:t>Apply smart growth principles when siting future affor</w:t>
      </w:r>
      <w:r w:rsidR="00975B3C">
        <w:rPr>
          <w:szCs w:val="26"/>
        </w:rPr>
        <w:t xml:space="preserve">dable housing developments within </w:t>
      </w:r>
      <w:r w:rsidR="004D4733" w:rsidRPr="00F048B7">
        <w:rPr>
          <w:szCs w:val="26"/>
        </w:rPr>
        <w:t>the community by increasing density in the downtown area while restricting development in the peripheral areas of the Town</w:t>
      </w:r>
      <w:r w:rsidR="004B6550">
        <w:rPr>
          <w:szCs w:val="26"/>
        </w:rPr>
        <w:t>.</w:t>
      </w:r>
    </w:p>
    <w:p w:rsidR="00771937" w:rsidRPr="00F048B7" w:rsidRDefault="00771937" w:rsidP="004F4EE3">
      <w:pPr>
        <w:pStyle w:val="ListParagraph"/>
        <w:numPr>
          <w:ilvl w:val="1"/>
          <w:numId w:val="20"/>
        </w:numPr>
        <w:ind w:left="2160"/>
        <w:jc w:val="left"/>
        <w:rPr>
          <w:szCs w:val="26"/>
        </w:rPr>
      </w:pPr>
      <w:r>
        <w:rPr>
          <w:szCs w:val="26"/>
        </w:rPr>
        <w:t>Prioritize projects</w:t>
      </w:r>
      <w:r w:rsidRPr="00F048B7">
        <w:rPr>
          <w:szCs w:val="26"/>
        </w:rPr>
        <w:t xml:space="preserve"> that incorporate workforce housing units into single and multi-family developments </w:t>
      </w:r>
      <w:r>
        <w:rPr>
          <w:szCs w:val="26"/>
        </w:rPr>
        <w:t>that target median incomes individuals and families</w:t>
      </w:r>
      <w:r w:rsidR="004B6550">
        <w:rPr>
          <w:szCs w:val="26"/>
        </w:rPr>
        <w:t>.</w:t>
      </w:r>
    </w:p>
    <w:p w:rsidR="00771937" w:rsidRPr="00F048B7" w:rsidRDefault="0073205F" w:rsidP="004F4EE3">
      <w:pPr>
        <w:pStyle w:val="ListParagraph"/>
        <w:numPr>
          <w:ilvl w:val="1"/>
          <w:numId w:val="20"/>
        </w:numPr>
        <w:ind w:left="2160"/>
        <w:jc w:val="left"/>
        <w:rPr>
          <w:szCs w:val="26"/>
        </w:rPr>
      </w:pPr>
      <w:r w:rsidRPr="003C5186">
        <w:rPr>
          <w:rFonts w:cs="Calibri"/>
          <w:noProof/>
        </w:rPr>
        <w:drawing>
          <wp:anchor distT="0" distB="0" distL="114300" distR="114300" simplePos="0" relativeHeight="251898880" behindDoc="0" locked="0" layoutInCell="1" allowOverlap="1" wp14:anchorId="6D6EEDEE" wp14:editId="53AAC097">
            <wp:simplePos x="0" y="0"/>
            <wp:positionH relativeFrom="column">
              <wp:posOffset>899160</wp:posOffset>
            </wp:positionH>
            <wp:positionV relativeFrom="paragraph">
              <wp:posOffset>1795780</wp:posOffset>
            </wp:positionV>
            <wp:extent cx="190500" cy="1905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186">
        <w:rPr>
          <w:rFonts w:cs="Calibri"/>
          <w:noProof/>
        </w:rPr>
        <w:drawing>
          <wp:anchor distT="0" distB="0" distL="114300" distR="114300" simplePos="0" relativeHeight="251892736" behindDoc="0" locked="0" layoutInCell="1" allowOverlap="1" wp14:anchorId="58AB47BB" wp14:editId="3DEBB9D5">
            <wp:simplePos x="0" y="0"/>
            <wp:positionH relativeFrom="column">
              <wp:posOffset>894715</wp:posOffset>
            </wp:positionH>
            <wp:positionV relativeFrom="paragraph">
              <wp:posOffset>1136015</wp:posOffset>
            </wp:positionV>
            <wp:extent cx="190500" cy="1905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186">
        <w:rPr>
          <w:rFonts w:cs="Calibri"/>
          <w:noProof/>
        </w:rPr>
        <w:drawing>
          <wp:anchor distT="0" distB="0" distL="114300" distR="114300" simplePos="0" relativeHeight="251886592" behindDoc="0" locked="0" layoutInCell="1" allowOverlap="1" wp14:anchorId="1745059C" wp14:editId="4DF4F45C">
            <wp:simplePos x="0" y="0"/>
            <wp:positionH relativeFrom="column">
              <wp:posOffset>894715</wp:posOffset>
            </wp:positionH>
            <wp:positionV relativeFrom="paragraph">
              <wp:posOffset>17145</wp:posOffset>
            </wp:positionV>
            <wp:extent cx="190500" cy="1905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7" w:rsidRPr="003C5186">
        <w:rPr>
          <w:rFonts w:cs="Calibri"/>
          <w:noProof/>
        </w:rPr>
        <w:drawing>
          <wp:anchor distT="0" distB="0" distL="114300" distR="114300" simplePos="0" relativeHeight="251888640" behindDoc="0" locked="0" layoutInCell="1" allowOverlap="1" wp14:anchorId="494F3A39" wp14:editId="7F797D83">
            <wp:simplePos x="0" y="0"/>
            <wp:positionH relativeFrom="column">
              <wp:posOffset>894943</wp:posOffset>
            </wp:positionH>
            <wp:positionV relativeFrom="paragraph">
              <wp:posOffset>208280</wp:posOffset>
            </wp:positionV>
            <wp:extent cx="190500" cy="1905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37" w:rsidRPr="00F048B7">
        <w:rPr>
          <w:szCs w:val="26"/>
        </w:rPr>
        <w:t>Promote accessory apartments as a viable option for downsizing seniors and</w:t>
      </w:r>
      <w:r w:rsidR="00771937">
        <w:rPr>
          <w:szCs w:val="26"/>
        </w:rPr>
        <w:t xml:space="preserve"> for</w:t>
      </w:r>
      <w:r w:rsidR="00771937" w:rsidRPr="00F048B7">
        <w:rPr>
          <w:szCs w:val="26"/>
        </w:rPr>
        <w:t xml:space="preserve"> young families and households seeking starter homes</w:t>
      </w:r>
      <w:r w:rsidR="004B6550">
        <w:rPr>
          <w:szCs w:val="26"/>
        </w:rPr>
        <w:t>.</w:t>
      </w:r>
      <w:r w:rsidR="00771937" w:rsidRPr="00F048B7">
        <w:rPr>
          <w:szCs w:val="26"/>
        </w:rPr>
        <w:t xml:space="preserve"> </w:t>
      </w:r>
    </w:p>
    <w:p w:rsidR="00771937" w:rsidRDefault="007247CD" w:rsidP="004F4EE3">
      <w:pPr>
        <w:pStyle w:val="ListParagraph"/>
        <w:numPr>
          <w:ilvl w:val="1"/>
          <w:numId w:val="20"/>
        </w:numPr>
        <w:ind w:left="2160"/>
        <w:jc w:val="left"/>
        <w:rPr>
          <w:szCs w:val="26"/>
        </w:rPr>
      </w:pPr>
      <w:r w:rsidRPr="003C5186">
        <w:rPr>
          <w:rFonts w:cs="Calibri"/>
          <w:noProof/>
        </w:rPr>
        <w:drawing>
          <wp:anchor distT="0" distB="0" distL="114300" distR="114300" simplePos="0" relativeHeight="251890688" behindDoc="0" locked="0" layoutInCell="1" allowOverlap="1" wp14:anchorId="72D0FE80" wp14:editId="56C074B4">
            <wp:simplePos x="0" y="0"/>
            <wp:positionH relativeFrom="column">
              <wp:posOffset>894943</wp:posOffset>
            </wp:positionH>
            <wp:positionV relativeFrom="paragraph">
              <wp:posOffset>174625</wp:posOffset>
            </wp:positionV>
            <wp:extent cx="190500" cy="1905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37" w:rsidRPr="00F048B7">
        <w:rPr>
          <w:szCs w:val="26"/>
        </w:rPr>
        <w:t xml:space="preserve">Consider the simplification of the conservation subdivision ordinance to streamline </w:t>
      </w:r>
      <w:r w:rsidR="002178D8">
        <w:rPr>
          <w:szCs w:val="26"/>
        </w:rPr>
        <w:t xml:space="preserve">the approval </w:t>
      </w:r>
      <w:r w:rsidR="00771937" w:rsidRPr="00F048B7">
        <w:rPr>
          <w:szCs w:val="26"/>
        </w:rPr>
        <w:t>process</w:t>
      </w:r>
      <w:r w:rsidR="004B6550">
        <w:rPr>
          <w:szCs w:val="26"/>
        </w:rPr>
        <w:t>.</w:t>
      </w:r>
    </w:p>
    <w:p w:rsidR="00771937" w:rsidRPr="00F048B7" w:rsidRDefault="00771937" w:rsidP="004F4EE3">
      <w:pPr>
        <w:pStyle w:val="ListParagraph"/>
        <w:numPr>
          <w:ilvl w:val="1"/>
          <w:numId w:val="20"/>
        </w:numPr>
        <w:ind w:left="2160"/>
        <w:jc w:val="left"/>
        <w:rPr>
          <w:szCs w:val="26"/>
        </w:rPr>
      </w:pPr>
      <w:r w:rsidRPr="00F048B7">
        <w:rPr>
          <w:szCs w:val="26"/>
        </w:rPr>
        <w:t xml:space="preserve">Promote the </w:t>
      </w:r>
      <w:r w:rsidR="007D03C4">
        <w:rPr>
          <w:szCs w:val="26"/>
        </w:rPr>
        <w:t>renovation, adaptation, and reuse of student rental properties to be used as starter homes.</w:t>
      </w:r>
    </w:p>
    <w:p w:rsidR="00771937" w:rsidRPr="00923F74" w:rsidRDefault="00771937" w:rsidP="004F4EE3">
      <w:pPr>
        <w:pStyle w:val="ListParagraph"/>
        <w:numPr>
          <w:ilvl w:val="1"/>
          <w:numId w:val="20"/>
        </w:numPr>
        <w:ind w:left="2160"/>
        <w:jc w:val="left"/>
        <w:rPr>
          <w:szCs w:val="26"/>
        </w:rPr>
      </w:pPr>
      <w:r w:rsidRPr="00F048B7">
        <w:rPr>
          <w:szCs w:val="26"/>
        </w:rPr>
        <w:t>Promote repurposing and/or redevelopment of vacant and deteriorating housing stock into vibrant multi-family and condominiums</w:t>
      </w:r>
      <w:r w:rsidR="004B6550">
        <w:rPr>
          <w:szCs w:val="26"/>
        </w:rPr>
        <w:t>.</w:t>
      </w:r>
      <w:r w:rsidRPr="00F048B7">
        <w:rPr>
          <w:szCs w:val="26"/>
        </w:rPr>
        <w:t xml:space="preserve"> </w:t>
      </w:r>
    </w:p>
    <w:p w:rsidR="00923F74" w:rsidRPr="009771F7" w:rsidRDefault="00923F74" w:rsidP="004F4EE3">
      <w:pPr>
        <w:pStyle w:val="ListParagraph"/>
        <w:ind w:left="1440"/>
        <w:jc w:val="left"/>
        <w:rPr>
          <w:szCs w:val="26"/>
          <w:u w:val="single"/>
        </w:rPr>
      </w:pPr>
      <w:r w:rsidRPr="009771F7">
        <w:rPr>
          <w:szCs w:val="26"/>
          <w:u w:val="single"/>
        </w:rPr>
        <w:t xml:space="preserve">Zoning Changes </w:t>
      </w:r>
    </w:p>
    <w:p w:rsidR="00923F74" w:rsidRDefault="007247CD" w:rsidP="004F4EE3">
      <w:pPr>
        <w:pStyle w:val="ListParagraph"/>
        <w:numPr>
          <w:ilvl w:val="1"/>
          <w:numId w:val="21"/>
        </w:numPr>
        <w:ind w:left="2160"/>
        <w:jc w:val="left"/>
        <w:rPr>
          <w:szCs w:val="26"/>
        </w:rPr>
      </w:pPr>
      <w:r w:rsidRPr="003C5186">
        <w:rPr>
          <w:rFonts w:cs="Calibri"/>
          <w:noProof/>
        </w:rPr>
        <w:drawing>
          <wp:anchor distT="0" distB="0" distL="114300" distR="114300" simplePos="0" relativeHeight="251896832" behindDoc="0" locked="0" layoutInCell="1" allowOverlap="1" wp14:anchorId="3049EF24" wp14:editId="1F67F213">
            <wp:simplePos x="0" y="0"/>
            <wp:positionH relativeFrom="column">
              <wp:posOffset>896848</wp:posOffset>
            </wp:positionH>
            <wp:positionV relativeFrom="paragraph">
              <wp:posOffset>204470</wp:posOffset>
            </wp:positionV>
            <wp:extent cx="190500" cy="1905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F74">
        <w:rPr>
          <w:szCs w:val="26"/>
        </w:rPr>
        <w:t>Analyze</w:t>
      </w:r>
      <w:r w:rsidR="00923F74" w:rsidRPr="00F048B7">
        <w:rPr>
          <w:szCs w:val="26"/>
        </w:rPr>
        <w:t xml:space="preserve"> the effectiveness of the conservation subdivision/workforce housing </w:t>
      </w:r>
      <w:proofErr w:type="gramStart"/>
      <w:r w:rsidR="002178D8">
        <w:rPr>
          <w:szCs w:val="26"/>
        </w:rPr>
        <w:t>provisions</w:t>
      </w:r>
      <w:r w:rsidR="00923F74" w:rsidRPr="00F048B7">
        <w:rPr>
          <w:szCs w:val="26"/>
        </w:rPr>
        <w:t xml:space="preserve">  (</w:t>
      </w:r>
      <w:proofErr w:type="gramEnd"/>
      <w:r w:rsidR="00923F74" w:rsidRPr="00F048B7">
        <w:rPr>
          <w:szCs w:val="26"/>
        </w:rPr>
        <w:t>1</w:t>
      </w:r>
      <w:r w:rsidR="002178D8">
        <w:rPr>
          <w:szCs w:val="26"/>
        </w:rPr>
        <w:t>7</w:t>
      </w:r>
      <w:r w:rsidR="00923F74" w:rsidRPr="00F048B7">
        <w:rPr>
          <w:szCs w:val="26"/>
        </w:rPr>
        <w:t>5-107 II</w:t>
      </w:r>
      <w:r w:rsidR="002178D8">
        <w:rPr>
          <w:szCs w:val="26"/>
        </w:rPr>
        <w:t xml:space="preserve"> of the Zoning Ordinance</w:t>
      </w:r>
      <w:r w:rsidR="00923F74" w:rsidRPr="00F048B7">
        <w:rPr>
          <w:szCs w:val="26"/>
        </w:rPr>
        <w:t>)</w:t>
      </w:r>
      <w:r w:rsidR="004B6550">
        <w:rPr>
          <w:szCs w:val="26"/>
        </w:rPr>
        <w:t>.</w:t>
      </w:r>
    </w:p>
    <w:p w:rsidR="00923F74" w:rsidRPr="00F048B7" w:rsidRDefault="00923F74" w:rsidP="004F4EE3">
      <w:pPr>
        <w:pStyle w:val="ListParagraph"/>
        <w:numPr>
          <w:ilvl w:val="1"/>
          <w:numId w:val="21"/>
        </w:numPr>
        <w:ind w:left="2160"/>
        <w:rPr>
          <w:szCs w:val="26"/>
        </w:rPr>
      </w:pPr>
      <w:r w:rsidRPr="00F048B7">
        <w:rPr>
          <w:szCs w:val="26"/>
        </w:rPr>
        <w:t xml:space="preserve">Ensure </w:t>
      </w:r>
      <w:r w:rsidR="00185B7C">
        <w:rPr>
          <w:szCs w:val="26"/>
        </w:rPr>
        <w:t xml:space="preserve">that </w:t>
      </w:r>
      <w:r w:rsidRPr="00F048B7">
        <w:rPr>
          <w:szCs w:val="26"/>
        </w:rPr>
        <w:t>zoning measures such as density requirements</w:t>
      </w:r>
      <w:r w:rsidR="00185B7C">
        <w:rPr>
          <w:szCs w:val="26"/>
        </w:rPr>
        <w:t xml:space="preserve"> </w:t>
      </w:r>
      <w:r w:rsidRPr="00F048B7">
        <w:rPr>
          <w:szCs w:val="26"/>
        </w:rPr>
        <w:t xml:space="preserve">do not prevent the construction and/or </w:t>
      </w:r>
      <w:r w:rsidR="004B6550">
        <w:rPr>
          <w:szCs w:val="26"/>
        </w:rPr>
        <w:t>provision of affordable housing.</w:t>
      </w:r>
    </w:p>
    <w:p w:rsidR="00923F74" w:rsidRDefault="007247CD" w:rsidP="004F4EE3">
      <w:pPr>
        <w:pStyle w:val="ListParagraph"/>
        <w:numPr>
          <w:ilvl w:val="1"/>
          <w:numId w:val="21"/>
        </w:numPr>
        <w:ind w:left="2160"/>
        <w:rPr>
          <w:szCs w:val="26"/>
        </w:rPr>
      </w:pPr>
      <w:r w:rsidRPr="003C5186">
        <w:rPr>
          <w:rFonts w:cs="Calibri"/>
          <w:noProof/>
        </w:rPr>
        <w:drawing>
          <wp:anchor distT="0" distB="0" distL="114300" distR="114300" simplePos="0" relativeHeight="251900928" behindDoc="0" locked="0" layoutInCell="1" allowOverlap="1" wp14:anchorId="71BE8D01" wp14:editId="363451DB">
            <wp:simplePos x="0" y="0"/>
            <wp:positionH relativeFrom="column">
              <wp:posOffset>899388</wp:posOffset>
            </wp:positionH>
            <wp:positionV relativeFrom="paragraph">
              <wp:posOffset>29210</wp:posOffset>
            </wp:positionV>
            <wp:extent cx="190500" cy="1905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F74" w:rsidRPr="00F048B7">
        <w:rPr>
          <w:szCs w:val="26"/>
        </w:rPr>
        <w:t>Consider using density bonuses to incentivize the construction of affordable housing by developers</w:t>
      </w:r>
      <w:r w:rsidR="004B6550">
        <w:rPr>
          <w:szCs w:val="26"/>
        </w:rPr>
        <w:t>.</w:t>
      </w:r>
    </w:p>
    <w:p w:rsidR="004D4733" w:rsidRPr="00923F74" w:rsidRDefault="004D4733" w:rsidP="004F4EE3">
      <w:pPr>
        <w:pStyle w:val="ListParagraph"/>
        <w:numPr>
          <w:ilvl w:val="1"/>
          <w:numId w:val="21"/>
        </w:numPr>
        <w:ind w:left="2160"/>
        <w:rPr>
          <w:szCs w:val="26"/>
        </w:rPr>
      </w:pPr>
      <w:r>
        <w:rPr>
          <w:szCs w:val="26"/>
        </w:rPr>
        <w:t>Conduct a comprehensive regulatory audit to ensure balanced community growth</w:t>
      </w:r>
      <w:r w:rsidR="004B6550">
        <w:rPr>
          <w:szCs w:val="26"/>
        </w:rPr>
        <w:t>.</w:t>
      </w:r>
    </w:p>
    <w:p w:rsidR="00923F74" w:rsidRPr="009771F7" w:rsidRDefault="00923F74" w:rsidP="004F4EE3">
      <w:pPr>
        <w:pStyle w:val="ListParagraph"/>
        <w:ind w:left="1440"/>
        <w:rPr>
          <w:szCs w:val="26"/>
          <w:u w:val="single"/>
        </w:rPr>
      </w:pPr>
      <w:r w:rsidRPr="009771F7">
        <w:rPr>
          <w:szCs w:val="26"/>
          <w:u w:val="single"/>
        </w:rPr>
        <w:t>Partnership and Organization</w:t>
      </w:r>
    </w:p>
    <w:p w:rsidR="00771937" w:rsidRPr="00F048B7" w:rsidRDefault="00771937" w:rsidP="004F4EE3">
      <w:pPr>
        <w:pStyle w:val="ListParagraph"/>
        <w:numPr>
          <w:ilvl w:val="1"/>
          <w:numId w:val="14"/>
        </w:numPr>
        <w:ind w:left="2160"/>
        <w:jc w:val="left"/>
        <w:rPr>
          <w:szCs w:val="26"/>
        </w:rPr>
      </w:pPr>
      <w:r w:rsidRPr="00F048B7">
        <w:rPr>
          <w:szCs w:val="26"/>
        </w:rPr>
        <w:t xml:space="preserve">Continue to monitor affordability in the context of </w:t>
      </w:r>
      <w:r w:rsidR="00185B7C">
        <w:rPr>
          <w:szCs w:val="26"/>
        </w:rPr>
        <w:t>the Workforce Housing Law</w:t>
      </w:r>
      <w:r>
        <w:rPr>
          <w:szCs w:val="26"/>
        </w:rPr>
        <w:t xml:space="preserve"> as defined by </w:t>
      </w:r>
      <w:r w:rsidRPr="00247113">
        <w:rPr>
          <w:szCs w:val="26"/>
        </w:rPr>
        <w:t>NH RSA 674: 58-61</w:t>
      </w:r>
      <w:r w:rsidR="004B6550">
        <w:rPr>
          <w:szCs w:val="26"/>
        </w:rPr>
        <w:t>.</w:t>
      </w:r>
    </w:p>
    <w:p w:rsidR="001A7BB1" w:rsidRPr="00F048B7" w:rsidRDefault="001A7BB1" w:rsidP="004F4EE3">
      <w:pPr>
        <w:pStyle w:val="ListParagraph"/>
        <w:numPr>
          <w:ilvl w:val="1"/>
          <w:numId w:val="14"/>
        </w:numPr>
        <w:ind w:left="2160"/>
        <w:rPr>
          <w:szCs w:val="26"/>
        </w:rPr>
      </w:pPr>
      <w:r w:rsidRPr="00F048B7">
        <w:rPr>
          <w:szCs w:val="26"/>
        </w:rPr>
        <w:t xml:space="preserve">Support the </w:t>
      </w:r>
      <w:r w:rsidR="00561432" w:rsidRPr="00F048B7">
        <w:rPr>
          <w:szCs w:val="26"/>
        </w:rPr>
        <w:t>formation of a local non-profit housing trust that advocates for and constructs affordable/workforce housing units</w:t>
      </w:r>
      <w:r w:rsidR="004B6550">
        <w:rPr>
          <w:szCs w:val="26"/>
        </w:rPr>
        <w:t>.</w:t>
      </w:r>
    </w:p>
    <w:p w:rsidR="001A7BB1" w:rsidRDefault="00C36E72" w:rsidP="004F4EE3">
      <w:pPr>
        <w:pStyle w:val="ListParagraph"/>
        <w:numPr>
          <w:ilvl w:val="1"/>
          <w:numId w:val="14"/>
        </w:numPr>
        <w:ind w:left="2160"/>
        <w:rPr>
          <w:szCs w:val="26"/>
        </w:rPr>
      </w:pPr>
      <w:r w:rsidRPr="00F048B7">
        <w:rPr>
          <w:szCs w:val="26"/>
        </w:rPr>
        <w:t>Strengthen partnership</w:t>
      </w:r>
      <w:r w:rsidR="00266191">
        <w:rPr>
          <w:szCs w:val="26"/>
        </w:rPr>
        <w:t>s</w:t>
      </w:r>
      <w:r w:rsidRPr="00F048B7">
        <w:rPr>
          <w:szCs w:val="26"/>
        </w:rPr>
        <w:t xml:space="preserve"> with</w:t>
      </w:r>
      <w:r w:rsidR="001A7BB1" w:rsidRPr="00F048B7">
        <w:rPr>
          <w:szCs w:val="26"/>
        </w:rPr>
        <w:t xml:space="preserve"> </w:t>
      </w:r>
      <w:r w:rsidR="00BE3A65">
        <w:rPr>
          <w:szCs w:val="26"/>
        </w:rPr>
        <w:t xml:space="preserve">the </w:t>
      </w:r>
      <w:r w:rsidR="001A7BB1" w:rsidRPr="00F048B7">
        <w:rPr>
          <w:szCs w:val="26"/>
        </w:rPr>
        <w:t>New Ham</w:t>
      </w:r>
      <w:r w:rsidRPr="00F048B7">
        <w:rPr>
          <w:szCs w:val="26"/>
        </w:rPr>
        <w:t>pshire Housing Finance Authority</w:t>
      </w:r>
      <w:r w:rsidR="00561432" w:rsidRPr="00F048B7">
        <w:rPr>
          <w:szCs w:val="26"/>
        </w:rPr>
        <w:t xml:space="preserve"> </w:t>
      </w:r>
      <w:r w:rsidRPr="00F048B7">
        <w:rPr>
          <w:szCs w:val="26"/>
        </w:rPr>
        <w:t xml:space="preserve">(NHHFA) and </w:t>
      </w:r>
      <w:r w:rsidR="00BE3A65">
        <w:rPr>
          <w:szCs w:val="26"/>
        </w:rPr>
        <w:t xml:space="preserve">the </w:t>
      </w:r>
      <w:r w:rsidRPr="00F048B7">
        <w:rPr>
          <w:szCs w:val="26"/>
        </w:rPr>
        <w:t>Workforce Housing Coalition of the Greater Seacoast</w:t>
      </w:r>
      <w:r w:rsidR="004B6550">
        <w:rPr>
          <w:szCs w:val="26"/>
        </w:rPr>
        <w:t>.</w:t>
      </w:r>
    </w:p>
    <w:p w:rsidR="009771F7" w:rsidRDefault="009771F7" w:rsidP="004F4EE3">
      <w:pPr>
        <w:widowControl w:val="0"/>
        <w:tabs>
          <w:tab w:val="left" w:pos="709"/>
        </w:tabs>
        <w:suppressAutoHyphens/>
        <w:spacing w:after="0" w:line="240" w:lineRule="auto"/>
        <w:jc w:val="left"/>
        <w:rPr>
          <w:rFonts w:eastAsia="Droid Sans Fallback" w:cs="Lohit Hindi"/>
          <w:i/>
          <w:sz w:val="36"/>
          <w:szCs w:val="36"/>
          <w:lang w:eastAsia="zh-CN" w:bidi="hi-IN"/>
        </w:rPr>
      </w:pPr>
    </w:p>
    <w:p w:rsidR="001A7BB1" w:rsidRPr="003523BF" w:rsidRDefault="009771F7" w:rsidP="004F4EE3">
      <w:pPr>
        <w:widowControl w:val="0"/>
        <w:suppressAutoHyphens/>
        <w:spacing w:after="12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 xml:space="preserve">Goal: </w:t>
      </w:r>
      <w:r w:rsidR="002C75CD" w:rsidRPr="003523BF">
        <w:rPr>
          <w:rFonts w:eastAsia="Droid Sans Fallback" w:cs="Lohit Hindi"/>
          <w:i/>
          <w:sz w:val="32"/>
          <w:szCs w:val="32"/>
          <w:lang w:eastAsia="zh-CN" w:bidi="hi-IN"/>
        </w:rPr>
        <w:t xml:space="preserve">Increase diversity by attracting young professionals and families </w:t>
      </w:r>
      <w:r w:rsidR="0061368C" w:rsidRPr="003523BF">
        <w:rPr>
          <w:rFonts w:eastAsia="Droid Sans Fallback" w:cs="Lohit Hindi"/>
          <w:i/>
          <w:sz w:val="32"/>
          <w:szCs w:val="32"/>
          <w:lang w:eastAsia="zh-CN" w:bidi="hi-IN"/>
        </w:rPr>
        <w:t>to Durham</w:t>
      </w:r>
      <w:r w:rsidR="004B6550">
        <w:rPr>
          <w:rFonts w:eastAsia="Droid Sans Fallback" w:cs="Lohit Hindi"/>
          <w:i/>
          <w:sz w:val="32"/>
          <w:szCs w:val="32"/>
          <w:lang w:eastAsia="zh-CN" w:bidi="hi-IN"/>
        </w:rPr>
        <w:t>.</w:t>
      </w:r>
    </w:p>
    <w:p w:rsidR="006A4362" w:rsidRPr="00274383" w:rsidRDefault="00EF56B0" w:rsidP="004F4EE3">
      <w:pPr>
        <w:spacing w:after="120"/>
        <w:ind w:left="720"/>
        <w:jc w:val="left"/>
        <w:rPr>
          <w:sz w:val="24"/>
          <w:szCs w:val="24"/>
        </w:rPr>
      </w:pPr>
      <w:r w:rsidRPr="00274383">
        <w:rPr>
          <w:sz w:val="24"/>
          <w:szCs w:val="24"/>
        </w:rPr>
        <w:t>Key Conclusions</w:t>
      </w:r>
      <w:r w:rsidR="00AC3CDC">
        <w:rPr>
          <w:sz w:val="24"/>
          <w:szCs w:val="24"/>
        </w:rPr>
        <w:t xml:space="preserve"> References</w:t>
      </w:r>
      <w:r w:rsidRPr="00274383">
        <w:rPr>
          <w:sz w:val="24"/>
          <w:szCs w:val="24"/>
        </w:rPr>
        <w:t>:</w:t>
      </w:r>
      <w:r w:rsidR="00274383">
        <w:rPr>
          <w:sz w:val="24"/>
          <w:szCs w:val="24"/>
        </w:rPr>
        <w:t xml:space="preserve"> </w:t>
      </w:r>
      <w:r w:rsidR="009771F7">
        <w:rPr>
          <w:sz w:val="24"/>
          <w:szCs w:val="24"/>
        </w:rPr>
        <w:t>#</w:t>
      </w:r>
      <w:r w:rsidR="00274383">
        <w:rPr>
          <w:sz w:val="24"/>
          <w:szCs w:val="24"/>
        </w:rPr>
        <w:t>4, 6, 7, 10</w:t>
      </w:r>
    </w:p>
    <w:p w:rsidR="0073205F" w:rsidRPr="0073205F" w:rsidRDefault="0073205F" w:rsidP="004F4EE3">
      <w:pPr>
        <w:spacing w:after="0"/>
        <w:ind w:left="1440"/>
        <w:jc w:val="left"/>
        <w:rPr>
          <w:sz w:val="28"/>
          <w:szCs w:val="28"/>
        </w:rPr>
      </w:pPr>
      <w:r w:rsidRPr="009771F7">
        <w:rPr>
          <w:sz w:val="28"/>
          <w:szCs w:val="28"/>
        </w:rPr>
        <w:t>Recommendations:</w:t>
      </w:r>
    </w:p>
    <w:p w:rsidR="00F51E3D" w:rsidRPr="009771F7" w:rsidRDefault="00F51E3D" w:rsidP="004F4EE3">
      <w:pPr>
        <w:pStyle w:val="ListParagraph"/>
        <w:widowControl w:val="0"/>
        <w:suppressAutoHyphens/>
        <w:spacing w:after="0"/>
        <w:ind w:left="1440"/>
        <w:jc w:val="left"/>
        <w:rPr>
          <w:rFonts w:eastAsia="Droid Sans Fallback" w:cs="Lohit Hindi"/>
          <w:szCs w:val="26"/>
          <w:u w:val="single"/>
          <w:lang w:eastAsia="zh-CN" w:bidi="hi-IN"/>
        </w:rPr>
      </w:pPr>
      <w:r w:rsidRPr="009771F7">
        <w:rPr>
          <w:rFonts w:eastAsia="Droid Sans Fallback" w:cs="Lohit Hindi"/>
          <w:szCs w:val="26"/>
          <w:u w:val="single"/>
          <w:lang w:eastAsia="zh-CN" w:bidi="hi-IN"/>
        </w:rPr>
        <w:t>Housing Diversity and Quality</w:t>
      </w:r>
    </w:p>
    <w:p w:rsidR="00F51E3D" w:rsidRDefault="00C25198" w:rsidP="004F4EE3">
      <w:pPr>
        <w:pStyle w:val="ListParagraph"/>
        <w:numPr>
          <w:ilvl w:val="0"/>
          <w:numId w:val="23"/>
        </w:numPr>
        <w:ind w:left="2160"/>
        <w:rPr>
          <w:rFonts w:eastAsia="Droid Sans Fallback" w:cs="Lohit Hindi"/>
          <w:szCs w:val="26"/>
          <w:lang w:eastAsia="zh-CN" w:bidi="hi-IN"/>
        </w:rPr>
      </w:pPr>
      <w:r w:rsidRPr="003C5186">
        <w:rPr>
          <w:rFonts w:cs="Calibri"/>
          <w:noProof/>
        </w:rPr>
        <w:drawing>
          <wp:anchor distT="0" distB="0" distL="114300" distR="114300" simplePos="0" relativeHeight="251909120" behindDoc="0" locked="0" layoutInCell="1" allowOverlap="1" wp14:anchorId="10350704" wp14:editId="5D5AF0BB">
            <wp:simplePos x="0" y="0"/>
            <wp:positionH relativeFrom="column">
              <wp:posOffset>908913</wp:posOffset>
            </wp:positionH>
            <wp:positionV relativeFrom="paragraph">
              <wp:posOffset>13336</wp:posOffset>
            </wp:positionV>
            <wp:extent cx="190500" cy="1905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550">
        <w:rPr>
          <w:rFonts w:eastAsia="Droid Sans Fallback" w:cs="Lohit Hindi"/>
          <w:szCs w:val="26"/>
          <w:lang w:eastAsia="zh-CN" w:bidi="hi-IN"/>
        </w:rPr>
        <w:t>Support the conversion of</w:t>
      </w:r>
      <w:r w:rsidR="00F51E3D" w:rsidRPr="00F048B7">
        <w:rPr>
          <w:rFonts w:eastAsia="Droid Sans Fallback" w:cs="Lohit Hindi"/>
          <w:szCs w:val="26"/>
          <w:lang w:eastAsia="zh-CN" w:bidi="hi-IN"/>
        </w:rPr>
        <w:t xml:space="preserve"> older student housing stock </w:t>
      </w:r>
      <w:r w:rsidR="00F51E3D">
        <w:rPr>
          <w:rFonts w:eastAsia="Droid Sans Fallback" w:cs="Lohit Hindi"/>
          <w:szCs w:val="26"/>
          <w:lang w:eastAsia="zh-CN" w:bidi="hi-IN"/>
        </w:rPr>
        <w:t xml:space="preserve">in traditional neighborhoods </w:t>
      </w:r>
      <w:r w:rsidR="00F51E3D" w:rsidRPr="00F048B7">
        <w:rPr>
          <w:rFonts w:eastAsia="Droid Sans Fallback" w:cs="Lohit Hindi"/>
          <w:szCs w:val="26"/>
          <w:lang w:eastAsia="zh-CN" w:bidi="hi-IN"/>
        </w:rPr>
        <w:t>into attractive</w:t>
      </w:r>
      <w:r w:rsidR="00F51E3D">
        <w:rPr>
          <w:rFonts w:eastAsia="Droid Sans Fallback" w:cs="Lohit Hindi"/>
          <w:szCs w:val="26"/>
          <w:lang w:eastAsia="zh-CN" w:bidi="hi-IN"/>
        </w:rPr>
        <w:t xml:space="preserve"> and affordable single-family and condominium units</w:t>
      </w:r>
      <w:r w:rsidR="00F51E3D" w:rsidRPr="00F048B7">
        <w:rPr>
          <w:rFonts w:eastAsia="Droid Sans Fallback" w:cs="Lohit Hindi"/>
          <w:szCs w:val="26"/>
          <w:lang w:eastAsia="zh-CN" w:bidi="hi-IN"/>
        </w:rPr>
        <w:t xml:space="preserve"> </w:t>
      </w:r>
      <w:r w:rsidR="00F51E3D">
        <w:rPr>
          <w:rFonts w:eastAsia="Droid Sans Fallback" w:cs="Lohit Hindi"/>
          <w:szCs w:val="26"/>
          <w:lang w:eastAsia="zh-CN" w:bidi="hi-IN"/>
        </w:rPr>
        <w:t>that provide an opportunity for multi-generational housing use</w:t>
      </w:r>
      <w:r w:rsidR="00224D9D">
        <w:rPr>
          <w:rFonts w:eastAsia="Droid Sans Fallback" w:cs="Lohit Hindi"/>
          <w:szCs w:val="26"/>
          <w:lang w:eastAsia="zh-CN" w:bidi="hi-IN"/>
        </w:rPr>
        <w:t>s</w:t>
      </w:r>
      <w:r w:rsidR="004B6550">
        <w:rPr>
          <w:rFonts w:eastAsia="Droid Sans Fallback" w:cs="Lohit Hindi"/>
          <w:szCs w:val="26"/>
          <w:lang w:eastAsia="zh-CN" w:bidi="hi-IN"/>
        </w:rPr>
        <w:t>.</w:t>
      </w:r>
    </w:p>
    <w:p w:rsidR="00F51E3D" w:rsidRPr="00F048B7" w:rsidRDefault="00C25198" w:rsidP="004F4EE3">
      <w:pPr>
        <w:pStyle w:val="ListParagraph"/>
        <w:numPr>
          <w:ilvl w:val="0"/>
          <w:numId w:val="23"/>
        </w:numPr>
        <w:ind w:left="2160"/>
        <w:rPr>
          <w:rFonts w:eastAsia="Droid Sans Fallback" w:cs="Lohit Hindi"/>
          <w:szCs w:val="26"/>
          <w:lang w:eastAsia="zh-CN" w:bidi="hi-IN"/>
        </w:rPr>
      </w:pPr>
      <w:r w:rsidRPr="003C5186">
        <w:rPr>
          <w:rFonts w:cs="Calibri"/>
          <w:noProof/>
        </w:rPr>
        <w:drawing>
          <wp:anchor distT="0" distB="0" distL="114300" distR="114300" simplePos="0" relativeHeight="251902976" behindDoc="0" locked="0" layoutInCell="1" allowOverlap="1" wp14:anchorId="04D20C54" wp14:editId="092FB68E">
            <wp:simplePos x="0" y="0"/>
            <wp:positionH relativeFrom="column">
              <wp:posOffset>908913</wp:posOffset>
            </wp:positionH>
            <wp:positionV relativeFrom="paragraph">
              <wp:posOffset>13336</wp:posOffset>
            </wp:positionV>
            <wp:extent cx="190500" cy="1905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E3D" w:rsidRPr="00F048B7">
        <w:rPr>
          <w:rFonts w:eastAsia="Droid Sans Fallback" w:cs="Lohit Hindi"/>
          <w:szCs w:val="26"/>
          <w:lang w:eastAsia="zh-CN" w:bidi="hi-IN"/>
        </w:rPr>
        <w:t>Support mixed use developments that generate multi-generational interest</w:t>
      </w:r>
      <w:r w:rsidR="004B6550">
        <w:rPr>
          <w:rFonts w:eastAsia="Droid Sans Fallback" w:cs="Lohit Hindi"/>
          <w:szCs w:val="26"/>
          <w:lang w:eastAsia="zh-CN" w:bidi="hi-IN"/>
        </w:rPr>
        <w:t>.</w:t>
      </w:r>
    </w:p>
    <w:p w:rsidR="00F51E3D" w:rsidRPr="009771F7" w:rsidRDefault="0061368C" w:rsidP="004F4EE3">
      <w:pPr>
        <w:pStyle w:val="ListParagraph"/>
        <w:widowControl w:val="0"/>
        <w:tabs>
          <w:tab w:val="left" w:pos="709"/>
        </w:tabs>
        <w:suppressAutoHyphens/>
        <w:spacing w:after="0"/>
        <w:ind w:left="1440"/>
        <w:jc w:val="left"/>
        <w:rPr>
          <w:rFonts w:eastAsia="Droid Sans Fallback" w:cs="Lohit Hindi"/>
          <w:szCs w:val="26"/>
          <w:u w:val="single"/>
          <w:lang w:eastAsia="zh-CN" w:bidi="hi-IN"/>
        </w:rPr>
      </w:pPr>
      <w:r w:rsidRPr="009771F7">
        <w:rPr>
          <w:rFonts w:eastAsia="Droid Sans Fallback" w:cs="Lohit Hindi"/>
          <w:szCs w:val="26"/>
          <w:u w:val="single"/>
          <w:lang w:eastAsia="zh-CN" w:bidi="hi-IN"/>
        </w:rPr>
        <w:t xml:space="preserve">Family/Professional </w:t>
      </w:r>
      <w:r w:rsidR="00F51E3D" w:rsidRPr="009771F7">
        <w:rPr>
          <w:rFonts w:eastAsia="Droid Sans Fallback" w:cs="Lohit Hindi"/>
          <w:szCs w:val="26"/>
          <w:u w:val="single"/>
          <w:lang w:eastAsia="zh-CN" w:bidi="hi-IN"/>
        </w:rPr>
        <w:t xml:space="preserve">Retention and Attraction </w:t>
      </w:r>
    </w:p>
    <w:p w:rsidR="00F51E3D" w:rsidRPr="00F048B7" w:rsidRDefault="00F51E3D" w:rsidP="004F4EE3">
      <w:pPr>
        <w:pStyle w:val="ListParagraph"/>
        <w:widowControl w:val="0"/>
        <w:numPr>
          <w:ilvl w:val="1"/>
          <w:numId w:val="24"/>
        </w:numPr>
        <w:tabs>
          <w:tab w:val="left" w:pos="709"/>
        </w:tabs>
        <w:suppressAutoHyphens/>
        <w:spacing w:after="0"/>
        <w:ind w:left="2160"/>
        <w:jc w:val="left"/>
        <w:rPr>
          <w:rFonts w:eastAsia="Droid Sans Fallback" w:cs="Lohit Hindi"/>
          <w:szCs w:val="26"/>
          <w:lang w:eastAsia="zh-CN" w:bidi="hi-IN"/>
        </w:rPr>
      </w:pPr>
      <w:r w:rsidRPr="00F048B7">
        <w:rPr>
          <w:rFonts w:eastAsia="Droid Sans Fallback" w:cs="Lohit Hindi"/>
          <w:szCs w:val="26"/>
          <w:lang w:eastAsia="zh-CN" w:bidi="hi-IN"/>
        </w:rPr>
        <w:t xml:space="preserve">Create marketing tools through the </w:t>
      </w:r>
      <w:r w:rsidR="0061368C">
        <w:rPr>
          <w:rFonts w:eastAsia="Droid Sans Fallback" w:cs="Lohit Hindi"/>
          <w:szCs w:val="26"/>
          <w:lang w:eastAsia="zh-CN" w:bidi="hi-IN"/>
        </w:rPr>
        <w:t xml:space="preserve">Town’s </w:t>
      </w:r>
      <w:r w:rsidRPr="00F048B7">
        <w:rPr>
          <w:rFonts w:eastAsia="Droid Sans Fallback" w:cs="Lohit Hindi"/>
          <w:szCs w:val="26"/>
          <w:lang w:eastAsia="zh-CN" w:bidi="hi-IN"/>
        </w:rPr>
        <w:t>Planning/Community Development/Economic Development department that target individuals between the ages of 20 and 40</w:t>
      </w:r>
      <w:r w:rsidR="004B6550">
        <w:rPr>
          <w:rFonts w:eastAsia="Droid Sans Fallback" w:cs="Lohit Hindi"/>
          <w:szCs w:val="26"/>
          <w:lang w:eastAsia="zh-CN" w:bidi="hi-IN"/>
        </w:rPr>
        <w:t>.</w:t>
      </w:r>
    </w:p>
    <w:p w:rsidR="00F51E3D" w:rsidRDefault="00F51E3D" w:rsidP="004F4EE3">
      <w:pPr>
        <w:pStyle w:val="ListParagraph"/>
        <w:widowControl w:val="0"/>
        <w:numPr>
          <w:ilvl w:val="1"/>
          <w:numId w:val="24"/>
        </w:numPr>
        <w:tabs>
          <w:tab w:val="left" w:pos="709"/>
        </w:tabs>
        <w:suppressAutoHyphens/>
        <w:spacing w:after="0"/>
        <w:ind w:left="2160"/>
        <w:jc w:val="left"/>
        <w:rPr>
          <w:rFonts w:eastAsia="Droid Sans Fallback" w:cs="Lohit Hindi"/>
          <w:szCs w:val="26"/>
          <w:lang w:eastAsia="zh-CN" w:bidi="hi-IN"/>
        </w:rPr>
      </w:pPr>
      <w:r w:rsidRPr="00061526">
        <w:t xml:space="preserve">Develop a </w:t>
      </w:r>
      <w:r>
        <w:t>live, work, play, and stay program focused on retaining</w:t>
      </w:r>
      <w:r w:rsidRPr="00F048B7">
        <w:rPr>
          <w:rFonts w:eastAsia="Droid Sans Fallback" w:cs="Lohit Hindi"/>
          <w:szCs w:val="26"/>
          <w:lang w:eastAsia="zh-CN" w:bidi="hi-IN"/>
        </w:rPr>
        <w:t xml:space="preserve"> alumni and younger residents that includes: a periodic assessment of </w:t>
      </w:r>
      <w:proofErr w:type="gramStart"/>
      <w:r w:rsidRPr="00F048B7">
        <w:rPr>
          <w:rFonts w:eastAsia="Droid Sans Fallback" w:cs="Lohit Hindi"/>
          <w:szCs w:val="26"/>
          <w:lang w:eastAsia="zh-CN" w:bidi="hi-IN"/>
        </w:rPr>
        <w:t>needs,</w:t>
      </w:r>
      <w:proofErr w:type="gramEnd"/>
      <w:r w:rsidRPr="00F048B7">
        <w:rPr>
          <w:rFonts w:eastAsia="Droid Sans Fallback" w:cs="Lohit Hindi"/>
          <w:szCs w:val="26"/>
          <w:lang w:eastAsia="zh-CN" w:bidi="hi-IN"/>
        </w:rPr>
        <w:t xml:space="preserve"> increased housing options, and the establishment of other services and amenities geared towards young</w:t>
      </w:r>
      <w:r>
        <w:rPr>
          <w:rFonts w:eastAsia="Droid Sans Fallback" w:cs="Lohit Hindi"/>
          <w:szCs w:val="26"/>
          <w:lang w:eastAsia="zh-CN" w:bidi="hi-IN"/>
        </w:rPr>
        <w:t>er residents</w:t>
      </w:r>
      <w:r w:rsidR="004B6550">
        <w:rPr>
          <w:rFonts w:eastAsia="Droid Sans Fallback" w:cs="Lohit Hindi"/>
          <w:szCs w:val="26"/>
          <w:lang w:eastAsia="zh-CN" w:bidi="hi-IN"/>
        </w:rPr>
        <w:t>.</w:t>
      </w:r>
    </w:p>
    <w:p w:rsidR="00F51E3D" w:rsidRPr="00F51E3D" w:rsidRDefault="00F51E3D" w:rsidP="004F4EE3">
      <w:pPr>
        <w:pStyle w:val="ListParagraph"/>
        <w:widowControl w:val="0"/>
        <w:numPr>
          <w:ilvl w:val="1"/>
          <w:numId w:val="24"/>
        </w:numPr>
        <w:tabs>
          <w:tab w:val="left" w:pos="709"/>
        </w:tabs>
        <w:suppressAutoHyphens/>
        <w:spacing w:after="0"/>
        <w:ind w:left="2160"/>
        <w:jc w:val="left"/>
        <w:rPr>
          <w:rFonts w:eastAsia="Droid Sans Fallback" w:cs="Lohit Hindi"/>
          <w:szCs w:val="26"/>
          <w:lang w:eastAsia="zh-CN" w:bidi="hi-IN"/>
        </w:rPr>
      </w:pPr>
      <w:r w:rsidRPr="00F048B7">
        <w:rPr>
          <w:rFonts w:eastAsia="Droid Sans Fallback" w:cs="Lohit Hindi"/>
          <w:szCs w:val="26"/>
          <w:lang w:eastAsia="zh-CN" w:bidi="hi-IN"/>
        </w:rPr>
        <w:t xml:space="preserve">Foster </w:t>
      </w:r>
      <w:r w:rsidR="0061368C">
        <w:rPr>
          <w:rFonts w:eastAsia="Droid Sans Fallback" w:cs="Lohit Hindi"/>
          <w:szCs w:val="26"/>
          <w:lang w:eastAsia="zh-CN" w:bidi="hi-IN"/>
        </w:rPr>
        <w:t xml:space="preserve">the </w:t>
      </w:r>
      <w:r w:rsidRPr="00F048B7">
        <w:rPr>
          <w:rFonts w:eastAsia="Droid Sans Fallback" w:cs="Lohit Hindi"/>
          <w:szCs w:val="26"/>
          <w:lang w:eastAsia="zh-CN" w:bidi="hi-IN"/>
        </w:rPr>
        <w:t xml:space="preserve">development of a vibrant downtown </w:t>
      </w:r>
      <w:r w:rsidR="0061368C">
        <w:rPr>
          <w:rFonts w:eastAsia="Droid Sans Fallback" w:cs="Lohit Hindi"/>
          <w:szCs w:val="26"/>
          <w:lang w:eastAsia="zh-CN" w:bidi="hi-IN"/>
        </w:rPr>
        <w:t>that has</w:t>
      </w:r>
      <w:r w:rsidRPr="00F048B7">
        <w:rPr>
          <w:rFonts w:eastAsia="Droid Sans Fallback" w:cs="Lohit Hindi"/>
          <w:szCs w:val="26"/>
          <w:lang w:eastAsia="zh-CN" w:bidi="hi-IN"/>
        </w:rPr>
        <w:t xml:space="preserve"> services and amenities that </w:t>
      </w:r>
      <w:r>
        <w:rPr>
          <w:rFonts w:eastAsia="Droid Sans Fallback" w:cs="Lohit Hindi"/>
          <w:szCs w:val="26"/>
          <w:lang w:eastAsia="zh-CN" w:bidi="hi-IN"/>
        </w:rPr>
        <w:t>increase social capital</w:t>
      </w:r>
      <w:r w:rsidR="004B6550">
        <w:rPr>
          <w:rFonts w:eastAsia="Droid Sans Fallback" w:cs="Lohit Hindi"/>
          <w:szCs w:val="26"/>
          <w:lang w:eastAsia="zh-CN" w:bidi="hi-IN"/>
        </w:rPr>
        <w:t>.</w:t>
      </w:r>
    </w:p>
    <w:p w:rsidR="00F51E3D" w:rsidRPr="009771F7" w:rsidRDefault="00F51E3D" w:rsidP="004F4EE3">
      <w:pPr>
        <w:pStyle w:val="ListParagraph"/>
        <w:ind w:left="1440"/>
        <w:rPr>
          <w:rFonts w:eastAsia="Droid Sans Fallback" w:cs="Lohit Hindi"/>
          <w:szCs w:val="26"/>
          <w:u w:val="single"/>
          <w:lang w:eastAsia="zh-CN" w:bidi="hi-IN"/>
        </w:rPr>
      </w:pPr>
      <w:r w:rsidRPr="009771F7">
        <w:rPr>
          <w:rFonts w:eastAsia="Droid Sans Fallback" w:cs="Lohit Hindi"/>
          <w:szCs w:val="26"/>
          <w:u w:val="single"/>
          <w:lang w:eastAsia="zh-CN" w:bidi="hi-IN"/>
        </w:rPr>
        <w:t>Economic Opportunity</w:t>
      </w:r>
    </w:p>
    <w:p w:rsidR="002C75CD" w:rsidRDefault="002C75CD" w:rsidP="004F4EE3">
      <w:pPr>
        <w:pStyle w:val="ListParagraph"/>
        <w:widowControl w:val="0"/>
        <w:numPr>
          <w:ilvl w:val="1"/>
          <w:numId w:val="25"/>
        </w:numPr>
        <w:tabs>
          <w:tab w:val="left" w:pos="709"/>
        </w:tabs>
        <w:suppressAutoHyphens/>
        <w:spacing w:after="0"/>
        <w:ind w:left="2160"/>
        <w:jc w:val="left"/>
        <w:rPr>
          <w:rFonts w:eastAsia="Droid Sans Fallback" w:cs="Lohit Hindi"/>
          <w:szCs w:val="26"/>
          <w:lang w:eastAsia="zh-CN" w:bidi="hi-IN"/>
        </w:rPr>
      </w:pPr>
      <w:r w:rsidRPr="00F048B7">
        <w:rPr>
          <w:rFonts w:eastAsia="Droid Sans Fallback" w:cs="Lohit Hindi"/>
          <w:szCs w:val="26"/>
          <w:lang w:eastAsia="zh-CN" w:bidi="hi-IN"/>
        </w:rPr>
        <w:t>Provide high-quality local employment opportunities</w:t>
      </w:r>
      <w:r w:rsidR="00CF6FB8">
        <w:rPr>
          <w:rFonts w:eastAsia="Droid Sans Fallback" w:cs="Lohit Hindi"/>
          <w:szCs w:val="26"/>
          <w:lang w:eastAsia="zh-CN" w:bidi="hi-IN"/>
        </w:rPr>
        <w:t xml:space="preserve"> that provide li</w:t>
      </w:r>
      <w:r w:rsidR="0061368C">
        <w:rPr>
          <w:rFonts w:eastAsia="Droid Sans Fallback" w:cs="Lohit Hindi"/>
          <w:szCs w:val="26"/>
          <w:lang w:eastAsia="zh-CN" w:bidi="hi-IN"/>
        </w:rPr>
        <w:t>v</w:t>
      </w:r>
      <w:r w:rsidR="00CF6FB8">
        <w:rPr>
          <w:rFonts w:eastAsia="Droid Sans Fallback" w:cs="Lohit Hindi"/>
          <w:szCs w:val="26"/>
          <w:lang w:eastAsia="zh-CN" w:bidi="hi-IN"/>
        </w:rPr>
        <w:t>able wages and economic prosperity</w:t>
      </w:r>
      <w:r w:rsidRPr="00F048B7">
        <w:rPr>
          <w:rFonts w:eastAsia="Droid Sans Fallback" w:cs="Lohit Hindi"/>
          <w:szCs w:val="26"/>
          <w:lang w:eastAsia="zh-CN" w:bidi="hi-IN"/>
        </w:rPr>
        <w:t xml:space="preserve"> for young professionals and working families (see Economic Development Chapter)</w:t>
      </w:r>
      <w:r w:rsidR="004B6550">
        <w:rPr>
          <w:rFonts w:eastAsia="Droid Sans Fallback" w:cs="Lohit Hindi"/>
          <w:szCs w:val="26"/>
          <w:lang w:eastAsia="zh-CN" w:bidi="hi-IN"/>
        </w:rPr>
        <w:t>.</w:t>
      </w:r>
    </w:p>
    <w:p w:rsidR="004D4733" w:rsidRPr="00F048B7" w:rsidRDefault="00C25198" w:rsidP="004F4EE3">
      <w:pPr>
        <w:pStyle w:val="ListParagraph"/>
        <w:widowControl w:val="0"/>
        <w:numPr>
          <w:ilvl w:val="1"/>
          <w:numId w:val="25"/>
        </w:numPr>
        <w:tabs>
          <w:tab w:val="left" w:pos="709"/>
        </w:tabs>
        <w:suppressAutoHyphens/>
        <w:spacing w:after="0"/>
        <w:ind w:left="2160"/>
        <w:jc w:val="left"/>
        <w:rPr>
          <w:rFonts w:eastAsia="Droid Sans Fallback" w:cs="Lohit Hindi"/>
          <w:szCs w:val="26"/>
          <w:lang w:eastAsia="zh-CN" w:bidi="hi-IN"/>
        </w:rPr>
      </w:pPr>
      <w:r w:rsidRPr="003C5186">
        <w:rPr>
          <w:rFonts w:cs="Calibri"/>
          <w:noProof/>
        </w:rPr>
        <w:drawing>
          <wp:anchor distT="0" distB="0" distL="114300" distR="114300" simplePos="0" relativeHeight="251905024" behindDoc="0" locked="0" layoutInCell="1" allowOverlap="1" wp14:anchorId="4F05265F" wp14:editId="139DF19E">
            <wp:simplePos x="0" y="0"/>
            <wp:positionH relativeFrom="column">
              <wp:posOffset>908913</wp:posOffset>
            </wp:positionH>
            <wp:positionV relativeFrom="paragraph">
              <wp:posOffset>8891</wp:posOffset>
            </wp:positionV>
            <wp:extent cx="190500" cy="1905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733">
        <w:rPr>
          <w:rFonts w:eastAsia="Droid Sans Fallback" w:cs="Lohit Hindi"/>
          <w:szCs w:val="26"/>
          <w:lang w:eastAsia="zh-CN" w:bidi="hi-IN"/>
        </w:rPr>
        <w:t xml:space="preserve">Ensure </w:t>
      </w:r>
      <w:r w:rsidR="0061368C">
        <w:rPr>
          <w:rFonts w:eastAsia="Droid Sans Fallback" w:cs="Lohit Hindi"/>
          <w:szCs w:val="26"/>
          <w:lang w:eastAsia="zh-CN" w:bidi="hi-IN"/>
        </w:rPr>
        <w:t xml:space="preserve">that the Zoning Ordinance and other </w:t>
      </w:r>
      <w:r w:rsidR="004D4733">
        <w:rPr>
          <w:rFonts w:eastAsia="Droid Sans Fallback" w:cs="Lohit Hindi"/>
          <w:szCs w:val="26"/>
          <w:lang w:eastAsia="zh-CN" w:bidi="hi-IN"/>
        </w:rPr>
        <w:t>regulations provide opportunities for business development in the downtown and commercial core as well as in peripheral community areas</w:t>
      </w:r>
      <w:r w:rsidR="004B6550">
        <w:rPr>
          <w:rFonts w:eastAsia="Droid Sans Fallback" w:cs="Lohit Hindi"/>
          <w:szCs w:val="26"/>
          <w:lang w:eastAsia="zh-CN" w:bidi="hi-IN"/>
        </w:rPr>
        <w:t>.</w:t>
      </w:r>
    </w:p>
    <w:p w:rsidR="00EF56B0" w:rsidRPr="00EF56B0" w:rsidRDefault="00EF56B0" w:rsidP="004F4EE3">
      <w:pPr>
        <w:pStyle w:val="ListParagraph"/>
        <w:widowControl w:val="0"/>
        <w:tabs>
          <w:tab w:val="left" w:pos="709"/>
        </w:tabs>
        <w:suppressAutoHyphens/>
        <w:spacing w:after="0"/>
        <w:ind w:left="1800"/>
        <w:jc w:val="left"/>
        <w:rPr>
          <w:rFonts w:eastAsia="Droid Sans Fallback" w:cs="Lohit Hindi"/>
          <w:szCs w:val="26"/>
          <w:lang w:eastAsia="zh-CN" w:bidi="hi-IN"/>
        </w:rPr>
      </w:pPr>
    </w:p>
    <w:p w:rsidR="003523BF" w:rsidRPr="003523BF" w:rsidRDefault="001D62B7" w:rsidP="004F4EE3">
      <w:pPr>
        <w:widowControl w:val="0"/>
        <w:tabs>
          <w:tab w:val="left" w:pos="709"/>
        </w:tabs>
        <w:suppressAutoHyphens/>
        <w:spacing w:after="240" w:line="240" w:lineRule="auto"/>
        <w:jc w:val="left"/>
        <w:rPr>
          <w:rFonts w:eastAsia="Droid Sans Fallback" w:cs="Lohit Hindi"/>
          <w:sz w:val="36"/>
          <w:szCs w:val="36"/>
          <w:lang w:eastAsia="zh-CN" w:bidi="hi-IN"/>
        </w:rPr>
      </w:pPr>
      <w:r>
        <w:rPr>
          <w:rFonts w:eastAsia="Droid Sans Fallback" w:cs="Lohit Hindi"/>
          <w:sz w:val="36"/>
          <w:szCs w:val="36"/>
          <w:lang w:eastAsia="zh-CN" w:bidi="hi-IN"/>
        </w:rPr>
        <w:t>Issue: New housing developments must be compatible with Durham’s needs and demands while being environmentally compatible</w:t>
      </w:r>
      <w:r w:rsidR="004B6550">
        <w:rPr>
          <w:rFonts w:eastAsia="Droid Sans Fallback" w:cs="Lohit Hindi"/>
          <w:sz w:val="36"/>
          <w:szCs w:val="36"/>
          <w:lang w:eastAsia="zh-CN" w:bidi="hi-IN"/>
        </w:rPr>
        <w:t>.</w:t>
      </w:r>
    </w:p>
    <w:p w:rsidR="001A7BB1" w:rsidRPr="003523BF" w:rsidRDefault="009771F7" w:rsidP="004F4EE3">
      <w:pPr>
        <w:widowControl w:val="0"/>
        <w:suppressAutoHyphens/>
        <w:spacing w:after="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 xml:space="preserve">Goal: </w:t>
      </w:r>
      <w:r w:rsidR="001A7BB1" w:rsidRPr="003523BF">
        <w:rPr>
          <w:rFonts w:eastAsia="Droid Sans Fallback" w:cs="Lohit Hindi"/>
          <w:i/>
          <w:sz w:val="32"/>
          <w:szCs w:val="32"/>
          <w:lang w:eastAsia="zh-CN" w:bidi="hi-IN"/>
        </w:rPr>
        <w:t>Integrate Smart Growth</w:t>
      </w:r>
      <w:r w:rsidR="009F0DE2" w:rsidRPr="003523BF">
        <w:rPr>
          <w:rFonts w:eastAsia="Droid Sans Fallback" w:cs="Lohit Hindi"/>
          <w:i/>
          <w:sz w:val="32"/>
          <w:szCs w:val="32"/>
          <w:lang w:eastAsia="zh-CN" w:bidi="hi-IN"/>
        </w:rPr>
        <w:t xml:space="preserve"> principles</w:t>
      </w:r>
      <w:r w:rsidR="001A7BB1" w:rsidRPr="003523BF">
        <w:rPr>
          <w:rFonts w:eastAsia="Droid Sans Fallback" w:cs="Lohit Hindi"/>
          <w:i/>
          <w:sz w:val="32"/>
          <w:szCs w:val="32"/>
          <w:lang w:eastAsia="zh-CN" w:bidi="hi-IN"/>
        </w:rPr>
        <w:t xml:space="preserve"> </w:t>
      </w:r>
      <w:r w:rsidR="00252648" w:rsidRPr="003523BF">
        <w:rPr>
          <w:rFonts w:eastAsia="Droid Sans Fallback" w:cs="Lohit Hindi"/>
          <w:i/>
          <w:sz w:val="32"/>
          <w:szCs w:val="32"/>
          <w:lang w:eastAsia="zh-CN" w:bidi="hi-IN"/>
        </w:rPr>
        <w:t xml:space="preserve">into redevelopment </w:t>
      </w:r>
      <w:r w:rsidR="00987A0C" w:rsidRPr="003523BF">
        <w:rPr>
          <w:rFonts w:eastAsia="Droid Sans Fallback" w:cs="Lohit Hindi"/>
          <w:i/>
          <w:sz w:val="32"/>
          <w:szCs w:val="32"/>
          <w:lang w:eastAsia="zh-CN" w:bidi="hi-IN"/>
        </w:rPr>
        <w:t>as well as</w:t>
      </w:r>
      <w:r w:rsidR="009F0DE2" w:rsidRPr="003523BF">
        <w:rPr>
          <w:rFonts w:eastAsia="Droid Sans Fallback" w:cs="Lohit Hindi"/>
          <w:i/>
          <w:sz w:val="32"/>
          <w:szCs w:val="32"/>
          <w:lang w:eastAsia="zh-CN" w:bidi="hi-IN"/>
        </w:rPr>
        <w:t xml:space="preserve"> new construction housing projects</w:t>
      </w:r>
      <w:r w:rsidR="004B6550">
        <w:rPr>
          <w:rFonts w:eastAsia="Droid Sans Fallback" w:cs="Lohit Hindi"/>
          <w:i/>
          <w:sz w:val="32"/>
          <w:szCs w:val="32"/>
          <w:lang w:eastAsia="zh-CN" w:bidi="hi-IN"/>
        </w:rPr>
        <w:t>.</w:t>
      </w:r>
    </w:p>
    <w:p w:rsidR="00EF56B0" w:rsidRPr="00274383" w:rsidRDefault="00EF56B0" w:rsidP="004F4EE3">
      <w:pPr>
        <w:spacing w:after="120"/>
        <w:ind w:left="720"/>
        <w:jc w:val="left"/>
        <w:rPr>
          <w:sz w:val="24"/>
          <w:szCs w:val="24"/>
        </w:rPr>
      </w:pPr>
      <w:r w:rsidRPr="00274383">
        <w:rPr>
          <w:sz w:val="24"/>
          <w:szCs w:val="24"/>
        </w:rPr>
        <w:t>Key Conclusions</w:t>
      </w:r>
      <w:r w:rsidR="00AC3CDC">
        <w:rPr>
          <w:sz w:val="24"/>
          <w:szCs w:val="24"/>
        </w:rPr>
        <w:t xml:space="preserve"> References</w:t>
      </w:r>
      <w:r w:rsidRPr="00274383">
        <w:rPr>
          <w:sz w:val="24"/>
          <w:szCs w:val="24"/>
        </w:rPr>
        <w:t>:</w:t>
      </w:r>
      <w:r w:rsidR="00274383">
        <w:rPr>
          <w:sz w:val="24"/>
          <w:szCs w:val="24"/>
        </w:rPr>
        <w:t xml:space="preserve"> </w:t>
      </w:r>
      <w:r w:rsidR="0073205F">
        <w:rPr>
          <w:sz w:val="24"/>
          <w:szCs w:val="24"/>
        </w:rPr>
        <w:t>#</w:t>
      </w:r>
      <w:r w:rsidR="00274383">
        <w:rPr>
          <w:sz w:val="24"/>
          <w:szCs w:val="24"/>
        </w:rPr>
        <w:t>7, 4, 12, 19</w:t>
      </w:r>
    </w:p>
    <w:p w:rsidR="00E9260C" w:rsidRDefault="00E9260C" w:rsidP="004F4EE3">
      <w:pPr>
        <w:pStyle w:val="ListParagraph"/>
        <w:spacing w:after="120"/>
        <w:ind w:left="1440"/>
        <w:rPr>
          <w:rFonts w:eastAsia="Droid Sans Fallback" w:cs="Lohit Hindi"/>
          <w:szCs w:val="26"/>
          <w:u w:val="single"/>
          <w:lang w:eastAsia="zh-CN" w:bidi="hi-IN"/>
        </w:rPr>
      </w:pPr>
      <w:r w:rsidRPr="009771F7">
        <w:rPr>
          <w:sz w:val="28"/>
          <w:szCs w:val="28"/>
        </w:rPr>
        <w:t>Recommendations:</w:t>
      </w:r>
    </w:p>
    <w:p w:rsidR="00B910C5" w:rsidRPr="0073205F" w:rsidRDefault="00B910C5" w:rsidP="004F4EE3">
      <w:pPr>
        <w:pStyle w:val="ListParagraph"/>
        <w:spacing w:after="120"/>
        <w:ind w:left="1440"/>
        <w:rPr>
          <w:rFonts w:eastAsia="Droid Sans Fallback" w:cs="Lohit Hindi"/>
          <w:szCs w:val="26"/>
          <w:u w:val="single"/>
          <w:lang w:eastAsia="zh-CN" w:bidi="hi-IN"/>
        </w:rPr>
      </w:pPr>
      <w:r w:rsidRPr="0073205F">
        <w:rPr>
          <w:rFonts w:eastAsia="Droid Sans Fallback" w:cs="Lohit Hindi"/>
          <w:szCs w:val="26"/>
          <w:u w:val="single"/>
          <w:lang w:eastAsia="zh-CN" w:bidi="hi-IN"/>
        </w:rPr>
        <w:t xml:space="preserve">Future redevelopment and </w:t>
      </w:r>
      <w:r w:rsidR="00987A0C" w:rsidRPr="0073205F">
        <w:rPr>
          <w:rFonts w:eastAsia="Droid Sans Fallback" w:cs="Lohit Hindi"/>
          <w:szCs w:val="26"/>
          <w:u w:val="single"/>
          <w:lang w:eastAsia="zh-CN" w:bidi="hi-IN"/>
        </w:rPr>
        <w:t xml:space="preserve">new </w:t>
      </w:r>
      <w:r w:rsidRPr="0073205F">
        <w:rPr>
          <w:rFonts w:eastAsia="Droid Sans Fallback" w:cs="Lohit Hindi"/>
          <w:szCs w:val="26"/>
          <w:u w:val="single"/>
          <w:lang w:eastAsia="zh-CN" w:bidi="hi-IN"/>
        </w:rPr>
        <w:t xml:space="preserve">development siting </w:t>
      </w:r>
    </w:p>
    <w:p w:rsidR="00B910C5"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29600" behindDoc="0" locked="0" layoutInCell="1" allowOverlap="1" wp14:anchorId="2D4AEB7A" wp14:editId="2E388030">
            <wp:simplePos x="0" y="0"/>
            <wp:positionH relativeFrom="column">
              <wp:posOffset>908912</wp:posOffset>
            </wp:positionH>
            <wp:positionV relativeFrom="paragraph">
              <wp:posOffset>6985</wp:posOffset>
            </wp:positionV>
            <wp:extent cx="190500" cy="1905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Encourage higher density development in the downtown</w:t>
      </w:r>
      <w:r w:rsidR="00B910C5">
        <w:rPr>
          <w:rFonts w:eastAsia="Droid Sans Fallback" w:cs="Lohit Hindi"/>
          <w:szCs w:val="26"/>
          <w:lang w:eastAsia="zh-CN" w:bidi="hi-IN"/>
        </w:rPr>
        <w:t xml:space="preserve"> area</w:t>
      </w:r>
      <w:r w:rsidR="004B6550">
        <w:rPr>
          <w:rFonts w:eastAsia="Droid Sans Fallback" w:cs="Lohit Hindi"/>
          <w:szCs w:val="26"/>
          <w:lang w:eastAsia="zh-CN" w:bidi="hi-IN"/>
        </w:rPr>
        <w:t>.</w:t>
      </w:r>
    </w:p>
    <w:p w:rsidR="00B910C5" w:rsidRPr="00F048B7"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45984" behindDoc="0" locked="0" layoutInCell="1" allowOverlap="1" wp14:anchorId="489A753F" wp14:editId="6890DA7C">
            <wp:simplePos x="0" y="0"/>
            <wp:positionH relativeFrom="column">
              <wp:posOffset>908912</wp:posOffset>
            </wp:positionH>
            <wp:positionV relativeFrom="paragraph">
              <wp:posOffset>40640</wp:posOffset>
            </wp:positionV>
            <wp:extent cx="190500" cy="19050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 xml:space="preserve">Plan for development in a manner that maximize the use of existing infrastructure and reduces </w:t>
      </w:r>
      <w:r w:rsidR="00987A0C">
        <w:rPr>
          <w:rFonts w:eastAsia="Droid Sans Fallback" w:cs="Lohit Hindi"/>
          <w:szCs w:val="26"/>
          <w:lang w:eastAsia="zh-CN" w:bidi="hi-IN"/>
        </w:rPr>
        <w:t xml:space="preserve">the </w:t>
      </w:r>
      <w:r w:rsidR="00B910C5">
        <w:rPr>
          <w:rFonts w:eastAsia="Droid Sans Fallback" w:cs="Lohit Hindi"/>
          <w:szCs w:val="26"/>
          <w:lang w:eastAsia="zh-CN" w:bidi="hi-IN"/>
        </w:rPr>
        <w:t xml:space="preserve">need </w:t>
      </w:r>
      <w:r w:rsidR="00B910C5" w:rsidRPr="00F048B7">
        <w:rPr>
          <w:rFonts w:eastAsia="Droid Sans Fallback" w:cs="Lohit Hindi"/>
          <w:szCs w:val="26"/>
          <w:lang w:eastAsia="zh-CN" w:bidi="hi-IN"/>
        </w:rPr>
        <w:t>for new roads, services, and facilities</w:t>
      </w:r>
      <w:r w:rsidR="004B6550">
        <w:rPr>
          <w:rFonts w:eastAsia="Droid Sans Fallback" w:cs="Lohit Hindi"/>
          <w:szCs w:val="26"/>
          <w:lang w:eastAsia="zh-CN" w:bidi="hi-IN"/>
        </w:rPr>
        <w:t>.</w:t>
      </w:r>
    </w:p>
    <w:p w:rsidR="00B910C5" w:rsidRPr="00F048B7"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41888" behindDoc="0" locked="0" layoutInCell="1" allowOverlap="1" wp14:anchorId="181AB6C5" wp14:editId="53E2505F">
            <wp:simplePos x="0" y="0"/>
            <wp:positionH relativeFrom="column">
              <wp:posOffset>908912</wp:posOffset>
            </wp:positionH>
            <wp:positionV relativeFrom="paragraph">
              <wp:posOffset>8255</wp:posOffset>
            </wp:positionV>
            <wp:extent cx="190500" cy="1905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Promote linkages and integration between neighborhoods, community facilities, and places of employment</w:t>
      </w:r>
      <w:r w:rsidR="004B6550">
        <w:rPr>
          <w:rFonts w:eastAsia="Droid Sans Fallback" w:cs="Lohit Hindi"/>
          <w:szCs w:val="26"/>
          <w:lang w:eastAsia="zh-CN" w:bidi="hi-IN"/>
        </w:rPr>
        <w:t>.</w:t>
      </w:r>
    </w:p>
    <w:p w:rsidR="00B910C5" w:rsidRPr="00F048B7"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43936" behindDoc="0" locked="0" layoutInCell="1" allowOverlap="1" wp14:anchorId="2C323E2E" wp14:editId="1E88333E">
            <wp:simplePos x="0" y="0"/>
            <wp:positionH relativeFrom="column">
              <wp:posOffset>922560</wp:posOffset>
            </wp:positionH>
            <wp:positionV relativeFrom="paragraph">
              <wp:posOffset>1270</wp:posOffset>
            </wp:positionV>
            <wp:extent cx="190500" cy="1905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 xml:space="preserve">Encourage </w:t>
      </w:r>
      <w:r w:rsidR="00987A0C">
        <w:rPr>
          <w:rFonts w:eastAsia="Droid Sans Fallback" w:cs="Lohit Hindi"/>
          <w:szCs w:val="26"/>
          <w:lang w:eastAsia="zh-CN" w:bidi="hi-IN"/>
        </w:rPr>
        <w:t xml:space="preserve">new </w:t>
      </w:r>
      <w:r w:rsidR="00B910C5" w:rsidRPr="00F048B7">
        <w:rPr>
          <w:rFonts w:eastAsia="Droid Sans Fallback" w:cs="Lohit Hindi"/>
          <w:szCs w:val="26"/>
          <w:lang w:eastAsia="zh-CN" w:bidi="hi-IN"/>
        </w:rPr>
        <w:t>housing</w:t>
      </w:r>
      <w:r w:rsidR="00B910C5">
        <w:rPr>
          <w:rFonts w:eastAsia="Droid Sans Fallback" w:cs="Lohit Hindi"/>
          <w:szCs w:val="26"/>
          <w:lang w:eastAsia="zh-CN" w:bidi="hi-IN"/>
        </w:rPr>
        <w:t xml:space="preserve"> development and redevelopment</w:t>
      </w:r>
      <w:r w:rsidR="00B910C5" w:rsidRPr="00F048B7">
        <w:rPr>
          <w:rFonts w:eastAsia="Droid Sans Fallback" w:cs="Lohit Hindi"/>
          <w:szCs w:val="26"/>
          <w:lang w:eastAsia="zh-CN" w:bidi="hi-IN"/>
        </w:rPr>
        <w:t xml:space="preserve"> in downtown mixed-use areas that promote live, work, and play lifestyles</w:t>
      </w:r>
      <w:r w:rsidR="004B6550">
        <w:rPr>
          <w:rFonts w:eastAsia="Droid Sans Fallback" w:cs="Lohit Hindi"/>
          <w:szCs w:val="26"/>
          <w:lang w:eastAsia="zh-CN" w:bidi="hi-IN"/>
        </w:rPr>
        <w:t>.</w:t>
      </w:r>
    </w:p>
    <w:p w:rsidR="00B910C5"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31648" behindDoc="0" locked="0" layoutInCell="1" allowOverlap="1" wp14:anchorId="6A22A4C4" wp14:editId="4E17EBD6">
            <wp:simplePos x="0" y="0"/>
            <wp:positionH relativeFrom="column">
              <wp:posOffset>922560</wp:posOffset>
            </wp:positionH>
            <wp:positionV relativeFrom="paragraph">
              <wp:posOffset>21590</wp:posOffset>
            </wp:positionV>
            <wp:extent cx="190500" cy="1905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Prioritize areas for development of new housing units based on existing</w:t>
      </w:r>
      <w:r w:rsidR="00B910C5">
        <w:rPr>
          <w:rFonts w:eastAsia="Droid Sans Fallback" w:cs="Lohit Hindi"/>
          <w:szCs w:val="26"/>
          <w:lang w:eastAsia="zh-CN" w:bidi="hi-IN"/>
        </w:rPr>
        <w:t xml:space="preserve"> and planned</w:t>
      </w:r>
      <w:r w:rsidR="00B910C5" w:rsidRPr="00F048B7">
        <w:rPr>
          <w:rFonts w:eastAsia="Droid Sans Fallback" w:cs="Lohit Hindi"/>
          <w:szCs w:val="26"/>
          <w:lang w:eastAsia="zh-CN" w:bidi="hi-IN"/>
        </w:rPr>
        <w:t xml:space="preserve"> infrastructure access</w:t>
      </w:r>
      <w:r w:rsidR="004B6550">
        <w:rPr>
          <w:rFonts w:eastAsia="Droid Sans Fallback" w:cs="Lohit Hindi"/>
          <w:szCs w:val="26"/>
          <w:lang w:eastAsia="zh-CN" w:bidi="hi-IN"/>
        </w:rPr>
        <w:t>.</w:t>
      </w:r>
    </w:p>
    <w:p w:rsidR="00B910C5" w:rsidRPr="00F048B7" w:rsidRDefault="00C341E5"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50080" behindDoc="0" locked="0" layoutInCell="1" allowOverlap="1" wp14:anchorId="06BF5B85" wp14:editId="7626AA92">
            <wp:simplePos x="0" y="0"/>
            <wp:positionH relativeFrom="column">
              <wp:posOffset>922560</wp:posOffset>
            </wp:positionH>
            <wp:positionV relativeFrom="paragraph">
              <wp:posOffset>8255</wp:posOffset>
            </wp:positionV>
            <wp:extent cx="190500" cy="1905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 xml:space="preserve">Provide mixed-use developments that </w:t>
      </w:r>
      <w:r w:rsidR="00004D60">
        <w:rPr>
          <w:rFonts w:eastAsia="Droid Sans Fallback" w:cs="Lohit Hindi"/>
          <w:szCs w:val="26"/>
          <w:lang w:eastAsia="zh-CN" w:bidi="hi-IN"/>
        </w:rPr>
        <w:t>create</w:t>
      </w:r>
      <w:r w:rsidR="00B910C5" w:rsidRPr="00F048B7">
        <w:rPr>
          <w:rFonts w:eastAsia="Droid Sans Fallback" w:cs="Lohit Hindi"/>
          <w:szCs w:val="26"/>
          <w:lang w:eastAsia="zh-CN" w:bidi="hi-IN"/>
        </w:rPr>
        <w:t xml:space="preserve"> housing for seniors and younger residents in close proximity to shopping and services and encourage multi-generational neighborhoods</w:t>
      </w:r>
      <w:r w:rsidR="004B6550">
        <w:rPr>
          <w:rFonts w:eastAsia="Droid Sans Fallback" w:cs="Lohit Hindi"/>
          <w:szCs w:val="26"/>
          <w:lang w:eastAsia="zh-CN" w:bidi="hi-IN"/>
        </w:rPr>
        <w:t>.</w:t>
      </w:r>
    </w:p>
    <w:p w:rsidR="00B910C5" w:rsidRPr="00B910C5" w:rsidRDefault="005F2953" w:rsidP="004F4EE3">
      <w:pPr>
        <w:pStyle w:val="ListParagraph"/>
        <w:numPr>
          <w:ilvl w:val="0"/>
          <w:numId w:val="32"/>
        </w:numPr>
        <w:ind w:left="2160"/>
        <w:rPr>
          <w:rFonts w:eastAsia="Droid Sans Fallback" w:cs="Lohit Hindi"/>
          <w:szCs w:val="26"/>
          <w:lang w:eastAsia="zh-CN" w:bidi="hi-IN"/>
        </w:rPr>
      </w:pPr>
      <w:r w:rsidRPr="003C5186">
        <w:rPr>
          <w:rFonts w:cs="Calibri"/>
          <w:noProof/>
        </w:rPr>
        <w:drawing>
          <wp:anchor distT="0" distB="0" distL="114300" distR="114300" simplePos="0" relativeHeight="251933696" behindDoc="0" locked="0" layoutInCell="1" allowOverlap="1" wp14:anchorId="446A9827" wp14:editId="485BE669">
            <wp:simplePos x="0" y="0"/>
            <wp:positionH relativeFrom="column">
              <wp:posOffset>922560</wp:posOffset>
            </wp:positionH>
            <wp:positionV relativeFrom="paragraph">
              <wp:posOffset>8255</wp:posOffset>
            </wp:positionV>
            <wp:extent cx="190500" cy="19050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F048B7">
        <w:rPr>
          <w:rFonts w:eastAsia="Droid Sans Fallback" w:cs="Lohit Hindi"/>
          <w:szCs w:val="26"/>
          <w:lang w:eastAsia="zh-CN" w:bidi="hi-IN"/>
        </w:rPr>
        <w:t>Encourage infill development within established neighborhoods that is compatible with current land uses, compatible in scale with surrounding areas, and adequately supported by public utilities and the existing transportation system</w:t>
      </w:r>
      <w:r w:rsidR="004B6550">
        <w:rPr>
          <w:rFonts w:eastAsia="Droid Sans Fallback" w:cs="Lohit Hindi"/>
          <w:szCs w:val="26"/>
          <w:lang w:eastAsia="zh-CN" w:bidi="hi-IN"/>
        </w:rPr>
        <w:t>.</w:t>
      </w:r>
    </w:p>
    <w:p w:rsidR="00B910C5" w:rsidRPr="0073205F" w:rsidRDefault="00B910C5" w:rsidP="004F4EE3">
      <w:pPr>
        <w:pStyle w:val="ListParagraph"/>
        <w:ind w:left="1440"/>
        <w:rPr>
          <w:rFonts w:eastAsia="Droid Sans Fallback" w:cs="Lohit Hindi"/>
          <w:szCs w:val="26"/>
          <w:u w:val="single"/>
          <w:lang w:eastAsia="zh-CN" w:bidi="hi-IN"/>
        </w:rPr>
      </w:pPr>
      <w:r w:rsidRPr="0073205F">
        <w:rPr>
          <w:rFonts w:eastAsia="Droid Sans Fallback" w:cs="Lohit Hindi"/>
          <w:szCs w:val="26"/>
          <w:u w:val="single"/>
          <w:lang w:eastAsia="zh-CN" w:bidi="hi-IN"/>
        </w:rPr>
        <w:t>Environmental compatibility</w:t>
      </w:r>
    </w:p>
    <w:p w:rsidR="00B910C5" w:rsidRPr="00332A58" w:rsidRDefault="00E9260C" w:rsidP="004F4EE3">
      <w:pPr>
        <w:pStyle w:val="ListParagraph"/>
        <w:numPr>
          <w:ilvl w:val="0"/>
          <w:numId w:val="28"/>
        </w:numPr>
        <w:spacing w:after="0"/>
        <w:ind w:left="2160"/>
        <w:rPr>
          <w:rFonts w:eastAsia="Droid Sans Fallback" w:cs="Lohit Hindi"/>
          <w:szCs w:val="26"/>
          <w:lang w:eastAsia="zh-CN" w:bidi="hi-IN"/>
        </w:rPr>
      </w:pPr>
      <w:r w:rsidRPr="003C5186">
        <w:rPr>
          <w:rFonts w:cs="Calibri"/>
          <w:noProof/>
        </w:rPr>
        <w:drawing>
          <wp:anchor distT="0" distB="0" distL="114300" distR="114300" simplePos="0" relativeHeight="251948032" behindDoc="0" locked="0" layoutInCell="1" allowOverlap="1" wp14:anchorId="08A3269C" wp14:editId="760CE7B0">
            <wp:simplePos x="0" y="0"/>
            <wp:positionH relativeFrom="column">
              <wp:posOffset>922020</wp:posOffset>
            </wp:positionH>
            <wp:positionV relativeFrom="paragraph">
              <wp:posOffset>206375</wp:posOffset>
            </wp:positionV>
            <wp:extent cx="190500" cy="1905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05F" w:rsidRPr="003C5186">
        <w:rPr>
          <w:rFonts w:cs="Calibri"/>
          <w:noProof/>
        </w:rPr>
        <w:drawing>
          <wp:anchor distT="0" distB="0" distL="114300" distR="114300" simplePos="0" relativeHeight="251927552" behindDoc="0" locked="0" layoutInCell="1" allowOverlap="1" wp14:anchorId="682153E7" wp14:editId="619CC69E">
            <wp:simplePos x="0" y="0"/>
            <wp:positionH relativeFrom="column">
              <wp:posOffset>922560</wp:posOffset>
            </wp:positionH>
            <wp:positionV relativeFrom="paragraph">
              <wp:posOffset>15240</wp:posOffset>
            </wp:positionV>
            <wp:extent cx="190500" cy="1905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C5" w:rsidRPr="00332A58">
        <w:rPr>
          <w:rFonts w:eastAsia="Droid Sans Fallback" w:cs="Lohit Hindi"/>
          <w:szCs w:val="26"/>
          <w:lang w:eastAsia="zh-CN" w:bidi="hi-IN"/>
        </w:rPr>
        <w:t xml:space="preserve">Plan for an anticipated ~175 new housing units per decade in a way that will not adversely impact </w:t>
      </w:r>
      <w:r w:rsidR="00004D60">
        <w:rPr>
          <w:rFonts w:eastAsia="Droid Sans Fallback" w:cs="Lohit Hindi"/>
          <w:szCs w:val="26"/>
          <w:lang w:eastAsia="zh-CN" w:bidi="hi-IN"/>
        </w:rPr>
        <w:t xml:space="preserve">the </w:t>
      </w:r>
      <w:r w:rsidR="00B910C5" w:rsidRPr="00332A58">
        <w:rPr>
          <w:rFonts w:eastAsia="Droid Sans Fallback" w:cs="Lohit Hindi"/>
          <w:szCs w:val="26"/>
          <w:lang w:eastAsia="zh-CN" w:bidi="hi-IN"/>
        </w:rPr>
        <w:t>environmental and fiscal health of the community</w:t>
      </w:r>
      <w:r w:rsidR="004B6550">
        <w:rPr>
          <w:rFonts w:eastAsia="Droid Sans Fallback" w:cs="Lohit Hindi"/>
          <w:szCs w:val="26"/>
          <w:lang w:eastAsia="zh-CN" w:bidi="hi-IN"/>
        </w:rPr>
        <w:t>.</w:t>
      </w:r>
    </w:p>
    <w:p w:rsidR="001A7BB1" w:rsidRPr="00332A58" w:rsidRDefault="00004D60" w:rsidP="004F4EE3">
      <w:pPr>
        <w:pStyle w:val="ListParagraph"/>
        <w:widowControl w:val="0"/>
        <w:numPr>
          <w:ilvl w:val="0"/>
          <w:numId w:val="28"/>
        </w:numPr>
        <w:tabs>
          <w:tab w:val="left" w:pos="709"/>
        </w:tabs>
        <w:suppressAutoHyphens/>
        <w:spacing w:after="0"/>
        <w:ind w:left="2160"/>
        <w:jc w:val="left"/>
        <w:rPr>
          <w:rFonts w:eastAsia="Droid Sans Fallback" w:cs="Lohit Hindi"/>
          <w:szCs w:val="26"/>
          <w:lang w:eastAsia="zh-CN" w:bidi="hi-IN"/>
        </w:rPr>
      </w:pPr>
      <w:r>
        <w:rPr>
          <w:rFonts w:eastAsia="Droid Sans Fallback" w:cs="Lohit Hindi"/>
          <w:szCs w:val="26"/>
          <w:lang w:eastAsia="zh-CN" w:bidi="hi-IN"/>
        </w:rPr>
        <w:t>Ensure</w:t>
      </w:r>
      <w:r w:rsidR="001A7BB1" w:rsidRPr="00332A58">
        <w:rPr>
          <w:rFonts w:eastAsia="Droid Sans Fallback" w:cs="Lohit Hindi"/>
          <w:szCs w:val="26"/>
          <w:lang w:eastAsia="zh-CN" w:bidi="hi-IN"/>
        </w:rPr>
        <w:t xml:space="preserve"> </w:t>
      </w:r>
      <w:r>
        <w:rPr>
          <w:rFonts w:eastAsia="Droid Sans Fallback" w:cs="Lohit Hindi"/>
          <w:szCs w:val="26"/>
          <w:lang w:eastAsia="zh-CN" w:bidi="hi-IN"/>
        </w:rPr>
        <w:t xml:space="preserve">the </w:t>
      </w:r>
      <w:r w:rsidR="001A7BB1" w:rsidRPr="00332A58">
        <w:rPr>
          <w:rFonts w:eastAsia="Droid Sans Fallback" w:cs="Lohit Hindi"/>
          <w:szCs w:val="26"/>
          <w:lang w:eastAsia="zh-CN" w:bidi="hi-IN"/>
        </w:rPr>
        <w:t>environmental compatibility</w:t>
      </w:r>
      <w:r w:rsidR="009F0DE2" w:rsidRPr="00332A58">
        <w:rPr>
          <w:rFonts w:eastAsia="Droid Sans Fallback" w:cs="Lohit Hindi"/>
          <w:szCs w:val="26"/>
          <w:lang w:eastAsia="zh-CN" w:bidi="hi-IN"/>
        </w:rPr>
        <w:t xml:space="preserve"> </w:t>
      </w:r>
      <w:r w:rsidR="00C05081" w:rsidRPr="00332A58">
        <w:rPr>
          <w:rFonts w:eastAsia="Droid Sans Fallback" w:cs="Lohit Hindi"/>
          <w:szCs w:val="26"/>
          <w:lang w:eastAsia="zh-CN" w:bidi="hi-IN"/>
        </w:rPr>
        <w:t>of new construction projects during site plan review and planning board approval process</w:t>
      </w:r>
      <w:r w:rsidR="004B6550">
        <w:rPr>
          <w:rFonts w:eastAsia="Droid Sans Fallback" w:cs="Lohit Hindi"/>
          <w:szCs w:val="26"/>
          <w:lang w:eastAsia="zh-CN" w:bidi="hi-IN"/>
        </w:rPr>
        <w:t>.</w:t>
      </w:r>
    </w:p>
    <w:p w:rsidR="001A7BB1" w:rsidRPr="00332A58" w:rsidRDefault="001A7BB1" w:rsidP="004F4EE3">
      <w:pPr>
        <w:pStyle w:val="ListParagraph"/>
        <w:numPr>
          <w:ilvl w:val="0"/>
          <w:numId w:val="28"/>
        </w:numPr>
        <w:spacing w:after="0"/>
        <w:ind w:left="2160"/>
        <w:rPr>
          <w:rFonts w:eastAsia="Droid Sans Fallback" w:cs="Lohit Hindi"/>
          <w:szCs w:val="26"/>
          <w:lang w:eastAsia="zh-CN" w:bidi="hi-IN"/>
        </w:rPr>
      </w:pPr>
      <w:r w:rsidRPr="00332A58">
        <w:rPr>
          <w:rFonts w:eastAsia="Droid Sans Fallback" w:cs="Lohit Hindi"/>
          <w:szCs w:val="26"/>
          <w:lang w:eastAsia="zh-CN" w:bidi="hi-IN"/>
        </w:rPr>
        <w:t xml:space="preserve">Encourage sustainable and energy-efficient </w:t>
      </w:r>
      <w:r w:rsidR="009F0DE2" w:rsidRPr="00332A58">
        <w:rPr>
          <w:rFonts w:eastAsia="Droid Sans Fallback" w:cs="Lohit Hindi"/>
          <w:szCs w:val="26"/>
          <w:lang w:eastAsia="zh-CN" w:bidi="hi-IN"/>
        </w:rPr>
        <w:t>design of new housing units</w:t>
      </w:r>
      <w:r w:rsidR="004B6550">
        <w:rPr>
          <w:rFonts w:eastAsia="Droid Sans Fallback" w:cs="Lohit Hindi"/>
          <w:szCs w:val="26"/>
          <w:lang w:eastAsia="zh-CN" w:bidi="hi-IN"/>
        </w:rPr>
        <w:t>.</w:t>
      </w:r>
    </w:p>
    <w:p w:rsidR="009F0DE2" w:rsidRPr="00332A58" w:rsidRDefault="009F0DE2" w:rsidP="004F4EE3">
      <w:pPr>
        <w:pStyle w:val="ListParagraph"/>
        <w:numPr>
          <w:ilvl w:val="0"/>
          <w:numId w:val="28"/>
        </w:numPr>
        <w:spacing w:after="0"/>
        <w:ind w:left="2160"/>
        <w:rPr>
          <w:rFonts w:eastAsia="Droid Sans Fallback" w:cs="Lohit Hindi"/>
          <w:szCs w:val="26"/>
          <w:lang w:eastAsia="zh-CN" w:bidi="hi-IN"/>
        </w:rPr>
      </w:pPr>
      <w:r w:rsidRPr="00332A58">
        <w:rPr>
          <w:rFonts w:eastAsia="Droid Sans Fallback" w:cs="Lohit Hindi"/>
          <w:szCs w:val="26"/>
          <w:lang w:eastAsia="zh-CN" w:bidi="hi-IN"/>
        </w:rPr>
        <w:t>Encourage sustainable and energy-efficient retrofitting of existing housing units</w:t>
      </w:r>
      <w:r w:rsidR="004B6550">
        <w:rPr>
          <w:rFonts w:eastAsia="Droid Sans Fallback" w:cs="Lohit Hindi"/>
          <w:szCs w:val="26"/>
          <w:lang w:eastAsia="zh-CN" w:bidi="hi-IN"/>
        </w:rPr>
        <w:t>.</w:t>
      </w:r>
    </w:p>
    <w:p w:rsidR="00D24BF6" w:rsidRPr="00F048B7" w:rsidRDefault="00D24BF6" w:rsidP="004F4EE3">
      <w:pPr>
        <w:pStyle w:val="ListParagraph"/>
        <w:spacing w:after="240"/>
        <w:ind w:left="1080"/>
        <w:rPr>
          <w:rFonts w:eastAsia="Droid Sans Fallback" w:cs="Lohit Hindi"/>
          <w:szCs w:val="26"/>
          <w:lang w:eastAsia="zh-CN" w:bidi="hi-IN"/>
        </w:rPr>
      </w:pPr>
    </w:p>
    <w:p w:rsidR="00D75747" w:rsidRDefault="00D75747" w:rsidP="004F4EE3">
      <w:pPr>
        <w:widowControl w:val="0"/>
        <w:tabs>
          <w:tab w:val="left" w:pos="709"/>
        </w:tabs>
        <w:suppressAutoHyphens/>
        <w:spacing w:after="240" w:line="240" w:lineRule="auto"/>
        <w:jc w:val="left"/>
        <w:rPr>
          <w:rFonts w:eastAsia="Droid Sans Fallback" w:cs="Lohit Hindi"/>
          <w:i/>
          <w:sz w:val="32"/>
          <w:szCs w:val="32"/>
          <w:lang w:eastAsia="zh-CN" w:bidi="hi-IN"/>
        </w:rPr>
      </w:pPr>
      <w:r>
        <w:rPr>
          <w:rFonts w:eastAsia="Droid Sans Fallback" w:cs="Lohit Hindi"/>
          <w:sz w:val="36"/>
          <w:szCs w:val="36"/>
          <w:lang w:eastAsia="zh-CN" w:bidi="hi-IN"/>
        </w:rPr>
        <w:t>Issue: Durham has seen increased development of student housing stock that could increase supply to the point of meeting demand</w:t>
      </w:r>
      <w:r w:rsidR="004B6550">
        <w:rPr>
          <w:rFonts w:eastAsia="Droid Sans Fallback" w:cs="Lohit Hindi"/>
          <w:sz w:val="36"/>
          <w:szCs w:val="36"/>
          <w:lang w:eastAsia="zh-CN" w:bidi="hi-IN"/>
        </w:rPr>
        <w:t>.</w:t>
      </w:r>
    </w:p>
    <w:p w:rsidR="00890356" w:rsidRPr="003523BF" w:rsidRDefault="009771F7" w:rsidP="004F4EE3">
      <w:pPr>
        <w:widowControl w:val="0"/>
        <w:tabs>
          <w:tab w:val="left" w:pos="709"/>
        </w:tabs>
        <w:suppressAutoHyphens/>
        <w:spacing w:after="12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Goal:</w:t>
      </w:r>
      <w:r w:rsidR="00E9260C">
        <w:rPr>
          <w:rFonts w:eastAsia="Droid Sans Fallback" w:cs="Lohit Hindi"/>
          <w:i/>
          <w:sz w:val="32"/>
          <w:szCs w:val="32"/>
          <w:lang w:eastAsia="zh-CN" w:bidi="hi-IN"/>
        </w:rPr>
        <w:t xml:space="preserve"> </w:t>
      </w:r>
      <w:r w:rsidR="00890356" w:rsidRPr="003523BF">
        <w:rPr>
          <w:rFonts w:eastAsia="Droid Sans Fallback" w:cs="Lohit Hindi"/>
          <w:i/>
          <w:sz w:val="32"/>
          <w:szCs w:val="32"/>
          <w:lang w:eastAsia="zh-CN" w:bidi="hi-IN"/>
        </w:rPr>
        <w:t>Co</w:t>
      </w:r>
      <w:r w:rsidR="009F0DE2" w:rsidRPr="003523BF">
        <w:rPr>
          <w:rFonts w:eastAsia="Droid Sans Fallback" w:cs="Lohit Hindi"/>
          <w:i/>
          <w:sz w:val="32"/>
          <w:szCs w:val="32"/>
          <w:lang w:eastAsia="zh-CN" w:bidi="hi-IN"/>
        </w:rPr>
        <w:t>ntinue to prov</w:t>
      </w:r>
      <w:r w:rsidR="00630271" w:rsidRPr="003523BF">
        <w:rPr>
          <w:rFonts w:eastAsia="Droid Sans Fallback" w:cs="Lohit Hindi"/>
          <w:i/>
          <w:sz w:val="32"/>
          <w:szCs w:val="32"/>
          <w:lang w:eastAsia="zh-CN" w:bidi="hi-IN"/>
        </w:rPr>
        <w:t xml:space="preserve">ide </w:t>
      </w:r>
      <w:r w:rsidR="009F0DE2" w:rsidRPr="003523BF">
        <w:rPr>
          <w:rFonts w:eastAsia="Droid Sans Fallback" w:cs="Lohit Hindi"/>
          <w:i/>
          <w:sz w:val="32"/>
          <w:szCs w:val="32"/>
          <w:lang w:eastAsia="zh-CN" w:bidi="hi-IN"/>
        </w:rPr>
        <w:t>and maintain</w:t>
      </w:r>
      <w:r w:rsidR="00890356" w:rsidRPr="003523BF">
        <w:rPr>
          <w:rFonts w:eastAsia="Droid Sans Fallback" w:cs="Lohit Hindi"/>
          <w:i/>
          <w:sz w:val="32"/>
          <w:szCs w:val="32"/>
          <w:lang w:eastAsia="zh-CN" w:bidi="hi-IN"/>
        </w:rPr>
        <w:t xml:space="preserve"> high quality </w:t>
      </w:r>
      <w:r w:rsidR="009F0DE2" w:rsidRPr="003523BF">
        <w:rPr>
          <w:rFonts w:eastAsia="Droid Sans Fallback" w:cs="Lohit Hindi"/>
          <w:i/>
          <w:sz w:val="32"/>
          <w:szCs w:val="32"/>
          <w:lang w:eastAsia="zh-CN" w:bidi="hi-IN"/>
        </w:rPr>
        <w:t xml:space="preserve">on and off campus </w:t>
      </w:r>
      <w:r w:rsidR="00890356" w:rsidRPr="003523BF">
        <w:rPr>
          <w:rFonts w:eastAsia="Droid Sans Fallback" w:cs="Lohit Hindi"/>
          <w:i/>
          <w:sz w:val="32"/>
          <w:szCs w:val="32"/>
          <w:lang w:eastAsia="zh-CN" w:bidi="hi-IN"/>
        </w:rPr>
        <w:t>student housing</w:t>
      </w:r>
      <w:r w:rsidR="008A7C6B" w:rsidRPr="003523BF">
        <w:rPr>
          <w:rFonts w:eastAsia="Droid Sans Fallback" w:cs="Lohit Hindi"/>
          <w:i/>
          <w:sz w:val="32"/>
          <w:szCs w:val="32"/>
          <w:lang w:eastAsia="zh-CN" w:bidi="hi-IN"/>
        </w:rPr>
        <w:t>/Carefully monitor student housing stock</w:t>
      </w:r>
      <w:r w:rsidR="004B6550">
        <w:rPr>
          <w:rFonts w:eastAsia="Droid Sans Fallback" w:cs="Lohit Hindi"/>
          <w:i/>
          <w:sz w:val="32"/>
          <w:szCs w:val="32"/>
          <w:lang w:eastAsia="zh-CN" w:bidi="hi-IN"/>
        </w:rPr>
        <w:t>.</w:t>
      </w:r>
    </w:p>
    <w:p w:rsidR="00EF56B0" w:rsidRPr="00AC3CDC" w:rsidRDefault="00EF56B0" w:rsidP="004F4EE3">
      <w:pPr>
        <w:spacing w:after="120"/>
        <w:ind w:left="720"/>
        <w:jc w:val="left"/>
        <w:rPr>
          <w:sz w:val="24"/>
          <w:szCs w:val="24"/>
        </w:rPr>
      </w:pPr>
      <w:r w:rsidRPr="00AC3CDC">
        <w:rPr>
          <w:sz w:val="24"/>
          <w:szCs w:val="24"/>
        </w:rPr>
        <w:t>Key Conclusions</w:t>
      </w:r>
      <w:r w:rsidR="00AC3CDC">
        <w:rPr>
          <w:sz w:val="24"/>
          <w:szCs w:val="24"/>
        </w:rPr>
        <w:t xml:space="preserve"> References</w:t>
      </w:r>
      <w:r w:rsidRPr="00AC3CDC">
        <w:rPr>
          <w:sz w:val="24"/>
          <w:szCs w:val="24"/>
        </w:rPr>
        <w:t>:</w:t>
      </w:r>
      <w:r w:rsidR="00AC3CDC">
        <w:rPr>
          <w:sz w:val="24"/>
          <w:szCs w:val="24"/>
        </w:rPr>
        <w:t xml:space="preserve"> </w:t>
      </w:r>
      <w:r w:rsidR="00E9260C">
        <w:rPr>
          <w:sz w:val="24"/>
          <w:szCs w:val="24"/>
        </w:rPr>
        <w:t>#</w:t>
      </w:r>
      <w:r w:rsidR="00AC3CDC">
        <w:rPr>
          <w:sz w:val="24"/>
          <w:szCs w:val="24"/>
        </w:rPr>
        <w:t>3, 11, 18, 21</w:t>
      </w:r>
    </w:p>
    <w:p w:rsidR="00E9260C" w:rsidRPr="00E9260C" w:rsidRDefault="00E9260C" w:rsidP="004F4EE3">
      <w:pPr>
        <w:pStyle w:val="ListParagraph"/>
        <w:spacing w:after="120"/>
        <w:ind w:left="1440"/>
        <w:rPr>
          <w:rFonts w:eastAsia="Droid Sans Fallback" w:cs="Lohit Hindi"/>
          <w:szCs w:val="26"/>
          <w:u w:val="single"/>
          <w:lang w:eastAsia="zh-CN" w:bidi="hi-IN"/>
        </w:rPr>
      </w:pPr>
      <w:r w:rsidRPr="009771F7">
        <w:rPr>
          <w:sz w:val="28"/>
          <w:szCs w:val="28"/>
        </w:rPr>
        <w:t>Recommendations:</w:t>
      </w:r>
    </w:p>
    <w:p w:rsidR="004D6635" w:rsidRPr="00E9260C" w:rsidRDefault="004D6635" w:rsidP="004F4EE3">
      <w:pPr>
        <w:pStyle w:val="ListParagraph"/>
        <w:widowControl w:val="0"/>
        <w:tabs>
          <w:tab w:val="left" w:pos="709"/>
        </w:tabs>
        <w:suppressAutoHyphens/>
        <w:spacing w:after="0" w:line="240" w:lineRule="auto"/>
        <w:ind w:left="1440"/>
        <w:jc w:val="left"/>
        <w:rPr>
          <w:szCs w:val="26"/>
          <w:u w:val="single"/>
        </w:rPr>
      </w:pPr>
      <w:r w:rsidRPr="00E9260C">
        <w:rPr>
          <w:rFonts w:eastAsia="Droid Sans Fallback" w:cs="Lohit Hindi"/>
          <w:szCs w:val="26"/>
          <w:u w:val="single"/>
          <w:lang w:eastAsia="zh-CN" w:bidi="hi-IN"/>
        </w:rPr>
        <w:t>Future student housing development, redevelopment</w:t>
      </w:r>
      <w:r w:rsidRPr="00E9260C">
        <w:rPr>
          <w:szCs w:val="26"/>
          <w:u w:val="single"/>
        </w:rPr>
        <w:t>, and repurposing</w:t>
      </w:r>
    </w:p>
    <w:p w:rsidR="004D6635" w:rsidRDefault="00C25198" w:rsidP="004F4EE3">
      <w:pPr>
        <w:pStyle w:val="ListParagraph"/>
        <w:numPr>
          <w:ilvl w:val="1"/>
          <w:numId w:val="31"/>
        </w:numPr>
        <w:ind w:left="2160"/>
        <w:jc w:val="left"/>
        <w:rPr>
          <w:szCs w:val="26"/>
        </w:rPr>
      </w:pPr>
      <w:r w:rsidRPr="003C5186">
        <w:rPr>
          <w:rFonts w:cs="Calibri"/>
          <w:noProof/>
        </w:rPr>
        <w:drawing>
          <wp:anchor distT="0" distB="0" distL="114300" distR="114300" simplePos="0" relativeHeight="251925504" behindDoc="0" locked="0" layoutInCell="1" allowOverlap="1" wp14:anchorId="567C8559" wp14:editId="02147B08">
            <wp:simplePos x="0" y="0"/>
            <wp:positionH relativeFrom="column">
              <wp:posOffset>923129</wp:posOffset>
            </wp:positionH>
            <wp:positionV relativeFrom="paragraph">
              <wp:posOffset>14605</wp:posOffset>
            </wp:positionV>
            <wp:extent cx="190500" cy="1905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35" w:rsidRPr="00F048B7">
        <w:rPr>
          <w:szCs w:val="26"/>
        </w:rPr>
        <w:t>Support the conversion of older student housing stock into condominiums or other attractive, multi-generational housing uses that do not increase</w:t>
      </w:r>
      <w:r w:rsidR="004D6635">
        <w:rPr>
          <w:szCs w:val="26"/>
        </w:rPr>
        <w:t xml:space="preserve"> unit count but increase unit quality</w:t>
      </w:r>
      <w:r w:rsidR="004B6550">
        <w:rPr>
          <w:szCs w:val="26"/>
        </w:rPr>
        <w:t>.</w:t>
      </w:r>
    </w:p>
    <w:p w:rsidR="004D6635" w:rsidRPr="00F048B7" w:rsidRDefault="004D6635" w:rsidP="004F4EE3">
      <w:pPr>
        <w:pStyle w:val="ListParagraph"/>
        <w:numPr>
          <w:ilvl w:val="1"/>
          <w:numId w:val="31"/>
        </w:numPr>
        <w:ind w:left="2160"/>
        <w:jc w:val="left"/>
        <w:rPr>
          <w:szCs w:val="26"/>
        </w:rPr>
      </w:pPr>
      <w:r w:rsidRPr="00F048B7">
        <w:rPr>
          <w:szCs w:val="26"/>
        </w:rPr>
        <w:t xml:space="preserve">Continue to work </w:t>
      </w:r>
      <w:r w:rsidR="00DD0131">
        <w:rPr>
          <w:szCs w:val="26"/>
        </w:rPr>
        <w:t>with</w:t>
      </w:r>
      <w:r w:rsidRPr="00F048B7">
        <w:rPr>
          <w:szCs w:val="26"/>
        </w:rPr>
        <w:t xml:space="preserve"> the University to monitor</w:t>
      </w:r>
      <w:r w:rsidR="00DD0131">
        <w:rPr>
          <w:szCs w:val="26"/>
        </w:rPr>
        <w:t xml:space="preserve"> UNH</w:t>
      </w:r>
      <w:r w:rsidRPr="00F048B7">
        <w:rPr>
          <w:szCs w:val="26"/>
        </w:rPr>
        <w:t xml:space="preserve"> enrollment projections and </w:t>
      </w:r>
      <w:r w:rsidR="00DD0131">
        <w:rPr>
          <w:szCs w:val="26"/>
        </w:rPr>
        <w:t>understand the</w:t>
      </w:r>
      <w:r w:rsidRPr="00F048B7">
        <w:rPr>
          <w:szCs w:val="26"/>
        </w:rPr>
        <w:t xml:space="preserve"> impact</w:t>
      </w:r>
      <w:r w:rsidR="00DD0131">
        <w:rPr>
          <w:szCs w:val="26"/>
        </w:rPr>
        <w:t xml:space="preserve"> of these projections</w:t>
      </w:r>
      <w:r w:rsidRPr="00F048B7">
        <w:rPr>
          <w:szCs w:val="26"/>
        </w:rPr>
        <w:t xml:space="preserve"> on student housing stock in Durham and adjacent communities</w:t>
      </w:r>
      <w:r w:rsidR="004B6550">
        <w:rPr>
          <w:szCs w:val="26"/>
        </w:rPr>
        <w:t>.</w:t>
      </w:r>
    </w:p>
    <w:p w:rsidR="004D6635" w:rsidRPr="00F048B7" w:rsidRDefault="00C25198" w:rsidP="004F4EE3">
      <w:pPr>
        <w:pStyle w:val="ListParagraph"/>
        <w:numPr>
          <w:ilvl w:val="1"/>
          <w:numId w:val="31"/>
        </w:numPr>
        <w:ind w:left="2160"/>
        <w:jc w:val="left"/>
        <w:rPr>
          <w:szCs w:val="26"/>
        </w:rPr>
      </w:pPr>
      <w:r w:rsidRPr="003C5186">
        <w:rPr>
          <w:rFonts w:cs="Calibri"/>
          <w:noProof/>
        </w:rPr>
        <w:drawing>
          <wp:anchor distT="0" distB="0" distL="114300" distR="114300" simplePos="0" relativeHeight="251923456" behindDoc="0" locked="0" layoutInCell="1" allowOverlap="1" wp14:anchorId="66C09142" wp14:editId="04918965">
            <wp:simplePos x="0" y="0"/>
            <wp:positionH relativeFrom="column">
              <wp:posOffset>923129</wp:posOffset>
            </wp:positionH>
            <wp:positionV relativeFrom="paragraph">
              <wp:posOffset>207010</wp:posOffset>
            </wp:positionV>
            <wp:extent cx="190500" cy="1905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35" w:rsidRPr="00F048B7">
        <w:rPr>
          <w:szCs w:val="26"/>
        </w:rPr>
        <w:t xml:space="preserve">Work collaboratively with </w:t>
      </w:r>
      <w:r w:rsidR="00DD0131">
        <w:rPr>
          <w:szCs w:val="26"/>
        </w:rPr>
        <w:t xml:space="preserve">the </w:t>
      </w:r>
      <w:r w:rsidR="004D6635" w:rsidRPr="00F048B7">
        <w:rPr>
          <w:szCs w:val="26"/>
        </w:rPr>
        <w:t>University to</w:t>
      </w:r>
      <w:r w:rsidR="004D6635">
        <w:rPr>
          <w:szCs w:val="26"/>
        </w:rPr>
        <w:t xml:space="preserve"> </w:t>
      </w:r>
      <w:r w:rsidR="00DD0131">
        <w:rPr>
          <w:szCs w:val="26"/>
        </w:rPr>
        <w:t xml:space="preserve">strategically </w:t>
      </w:r>
      <w:r w:rsidR="004D6635">
        <w:rPr>
          <w:szCs w:val="26"/>
        </w:rPr>
        <w:t>plan new on-campus housing construction and improvements.</w:t>
      </w:r>
    </w:p>
    <w:p w:rsidR="004D6635" w:rsidRPr="00F048B7" w:rsidRDefault="004D6635" w:rsidP="004F4EE3">
      <w:pPr>
        <w:pStyle w:val="ListParagraph"/>
        <w:numPr>
          <w:ilvl w:val="1"/>
          <w:numId w:val="31"/>
        </w:numPr>
        <w:ind w:left="2160"/>
        <w:jc w:val="left"/>
        <w:rPr>
          <w:szCs w:val="26"/>
        </w:rPr>
      </w:pPr>
      <w:r w:rsidRPr="00F048B7">
        <w:rPr>
          <w:szCs w:val="26"/>
        </w:rPr>
        <w:t xml:space="preserve">Convert small and mid-sized homes </w:t>
      </w:r>
      <w:r w:rsidR="00DD0131" w:rsidRPr="00F048B7">
        <w:rPr>
          <w:szCs w:val="26"/>
        </w:rPr>
        <w:t>in traditional residential neighborhoods</w:t>
      </w:r>
      <w:r w:rsidR="00DD0131">
        <w:rPr>
          <w:szCs w:val="26"/>
        </w:rPr>
        <w:t xml:space="preserve"> that are</w:t>
      </w:r>
      <w:r w:rsidR="00DD0131" w:rsidRPr="00F048B7">
        <w:rPr>
          <w:szCs w:val="26"/>
        </w:rPr>
        <w:t xml:space="preserve"> </w:t>
      </w:r>
      <w:r w:rsidRPr="00F048B7">
        <w:rPr>
          <w:szCs w:val="26"/>
        </w:rPr>
        <w:t>currently occupied by students into attractive space for downsizing seniors and younger families/professionals.</w:t>
      </w:r>
    </w:p>
    <w:p w:rsidR="004D6635" w:rsidRPr="004D6635" w:rsidRDefault="00E9260C" w:rsidP="004F4EE3">
      <w:pPr>
        <w:pStyle w:val="ListParagraph"/>
        <w:numPr>
          <w:ilvl w:val="1"/>
          <w:numId w:val="31"/>
        </w:numPr>
        <w:ind w:left="2160"/>
        <w:rPr>
          <w:szCs w:val="26"/>
        </w:rPr>
      </w:pPr>
      <w:r w:rsidRPr="003C5186">
        <w:rPr>
          <w:rFonts w:cs="Calibri"/>
          <w:noProof/>
        </w:rPr>
        <w:drawing>
          <wp:anchor distT="0" distB="0" distL="114300" distR="114300" simplePos="0" relativeHeight="251939840" behindDoc="0" locked="0" layoutInCell="1" allowOverlap="1" wp14:anchorId="5E5087D6" wp14:editId="5277F3A9">
            <wp:simplePos x="0" y="0"/>
            <wp:positionH relativeFrom="column">
              <wp:posOffset>922655</wp:posOffset>
            </wp:positionH>
            <wp:positionV relativeFrom="paragraph">
              <wp:posOffset>-6350</wp:posOffset>
            </wp:positionV>
            <wp:extent cx="190500" cy="1905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35" w:rsidRPr="00F048B7">
        <w:rPr>
          <w:szCs w:val="26"/>
        </w:rPr>
        <w:t>Continue to leverage new student housing strategically in the Central Business, Church Hill, and Professional Office districts through the use of mixed-use development</w:t>
      </w:r>
      <w:r w:rsidR="004B6550">
        <w:rPr>
          <w:szCs w:val="26"/>
        </w:rPr>
        <w:t>.</w:t>
      </w:r>
    </w:p>
    <w:p w:rsidR="004D6635" w:rsidRPr="00E9260C" w:rsidRDefault="004D6635" w:rsidP="004F4EE3">
      <w:pPr>
        <w:pStyle w:val="ListParagraph"/>
        <w:ind w:left="1440"/>
        <w:rPr>
          <w:rFonts w:eastAsia="Droid Sans Fallback" w:cs="Lohit Hindi"/>
          <w:szCs w:val="26"/>
          <w:u w:val="single"/>
          <w:lang w:eastAsia="zh-CN" w:bidi="hi-IN"/>
        </w:rPr>
      </w:pPr>
      <w:r w:rsidRPr="00E9260C">
        <w:rPr>
          <w:rFonts w:eastAsia="Droid Sans Fallback" w:cs="Lohit Hindi"/>
          <w:szCs w:val="26"/>
          <w:u w:val="single"/>
          <w:lang w:eastAsia="zh-CN" w:bidi="hi-IN"/>
        </w:rPr>
        <w:t>Existing student housing stock maintenance and monitoring</w:t>
      </w:r>
    </w:p>
    <w:p w:rsidR="00CA480C" w:rsidRPr="00F048B7" w:rsidRDefault="005F2953" w:rsidP="004F4EE3">
      <w:pPr>
        <w:pStyle w:val="ListParagraph"/>
        <w:numPr>
          <w:ilvl w:val="1"/>
          <w:numId w:val="30"/>
        </w:numPr>
        <w:ind w:left="2160"/>
        <w:rPr>
          <w:rFonts w:eastAsia="Droid Sans Fallback" w:cs="Lohit Hindi"/>
          <w:szCs w:val="26"/>
          <w:lang w:eastAsia="zh-CN" w:bidi="hi-IN"/>
        </w:rPr>
      </w:pPr>
      <w:r w:rsidRPr="003C5186">
        <w:rPr>
          <w:rFonts w:cs="Calibri"/>
          <w:noProof/>
        </w:rPr>
        <w:drawing>
          <wp:anchor distT="0" distB="0" distL="114300" distR="114300" simplePos="0" relativeHeight="251935744" behindDoc="0" locked="0" layoutInCell="1" allowOverlap="1" wp14:anchorId="5ECB68D8" wp14:editId="3C820720">
            <wp:simplePos x="0" y="0"/>
            <wp:positionH relativeFrom="column">
              <wp:posOffset>923129</wp:posOffset>
            </wp:positionH>
            <wp:positionV relativeFrom="paragraph">
              <wp:posOffset>14605</wp:posOffset>
            </wp:positionV>
            <wp:extent cx="190500" cy="1905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C6B" w:rsidRPr="00F048B7">
        <w:rPr>
          <w:rFonts w:eastAsia="Droid Sans Fallback" w:cs="Lohit Hindi"/>
          <w:szCs w:val="26"/>
          <w:lang w:eastAsia="zh-CN" w:bidi="hi-IN"/>
        </w:rPr>
        <w:t xml:space="preserve">Maintain </w:t>
      </w:r>
      <w:r w:rsidR="00DD0131">
        <w:rPr>
          <w:rFonts w:eastAsia="Droid Sans Fallback" w:cs="Lohit Hindi"/>
          <w:szCs w:val="26"/>
          <w:lang w:eastAsia="zh-CN" w:bidi="hi-IN"/>
        </w:rPr>
        <w:t xml:space="preserve">the </w:t>
      </w:r>
      <w:r w:rsidR="008A7C6B" w:rsidRPr="00F048B7">
        <w:rPr>
          <w:rFonts w:eastAsia="Droid Sans Fallback" w:cs="Lohit Hindi"/>
          <w:szCs w:val="26"/>
          <w:lang w:eastAsia="zh-CN" w:bidi="hi-IN"/>
        </w:rPr>
        <w:t>quality of d</w:t>
      </w:r>
      <w:r w:rsidR="00CA480C" w:rsidRPr="00F048B7">
        <w:rPr>
          <w:rFonts w:eastAsia="Droid Sans Fallback" w:cs="Lohit Hindi"/>
          <w:szCs w:val="26"/>
          <w:lang w:eastAsia="zh-CN" w:bidi="hi-IN"/>
        </w:rPr>
        <w:t xml:space="preserve">owntown </w:t>
      </w:r>
      <w:r w:rsidR="008A7C6B" w:rsidRPr="00F048B7">
        <w:rPr>
          <w:rFonts w:eastAsia="Droid Sans Fallback" w:cs="Lohit Hindi"/>
          <w:szCs w:val="26"/>
          <w:lang w:eastAsia="zh-CN" w:bidi="hi-IN"/>
        </w:rPr>
        <w:t xml:space="preserve">single-family home </w:t>
      </w:r>
      <w:r w:rsidR="00CA480C" w:rsidRPr="00F048B7">
        <w:rPr>
          <w:rFonts w:eastAsia="Droid Sans Fallback" w:cs="Lohit Hindi"/>
          <w:szCs w:val="26"/>
          <w:lang w:eastAsia="zh-CN" w:bidi="hi-IN"/>
        </w:rPr>
        <w:t>student housing</w:t>
      </w:r>
      <w:r w:rsidR="008A7C6B" w:rsidRPr="00F048B7">
        <w:rPr>
          <w:rFonts w:eastAsia="Droid Sans Fallback" w:cs="Lohit Hindi"/>
          <w:szCs w:val="26"/>
          <w:lang w:eastAsia="zh-CN" w:bidi="hi-IN"/>
        </w:rPr>
        <w:t>, specifically</w:t>
      </w:r>
      <w:r w:rsidR="00CA480C" w:rsidRPr="00F048B7">
        <w:rPr>
          <w:rFonts w:eastAsia="Droid Sans Fallback" w:cs="Lohit Hindi"/>
          <w:szCs w:val="26"/>
          <w:lang w:eastAsia="zh-CN" w:bidi="hi-IN"/>
        </w:rPr>
        <w:t xml:space="preserve"> in historic </w:t>
      </w:r>
      <w:r w:rsidR="008A7C6B" w:rsidRPr="00F048B7">
        <w:rPr>
          <w:rFonts w:eastAsia="Droid Sans Fallback" w:cs="Lohit Hindi"/>
          <w:szCs w:val="26"/>
          <w:lang w:eastAsia="zh-CN" w:bidi="hi-IN"/>
        </w:rPr>
        <w:t>properties</w:t>
      </w:r>
      <w:r w:rsidR="00DD0131">
        <w:rPr>
          <w:rFonts w:eastAsia="Droid Sans Fallback" w:cs="Lohit Hindi"/>
          <w:szCs w:val="26"/>
          <w:lang w:eastAsia="zh-CN" w:bidi="hi-IN"/>
        </w:rPr>
        <w:t>,</w:t>
      </w:r>
      <w:r w:rsidR="00EE7D56">
        <w:rPr>
          <w:rFonts w:eastAsia="Droid Sans Fallback" w:cs="Lohit Hindi"/>
          <w:szCs w:val="26"/>
          <w:lang w:eastAsia="zh-CN" w:bidi="hi-IN"/>
        </w:rPr>
        <w:t xml:space="preserve"> through inspection programs</w:t>
      </w:r>
      <w:r w:rsidR="004B6550">
        <w:rPr>
          <w:rFonts w:eastAsia="Droid Sans Fallback" w:cs="Lohit Hindi"/>
          <w:szCs w:val="26"/>
          <w:lang w:eastAsia="zh-CN" w:bidi="hi-IN"/>
        </w:rPr>
        <w:t>.</w:t>
      </w:r>
    </w:p>
    <w:p w:rsidR="00D24BF6" w:rsidRPr="004D6635" w:rsidRDefault="005F2953" w:rsidP="004F4EE3">
      <w:pPr>
        <w:pStyle w:val="ListParagraph"/>
        <w:numPr>
          <w:ilvl w:val="1"/>
          <w:numId w:val="30"/>
        </w:numPr>
        <w:ind w:left="2160"/>
        <w:rPr>
          <w:szCs w:val="26"/>
        </w:rPr>
      </w:pPr>
      <w:r w:rsidRPr="003C5186">
        <w:rPr>
          <w:rFonts w:cs="Calibri"/>
          <w:noProof/>
        </w:rPr>
        <w:drawing>
          <wp:anchor distT="0" distB="0" distL="114300" distR="114300" simplePos="0" relativeHeight="251937792" behindDoc="0" locked="0" layoutInCell="1" allowOverlap="1" wp14:anchorId="63583C9A" wp14:editId="4B19C1F3">
            <wp:simplePos x="0" y="0"/>
            <wp:positionH relativeFrom="column">
              <wp:posOffset>923129</wp:posOffset>
            </wp:positionH>
            <wp:positionV relativeFrom="paragraph">
              <wp:posOffset>48895</wp:posOffset>
            </wp:positionV>
            <wp:extent cx="190500" cy="1905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F1" w:rsidRPr="00F048B7">
        <w:rPr>
          <w:szCs w:val="26"/>
        </w:rPr>
        <w:t xml:space="preserve">Continue </w:t>
      </w:r>
      <w:r w:rsidR="00DD0131">
        <w:rPr>
          <w:szCs w:val="26"/>
        </w:rPr>
        <w:t xml:space="preserve">the </w:t>
      </w:r>
      <w:r w:rsidR="008C21F1" w:rsidRPr="00F048B7">
        <w:rPr>
          <w:szCs w:val="26"/>
        </w:rPr>
        <w:t xml:space="preserve">maintenance of </w:t>
      </w:r>
      <w:r w:rsidR="00DD0131">
        <w:rPr>
          <w:szCs w:val="26"/>
        </w:rPr>
        <w:t xml:space="preserve">the </w:t>
      </w:r>
      <w:r w:rsidR="008C21F1" w:rsidRPr="00F048B7">
        <w:rPr>
          <w:szCs w:val="26"/>
        </w:rPr>
        <w:t>Student Housing Tally</w:t>
      </w:r>
      <w:r w:rsidR="00C05081" w:rsidRPr="00F048B7">
        <w:rPr>
          <w:szCs w:val="26"/>
        </w:rPr>
        <w:t xml:space="preserve"> by Durham</w:t>
      </w:r>
      <w:r w:rsidR="00DD0131">
        <w:rPr>
          <w:szCs w:val="26"/>
        </w:rPr>
        <w:t>’s</w:t>
      </w:r>
      <w:r w:rsidR="00C05081" w:rsidRPr="00F048B7">
        <w:rPr>
          <w:szCs w:val="26"/>
        </w:rPr>
        <w:t xml:space="preserve"> Planning Department</w:t>
      </w:r>
      <w:r w:rsidR="004B6550">
        <w:rPr>
          <w:szCs w:val="26"/>
        </w:rPr>
        <w:t>.</w:t>
      </w:r>
    </w:p>
    <w:p w:rsidR="003C581A" w:rsidRDefault="003C581A" w:rsidP="004F4EE3">
      <w:pPr>
        <w:widowControl w:val="0"/>
        <w:tabs>
          <w:tab w:val="left" w:pos="709"/>
        </w:tabs>
        <w:suppressAutoHyphens/>
        <w:spacing w:after="240" w:line="240" w:lineRule="auto"/>
        <w:jc w:val="left"/>
        <w:rPr>
          <w:rFonts w:eastAsia="Droid Sans Fallback" w:cs="Lohit Hindi"/>
          <w:i/>
          <w:sz w:val="32"/>
          <w:szCs w:val="32"/>
          <w:lang w:eastAsia="zh-CN" w:bidi="hi-IN"/>
        </w:rPr>
      </w:pPr>
      <w:r>
        <w:rPr>
          <w:rFonts w:eastAsia="Droid Sans Fallback" w:cs="Lohit Hindi"/>
          <w:sz w:val="36"/>
          <w:szCs w:val="36"/>
          <w:lang w:eastAsia="zh-CN" w:bidi="hi-IN"/>
        </w:rPr>
        <w:t xml:space="preserve">Issue: Investment in and protection of existing housing must be prioritized as development of student housing </w:t>
      </w:r>
      <w:r w:rsidR="00906916">
        <w:rPr>
          <w:rFonts w:eastAsia="Droid Sans Fallback" w:cs="Lohit Hindi"/>
          <w:sz w:val="36"/>
          <w:szCs w:val="36"/>
          <w:lang w:eastAsia="zh-CN" w:bidi="hi-IN"/>
        </w:rPr>
        <w:t>declines</w:t>
      </w:r>
      <w:r w:rsidR="00A71917">
        <w:rPr>
          <w:rFonts w:eastAsia="Droid Sans Fallback" w:cs="Lohit Hindi"/>
          <w:sz w:val="36"/>
          <w:szCs w:val="36"/>
          <w:lang w:eastAsia="zh-CN" w:bidi="hi-IN"/>
        </w:rPr>
        <w:t>.</w:t>
      </w:r>
    </w:p>
    <w:p w:rsidR="00F048B7" w:rsidRPr="003523BF" w:rsidRDefault="00F5003C" w:rsidP="004F4EE3">
      <w:pPr>
        <w:widowControl w:val="0"/>
        <w:tabs>
          <w:tab w:val="left" w:pos="709"/>
        </w:tabs>
        <w:suppressAutoHyphens/>
        <w:spacing w:after="12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 xml:space="preserve">Goal: </w:t>
      </w:r>
      <w:r w:rsidR="00F048B7" w:rsidRPr="003523BF">
        <w:rPr>
          <w:rFonts w:eastAsia="Droid Sans Fallback" w:cs="Lohit Hindi"/>
          <w:i/>
          <w:sz w:val="32"/>
          <w:szCs w:val="32"/>
          <w:lang w:eastAsia="zh-CN" w:bidi="hi-IN"/>
        </w:rPr>
        <w:t>Maintain existing single, multi-family, and condominium housing stock</w:t>
      </w:r>
      <w:r w:rsidR="00A71917">
        <w:rPr>
          <w:rFonts w:eastAsia="Droid Sans Fallback" w:cs="Lohit Hindi"/>
          <w:i/>
          <w:sz w:val="32"/>
          <w:szCs w:val="32"/>
          <w:lang w:eastAsia="zh-CN" w:bidi="hi-IN"/>
        </w:rPr>
        <w:t>.</w:t>
      </w:r>
    </w:p>
    <w:p w:rsidR="00EF56B0" w:rsidRDefault="00EF56B0" w:rsidP="004F4EE3">
      <w:pPr>
        <w:spacing w:after="120"/>
        <w:ind w:left="720"/>
        <w:jc w:val="left"/>
        <w:rPr>
          <w:sz w:val="24"/>
          <w:szCs w:val="24"/>
        </w:rPr>
      </w:pPr>
      <w:r w:rsidRPr="00AC3CDC">
        <w:rPr>
          <w:sz w:val="24"/>
          <w:szCs w:val="24"/>
        </w:rPr>
        <w:t>Key Conclusions</w:t>
      </w:r>
      <w:r w:rsidR="00AC3CDC">
        <w:rPr>
          <w:sz w:val="24"/>
          <w:szCs w:val="24"/>
        </w:rPr>
        <w:t xml:space="preserve"> References</w:t>
      </w:r>
      <w:r w:rsidRPr="00AC3CDC">
        <w:rPr>
          <w:sz w:val="24"/>
          <w:szCs w:val="24"/>
        </w:rPr>
        <w:t>:</w:t>
      </w:r>
      <w:r w:rsidR="00AC3CDC">
        <w:rPr>
          <w:sz w:val="24"/>
          <w:szCs w:val="24"/>
        </w:rPr>
        <w:t xml:space="preserve"> </w:t>
      </w:r>
      <w:r w:rsidR="00F5003C">
        <w:rPr>
          <w:sz w:val="24"/>
          <w:szCs w:val="24"/>
        </w:rPr>
        <w:t>#</w:t>
      </w:r>
      <w:r w:rsidR="00AC3CDC">
        <w:rPr>
          <w:sz w:val="24"/>
          <w:szCs w:val="24"/>
        </w:rPr>
        <w:t>2, 9, 11, 12, 18, 19</w:t>
      </w:r>
    </w:p>
    <w:p w:rsidR="00F5003C" w:rsidRPr="00F5003C" w:rsidRDefault="00F5003C" w:rsidP="004F4EE3">
      <w:pPr>
        <w:pStyle w:val="ListParagraph"/>
        <w:spacing w:after="120"/>
        <w:ind w:left="1440"/>
        <w:rPr>
          <w:rFonts w:eastAsia="Droid Sans Fallback" w:cs="Lohit Hindi"/>
          <w:szCs w:val="26"/>
          <w:u w:val="single"/>
          <w:lang w:eastAsia="zh-CN" w:bidi="hi-IN"/>
        </w:rPr>
      </w:pPr>
      <w:r w:rsidRPr="009771F7">
        <w:rPr>
          <w:sz w:val="28"/>
          <w:szCs w:val="28"/>
        </w:rPr>
        <w:t>Recommendations:</w:t>
      </w:r>
    </w:p>
    <w:p w:rsidR="003E6EAD" w:rsidRPr="00F5003C" w:rsidRDefault="003E6EAD" w:rsidP="004F4EE3">
      <w:pPr>
        <w:pStyle w:val="ListParagraph"/>
        <w:ind w:left="1440"/>
        <w:rPr>
          <w:rFonts w:eastAsia="Droid Sans Fallback" w:cs="Lohit Hindi"/>
          <w:szCs w:val="26"/>
          <w:u w:val="single"/>
          <w:lang w:eastAsia="zh-CN" w:bidi="hi-IN"/>
        </w:rPr>
      </w:pPr>
      <w:r w:rsidRPr="00F5003C">
        <w:rPr>
          <w:rFonts w:eastAsia="Droid Sans Fallback" w:cs="Lohit Hindi"/>
          <w:szCs w:val="26"/>
          <w:u w:val="single"/>
          <w:lang w:eastAsia="zh-CN" w:bidi="hi-IN"/>
        </w:rPr>
        <w:t>Traditional neighborhood character</w:t>
      </w:r>
    </w:p>
    <w:p w:rsidR="003E6EAD" w:rsidRDefault="00F048B7" w:rsidP="004F4EE3">
      <w:pPr>
        <w:pStyle w:val="ListParagraph"/>
        <w:numPr>
          <w:ilvl w:val="0"/>
          <w:numId w:val="35"/>
        </w:numPr>
        <w:ind w:left="2160"/>
        <w:rPr>
          <w:rFonts w:eastAsia="Droid Sans Fallback" w:cs="Lohit Hindi"/>
          <w:szCs w:val="26"/>
          <w:lang w:eastAsia="zh-CN" w:bidi="hi-IN"/>
        </w:rPr>
      </w:pPr>
      <w:r w:rsidRPr="00F048B7">
        <w:rPr>
          <w:rFonts w:eastAsia="Droid Sans Fallback" w:cs="Lohit Hindi"/>
          <w:szCs w:val="26"/>
          <w:lang w:eastAsia="zh-CN" w:bidi="hi-IN"/>
        </w:rPr>
        <w:t>Preserve and enhance the integrity and quality of existing residential neighborhoods</w:t>
      </w:r>
      <w:r w:rsidR="003E6EAD" w:rsidRPr="003E6EAD">
        <w:rPr>
          <w:rFonts w:eastAsia="Droid Sans Fallback" w:cs="Lohit Hindi"/>
          <w:szCs w:val="26"/>
          <w:lang w:eastAsia="zh-CN" w:bidi="hi-IN"/>
        </w:rPr>
        <w:t xml:space="preserve"> </w:t>
      </w:r>
      <w:r w:rsidR="00DD0131">
        <w:rPr>
          <w:rFonts w:eastAsia="Droid Sans Fallback" w:cs="Lohit Hindi"/>
          <w:szCs w:val="26"/>
          <w:lang w:eastAsia="zh-CN" w:bidi="hi-IN"/>
        </w:rPr>
        <w:t>in Durham</w:t>
      </w:r>
      <w:r w:rsidR="004B6550">
        <w:rPr>
          <w:rFonts w:eastAsia="Droid Sans Fallback" w:cs="Lohit Hindi"/>
          <w:szCs w:val="26"/>
          <w:lang w:eastAsia="zh-CN" w:bidi="hi-IN"/>
        </w:rPr>
        <w:t>.</w:t>
      </w:r>
    </w:p>
    <w:p w:rsidR="003E6EAD" w:rsidRDefault="00C25198" w:rsidP="004F4EE3">
      <w:pPr>
        <w:pStyle w:val="ListParagraph"/>
        <w:widowControl w:val="0"/>
        <w:numPr>
          <w:ilvl w:val="0"/>
          <w:numId w:val="35"/>
        </w:numPr>
        <w:tabs>
          <w:tab w:val="left" w:pos="709"/>
        </w:tabs>
        <w:suppressAutoHyphens/>
        <w:spacing w:after="0"/>
        <w:ind w:left="2160"/>
        <w:jc w:val="left"/>
        <w:rPr>
          <w:rFonts w:eastAsia="Droid Sans Fallback" w:cs="Lohit Hindi"/>
          <w:szCs w:val="26"/>
          <w:lang w:eastAsia="zh-CN" w:bidi="hi-IN"/>
        </w:rPr>
      </w:pPr>
      <w:r w:rsidRPr="003C5186">
        <w:rPr>
          <w:rFonts w:cs="Calibri"/>
          <w:noProof/>
        </w:rPr>
        <w:drawing>
          <wp:anchor distT="0" distB="0" distL="114300" distR="114300" simplePos="0" relativeHeight="251917312" behindDoc="0" locked="0" layoutInCell="1" allowOverlap="1" wp14:anchorId="36327799" wp14:editId="4922E6C6">
            <wp:simplePos x="0" y="0"/>
            <wp:positionH relativeFrom="column">
              <wp:posOffset>922248</wp:posOffset>
            </wp:positionH>
            <wp:positionV relativeFrom="paragraph">
              <wp:posOffset>6350</wp:posOffset>
            </wp:positionV>
            <wp:extent cx="190500" cy="1905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AD" w:rsidRPr="00D56C1A">
        <w:rPr>
          <w:rFonts w:eastAsia="Droid Sans Fallback" w:cs="Lohit Hindi"/>
          <w:szCs w:val="26"/>
          <w:lang w:eastAsia="zh-CN" w:bidi="hi-IN"/>
        </w:rPr>
        <w:t>Consider transportation safety measures that reduce speeding, commuter routes or cut-through traffic that may</w:t>
      </w:r>
      <w:r w:rsidR="003E6EAD">
        <w:rPr>
          <w:rFonts w:eastAsia="Droid Sans Fallback" w:cs="Lohit Hindi"/>
          <w:szCs w:val="26"/>
          <w:lang w:eastAsia="zh-CN" w:bidi="hi-IN"/>
        </w:rPr>
        <w:t xml:space="preserve"> adversely affect street use </w:t>
      </w:r>
      <w:r w:rsidR="003E6EAD" w:rsidRPr="00D56C1A">
        <w:rPr>
          <w:rFonts w:eastAsia="Droid Sans Fallback" w:cs="Lohit Hindi"/>
          <w:szCs w:val="26"/>
          <w:lang w:eastAsia="zh-CN" w:bidi="hi-IN"/>
        </w:rPr>
        <w:t>or the character of existing residential neighborhoods</w:t>
      </w:r>
      <w:r w:rsidR="004B6550">
        <w:rPr>
          <w:rFonts w:eastAsia="Droid Sans Fallback" w:cs="Lohit Hindi"/>
          <w:szCs w:val="26"/>
          <w:lang w:eastAsia="zh-CN" w:bidi="hi-IN"/>
        </w:rPr>
        <w:t>.</w:t>
      </w:r>
    </w:p>
    <w:p w:rsidR="003E6EAD" w:rsidRPr="003E6EAD" w:rsidRDefault="003E6EAD" w:rsidP="004F4EE3">
      <w:pPr>
        <w:pStyle w:val="ListParagraph"/>
        <w:widowControl w:val="0"/>
        <w:numPr>
          <w:ilvl w:val="0"/>
          <w:numId w:val="35"/>
        </w:numPr>
        <w:tabs>
          <w:tab w:val="left" w:pos="709"/>
        </w:tabs>
        <w:suppressAutoHyphens/>
        <w:spacing w:after="0"/>
        <w:ind w:left="2160"/>
        <w:jc w:val="left"/>
        <w:rPr>
          <w:rFonts w:eastAsia="Droid Sans Fallback" w:cs="Lohit Hindi"/>
          <w:szCs w:val="26"/>
          <w:lang w:eastAsia="zh-CN" w:bidi="hi-IN"/>
        </w:rPr>
      </w:pPr>
      <w:r>
        <w:rPr>
          <w:rFonts w:eastAsia="Droid Sans Fallback" w:cs="Lohit Hindi"/>
          <w:szCs w:val="26"/>
          <w:lang w:eastAsia="zh-CN" w:bidi="hi-IN"/>
        </w:rPr>
        <w:t>Explore solutions that m</w:t>
      </w:r>
      <w:r w:rsidRPr="00F048B7">
        <w:rPr>
          <w:rFonts w:eastAsia="Droid Sans Fallback" w:cs="Lohit Hindi"/>
          <w:szCs w:val="26"/>
          <w:lang w:eastAsia="zh-CN" w:bidi="hi-IN"/>
        </w:rPr>
        <w:t xml:space="preserve">itigate the </w:t>
      </w:r>
      <w:r>
        <w:rPr>
          <w:rFonts w:eastAsia="Droid Sans Fallback" w:cs="Lohit Hindi"/>
          <w:szCs w:val="26"/>
          <w:lang w:eastAsia="zh-CN" w:bidi="hi-IN"/>
        </w:rPr>
        <w:t>deterioration</w:t>
      </w:r>
      <w:r w:rsidRPr="00F048B7">
        <w:rPr>
          <w:rFonts w:eastAsia="Droid Sans Fallback" w:cs="Lohit Hindi"/>
          <w:szCs w:val="26"/>
          <w:lang w:eastAsia="zh-CN" w:bidi="hi-IN"/>
        </w:rPr>
        <w:t xml:space="preserve"> of historic properties within the Historic District</w:t>
      </w:r>
      <w:r w:rsidR="004B6550">
        <w:rPr>
          <w:rFonts w:eastAsia="Droid Sans Fallback" w:cs="Lohit Hindi"/>
          <w:szCs w:val="26"/>
          <w:lang w:eastAsia="zh-CN" w:bidi="hi-IN"/>
        </w:rPr>
        <w:t>.</w:t>
      </w:r>
    </w:p>
    <w:p w:rsidR="00F048B7" w:rsidRPr="003E6EAD" w:rsidRDefault="003E6EAD" w:rsidP="004F4EE3">
      <w:pPr>
        <w:pStyle w:val="ListParagraph"/>
        <w:numPr>
          <w:ilvl w:val="0"/>
          <w:numId w:val="35"/>
        </w:numPr>
        <w:ind w:left="2160"/>
        <w:rPr>
          <w:rFonts w:eastAsia="Droid Sans Fallback" w:cs="Lohit Hindi"/>
          <w:szCs w:val="26"/>
          <w:lang w:eastAsia="zh-CN" w:bidi="hi-IN"/>
        </w:rPr>
      </w:pPr>
      <w:r w:rsidRPr="00F048B7">
        <w:rPr>
          <w:rFonts w:eastAsia="Droid Sans Fallback" w:cs="Lohit Hindi"/>
          <w:szCs w:val="26"/>
          <w:lang w:eastAsia="zh-CN" w:bidi="hi-IN"/>
        </w:rPr>
        <w:t xml:space="preserve">Continue to strictly enforce the three unrelated individuals per dwelling unit rule in </w:t>
      </w:r>
      <w:r w:rsidR="00DD0131">
        <w:rPr>
          <w:rFonts w:eastAsia="Droid Sans Fallback" w:cs="Lohit Hindi"/>
          <w:szCs w:val="26"/>
          <w:lang w:eastAsia="zh-CN" w:bidi="hi-IN"/>
        </w:rPr>
        <w:t>order</w:t>
      </w:r>
      <w:r w:rsidRPr="00F048B7">
        <w:rPr>
          <w:rFonts w:eastAsia="Droid Sans Fallback" w:cs="Lohit Hindi"/>
          <w:szCs w:val="26"/>
          <w:lang w:eastAsia="zh-CN" w:bidi="hi-IN"/>
        </w:rPr>
        <w:t xml:space="preserve"> to preserve residential neighborhoods, insure safe and sanitary housing conditions, and help control overcrowding of housing units</w:t>
      </w:r>
      <w:r w:rsidR="004B6550">
        <w:rPr>
          <w:rFonts w:eastAsia="Droid Sans Fallback" w:cs="Lohit Hindi"/>
          <w:szCs w:val="26"/>
          <w:lang w:eastAsia="zh-CN" w:bidi="hi-IN"/>
        </w:rPr>
        <w:t>.</w:t>
      </w:r>
    </w:p>
    <w:p w:rsidR="003E6EAD" w:rsidRPr="00F5003C" w:rsidRDefault="003E6EAD" w:rsidP="004F4EE3">
      <w:pPr>
        <w:pStyle w:val="ListParagraph"/>
        <w:ind w:left="1440"/>
        <w:rPr>
          <w:rFonts w:eastAsia="Droid Sans Fallback" w:cs="Lohit Hindi"/>
          <w:szCs w:val="26"/>
          <w:u w:val="single"/>
          <w:lang w:eastAsia="zh-CN" w:bidi="hi-IN"/>
        </w:rPr>
      </w:pPr>
      <w:r w:rsidRPr="00F5003C">
        <w:rPr>
          <w:rFonts w:eastAsia="Droid Sans Fallback" w:cs="Lohit Hindi"/>
          <w:szCs w:val="26"/>
          <w:u w:val="single"/>
          <w:lang w:eastAsia="zh-CN" w:bidi="hi-IN"/>
        </w:rPr>
        <w:t xml:space="preserve">Neighborhood compatibility </w:t>
      </w:r>
    </w:p>
    <w:p w:rsidR="003E6EAD" w:rsidRDefault="00F5003C" w:rsidP="004F4EE3">
      <w:pPr>
        <w:pStyle w:val="ListParagraph"/>
        <w:numPr>
          <w:ilvl w:val="2"/>
          <w:numId w:val="36"/>
        </w:numPr>
        <w:ind w:left="2160"/>
        <w:rPr>
          <w:rFonts w:eastAsia="Droid Sans Fallback" w:cs="Lohit Hindi"/>
          <w:szCs w:val="26"/>
          <w:lang w:eastAsia="zh-CN" w:bidi="hi-IN"/>
        </w:rPr>
      </w:pPr>
      <w:r w:rsidRPr="00F5003C">
        <w:rPr>
          <w:rFonts w:cs="Calibri"/>
          <w:noProof/>
          <w:u w:val="single"/>
        </w:rPr>
        <w:drawing>
          <wp:anchor distT="0" distB="0" distL="114300" distR="114300" simplePos="0" relativeHeight="251915264" behindDoc="0" locked="0" layoutInCell="1" allowOverlap="1" wp14:anchorId="5AFC0AA0" wp14:editId="12308E05">
            <wp:simplePos x="0" y="0"/>
            <wp:positionH relativeFrom="column">
              <wp:posOffset>922248</wp:posOffset>
            </wp:positionH>
            <wp:positionV relativeFrom="paragraph">
              <wp:posOffset>-6350</wp:posOffset>
            </wp:positionV>
            <wp:extent cx="190500" cy="1905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AD" w:rsidRPr="00F048B7">
        <w:rPr>
          <w:rFonts w:eastAsia="Droid Sans Fallback" w:cs="Lohit Hindi"/>
          <w:szCs w:val="26"/>
          <w:lang w:eastAsia="zh-CN" w:bidi="hi-IN"/>
        </w:rPr>
        <w:t xml:space="preserve">Stabilize neighborhoods adjacent to commercial and multi-unit uses through the establishment of regulations and ordinances that create transitional yards, vegetative buffers, architectural screens, and control </w:t>
      </w:r>
      <w:r w:rsidR="003E6EAD">
        <w:rPr>
          <w:rFonts w:eastAsia="Droid Sans Fallback" w:cs="Lohit Hindi"/>
          <w:szCs w:val="26"/>
          <w:lang w:eastAsia="zh-CN" w:bidi="hi-IN"/>
        </w:rPr>
        <w:t xml:space="preserve">of </w:t>
      </w:r>
      <w:r w:rsidR="003E6EAD" w:rsidRPr="00F048B7">
        <w:rPr>
          <w:rFonts w:eastAsia="Droid Sans Fallback" w:cs="Lohit Hindi"/>
          <w:szCs w:val="26"/>
          <w:lang w:eastAsia="zh-CN" w:bidi="hi-IN"/>
        </w:rPr>
        <w:t>transportation access</w:t>
      </w:r>
      <w:r w:rsidR="004B6550">
        <w:rPr>
          <w:rFonts w:eastAsia="Droid Sans Fallback" w:cs="Lohit Hindi"/>
          <w:szCs w:val="26"/>
          <w:lang w:eastAsia="zh-CN" w:bidi="hi-IN"/>
        </w:rPr>
        <w:t>.</w:t>
      </w:r>
    </w:p>
    <w:p w:rsidR="003E6EAD" w:rsidRPr="00F048B7" w:rsidRDefault="003E6EAD" w:rsidP="004F4EE3">
      <w:pPr>
        <w:pStyle w:val="ListParagraph"/>
        <w:numPr>
          <w:ilvl w:val="2"/>
          <w:numId w:val="36"/>
        </w:numPr>
        <w:ind w:left="2160"/>
        <w:rPr>
          <w:rFonts w:eastAsia="Droid Sans Fallback" w:cs="Lohit Hindi"/>
          <w:szCs w:val="26"/>
          <w:lang w:eastAsia="zh-CN" w:bidi="hi-IN"/>
        </w:rPr>
      </w:pPr>
      <w:r w:rsidRPr="00F048B7">
        <w:rPr>
          <w:rFonts w:eastAsia="Droid Sans Fallback" w:cs="Lohit Hindi"/>
          <w:szCs w:val="26"/>
          <w:lang w:eastAsia="zh-CN" w:bidi="hi-IN"/>
        </w:rPr>
        <w:t xml:space="preserve">Strictly monitor the effectiveness and enforcement of the Durham Noise Ordinance and </w:t>
      </w:r>
      <w:r w:rsidR="00DD0131">
        <w:rPr>
          <w:rFonts w:eastAsia="Droid Sans Fallback" w:cs="Lohit Hindi"/>
          <w:szCs w:val="26"/>
          <w:lang w:eastAsia="zh-CN" w:bidi="hi-IN"/>
        </w:rPr>
        <w:t xml:space="preserve">the Town’s </w:t>
      </w:r>
      <w:r w:rsidRPr="00F048B7">
        <w:rPr>
          <w:rFonts w:eastAsia="Droid Sans Fallback" w:cs="Lohit Hindi"/>
          <w:szCs w:val="26"/>
          <w:lang w:eastAsia="zh-CN" w:bidi="hi-IN"/>
        </w:rPr>
        <w:t xml:space="preserve">Disorderly Housing Ordinance </w:t>
      </w:r>
      <w:r w:rsidR="00DD0131">
        <w:rPr>
          <w:rFonts w:eastAsia="Droid Sans Fallback" w:cs="Lohit Hindi"/>
          <w:szCs w:val="26"/>
          <w:lang w:eastAsia="zh-CN" w:bidi="hi-IN"/>
        </w:rPr>
        <w:t>in order to minimize</w:t>
      </w:r>
      <w:r w:rsidRPr="00F048B7">
        <w:rPr>
          <w:rFonts w:eastAsia="Droid Sans Fallback" w:cs="Lohit Hindi"/>
          <w:szCs w:val="26"/>
          <w:lang w:eastAsia="zh-CN" w:bidi="hi-IN"/>
        </w:rPr>
        <w:t xml:space="preserve"> noise and light pollution</w:t>
      </w:r>
      <w:r w:rsidR="004B6550">
        <w:rPr>
          <w:rFonts w:eastAsia="Droid Sans Fallback" w:cs="Lohit Hindi"/>
          <w:szCs w:val="26"/>
          <w:lang w:eastAsia="zh-CN" w:bidi="hi-IN"/>
        </w:rPr>
        <w:t>.</w:t>
      </w:r>
    </w:p>
    <w:p w:rsidR="003E6EAD" w:rsidRDefault="00DD0131" w:rsidP="004F4EE3">
      <w:pPr>
        <w:pStyle w:val="ListParagraph"/>
        <w:numPr>
          <w:ilvl w:val="2"/>
          <w:numId w:val="36"/>
        </w:numPr>
        <w:ind w:left="2160"/>
        <w:rPr>
          <w:rFonts w:eastAsia="Droid Sans Fallback" w:cs="Lohit Hindi"/>
          <w:i/>
          <w:szCs w:val="26"/>
          <w:lang w:eastAsia="zh-CN" w:bidi="hi-IN"/>
        </w:rPr>
      </w:pPr>
      <w:r>
        <w:rPr>
          <w:rFonts w:eastAsia="Droid Sans Fallback" w:cs="Lohit Hindi"/>
          <w:szCs w:val="26"/>
          <w:lang w:eastAsia="zh-CN" w:bidi="hi-IN"/>
        </w:rPr>
        <w:t xml:space="preserve"> Conduct a</w:t>
      </w:r>
      <w:r w:rsidR="003E6EAD" w:rsidRPr="00F048B7">
        <w:rPr>
          <w:rFonts w:eastAsia="Droid Sans Fallback" w:cs="Lohit Hindi"/>
          <w:szCs w:val="26"/>
          <w:lang w:eastAsia="zh-CN" w:bidi="hi-IN"/>
        </w:rPr>
        <w:t xml:space="preserve">nnual </w:t>
      </w:r>
      <w:r w:rsidR="003E6EAD">
        <w:rPr>
          <w:rFonts w:eastAsia="Droid Sans Fallback" w:cs="Lohit Hindi"/>
          <w:szCs w:val="26"/>
          <w:lang w:eastAsia="zh-CN" w:bidi="hi-IN"/>
        </w:rPr>
        <w:t xml:space="preserve">outreach to and </w:t>
      </w:r>
      <w:r w:rsidR="003E6EAD" w:rsidRPr="00F048B7">
        <w:rPr>
          <w:rFonts w:eastAsia="Droid Sans Fallback" w:cs="Lohit Hindi"/>
          <w:szCs w:val="26"/>
          <w:lang w:eastAsia="zh-CN" w:bidi="hi-IN"/>
        </w:rPr>
        <w:t>education of residents</w:t>
      </w:r>
      <w:r w:rsidR="003E6EAD">
        <w:rPr>
          <w:rFonts w:eastAsia="Droid Sans Fallback" w:cs="Lohit Hindi"/>
          <w:szCs w:val="26"/>
          <w:lang w:eastAsia="zh-CN" w:bidi="hi-IN"/>
        </w:rPr>
        <w:t xml:space="preserve"> and students</w:t>
      </w:r>
      <w:r w:rsidR="003E6EAD" w:rsidRPr="00F048B7">
        <w:rPr>
          <w:rFonts w:eastAsia="Droid Sans Fallback" w:cs="Lohit Hindi"/>
          <w:szCs w:val="26"/>
          <w:lang w:eastAsia="zh-CN" w:bidi="hi-IN"/>
        </w:rPr>
        <w:t xml:space="preserve"> on the Durham Noise Ordinance and Disorderly Housing Ordinance</w:t>
      </w:r>
      <w:r w:rsidR="004B6550">
        <w:rPr>
          <w:rFonts w:eastAsia="Droid Sans Fallback" w:cs="Lohit Hindi"/>
          <w:szCs w:val="26"/>
          <w:lang w:eastAsia="zh-CN" w:bidi="hi-IN"/>
        </w:rPr>
        <w:t>.</w:t>
      </w:r>
    </w:p>
    <w:p w:rsidR="003E6EAD" w:rsidRDefault="00C25198" w:rsidP="004F4EE3">
      <w:pPr>
        <w:pStyle w:val="ListParagraph"/>
        <w:numPr>
          <w:ilvl w:val="2"/>
          <w:numId w:val="36"/>
        </w:numPr>
        <w:ind w:left="2160"/>
        <w:rPr>
          <w:rFonts w:eastAsia="Droid Sans Fallback" w:cs="Lohit Hindi"/>
          <w:szCs w:val="26"/>
          <w:lang w:eastAsia="zh-CN" w:bidi="hi-IN"/>
        </w:rPr>
      </w:pPr>
      <w:r w:rsidRPr="003C5186">
        <w:rPr>
          <w:rFonts w:cs="Calibri"/>
          <w:noProof/>
        </w:rPr>
        <w:drawing>
          <wp:anchor distT="0" distB="0" distL="114300" distR="114300" simplePos="0" relativeHeight="251911168" behindDoc="0" locked="0" layoutInCell="1" allowOverlap="1" wp14:anchorId="6BC50CE3" wp14:editId="018C4DB7">
            <wp:simplePos x="0" y="0"/>
            <wp:positionH relativeFrom="column">
              <wp:posOffset>922248</wp:posOffset>
            </wp:positionH>
            <wp:positionV relativeFrom="paragraph">
              <wp:posOffset>438785</wp:posOffset>
            </wp:positionV>
            <wp:extent cx="190500" cy="19050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AD" w:rsidRPr="00D56C1A">
        <w:rPr>
          <w:rFonts w:eastAsia="Droid Sans Fallback" w:cs="Lohit Hindi"/>
          <w:szCs w:val="26"/>
          <w:lang w:eastAsia="zh-CN" w:bidi="hi-IN"/>
        </w:rPr>
        <w:t>Encourage developers to work with residents</w:t>
      </w:r>
      <w:r w:rsidR="00DD0131">
        <w:rPr>
          <w:rFonts w:eastAsia="Droid Sans Fallback" w:cs="Lohit Hindi"/>
          <w:szCs w:val="26"/>
          <w:lang w:eastAsia="zh-CN" w:bidi="hi-IN"/>
        </w:rPr>
        <w:t xml:space="preserve"> living in neighborhoods adjacent to potential projects to</w:t>
      </w:r>
      <w:r w:rsidR="003E6EAD" w:rsidRPr="00D56C1A">
        <w:rPr>
          <w:rFonts w:eastAsia="Droid Sans Fallback" w:cs="Lohit Hindi"/>
          <w:szCs w:val="26"/>
          <w:lang w:eastAsia="zh-CN" w:bidi="hi-IN"/>
        </w:rPr>
        <w:t xml:space="preserve"> understand the community’s concerns prior t</w:t>
      </w:r>
      <w:r w:rsidR="003E6EAD">
        <w:rPr>
          <w:rFonts w:eastAsia="Droid Sans Fallback" w:cs="Lohit Hindi"/>
          <w:szCs w:val="26"/>
          <w:lang w:eastAsia="zh-CN" w:bidi="hi-IN"/>
        </w:rPr>
        <w:t>o formalizing development plans</w:t>
      </w:r>
      <w:r w:rsidR="004B6550">
        <w:rPr>
          <w:rFonts w:eastAsia="Droid Sans Fallback" w:cs="Lohit Hindi"/>
          <w:szCs w:val="26"/>
          <w:lang w:eastAsia="zh-CN" w:bidi="hi-IN"/>
        </w:rPr>
        <w:t>.</w:t>
      </w:r>
    </w:p>
    <w:p w:rsidR="003E6EAD" w:rsidRPr="00F048B7" w:rsidRDefault="003E6EAD" w:rsidP="004F4EE3">
      <w:pPr>
        <w:pStyle w:val="ListParagraph"/>
        <w:numPr>
          <w:ilvl w:val="2"/>
          <w:numId w:val="36"/>
        </w:numPr>
        <w:ind w:left="2160"/>
        <w:rPr>
          <w:rFonts w:eastAsia="Droid Sans Fallback" w:cs="Lohit Hindi"/>
          <w:szCs w:val="26"/>
          <w:lang w:eastAsia="zh-CN" w:bidi="hi-IN"/>
        </w:rPr>
      </w:pPr>
      <w:r w:rsidRPr="00F048B7">
        <w:rPr>
          <w:rFonts w:eastAsia="Droid Sans Fallback" w:cs="Lohit Hindi"/>
          <w:szCs w:val="26"/>
          <w:lang w:eastAsia="zh-CN" w:bidi="hi-IN"/>
        </w:rPr>
        <w:t>Provide adequate buffers between multi-unit housing and other residential areas</w:t>
      </w:r>
      <w:r w:rsidR="004B6550">
        <w:rPr>
          <w:rFonts w:eastAsia="Droid Sans Fallback" w:cs="Lohit Hindi"/>
          <w:szCs w:val="26"/>
          <w:lang w:eastAsia="zh-CN" w:bidi="hi-IN"/>
        </w:rPr>
        <w:t>.</w:t>
      </w:r>
    </w:p>
    <w:p w:rsidR="003E6EAD" w:rsidRPr="003E6EAD" w:rsidRDefault="00C25198" w:rsidP="004F4EE3">
      <w:pPr>
        <w:pStyle w:val="ListParagraph"/>
        <w:numPr>
          <w:ilvl w:val="2"/>
          <w:numId w:val="36"/>
        </w:numPr>
        <w:ind w:left="2160"/>
        <w:rPr>
          <w:rFonts w:eastAsia="Droid Sans Fallback" w:cs="Lohit Hindi"/>
          <w:szCs w:val="26"/>
          <w:lang w:eastAsia="zh-CN" w:bidi="hi-IN"/>
        </w:rPr>
      </w:pPr>
      <w:r w:rsidRPr="003C5186">
        <w:rPr>
          <w:rFonts w:cs="Calibri"/>
          <w:noProof/>
        </w:rPr>
        <w:drawing>
          <wp:anchor distT="0" distB="0" distL="114300" distR="114300" simplePos="0" relativeHeight="251913216" behindDoc="0" locked="0" layoutInCell="1" allowOverlap="1" wp14:anchorId="7E8E1282" wp14:editId="2B690BCD">
            <wp:simplePos x="0" y="0"/>
            <wp:positionH relativeFrom="column">
              <wp:posOffset>922248</wp:posOffset>
            </wp:positionH>
            <wp:positionV relativeFrom="paragraph">
              <wp:posOffset>22860</wp:posOffset>
            </wp:positionV>
            <wp:extent cx="190500" cy="1905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AD" w:rsidRPr="00F048B7">
        <w:rPr>
          <w:rFonts w:eastAsia="Droid Sans Fallback" w:cs="Lohit Hindi"/>
          <w:szCs w:val="26"/>
          <w:lang w:eastAsia="zh-CN" w:bidi="hi-IN"/>
        </w:rPr>
        <w:t>Ensure that new construction within or adjacent to existing neighborhoods is compatible with current land uses, compatible in scale with surrounding areas, and is adequately supported by public utilities and the existing transportation system</w:t>
      </w:r>
      <w:r w:rsidR="004B6550">
        <w:rPr>
          <w:rFonts w:eastAsia="Droid Sans Fallback" w:cs="Lohit Hindi"/>
          <w:szCs w:val="26"/>
          <w:lang w:eastAsia="zh-CN" w:bidi="hi-IN"/>
        </w:rPr>
        <w:t>.</w:t>
      </w:r>
    </w:p>
    <w:p w:rsidR="00D24BF6" w:rsidRPr="00F048B7" w:rsidRDefault="00D24BF6" w:rsidP="004F4EE3">
      <w:pPr>
        <w:pStyle w:val="ListParagraph"/>
        <w:ind w:left="1080"/>
        <w:rPr>
          <w:rFonts w:eastAsia="Droid Sans Fallback" w:cs="Lohit Hindi"/>
          <w:i/>
          <w:szCs w:val="26"/>
          <w:lang w:eastAsia="zh-CN" w:bidi="hi-IN"/>
        </w:rPr>
      </w:pPr>
    </w:p>
    <w:p w:rsidR="001D62B7" w:rsidRPr="001D62B7" w:rsidRDefault="001D62B7" w:rsidP="004F4EE3">
      <w:pPr>
        <w:widowControl w:val="0"/>
        <w:tabs>
          <w:tab w:val="left" w:pos="709"/>
        </w:tabs>
        <w:suppressAutoHyphens/>
        <w:spacing w:after="240" w:line="240" w:lineRule="auto"/>
        <w:jc w:val="left"/>
        <w:rPr>
          <w:rFonts w:eastAsia="Droid Sans Fallback" w:cs="Lohit Hindi"/>
          <w:sz w:val="36"/>
          <w:szCs w:val="36"/>
          <w:lang w:eastAsia="zh-CN" w:bidi="hi-IN"/>
        </w:rPr>
      </w:pPr>
      <w:r>
        <w:rPr>
          <w:rFonts w:eastAsia="Droid Sans Fallback" w:cs="Lohit Hindi"/>
          <w:sz w:val="36"/>
          <w:szCs w:val="36"/>
          <w:lang w:eastAsia="zh-CN" w:bidi="hi-IN"/>
        </w:rPr>
        <w:t>Issue: An aging population will create additional demand for housing options for seniors</w:t>
      </w:r>
      <w:r w:rsidR="00A71917">
        <w:rPr>
          <w:rFonts w:eastAsia="Droid Sans Fallback" w:cs="Lohit Hindi"/>
          <w:sz w:val="36"/>
          <w:szCs w:val="36"/>
          <w:lang w:eastAsia="zh-CN" w:bidi="hi-IN"/>
        </w:rPr>
        <w:t>.</w:t>
      </w:r>
    </w:p>
    <w:p w:rsidR="001A7BB1" w:rsidRPr="003523BF" w:rsidRDefault="00DA5657" w:rsidP="004F4EE3">
      <w:pPr>
        <w:widowControl w:val="0"/>
        <w:tabs>
          <w:tab w:val="left" w:pos="709"/>
        </w:tabs>
        <w:suppressAutoHyphens/>
        <w:spacing w:after="12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 xml:space="preserve">Goal: </w:t>
      </w:r>
      <w:r w:rsidR="001A7BB1" w:rsidRPr="003523BF">
        <w:rPr>
          <w:rFonts w:eastAsia="Droid Sans Fallback" w:cs="Lohit Hindi"/>
          <w:i/>
          <w:sz w:val="32"/>
          <w:szCs w:val="32"/>
          <w:lang w:eastAsia="zh-CN" w:bidi="hi-IN"/>
        </w:rPr>
        <w:t>Creat</w:t>
      </w:r>
      <w:r w:rsidR="00063CB5" w:rsidRPr="003523BF">
        <w:rPr>
          <w:rFonts w:eastAsia="Droid Sans Fallback" w:cs="Lohit Hindi"/>
          <w:i/>
          <w:sz w:val="32"/>
          <w:szCs w:val="32"/>
          <w:lang w:eastAsia="zh-CN" w:bidi="hi-IN"/>
        </w:rPr>
        <w:t>e</w:t>
      </w:r>
      <w:r w:rsidR="002F579E" w:rsidRPr="003523BF">
        <w:rPr>
          <w:rFonts w:eastAsia="Droid Sans Fallback" w:cs="Lohit Hindi"/>
          <w:i/>
          <w:sz w:val="32"/>
          <w:szCs w:val="32"/>
          <w:lang w:eastAsia="zh-CN" w:bidi="hi-IN"/>
        </w:rPr>
        <w:t xml:space="preserve"> and maintain</w:t>
      </w:r>
      <w:r w:rsidR="001A7BB1" w:rsidRPr="003523BF">
        <w:rPr>
          <w:rFonts w:eastAsia="Droid Sans Fallback" w:cs="Lohit Hindi"/>
          <w:i/>
          <w:sz w:val="32"/>
          <w:szCs w:val="32"/>
          <w:lang w:eastAsia="zh-CN" w:bidi="hi-IN"/>
        </w:rPr>
        <w:t xml:space="preserve"> attractive </w:t>
      </w:r>
      <w:r w:rsidR="00657B44" w:rsidRPr="003523BF">
        <w:rPr>
          <w:rFonts w:eastAsia="Droid Sans Fallback" w:cs="Lohit Hindi"/>
          <w:i/>
          <w:sz w:val="32"/>
          <w:szCs w:val="32"/>
          <w:lang w:eastAsia="zh-CN" w:bidi="hi-IN"/>
        </w:rPr>
        <w:t xml:space="preserve">and </w:t>
      </w:r>
      <w:r w:rsidR="001A7BB1" w:rsidRPr="003523BF">
        <w:rPr>
          <w:rFonts w:eastAsia="Droid Sans Fallback" w:cs="Lohit Hindi"/>
          <w:i/>
          <w:sz w:val="32"/>
          <w:szCs w:val="32"/>
          <w:lang w:eastAsia="zh-CN" w:bidi="hi-IN"/>
        </w:rPr>
        <w:t xml:space="preserve">affordable </w:t>
      </w:r>
      <w:r w:rsidR="002F579E" w:rsidRPr="003523BF">
        <w:rPr>
          <w:rFonts w:eastAsia="Droid Sans Fallback" w:cs="Lohit Hindi"/>
          <w:i/>
          <w:sz w:val="32"/>
          <w:szCs w:val="32"/>
          <w:lang w:eastAsia="zh-CN" w:bidi="hi-IN"/>
        </w:rPr>
        <w:t>senior</w:t>
      </w:r>
      <w:r w:rsidR="001A7BB1" w:rsidRPr="003523BF">
        <w:rPr>
          <w:rFonts w:eastAsia="Droid Sans Fallback" w:cs="Lohit Hindi"/>
          <w:i/>
          <w:sz w:val="32"/>
          <w:szCs w:val="32"/>
          <w:lang w:eastAsia="zh-CN" w:bidi="hi-IN"/>
        </w:rPr>
        <w:t xml:space="preserve"> housing</w:t>
      </w:r>
      <w:r w:rsidR="00A71917">
        <w:rPr>
          <w:rFonts w:eastAsia="Droid Sans Fallback" w:cs="Lohit Hindi"/>
          <w:i/>
          <w:sz w:val="32"/>
          <w:szCs w:val="32"/>
          <w:lang w:eastAsia="zh-CN" w:bidi="hi-IN"/>
        </w:rPr>
        <w:t>.</w:t>
      </w:r>
    </w:p>
    <w:p w:rsidR="00EF56B0" w:rsidRPr="008B0547" w:rsidRDefault="00EF56B0" w:rsidP="004F4EE3">
      <w:pPr>
        <w:spacing w:after="120"/>
        <w:ind w:left="720"/>
        <w:jc w:val="left"/>
        <w:rPr>
          <w:sz w:val="24"/>
          <w:szCs w:val="24"/>
        </w:rPr>
      </w:pPr>
      <w:r w:rsidRPr="008B0547">
        <w:rPr>
          <w:sz w:val="24"/>
          <w:szCs w:val="24"/>
        </w:rPr>
        <w:t>Key Conclusions:</w:t>
      </w:r>
      <w:r w:rsidR="008B0547">
        <w:rPr>
          <w:sz w:val="24"/>
          <w:szCs w:val="24"/>
        </w:rPr>
        <w:t xml:space="preserve"> </w:t>
      </w:r>
      <w:r w:rsidR="00DA5657">
        <w:rPr>
          <w:sz w:val="24"/>
          <w:szCs w:val="24"/>
        </w:rPr>
        <w:t>#</w:t>
      </w:r>
      <w:r w:rsidR="008B0547">
        <w:rPr>
          <w:sz w:val="24"/>
          <w:szCs w:val="24"/>
        </w:rPr>
        <w:t>4, 19,</w:t>
      </w:r>
      <w:r w:rsidR="00C2569A">
        <w:rPr>
          <w:sz w:val="24"/>
          <w:szCs w:val="24"/>
        </w:rPr>
        <w:t xml:space="preserve"> </w:t>
      </w:r>
      <w:r w:rsidR="008B0547">
        <w:rPr>
          <w:sz w:val="24"/>
          <w:szCs w:val="24"/>
        </w:rPr>
        <w:t>20, 22</w:t>
      </w:r>
    </w:p>
    <w:p w:rsidR="002621EC" w:rsidRPr="0066184D" w:rsidRDefault="002621EC" w:rsidP="004F4EE3">
      <w:pPr>
        <w:pStyle w:val="ListParagraph"/>
        <w:spacing w:after="120"/>
        <w:ind w:left="1440"/>
        <w:rPr>
          <w:rFonts w:eastAsia="Droid Sans Fallback" w:cs="Lohit Hindi"/>
          <w:szCs w:val="26"/>
          <w:u w:val="single"/>
          <w:lang w:eastAsia="zh-CN" w:bidi="hi-IN"/>
        </w:rPr>
      </w:pPr>
      <w:r w:rsidRPr="009771F7">
        <w:rPr>
          <w:sz w:val="28"/>
          <w:szCs w:val="28"/>
        </w:rPr>
        <w:t>Recommendations:</w:t>
      </w:r>
    </w:p>
    <w:p w:rsidR="00F526D0" w:rsidRPr="00DA5657" w:rsidRDefault="003E6BC3" w:rsidP="004F4EE3">
      <w:pPr>
        <w:pStyle w:val="ListParagraph"/>
        <w:widowControl w:val="0"/>
        <w:tabs>
          <w:tab w:val="left" w:pos="709"/>
        </w:tabs>
        <w:suppressAutoHyphens/>
        <w:spacing w:after="0"/>
        <w:ind w:left="1440"/>
        <w:jc w:val="left"/>
        <w:rPr>
          <w:rFonts w:eastAsia="Droid Sans Fallback" w:cs="Lohit Hindi"/>
          <w:szCs w:val="26"/>
          <w:u w:val="single"/>
          <w:lang w:eastAsia="zh-CN" w:bidi="hi-IN"/>
        </w:rPr>
      </w:pPr>
      <w:r w:rsidRPr="00DA5657">
        <w:rPr>
          <w:rFonts w:eastAsia="Droid Sans Fallback" w:cs="Lohit Hindi"/>
          <w:szCs w:val="26"/>
          <w:u w:val="single"/>
          <w:lang w:eastAsia="zh-CN" w:bidi="hi-IN"/>
        </w:rPr>
        <w:t xml:space="preserve">Senior Population </w:t>
      </w:r>
      <w:r w:rsidR="00F526D0" w:rsidRPr="00DA5657">
        <w:rPr>
          <w:rFonts w:eastAsia="Droid Sans Fallback" w:cs="Lohit Hindi"/>
          <w:szCs w:val="26"/>
          <w:u w:val="single"/>
          <w:lang w:eastAsia="zh-CN" w:bidi="hi-IN"/>
        </w:rPr>
        <w:t xml:space="preserve">Retention and Attraction </w:t>
      </w:r>
    </w:p>
    <w:p w:rsidR="00F526D0" w:rsidRDefault="007247CD" w:rsidP="004F4EE3">
      <w:pPr>
        <w:pStyle w:val="ListParagraph"/>
        <w:numPr>
          <w:ilvl w:val="1"/>
          <w:numId w:val="37"/>
        </w:numPr>
        <w:ind w:left="2160"/>
        <w:jc w:val="left"/>
      </w:pPr>
      <w:r w:rsidRPr="003C5186">
        <w:rPr>
          <w:rFonts w:cs="Calibri"/>
          <w:noProof/>
        </w:rPr>
        <w:drawing>
          <wp:anchor distT="0" distB="0" distL="114300" distR="114300" simplePos="0" relativeHeight="251882496" behindDoc="0" locked="0" layoutInCell="1" allowOverlap="1" wp14:anchorId="77F67F2D" wp14:editId="4679DB08">
            <wp:simplePos x="0" y="0"/>
            <wp:positionH relativeFrom="column">
              <wp:posOffset>902486</wp:posOffset>
            </wp:positionH>
            <wp:positionV relativeFrom="paragraph">
              <wp:posOffset>3810</wp:posOffset>
            </wp:positionV>
            <wp:extent cx="190500" cy="1905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6D0" w:rsidRPr="00061526">
        <w:t>Partner with the University to develop senior housing/alumni housing close to the campus and downtown</w:t>
      </w:r>
      <w:r w:rsidR="004B6550">
        <w:t>.</w:t>
      </w:r>
    </w:p>
    <w:p w:rsidR="00F526D0" w:rsidRDefault="004B6550" w:rsidP="004F4EE3">
      <w:pPr>
        <w:pStyle w:val="ListParagraph"/>
        <w:numPr>
          <w:ilvl w:val="1"/>
          <w:numId w:val="37"/>
        </w:numPr>
        <w:ind w:left="2160"/>
      </w:pPr>
      <w:r>
        <w:t xml:space="preserve">Explore </w:t>
      </w:r>
      <w:r w:rsidR="00F526D0">
        <w:t xml:space="preserve">the </w:t>
      </w:r>
      <w:r w:rsidR="00F526D0" w:rsidRPr="00061526">
        <w:t>services</w:t>
      </w:r>
      <w:r w:rsidR="00F526D0">
        <w:t xml:space="preserve"> needed</w:t>
      </w:r>
      <w:r w:rsidR="00F526D0" w:rsidRPr="00061526">
        <w:t xml:space="preserve"> to allow residents to remain in their larger single family homes in rural areas</w:t>
      </w:r>
      <w:r>
        <w:t>.</w:t>
      </w:r>
      <w:r w:rsidR="00F526D0" w:rsidRPr="00F526D0">
        <w:t xml:space="preserve"> </w:t>
      </w:r>
    </w:p>
    <w:p w:rsidR="00F526D0" w:rsidRPr="00F526D0" w:rsidRDefault="00F526D0" w:rsidP="004F4EE3">
      <w:pPr>
        <w:pStyle w:val="ListParagraph"/>
        <w:numPr>
          <w:ilvl w:val="1"/>
          <w:numId w:val="37"/>
        </w:numPr>
        <w:ind w:left="2160"/>
      </w:pPr>
      <w:r w:rsidRPr="00061526">
        <w:t xml:space="preserve">Develop a </w:t>
      </w:r>
      <w:r>
        <w:t xml:space="preserve">live, play, and stay program focused on </w:t>
      </w:r>
      <w:r w:rsidR="003E6BC3">
        <w:t xml:space="preserve">senior </w:t>
      </w:r>
      <w:r>
        <w:t>resident retention</w:t>
      </w:r>
      <w:r w:rsidRPr="00061526">
        <w:t xml:space="preserve"> that includes: a periodic assessment of </w:t>
      </w:r>
      <w:r w:rsidR="003E6BC3">
        <w:t xml:space="preserve">senior </w:t>
      </w:r>
      <w:r w:rsidRPr="00061526">
        <w:t xml:space="preserve">needs, more neighborhood-based services geared toward seniors, expanded transportation services, increased housing options, and the establishment of other amenities geared towards </w:t>
      </w:r>
      <w:r w:rsidR="003E6BC3">
        <w:t>senior residents</w:t>
      </w:r>
      <w:r w:rsidR="004B6550">
        <w:t>.</w:t>
      </w:r>
    </w:p>
    <w:p w:rsidR="00F526D0" w:rsidRPr="00DA5657" w:rsidRDefault="00F526D0" w:rsidP="004F4EE3">
      <w:pPr>
        <w:pStyle w:val="ListParagraph"/>
        <w:ind w:left="1440"/>
        <w:jc w:val="left"/>
        <w:rPr>
          <w:u w:val="single"/>
        </w:rPr>
      </w:pPr>
      <w:r w:rsidRPr="00DA5657">
        <w:rPr>
          <w:rFonts w:eastAsia="Droid Sans Fallback" w:cs="Lohit Hindi"/>
          <w:szCs w:val="26"/>
          <w:u w:val="single"/>
          <w:lang w:eastAsia="zh-CN" w:bidi="hi-IN"/>
        </w:rPr>
        <w:t>Future Senior Housing siting</w:t>
      </w:r>
      <w:r w:rsidRPr="00DA5657">
        <w:rPr>
          <w:u w:val="single"/>
        </w:rPr>
        <w:t xml:space="preserve"> </w:t>
      </w:r>
    </w:p>
    <w:p w:rsidR="00F526D0" w:rsidRPr="00061526" w:rsidRDefault="00DA5657" w:rsidP="004F4EE3">
      <w:pPr>
        <w:pStyle w:val="ListParagraph"/>
        <w:numPr>
          <w:ilvl w:val="1"/>
          <w:numId w:val="38"/>
        </w:numPr>
        <w:ind w:left="2160"/>
        <w:jc w:val="left"/>
      </w:pPr>
      <w:r w:rsidRPr="003C5186">
        <w:rPr>
          <w:rFonts w:cs="Calibri"/>
          <w:noProof/>
        </w:rPr>
        <w:drawing>
          <wp:anchor distT="0" distB="0" distL="114300" distR="114300" simplePos="0" relativeHeight="251880448" behindDoc="0" locked="0" layoutInCell="1" allowOverlap="1" wp14:anchorId="4BD49B25" wp14:editId="3650C118">
            <wp:simplePos x="0" y="0"/>
            <wp:positionH relativeFrom="column">
              <wp:posOffset>902335</wp:posOffset>
            </wp:positionH>
            <wp:positionV relativeFrom="paragraph">
              <wp:posOffset>208280</wp:posOffset>
            </wp:positionV>
            <wp:extent cx="190500" cy="1905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186">
        <w:rPr>
          <w:rFonts w:cs="Calibri"/>
          <w:noProof/>
        </w:rPr>
        <w:drawing>
          <wp:anchor distT="0" distB="0" distL="114300" distR="114300" simplePos="0" relativeHeight="251866112" behindDoc="0" locked="0" layoutInCell="1" allowOverlap="1" wp14:anchorId="530C89B6" wp14:editId="230BFCB6">
            <wp:simplePos x="0" y="0"/>
            <wp:positionH relativeFrom="column">
              <wp:posOffset>902335</wp:posOffset>
            </wp:positionH>
            <wp:positionV relativeFrom="paragraph">
              <wp:posOffset>1808480</wp:posOffset>
            </wp:positionV>
            <wp:extent cx="190500" cy="190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186">
        <w:rPr>
          <w:rFonts w:cs="Calibri"/>
          <w:noProof/>
        </w:rPr>
        <w:drawing>
          <wp:anchor distT="0" distB="0" distL="114300" distR="114300" simplePos="0" relativeHeight="251870208" behindDoc="0" locked="0" layoutInCell="1" allowOverlap="1" wp14:anchorId="17B66CAA" wp14:editId="4C737DB0">
            <wp:simplePos x="0" y="0"/>
            <wp:positionH relativeFrom="column">
              <wp:posOffset>902335</wp:posOffset>
            </wp:positionH>
            <wp:positionV relativeFrom="paragraph">
              <wp:posOffset>-4445</wp:posOffset>
            </wp:positionV>
            <wp:extent cx="190500" cy="190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6D0" w:rsidRPr="00061526">
        <w:t>Find ways to site senior housing in the downtown area in a way that avoids noise and light pollution</w:t>
      </w:r>
      <w:r w:rsidR="004B6550">
        <w:t>.</w:t>
      </w:r>
    </w:p>
    <w:p w:rsidR="00F526D0" w:rsidRPr="00F526D0" w:rsidRDefault="00F526D0" w:rsidP="003857E0">
      <w:pPr>
        <w:pStyle w:val="ListParagraph"/>
        <w:numPr>
          <w:ilvl w:val="1"/>
          <w:numId w:val="38"/>
        </w:numPr>
        <w:ind w:left="2160"/>
        <w:jc w:val="left"/>
      </w:pPr>
      <w:r w:rsidRPr="00061526">
        <w:t xml:space="preserve">Provide an opportunity for repurposing underdeveloped sites in the downtown area for </w:t>
      </w:r>
      <w:r w:rsidR="003E6BC3">
        <w:t>senior</w:t>
      </w:r>
      <w:r w:rsidRPr="00061526">
        <w:t xml:space="preserve"> housing</w:t>
      </w:r>
      <w:r w:rsidR="004B6550">
        <w:t>.</w:t>
      </w:r>
      <w:r w:rsidR="00BC3595" w:rsidRPr="003C5186">
        <w:rPr>
          <w:noProof/>
        </w:rPr>
        <w:drawing>
          <wp:anchor distT="0" distB="0" distL="114300" distR="114300" simplePos="0" relativeHeight="251876352" behindDoc="0" locked="0" layoutInCell="1" allowOverlap="1" wp14:anchorId="20DD04CA" wp14:editId="5A0D7D31">
            <wp:simplePos x="0" y="0"/>
            <wp:positionH relativeFrom="column">
              <wp:posOffset>902486</wp:posOffset>
            </wp:positionH>
            <wp:positionV relativeFrom="paragraph">
              <wp:posOffset>204470</wp:posOffset>
            </wp:positionV>
            <wp:extent cx="190500" cy="190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BB1" w:rsidRPr="00061526" w:rsidRDefault="002F579E" w:rsidP="004F4EE3">
      <w:pPr>
        <w:pStyle w:val="ListParagraph"/>
        <w:numPr>
          <w:ilvl w:val="1"/>
          <w:numId w:val="38"/>
        </w:numPr>
        <w:ind w:left="2160"/>
        <w:jc w:val="left"/>
      </w:pPr>
      <w:r w:rsidRPr="00061526">
        <w:t>Support the development of affordable senior housing in the downtown that provides access to vital services and amenities</w:t>
      </w:r>
      <w:r w:rsidR="004B6550">
        <w:t>.</w:t>
      </w:r>
    </w:p>
    <w:p w:rsidR="002F579E" w:rsidRPr="00061526" w:rsidRDefault="00BC3595" w:rsidP="004F4EE3">
      <w:pPr>
        <w:pStyle w:val="ListParagraph"/>
        <w:numPr>
          <w:ilvl w:val="1"/>
          <w:numId w:val="38"/>
        </w:numPr>
        <w:ind w:left="2160"/>
      </w:pPr>
      <w:r w:rsidRPr="003C5186">
        <w:rPr>
          <w:rFonts w:cs="Calibri"/>
          <w:noProof/>
        </w:rPr>
        <w:drawing>
          <wp:anchor distT="0" distB="0" distL="114300" distR="114300" simplePos="0" relativeHeight="251878400" behindDoc="0" locked="0" layoutInCell="1" allowOverlap="1" wp14:anchorId="0F7AB121" wp14:editId="70EA086A">
            <wp:simplePos x="0" y="0"/>
            <wp:positionH relativeFrom="column">
              <wp:posOffset>902486</wp:posOffset>
            </wp:positionH>
            <wp:positionV relativeFrom="paragraph">
              <wp:posOffset>-11430</wp:posOffset>
            </wp:positionV>
            <wp:extent cx="190500" cy="1905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9E" w:rsidRPr="00061526">
        <w:t>Actively encourage senior housing developmen</w:t>
      </w:r>
      <w:r w:rsidR="00061526" w:rsidRPr="00061526">
        <w:t>t on lands most suitable</w:t>
      </w:r>
      <w:r w:rsidR="00063CB5">
        <w:t>,</w:t>
      </w:r>
      <w:r w:rsidR="00061526" w:rsidRPr="00061526">
        <w:t xml:space="preserve"> such as locations</w:t>
      </w:r>
      <w:r w:rsidR="002F579E" w:rsidRPr="00061526">
        <w:t xml:space="preserve"> withi</w:t>
      </w:r>
      <w:r w:rsidR="00061526" w:rsidRPr="00061526">
        <w:t xml:space="preserve">n walking distance to </w:t>
      </w:r>
      <w:r w:rsidR="003E6BC3">
        <w:t xml:space="preserve">the </w:t>
      </w:r>
      <w:r w:rsidR="00061526" w:rsidRPr="00061526">
        <w:t>downtown</w:t>
      </w:r>
      <w:r w:rsidR="00063CB5">
        <w:t>,</w:t>
      </w:r>
      <w:r w:rsidR="00061526" w:rsidRPr="00061526">
        <w:t xml:space="preserve"> and those served by existing infrastructure</w:t>
      </w:r>
      <w:r w:rsidR="004B6550">
        <w:t>.</w:t>
      </w:r>
    </w:p>
    <w:p w:rsidR="002F579E" w:rsidRPr="00061526" w:rsidRDefault="00BC3595" w:rsidP="004F4EE3">
      <w:pPr>
        <w:pStyle w:val="ListParagraph"/>
        <w:numPr>
          <w:ilvl w:val="1"/>
          <w:numId w:val="38"/>
        </w:numPr>
        <w:ind w:left="2160"/>
        <w:jc w:val="left"/>
      </w:pPr>
      <w:r w:rsidRPr="003C5186">
        <w:rPr>
          <w:rFonts w:cs="Calibri"/>
          <w:noProof/>
        </w:rPr>
        <w:drawing>
          <wp:anchor distT="0" distB="0" distL="114300" distR="114300" simplePos="0" relativeHeight="251874304" behindDoc="0" locked="0" layoutInCell="1" allowOverlap="1" wp14:anchorId="5D51CB02" wp14:editId="25E5F959">
            <wp:simplePos x="0" y="0"/>
            <wp:positionH relativeFrom="column">
              <wp:posOffset>902486</wp:posOffset>
            </wp:positionH>
            <wp:positionV relativeFrom="paragraph">
              <wp:posOffset>12065</wp:posOffset>
            </wp:positionV>
            <wp:extent cx="190500" cy="190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9E" w:rsidRPr="00061526">
        <w:t>E</w:t>
      </w:r>
      <w:r w:rsidR="00C05081" w:rsidRPr="00061526">
        <w:t>ncourage multi-generational neighborhoods</w:t>
      </w:r>
      <w:r w:rsidR="002F579E" w:rsidRPr="00061526">
        <w:t xml:space="preserve"> and developments</w:t>
      </w:r>
      <w:r w:rsidR="004B6550">
        <w:t>.</w:t>
      </w:r>
    </w:p>
    <w:p w:rsidR="001A7BB1" w:rsidRPr="00DA5657" w:rsidRDefault="00F526D0" w:rsidP="004F4EE3">
      <w:pPr>
        <w:pStyle w:val="ListParagraph"/>
        <w:ind w:left="1440"/>
        <w:jc w:val="left"/>
        <w:rPr>
          <w:u w:val="single"/>
        </w:rPr>
      </w:pPr>
      <w:r w:rsidRPr="00DA5657">
        <w:rPr>
          <w:u w:val="single"/>
        </w:rPr>
        <w:t>Zoning Changes</w:t>
      </w:r>
    </w:p>
    <w:p w:rsidR="00F526D0" w:rsidRPr="00061526" w:rsidRDefault="00BC3595" w:rsidP="004F4EE3">
      <w:pPr>
        <w:pStyle w:val="ListParagraph"/>
        <w:numPr>
          <w:ilvl w:val="1"/>
          <w:numId w:val="39"/>
        </w:numPr>
        <w:ind w:left="2160"/>
        <w:jc w:val="left"/>
      </w:pPr>
      <w:r w:rsidRPr="003C5186">
        <w:rPr>
          <w:rFonts w:cs="Calibri"/>
          <w:noProof/>
        </w:rPr>
        <w:drawing>
          <wp:anchor distT="0" distB="0" distL="114300" distR="114300" simplePos="0" relativeHeight="251868160" behindDoc="0" locked="0" layoutInCell="1" allowOverlap="1" wp14:anchorId="029B9B36" wp14:editId="269E0BDC">
            <wp:simplePos x="0" y="0"/>
            <wp:positionH relativeFrom="column">
              <wp:posOffset>902486</wp:posOffset>
            </wp:positionH>
            <wp:positionV relativeFrom="paragraph">
              <wp:posOffset>201295</wp:posOffset>
            </wp:positionV>
            <wp:extent cx="190500" cy="190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6D0" w:rsidRPr="00061526">
        <w:t>Consider allowing senior multi-family housing by right in the Central Business district</w:t>
      </w:r>
      <w:r w:rsidR="004B6550">
        <w:t>.</w:t>
      </w:r>
    </w:p>
    <w:p w:rsidR="001A7BB1" w:rsidRPr="00061526" w:rsidRDefault="00061526" w:rsidP="004F4EE3">
      <w:pPr>
        <w:pStyle w:val="ListParagraph"/>
        <w:numPr>
          <w:ilvl w:val="1"/>
          <w:numId w:val="39"/>
        </w:numPr>
        <w:ind w:left="2160"/>
      </w:pPr>
      <w:r w:rsidRPr="00061526">
        <w:t>Consider an</w:t>
      </w:r>
      <w:r w:rsidR="001A7BB1" w:rsidRPr="00061526">
        <w:t xml:space="preserve"> incentive-based </w:t>
      </w:r>
      <w:r w:rsidRPr="00061526">
        <w:t xml:space="preserve">zoning ordinance provision </w:t>
      </w:r>
      <w:r w:rsidR="001A7BB1" w:rsidRPr="00061526">
        <w:t>that allows increased density for developme</w:t>
      </w:r>
      <w:r w:rsidRPr="00061526">
        <w:t>nt reserved for senior</w:t>
      </w:r>
      <w:r w:rsidR="003E6BC3">
        <w:t>s</w:t>
      </w:r>
      <w:r w:rsidR="004B6550">
        <w:t>.</w:t>
      </w:r>
    </w:p>
    <w:p w:rsidR="00D24BF6" w:rsidRPr="00061526" w:rsidRDefault="00D24BF6" w:rsidP="004F4EE3">
      <w:pPr>
        <w:pStyle w:val="ListParagraph"/>
        <w:ind w:left="1080"/>
      </w:pPr>
    </w:p>
    <w:p w:rsidR="00CD3BD5" w:rsidRPr="00CD3BD5" w:rsidRDefault="00CD3BD5" w:rsidP="004F4EE3">
      <w:pPr>
        <w:widowControl w:val="0"/>
        <w:tabs>
          <w:tab w:val="left" w:pos="709"/>
        </w:tabs>
        <w:suppressAutoHyphens/>
        <w:spacing w:after="240" w:line="240" w:lineRule="auto"/>
        <w:jc w:val="left"/>
        <w:rPr>
          <w:rFonts w:eastAsia="Droid Sans Fallback" w:cs="Lohit Hindi"/>
          <w:sz w:val="36"/>
          <w:szCs w:val="36"/>
          <w:lang w:eastAsia="zh-CN" w:bidi="hi-IN"/>
        </w:rPr>
      </w:pPr>
      <w:r>
        <w:rPr>
          <w:rFonts w:eastAsia="Droid Sans Fallback" w:cs="Lohit Hindi"/>
          <w:sz w:val="36"/>
          <w:szCs w:val="36"/>
          <w:lang w:eastAsia="zh-CN" w:bidi="hi-IN"/>
        </w:rPr>
        <w:t>Issue:</w:t>
      </w:r>
      <w:r w:rsidR="00432B31">
        <w:rPr>
          <w:rFonts w:eastAsia="Droid Sans Fallback" w:cs="Lohit Hindi"/>
          <w:sz w:val="36"/>
          <w:szCs w:val="36"/>
          <w:lang w:eastAsia="zh-CN" w:bidi="hi-IN"/>
        </w:rPr>
        <w:t xml:space="preserve"> Historic </w:t>
      </w:r>
      <w:r>
        <w:rPr>
          <w:rFonts w:eastAsia="Droid Sans Fallback" w:cs="Lohit Hindi"/>
          <w:sz w:val="36"/>
          <w:szCs w:val="36"/>
          <w:lang w:eastAsia="zh-CN" w:bidi="hi-IN"/>
        </w:rPr>
        <w:t>and projected enrollment figures, combined with a decline in young families, could impact the future of ORCSD</w:t>
      </w:r>
      <w:r w:rsidR="004B6550">
        <w:rPr>
          <w:rFonts w:eastAsia="Droid Sans Fallback" w:cs="Lohit Hindi"/>
          <w:sz w:val="36"/>
          <w:szCs w:val="36"/>
          <w:lang w:eastAsia="zh-CN" w:bidi="hi-IN"/>
        </w:rPr>
        <w:t>.</w:t>
      </w:r>
    </w:p>
    <w:p w:rsidR="00890356" w:rsidRPr="003523BF" w:rsidRDefault="0066184D" w:rsidP="004F4EE3">
      <w:pPr>
        <w:widowControl w:val="0"/>
        <w:tabs>
          <w:tab w:val="left" w:pos="709"/>
        </w:tabs>
        <w:suppressAutoHyphens/>
        <w:spacing w:after="120" w:line="240" w:lineRule="auto"/>
        <w:ind w:left="720"/>
        <w:jc w:val="left"/>
        <w:rPr>
          <w:rFonts w:eastAsia="Droid Sans Fallback" w:cs="Lohit Hindi"/>
          <w:i/>
          <w:sz w:val="32"/>
          <w:szCs w:val="32"/>
          <w:lang w:eastAsia="zh-CN" w:bidi="hi-IN"/>
        </w:rPr>
      </w:pPr>
      <w:r>
        <w:rPr>
          <w:rFonts w:eastAsia="Droid Sans Fallback" w:cs="Lohit Hindi"/>
          <w:i/>
          <w:sz w:val="32"/>
          <w:szCs w:val="32"/>
          <w:lang w:eastAsia="zh-CN" w:bidi="hi-IN"/>
        </w:rPr>
        <w:t xml:space="preserve">Goal: </w:t>
      </w:r>
      <w:r w:rsidR="00890356" w:rsidRPr="003523BF">
        <w:rPr>
          <w:rFonts w:eastAsia="Droid Sans Fallback" w:cs="Lohit Hindi"/>
          <w:i/>
          <w:sz w:val="32"/>
          <w:szCs w:val="32"/>
          <w:lang w:eastAsia="zh-CN" w:bidi="hi-IN"/>
        </w:rPr>
        <w:t xml:space="preserve">Maintain </w:t>
      </w:r>
      <w:r w:rsidR="001E63B1" w:rsidRPr="003523BF">
        <w:rPr>
          <w:rFonts w:eastAsia="Droid Sans Fallback" w:cs="Lohit Hindi"/>
          <w:i/>
          <w:sz w:val="32"/>
          <w:szCs w:val="32"/>
          <w:lang w:eastAsia="zh-CN" w:bidi="hi-IN"/>
        </w:rPr>
        <w:t xml:space="preserve">the </w:t>
      </w:r>
      <w:r w:rsidR="00890356" w:rsidRPr="003523BF">
        <w:rPr>
          <w:rFonts w:eastAsia="Droid Sans Fallback" w:cs="Lohit Hindi"/>
          <w:i/>
          <w:sz w:val="32"/>
          <w:szCs w:val="32"/>
          <w:lang w:eastAsia="zh-CN" w:bidi="hi-IN"/>
        </w:rPr>
        <w:t xml:space="preserve">competitive edge of </w:t>
      </w:r>
      <w:r w:rsidR="001E63B1" w:rsidRPr="003523BF">
        <w:rPr>
          <w:rFonts w:eastAsia="Droid Sans Fallback" w:cs="Lohit Hindi"/>
          <w:i/>
          <w:sz w:val="32"/>
          <w:szCs w:val="32"/>
          <w:lang w:eastAsia="zh-CN" w:bidi="hi-IN"/>
        </w:rPr>
        <w:t xml:space="preserve">the </w:t>
      </w:r>
      <w:r w:rsidR="00890356" w:rsidRPr="003523BF">
        <w:rPr>
          <w:rFonts w:eastAsia="Droid Sans Fallback" w:cs="Lohit Hindi"/>
          <w:i/>
          <w:sz w:val="32"/>
          <w:szCs w:val="32"/>
          <w:lang w:eastAsia="zh-CN" w:bidi="hi-IN"/>
        </w:rPr>
        <w:t>Oyster River Cooperative School District</w:t>
      </w:r>
      <w:r w:rsidR="004B6550">
        <w:rPr>
          <w:rFonts w:eastAsia="Droid Sans Fallback" w:cs="Lohit Hindi"/>
          <w:i/>
          <w:sz w:val="32"/>
          <w:szCs w:val="32"/>
          <w:lang w:eastAsia="zh-CN" w:bidi="hi-IN"/>
        </w:rPr>
        <w:t>.</w:t>
      </w:r>
    </w:p>
    <w:p w:rsidR="00EF56B0" w:rsidRDefault="00EF56B0" w:rsidP="004F4EE3">
      <w:pPr>
        <w:spacing w:after="120"/>
        <w:ind w:left="720"/>
        <w:jc w:val="left"/>
        <w:rPr>
          <w:sz w:val="24"/>
          <w:szCs w:val="24"/>
        </w:rPr>
      </w:pPr>
      <w:r w:rsidRPr="008B0547">
        <w:rPr>
          <w:sz w:val="24"/>
          <w:szCs w:val="24"/>
        </w:rPr>
        <w:t>Key Conclusions:</w:t>
      </w:r>
      <w:r w:rsidR="008B0547">
        <w:rPr>
          <w:sz w:val="24"/>
          <w:szCs w:val="24"/>
        </w:rPr>
        <w:t xml:space="preserve"> </w:t>
      </w:r>
      <w:r w:rsidR="0066184D">
        <w:rPr>
          <w:sz w:val="24"/>
          <w:szCs w:val="24"/>
        </w:rPr>
        <w:t>#</w:t>
      </w:r>
      <w:r w:rsidR="008B0547">
        <w:rPr>
          <w:sz w:val="24"/>
          <w:szCs w:val="24"/>
        </w:rPr>
        <w:t>2, 4, 10</w:t>
      </w:r>
    </w:p>
    <w:p w:rsidR="0066184D" w:rsidRPr="0066184D" w:rsidRDefault="0066184D" w:rsidP="004F4EE3">
      <w:pPr>
        <w:pStyle w:val="ListParagraph"/>
        <w:spacing w:after="120"/>
        <w:ind w:left="1440"/>
        <w:rPr>
          <w:rFonts w:eastAsia="Droid Sans Fallback" w:cs="Lohit Hindi"/>
          <w:szCs w:val="26"/>
          <w:u w:val="single"/>
          <w:lang w:eastAsia="zh-CN" w:bidi="hi-IN"/>
        </w:rPr>
      </w:pPr>
      <w:r w:rsidRPr="009771F7">
        <w:rPr>
          <w:sz w:val="28"/>
          <w:szCs w:val="28"/>
        </w:rPr>
        <w:t>Recommendations:</w:t>
      </w:r>
    </w:p>
    <w:p w:rsidR="001402D1" w:rsidRPr="0066184D" w:rsidRDefault="001402D1" w:rsidP="004F4EE3">
      <w:pPr>
        <w:pStyle w:val="ListParagraph"/>
        <w:widowControl w:val="0"/>
        <w:tabs>
          <w:tab w:val="left" w:pos="709"/>
        </w:tabs>
        <w:suppressAutoHyphens/>
        <w:spacing w:after="0"/>
        <w:ind w:left="1440"/>
        <w:jc w:val="left"/>
        <w:rPr>
          <w:u w:val="single"/>
          <w:lang w:eastAsia="zh-CN" w:bidi="hi-IN"/>
        </w:rPr>
      </w:pPr>
      <w:r w:rsidRPr="0066184D">
        <w:rPr>
          <w:szCs w:val="26"/>
          <w:u w:val="single"/>
        </w:rPr>
        <w:t>Funding</w:t>
      </w:r>
    </w:p>
    <w:p w:rsidR="001402D1" w:rsidRDefault="001402D1" w:rsidP="004F4EE3">
      <w:pPr>
        <w:pStyle w:val="ListParagraph"/>
        <w:numPr>
          <w:ilvl w:val="1"/>
          <w:numId w:val="11"/>
        </w:numPr>
        <w:ind w:left="2160"/>
        <w:rPr>
          <w:szCs w:val="26"/>
        </w:rPr>
      </w:pPr>
      <w:r w:rsidRPr="001402D1">
        <w:rPr>
          <w:szCs w:val="26"/>
        </w:rPr>
        <w:t>Revisit the assessment and student-based funding formula and investigate other formula types utilized ac</w:t>
      </w:r>
      <w:r w:rsidR="004B6550">
        <w:rPr>
          <w:szCs w:val="26"/>
        </w:rPr>
        <w:t>ross the state of New Hampshire.</w:t>
      </w:r>
    </w:p>
    <w:p w:rsidR="001402D1" w:rsidRPr="001402D1" w:rsidRDefault="001402D1" w:rsidP="004F4EE3">
      <w:pPr>
        <w:pStyle w:val="ListParagraph"/>
        <w:numPr>
          <w:ilvl w:val="1"/>
          <w:numId w:val="11"/>
        </w:numPr>
        <w:ind w:left="2160"/>
        <w:rPr>
          <w:szCs w:val="26"/>
        </w:rPr>
      </w:pPr>
      <w:r w:rsidRPr="00061526">
        <w:rPr>
          <w:szCs w:val="26"/>
        </w:rPr>
        <w:t>Consider waiving school impact fees on properties reserved for seniors, age 62 and older.</w:t>
      </w:r>
    </w:p>
    <w:p w:rsidR="001402D1" w:rsidRPr="0066184D" w:rsidRDefault="001402D1" w:rsidP="004F4EE3">
      <w:pPr>
        <w:pStyle w:val="ListParagraph"/>
        <w:ind w:left="1440"/>
        <w:rPr>
          <w:szCs w:val="26"/>
          <w:u w:val="single"/>
        </w:rPr>
      </w:pPr>
      <w:r w:rsidRPr="0066184D">
        <w:rPr>
          <w:szCs w:val="26"/>
          <w:u w:val="single"/>
        </w:rPr>
        <w:t>Cooperation</w:t>
      </w:r>
    </w:p>
    <w:p w:rsidR="001402D1" w:rsidRPr="001402D1" w:rsidRDefault="001402D1" w:rsidP="004F4EE3">
      <w:pPr>
        <w:pStyle w:val="ListParagraph"/>
        <w:widowControl w:val="0"/>
        <w:tabs>
          <w:tab w:val="left" w:pos="709"/>
        </w:tabs>
        <w:suppressAutoHyphens/>
        <w:spacing w:after="0"/>
        <w:ind w:left="2160"/>
        <w:jc w:val="left"/>
        <w:rPr>
          <w:lang w:eastAsia="zh-CN" w:bidi="hi-IN"/>
        </w:rPr>
      </w:pPr>
      <w:r w:rsidRPr="00061526">
        <w:rPr>
          <w:szCs w:val="26"/>
          <w:lang w:eastAsia="zh-CN" w:bidi="hi-IN"/>
        </w:rPr>
        <w:t>Work with Oyster River Cooperative School District to develop a long-range capital improvements plan that will acco</w:t>
      </w:r>
      <w:r w:rsidRPr="00061526">
        <w:rPr>
          <w:lang w:eastAsia="zh-CN" w:bidi="hi-IN"/>
        </w:rPr>
        <w:t xml:space="preserve">mmodate projected </w:t>
      </w:r>
      <w:r w:rsidR="001E63B1">
        <w:rPr>
          <w:lang w:eastAsia="zh-CN" w:bidi="hi-IN"/>
        </w:rPr>
        <w:t xml:space="preserve">school </w:t>
      </w:r>
      <w:r w:rsidRPr="00061526">
        <w:rPr>
          <w:lang w:eastAsia="zh-CN" w:bidi="hi-IN"/>
        </w:rPr>
        <w:t>enrollment change in the District</w:t>
      </w:r>
      <w:r w:rsidR="004B6550">
        <w:rPr>
          <w:lang w:eastAsia="zh-CN" w:bidi="hi-IN"/>
        </w:rPr>
        <w:t>.</w:t>
      </w:r>
    </w:p>
    <w:p w:rsidR="001402D1" w:rsidRPr="0066184D" w:rsidRDefault="001E63B1" w:rsidP="004F4EE3">
      <w:pPr>
        <w:pStyle w:val="ListParagraph"/>
        <w:ind w:left="1440"/>
        <w:rPr>
          <w:szCs w:val="26"/>
          <w:u w:val="single"/>
        </w:rPr>
      </w:pPr>
      <w:r w:rsidRPr="0066184D">
        <w:rPr>
          <w:szCs w:val="26"/>
          <w:u w:val="single"/>
        </w:rPr>
        <w:t xml:space="preserve">Student </w:t>
      </w:r>
      <w:r w:rsidR="003E6BC3" w:rsidRPr="0066184D">
        <w:rPr>
          <w:szCs w:val="26"/>
          <w:u w:val="single"/>
        </w:rPr>
        <w:t>Enrollment Stabilization</w:t>
      </w:r>
    </w:p>
    <w:p w:rsidR="00890356" w:rsidRPr="00061526" w:rsidRDefault="00890356" w:rsidP="004F4EE3">
      <w:pPr>
        <w:pStyle w:val="ListParagraph"/>
        <w:numPr>
          <w:ilvl w:val="1"/>
          <w:numId w:val="26"/>
        </w:numPr>
        <w:ind w:left="2160"/>
        <w:rPr>
          <w:szCs w:val="26"/>
        </w:rPr>
      </w:pPr>
      <w:r w:rsidRPr="00061526">
        <w:rPr>
          <w:szCs w:val="26"/>
        </w:rPr>
        <w:t>Address declining enrollment and impact of</w:t>
      </w:r>
      <w:r w:rsidR="001E63B1">
        <w:rPr>
          <w:szCs w:val="26"/>
        </w:rPr>
        <w:t xml:space="preserve"> potential</w:t>
      </w:r>
      <w:r w:rsidR="00A03EED">
        <w:rPr>
          <w:szCs w:val="26"/>
        </w:rPr>
        <w:t xml:space="preserve"> tuition</w:t>
      </w:r>
      <w:r w:rsidRPr="00061526">
        <w:rPr>
          <w:szCs w:val="26"/>
        </w:rPr>
        <w:t xml:space="preserve"> enrollment </w:t>
      </w:r>
      <w:r w:rsidR="001E63B1">
        <w:rPr>
          <w:szCs w:val="26"/>
        </w:rPr>
        <w:t>from adjacent communities</w:t>
      </w:r>
      <w:r w:rsidR="004F4EE3">
        <w:rPr>
          <w:szCs w:val="26"/>
        </w:rPr>
        <w:t>.</w:t>
      </w:r>
    </w:p>
    <w:p w:rsidR="00A03EED" w:rsidRPr="00061526" w:rsidRDefault="00A03EED" w:rsidP="004F4EE3">
      <w:pPr>
        <w:pStyle w:val="ListParagraph"/>
        <w:numPr>
          <w:ilvl w:val="1"/>
          <w:numId w:val="26"/>
        </w:numPr>
        <w:ind w:left="2160"/>
        <w:rPr>
          <w:szCs w:val="26"/>
        </w:rPr>
      </w:pPr>
      <w:r w:rsidRPr="00061526">
        <w:rPr>
          <w:szCs w:val="26"/>
        </w:rPr>
        <w:t>Focus on attracting young families to Durham and other contributing communities</w:t>
      </w:r>
      <w:r w:rsidR="004F4EE3">
        <w:rPr>
          <w:szCs w:val="26"/>
        </w:rPr>
        <w:t>.</w:t>
      </w:r>
    </w:p>
    <w:p w:rsidR="00885AED" w:rsidRPr="00885AED" w:rsidRDefault="00885AED" w:rsidP="00885AED">
      <w:pPr>
        <w:rPr>
          <w:sz w:val="40"/>
          <w:szCs w:val="26"/>
        </w:rPr>
      </w:pPr>
      <w:r w:rsidRPr="00885AED">
        <w:rPr>
          <w:sz w:val="88"/>
          <w:szCs w:val="88"/>
        </w:rPr>
        <w:t>Connections to Other Chapters</w:t>
      </w:r>
    </w:p>
    <w:p w:rsidR="00885AED" w:rsidRPr="00885AED" w:rsidRDefault="00F726A0" w:rsidP="00885AED">
      <w:pPr>
        <w:rPr>
          <w:szCs w:val="26"/>
          <w:lang w:eastAsia="zh-CN" w:bidi="hi-IN"/>
        </w:rPr>
      </w:pPr>
      <w:r>
        <w:rPr>
          <w:szCs w:val="26"/>
          <w:lang w:eastAsia="zh-CN" w:bidi="hi-IN"/>
        </w:rPr>
        <w:t>Demographic and housing</w:t>
      </w:r>
      <w:r w:rsidR="00885AED" w:rsidRPr="00885AED">
        <w:rPr>
          <w:szCs w:val="26"/>
          <w:lang w:eastAsia="zh-CN" w:bidi="hi-IN"/>
        </w:rPr>
        <w:t xml:space="preserve"> issues intersect and align with many aspects of the Town’s plans for the future. As a result, they help inform other chapters of the Master Plan.  Considerations </w:t>
      </w:r>
      <w:proofErr w:type="gramStart"/>
      <w:r w:rsidR="00885AED" w:rsidRPr="00885AED">
        <w:rPr>
          <w:szCs w:val="26"/>
          <w:lang w:eastAsia="zh-CN" w:bidi="hi-IN"/>
        </w:rPr>
        <w:t>raised</w:t>
      </w:r>
      <w:proofErr w:type="gramEnd"/>
      <w:r w:rsidR="00885AED" w:rsidRPr="00885AED">
        <w:rPr>
          <w:szCs w:val="26"/>
          <w:lang w:eastAsia="zh-CN" w:bidi="hi-IN"/>
        </w:rPr>
        <w:t xml:space="preserve"> in this chapter echo throughout this document and are especially linked to the following components of other chapters.</w:t>
      </w:r>
    </w:p>
    <w:p w:rsidR="00A401BF" w:rsidRPr="007B5958" w:rsidRDefault="00A401BF" w:rsidP="00A401BF">
      <w:pPr>
        <w:widowControl w:val="0"/>
        <w:tabs>
          <w:tab w:val="left" w:pos="709"/>
        </w:tabs>
        <w:suppressAutoHyphens/>
        <w:spacing w:after="0"/>
        <w:jc w:val="left"/>
        <w:rPr>
          <w:rFonts w:eastAsia="Calibri" w:cs="Times New Roman"/>
        </w:rPr>
      </w:pPr>
      <w:r>
        <w:rPr>
          <w:sz w:val="44"/>
          <w:szCs w:val="40"/>
        </w:rPr>
        <w:t xml:space="preserve">Vision and </w:t>
      </w:r>
      <w:r w:rsidRPr="00885AED">
        <w:rPr>
          <w:sz w:val="44"/>
          <w:szCs w:val="40"/>
        </w:rPr>
        <w:t>Community Character</w:t>
      </w:r>
    </w:p>
    <w:p w:rsidR="00A401BF" w:rsidRPr="00A401BF" w:rsidRDefault="00A401BF" w:rsidP="00885AED">
      <w:pPr>
        <w:rPr>
          <w:rFonts w:eastAsia="Calibri" w:cs="Times New Roman"/>
        </w:rPr>
      </w:pPr>
      <w:r w:rsidRPr="00885AED">
        <w:rPr>
          <w:rFonts w:eastAsia="Calibri" w:cs="Times New Roman"/>
        </w:rPr>
        <w:t>Durham's community character has been shaped, particularly in recent years, by student housing development in the downt</w:t>
      </w:r>
      <w:r>
        <w:rPr>
          <w:rFonts w:eastAsia="Calibri" w:cs="Times New Roman"/>
        </w:rPr>
        <w:t>own and select peripheral areas</w:t>
      </w:r>
      <w:r w:rsidRPr="00885AED">
        <w:rPr>
          <w:rFonts w:eastAsia="Calibri" w:cs="Times New Roman"/>
        </w:rPr>
        <w:t xml:space="preserve">. The town has traditionally </w:t>
      </w:r>
      <w:r>
        <w:rPr>
          <w:rFonts w:eastAsia="Calibri" w:cs="Times New Roman"/>
        </w:rPr>
        <w:t>been represented</w:t>
      </w:r>
      <w:r w:rsidRPr="00885AED">
        <w:rPr>
          <w:rFonts w:eastAsia="Calibri" w:cs="Times New Roman"/>
        </w:rPr>
        <w:t xml:space="preserve"> by a diverse demographic, with two very district population groups, students and permanent residents. The inability to create affordable housing options for seniors and younger, non-student population in the future could have large implications on the future of the community.</w:t>
      </w:r>
    </w:p>
    <w:p w:rsidR="00885AED" w:rsidRPr="00885AED" w:rsidRDefault="00885AED" w:rsidP="00885AED">
      <w:pPr>
        <w:rPr>
          <w:sz w:val="44"/>
          <w:szCs w:val="40"/>
        </w:rPr>
      </w:pPr>
      <w:r w:rsidRPr="00885AED">
        <w:rPr>
          <w:sz w:val="44"/>
          <w:szCs w:val="40"/>
        </w:rPr>
        <w:t>Agriculture</w:t>
      </w:r>
    </w:p>
    <w:p w:rsidR="00885AED" w:rsidRDefault="00885AED" w:rsidP="00885AED">
      <w:pPr>
        <w:rPr>
          <w:rFonts w:eastAsia="Calibri" w:cs="Times New Roman"/>
        </w:rPr>
      </w:pPr>
      <w:r w:rsidRPr="00885AED">
        <w:rPr>
          <w:rFonts w:eastAsia="Calibri" w:cs="Times New Roman"/>
        </w:rPr>
        <w:t>Many single-family homeowners in Durham maintain private gardens or are members of community gardens. These gardens provide opportunity for the building of social capi</w:t>
      </w:r>
      <w:r w:rsidR="00773E3F">
        <w:rPr>
          <w:rFonts w:eastAsia="Calibri" w:cs="Times New Roman"/>
        </w:rPr>
        <w:t xml:space="preserve">tal and sharing of </w:t>
      </w:r>
      <w:r w:rsidRPr="00885AED">
        <w:rPr>
          <w:rFonts w:eastAsia="Calibri" w:cs="Times New Roman"/>
        </w:rPr>
        <w:t xml:space="preserve">food resources. </w:t>
      </w:r>
    </w:p>
    <w:p w:rsidR="00885AED" w:rsidRPr="00885AED" w:rsidRDefault="00885AED" w:rsidP="00885AED">
      <w:pPr>
        <w:rPr>
          <w:sz w:val="44"/>
          <w:szCs w:val="40"/>
        </w:rPr>
      </w:pPr>
      <w:r w:rsidRPr="00885AED">
        <w:rPr>
          <w:sz w:val="44"/>
          <w:szCs w:val="40"/>
        </w:rPr>
        <w:t>Downtown and Commercial Core</w:t>
      </w:r>
    </w:p>
    <w:p w:rsidR="00885AED" w:rsidRDefault="00885AED" w:rsidP="00885AED">
      <w:pPr>
        <w:rPr>
          <w:rFonts w:eastAsia="Calibri" w:cs="Times New Roman"/>
        </w:rPr>
      </w:pPr>
      <w:r w:rsidRPr="00885AED">
        <w:rPr>
          <w:rFonts w:eastAsia="Calibri" w:cs="Times New Roman"/>
        </w:rPr>
        <w:t>The downtown and commercial core areas of Durham are in the midst of tr</w:t>
      </w:r>
      <w:r>
        <w:rPr>
          <w:rFonts w:eastAsia="Calibri" w:cs="Times New Roman"/>
        </w:rPr>
        <w:t xml:space="preserve">ansformation </w:t>
      </w:r>
      <w:r w:rsidR="00F64E59">
        <w:rPr>
          <w:rFonts w:eastAsia="Calibri" w:cs="Times New Roman"/>
        </w:rPr>
        <w:t>due to</w:t>
      </w:r>
      <w:r>
        <w:rPr>
          <w:rFonts w:eastAsia="Calibri" w:cs="Times New Roman"/>
        </w:rPr>
        <w:t xml:space="preserve"> recent </w:t>
      </w:r>
      <w:r w:rsidRPr="00885AED">
        <w:rPr>
          <w:rFonts w:eastAsia="Calibri" w:cs="Times New Roman"/>
        </w:rPr>
        <w:t>redevelopment and development efforts focused on student housing development. It is unclear at this time just how these development will impact the vitality of the downtown area. However, it is understood that an assessment of this impact will be necessary in the coming years.</w:t>
      </w:r>
    </w:p>
    <w:p w:rsidR="00885AED" w:rsidRDefault="00885AED" w:rsidP="00885AED">
      <w:pPr>
        <w:rPr>
          <w:sz w:val="44"/>
          <w:szCs w:val="40"/>
        </w:rPr>
      </w:pPr>
      <w:r>
        <w:rPr>
          <w:sz w:val="44"/>
          <w:szCs w:val="40"/>
        </w:rPr>
        <w:t>Economic Development</w:t>
      </w:r>
    </w:p>
    <w:p w:rsidR="00885AED" w:rsidRDefault="00885AED" w:rsidP="00885AED">
      <w:r w:rsidRPr="00885AED">
        <w:t xml:space="preserve">Durham's economic vitality and future economic development efforts are directly connected to the community's ability to provide diverse housing options for employees of businesses within Durham (including the University of New Hampshire). Additionally, economic development and </w:t>
      </w:r>
      <w:r w:rsidR="00F64E59">
        <w:t xml:space="preserve">the associated </w:t>
      </w:r>
      <w:r w:rsidRPr="00885AED">
        <w:t>commercial tax base have been heavily impact</w:t>
      </w:r>
      <w:r w:rsidR="00F64E59">
        <w:t>ed</w:t>
      </w:r>
      <w:r w:rsidRPr="00885AED">
        <w:t xml:space="preserve"> by recent student housing development in the downtown area that </w:t>
      </w:r>
      <w:r w:rsidR="00F64E59">
        <w:t xml:space="preserve">will affect </w:t>
      </w:r>
      <w:r w:rsidRPr="00885AED">
        <w:t>not only residential, but also commercial uses in that district.</w:t>
      </w:r>
    </w:p>
    <w:p w:rsidR="00885AED" w:rsidRPr="00885AED" w:rsidRDefault="00885AED" w:rsidP="00885AED">
      <w:pPr>
        <w:rPr>
          <w:sz w:val="44"/>
          <w:szCs w:val="40"/>
        </w:rPr>
      </w:pPr>
      <w:r w:rsidRPr="00885AED">
        <w:rPr>
          <w:sz w:val="44"/>
          <w:szCs w:val="40"/>
        </w:rPr>
        <w:t>Energy</w:t>
      </w:r>
    </w:p>
    <w:p w:rsidR="00885AED" w:rsidRDefault="00885AED" w:rsidP="00885AED">
      <w:pPr>
        <w:rPr>
          <w:rFonts w:eastAsia="Calibri" w:cs="Times New Roman"/>
        </w:rPr>
      </w:pPr>
      <w:r w:rsidRPr="00885AED">
        <w:rPr>
          <w:rFonts w:eastAsia="Calibri" w:cs="Times New Roman"/>
        </w:rPr>
        <w:t>Single-family ho</w:t>
      </w:r>
      <w:r w:rsidR="00FC4F21">
        <w:rPr>
          <w:rFonts w:eastAsia="Calibri" w:cs="Times New Roman"/>
        </w:rPr>
        <w:t>me and multi-family developments</w:t>
      </w:r>
      <w:r w:rsidRPr="00885AED">
        <w:rPr>
          <w:rFonts w:eastAsia="Calibri" w:cs="Times New Roman"/>
        </w:rPr>
        <w:t xml:space="preserve"> (including both senior and student housing) are increasingly cognizant of energy efficient housin</w:t>
      </w:r>
      <w:r w:rsidR="00FC4F21">
        <w:rPr>
          <w:rFonts w:eastAsia="Calibri" w:cs="Times New Roman"/>
        </w:rPr>
        <w:t>g stock construction practices. (</w:t>
      </w:r>
      <w:proofErr w:type="gramStart"/>
      <w:r w:rsidR="00FC4F21">
        <w:rPr>
          <w:rFonts w:eastAsia="Calibri" w:cs="Times New Roman"/>
        </w:rPr>
        <w:t>partially</w:t>
      </w:r>
      <w:proofErr w:type="gramEnd"/>
      <w:r w:rsidR="00FC4F21">
        <w:rPr>
          <w:rFonts w:eastAsia="Calibri" w:cs="Times New Roman"/>
        </w:rPr>
        <w:t xml:space="preserve"> due to Durham’s progressive building code requirements). </w:t>
      </w:r>
      <w:r w:rsidRPr="00885AED">
        <w:rPr>
          <w:rFonts w:eastAsia="Calibri" w:cs="Times New Roman"/>
        </w:rPr>
        <w:t>Additionally, many Durham homeowners have explored and/or invested in al</w:t>
      </w:r>
      <w:r w:rsidR="00FC4F21">
        <w:rPr>
          <w:rFonts w:eastAsia="Calibri" w:cs="Times New Roman"/>
        </w:rPr>
        <w:t>ternative energy infrastructure improvements in their homes.</w:t>
      </w:r>
    </w:p>
    <w:p w:rsidR="00885AED" w:rsidRPr="00885AED" w:rsidRDefault="00885AED" w:rsidP="00885AED">
      <w:pPr>
        <w:rPr>
          <w:sz w:val="44"/>
          <w:szCs w:val="40"/>
        </w:rPr>
      </w:pPr>
      <w:r w:rsidRPr="00885AED">
        <w:rPr>
          <w:sz w:val="44"/>
          <w:szCs w:val="40"/>
        </w:rPr>
        <w:t>Existing Land Use</w:t>
      </w:r>
    </w:p>
    <w:p w:rsidR="00885AED" w:rsidRDefault="00885AED" w:rsidP="00885AED">
      <w:pPr>
        <w:rPr>
          <w:rFonts w:eastAsia="Calibri" w:cs="Times New Roman"/>
        </w:rPr>
      </w:pPr>
      <w:r w:rsidRPr="00885AED">
        <w:rPr>
          <w:rFonts w:eastAsia="Calibri" w:cs="Times New Roman"/>
        </w:rPr>
        <w:t>The development of additional housing s</w:t>
      </w:r>
      <w:r>
        <w:rPr>
          <w:rFonts w:eastAsia="Calibri" w:cs="Times New Roman"/>
        </w:rPr>
        <w:t xml:space="preserve">tock is heavily constrained by </w:t>
      </w:r>
      <w:r w:rsidRPr="00885AED">
        <w:rPr>
          <w:rFonts w:eastAsia="Calibri" w:cs="Times New Roman"/>
        </w:rPr>
        <w:t>minimal land suitable for future development with the community. Land in the downtow</w:t>
      </w:r>
      <w:r>
        <w:rPr>
          <w:rFonts w:eastAsia="Calibri" w:cs="Times New Roman"/>
        </w:rPr>
        <w:t>n is particularly constrained.</w:t>
      </w:r>
      <w:r w:rsidRPr="00885AED">
        <w:rPr>
          <w:rFonts w:eastAsia="Calibri" w:cs="Times New Roman"/>
        </w:rPr>
        <w:t xml:space="preserve"> Developable land in the peripheral areas of the community is heavily environmentally constrained and must be done in a sensitive manner. </w:t>
      </w:r>
      <w:r w:rsidR="002D7A20">
        <w:rPr>
          <w:rFonts w:eastAsia="Calibri" w:cs="Times New Roman"/>
        </w:rPr>
        <w:t>See the existing land use chapter for more details of this analysis.</w:t>
      </w:r>
    </w:p>
    <w:p w:rsidR="00885AED" w:rsidRPr="00885AED" w:rsidRDefault="00885AED" w:rsidP="00885AED">
      <w:pPr>
        <w:rPr>
          <w:sz w:val="44"/>
          <w:szCs w:val="40"/>
        </w:rPr>
      </w:pPr>
      <w:r w:rsidRPr="00885AED">
        <w:rPr>
          <w:sz w:val="44"/>
          <w:szCs w:val="40"/>
        </w:rPr>
        <w:t>Historic Resources</w:t>
      </w:r>
    </w:p>
    <w:p w:rsidR="00885AED" w:rsidRDefault="00885AED" w:rsidP="00885AED">
      <w:pPr>
        <w:rPr>
          <w:rFonts w:eastAsia="Calibri" w:cs="Times New Roman"/>
        </w:rPr>
      </w:pPr>
      <w:r w:rsidRPr="00885AED">
        <w:rPr>
          <w:rFonts w:eastAsia="Calibri" w:cs="Times New Roman"/>
        </w:rPr>
        <w:t xml:space="preserve">Durham is home to many historic structures, many of which are historic homes in the downtown and commercial core area. These historic assets must be creatively protected as newer student housing development occurs. Durham's HDC also plays a critical role in the </w:t>
      </w:r>
      <w:r w:rsidR="002D7A20">
        <w:rPr>
          <w:rFonts w:eastAsia="Calibri" w:cs="Times New Roman"/>
        </w:rPr>
        <w:t xml:space="preserve">regulator y review </w:t>
      </w:r>
      <w:r w:rsidRPr="00885AED">
        <w:rPr>
          <w:rFonts w:eastAsia="Calibri" w:cs="Times New Roman"/>
        </w:rPr>
        <w:t>process, including residential development, with the town's historic district.</w:t>
      </w:r>
    </w:p>
    <w:p w:rsidR="00885AED" w:rsidRPr="00885AED" w:rsidRDefault="00885AED" w:rsidP="00885AED">
      <w:pPr>
        <w:rPr>
          <w:sz w:val="44"/>
          <w:szCs w:val="40"/>
          <w:shd w:val="clear" w:color="auto" w:fill="FFFFFF"/>
        </w:rPr>
      </w:pPr>
      <w:r w:rsidRPr="00885AED">
        <w:rPr>
          <w:sz w:val="44"/>
          <w:szCs w:val="40"/>
          <w:shd w:val="clear" w:color="auto" w:fill="FFFFFF"/>
        </w:rPr>
        <w:t>Natural Resources</w:t>
      </w:r>
    </w:p>
    <w:p w:rsidR="00885AED" w:rsidRDefault="00885AED" w:rsidP="00885AED">
      <w:pPr>
        <w:rPr>
          <w:rFonts w:eastAsia="Calibri" w:cs="Times New Roman"/>
          <w:shd w:val="clear" w:color="auto" w:fill="FFFFFF"/>
        </w:rPr>
      </w:pPr>
      <w:r w:rsidRPr="00885AED">
        <w:rPr>
          <w:rFonts w:eastAsia="Calibri" w:cs="Times New Roman"/>
          <w:shd w:val="clear" w:color="auto" w:fill="FFFFFF"/>
        </w:rPr>
        <w:t xml:space="preserve">Future housing development within the community must be done in a way that is environmentally compatible. Durham's culture </w:t>
      </w:r>
      <w:r>
        <w:rPr>
          <w:rFonts w:eastAsia="Calibri" w:cs="Times New Roman"/>
          <w:shd w:val="clear" w:color="auto" w:fill="FFFFFF"/>
        </w:rPr>
        <w:t xml:space="preserve">has been traditionally defined </w:t>
      </w:r>
      <w:r w:rsidRPr="00885AED">
        <w:rPr>
          <w:rFonts w:eastAsia="Calibri" w:cs="Times New Roman"/>
          <w:shd w:val="clear" w:color="auto" w:fill="FFFFFF"/>
        </w:rPr>
        <w:t>by its rich natural resources</w:t>
      </w:r>
      <w:r>
        <w:rPr>
          <w:rFonts w:eastAsia="Calibri" w:cs="Times New Roman"/>
          <w:shd w:val="clear" w:color="auto" w:fill="FFFFFF"/>
        </w:rPr>
        <w:t xml:space="preserve">. </w:t>
      </w:r>
      <w:r w:rsidRPr="00885AED">
        <w:rPr>
          <w:rFonts w:eastAsia="Calibri" w:cs="Times New Roman"/>
          <w:shd w:val="clear" w:color="auto" w:fill="FFFFFF"/>
        </w:rPr>
        <w:t>The preservation of these resources is essential when considering any future single-family or multi-family development projects, particularly outside of the downtown and commercial core area.</w:t>
      </w:r>
    </w:p>
    <w:p w:rsidR="00885AED" w:rsidRPr="00885AED" w:rsidRDefault="00885AED" w:rsidP="00885AED">
      <w:pPr>
        <w:rPr>
          <w:sz w:val="44"/>
          <w:szCs w:val="40"/>
        </w:rPr>
      </w:pPr>
      <w:r w:rsidRPr="00885AED">
        <w:rPr>
          <w:sz w:val="44"/>
          <w:szCs w:val="40"/>
        </w:rPr>
        <w:t>Recreation</w:t>
      </w:r>
    </w:p>
    <w:p w:rsidR="007B5958" w:rsidRPr="00A401BF" w:rsidRDefault="00885AED" w:rsidP="002D7A20">
      <w:pPr>
        <w:widowControl w:val="0"/>
        <w:tabs>
          <w:tab w:val="left" w:pos="709"/>
        </w:tabs>
        <w:suppressAutoHyphens/>
        <w:spacing w:after="0"/>
        <w:jc w:val="left"/>
        <w:rPr>
          <w:rFonts w:eastAsia="Calibri" w:cs="Times New Roman"/>
        </w:rPr>
      </w:pPr>
      <w:r w:rsidRPr="00885AED">
        <w:rPr>
          <w:rFonts w:eastAsia="Calibri" w:cs="Times New Roman"/>
        </w:rPr>
        <w:t xml:space="preserve">Recreational opportunity is a key strategic marketing asset that the community can use when attracting younger families to community. Currently, young people are prioritizing quality-of-life </w:t>
      </w:r>
      <w:r w:rsidR="002D7A20">
        <w:rPr>
          <w:rFonts w:eastAsia="Calibri" w:cs="Times New Roman"/>
        </w:rPr>
        <w:t>over</w:t>
      </w:r>
      <w:r w:rsidRPr="00885AED">
        <w:rPr>
          <w:rFonts w:eastAsia="Calibri" w:cs="Times New Roman"/>
        </w:rPr>
        <w:t xml:space="preserve"> employment </w:t>
      </w:r>
      <w:r w:rsidR="002D7A20">
        <w:rPr>
          <w:rFonts w:eastAsia="Calibri" w:cs="Times New Roman"/>
        </w:rPr>
        <w:t xml:space="preserve">opportunity </w:t>
      </w:r>
      <w:r w:rsidRPr="00885AED">
        <w:rPr>
          <w:rFonts w:eastAsia="Calibri" w:cs="Times New Roman"/>
        </w:rPr>
        <w:t xml:space="preserve">when selecting their </w:t>
      </w:r>
      <w:r w:rsidR="002D7A20">
        <w:rPr>
          <w:rFonts w:eastAsia="Calibri" w:cs="Times New Roman"/>
        </w:rPr>
        <w:t>future homes</w:t>
      </w:r>
      <w:r w:rsidRPr="00885AED">
        <w:rPr>
          <w:rFonts w:eastAsia="Calibri" w:cs="Times New Roman"/>
        </w:rPr>
        <w:t xml:space="preserve">. If </w:t>
      </w:r>
      <w:r w:rsidR="002D7A20">
        <w:rPr>
          <w:rFonts w:eastAsia="Calibri" w:cs="Times New Roman"/>
        </w:rPr>
        <w:t>more diverse housing types/prices</w:t>
      </w:r>
      <w:r w:rsidRPr="00885AED">
        <w:rPr>
          <w:rFonts w:eastAsia="Calibri" w:cs="Times New Roman"/>
        </w:rPr>
        <w:t xml:space="preserve"> can be fostered, Durham's recreational assets will attract the next generation of Durham residents.</w:t>
      </w:r>
    </w:p>
    <w:sectPr w:rsidR="007B5958" w:rsidRPr="00A401BF" w:rsidSect="00885AED">
      <w:type w:val="continuous"/>
      <w:pgSz w:w="15840" w:h="12240" w:orient="landscape"/>
      <w:pgMar w:top="180" w:right="270" w:bottom="720" w:left="720" w:header="9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E3F" w:rsidRDefault="00773E3F" w:rsidP="00A977F6">
      <w:pPr>
        <w:spacing w:after="0" w:line="240" w:lineRule="auto"/>
      </w:pPr>
      <w:r>
        <w:separator/>
      </w:r>
    </w:p>
  </w:endnote>
  <w:endnote w:type="continuationSeparator" w:id="0">
    <w:p w:rsidR="00773E3F" w:rsidRDefault="00773E3F" w:rsidP="00A9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Cond">
    <w:altName w:val="Corbel"/>
    <w:panose1 w:val="020B0506030403020204"/>
    <w:charset w:val="00"/>
    <w:family w:val="swiss"/>
    <w:notTrueType/>
    <w:pitch w:val="variable"/>
    <w:sig w:usb0="00000001" w:usb1="00000001" w:usb2="00000000" w:usb3="00000000" w:csb0="0000019F" w:csb1="00000000"/>
  </w:font>
  <w:font w:name="Droid Sans Fallbac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Com 25 UltLt">
    <w:altName w:val="Trebuchet MS"/>
    <w:charset w:val="00"/>
    <w:family w:val="swiss"/>
    <w:pitch w:val="variable"/>
    <w:sig w:usb0="00000001" w:usb1="5000204A" w:usb2="00000000" w:usb3="00000000" w:csb0="0000009B" w:csb1="00000000"/>
  </w:font>
  <w:font w:name="HelveticaNeueLT Com 37 ThCn">
    <w:altName w:val="Arial Narrow"/>
    <w:charset w:val="00"/>
    <w:family w:val="swiss"/>
    <w:pitch w:val="variable"/>
    <w:sig w:usb0="00000001" w:usb1="5000204A" w:usb2="00000000" w:usb3="00000000" w:csb0="0000009B"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Vonchart">
    <w:altName w:val="Vonchart"/>
    <w:panose1 w:val="00000000000000000000"/>
    <w:charset w:val="00"/>
    <w:family w:val="swiss"/>
    <w:notTrueType/>
    <w:pitch w:val="default"/>
    <w:sig w:usb0="00000003" w:usb1="00000000" w:usb2="00000000" w:usb3="00000000" w:csb0="00000001" w:csb1="00000000"/>
  </w:font>
  <w:font w:name="HelveticaNeueLT Com 35 Th">
    <w:altName w:val="Trebuchet MS"/>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63" w:type="pct"/>
      <w:tblInd w:w="-555" w:type="dxa"/>
      <w:tblBorders>
        <w:top w:val="single" w:sz="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3"/>
      <w:gridCol w:w="9325"/>
    </w:tblGrid>
    <w:tr w:rsidR="00773E3F" w:rsidTr="004C1782">
      <w:trPr>
        <w:trHeight w:val="260"/>
      </w:trPr>
      <w:tc>
        <w:tcPr>
          <w:tcW w:w="1383" w:type="dxa"/>
          <w:tcBorders>
            <w:right w:val="single" w:sz="8" w:space="0" w:color="808080" w:themeColor="background1" w:themeShade="80"/>
          </w:tcBorders>
        </w:tcPr>
        <w:p w:rsidR="00773E3F" w:rsidRPr="00A977F6" w:rsidRDefault="00773E3F" w:rsidP="00D274BD">
          <w:pPr>
            <w:pStyle w:val="Footer"/>
            <w:rPr>
              <w:b/>
              <w:bCs/>
              <w:color w:val="4F81BD" w:themeColor="accent1"/>
              <w:sz w:val="22"/>
              <w14:numForm w14:val="oldStyle"/>
            </w:rPr>
          </w:pPr>
          <w:r>
            <w:rPr>
              <w:noProof/>
              <w:sz w:val="22"/>
            </w:rPr>
            <w:drawing>
              <wp:anchor distT="0" distB="0" distL="114300" distR="114300" simplePos="0" relativeHeight="251658240" behindDoc="0" locked="0" layoutInCell="1" allowOverlap="1" wp14:anchorId="10C67785" wp14:editId="28E3E5A3">
                <wp:simplePos x="0" y="0"/>
                <wp:positionH relativeFrom="column">
                  <wp:posOffset>-17780</wp:posOffset>
                </wp:positionH>
                <wp:positionV relativeFrom="paragraph">
                  <wp:posOffset>-165735</wp:posOffset>
                </wp:positionV>
                <wp:extent cx="190500" cy="201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201295"/>
                        </a:xfrm>
                        <a:prstGeom prst="rect">
                          <a:avLst/>
                        </a:prstGeom>
                      </pic:spPr>
                    </pic:pic>
                  </a:graphicData>
                </a:graphic>
                <wp14:sizeRelH relativeFrom="page">
                  <wp14:pctWidth>0</wp14:pctWidth>
                </wp14:sizeRelH>
                <wp14:sizeRelV relativeFrom="page">
                  <wp14:pctHeight>0</wp14:pctHeight>
                </wp14:sizeRelV>
              </wp:anchor>
            </w:drawing>
          </w:r>
          <w:r>
            <w:rPr>
              <w:sz w:val="22"/>
              <w14:shadow w14:blurRad="50800" w14:dist="38100" w14:dir="2700000" w14:sx="100000" w14:sy="100000" w14:kx="0" w14:ky="0" w14:algn="tl">
                <w14:srgbClr w14:val="000000">
                  <w14:alpha w14:val="60000"/>
                </w14:srgbClr>
              </w14:shadow>
              <w14:numForm w14:val="oldStyle"/>
            </w:rPr>
            <w:t>DH-</w:t>
          </w:r>
          <w:r>
            <w:rPr>
              <w:sz w:val="22"/>
              <w14:shadow w14:blurRad="50800" w14:dist="38100" w14:dir="2700000" w14:sx="100000" w14:sy="100000" w14:kx="0" w14:ky="0" w14:algn="tl">
                <w14:srgbClr w14:val="000000">
                  <w14:alpha w14:val="60000"/>
                </w14:srgbClr>
              </w14:shadow>
              <w14:numForm w14:val="oldStyle"/>
            </w:rPr>
            <w:fldChar w:fldCharType="begin"/>
          </w:r>
          <w:r>
            <w:rPr>
              <w:sz w:val="22"/>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9A003E">
            <w:rPr>
              <w:noProof/>
              <w:sz w:val="22"/>
              <w14:shadow w14:blurRad="50800" w14:dist="38100" w14:dir="2700000" w14:sx="100000" w14:sy="100000" w14:kx="0" w14:ky="0" w14:algn="tl">
                <w14:srgbClr w14:val="000000">
                  <w14:alpha w14:val="60000"/>
                </w14:srgbClr>
              </w14:shadow>
              <w14:numForm w14:val="oldStyle"/>
            </w:rPr>
            <w:t>1</w:t>
          </w:r>
          <w:r>
            <w:rPr>
              <w:sz w:val="22"/>
              <w14:shadow w14:blurRad="50800" w14:dist="38100" w14:dir="2700000" w14:sx="100000" w14:sy="100000" w14:kx="0" w14:ky="0" w14:algn="tl">
                <w14:srgbClr w14:val="000000">
                  <w14:alpha w14:val="60000"/>
                </w14:srgbClr>
              </w14:shadow>
              <w14:numForm w14:val="oldStyle"/>
            </w:rPr>
            <w:fldChar w:fldCharType="end"/>
          </w:r>
        </w:p>
      </w:tc>
      <w:tc>
        <w:tcPr>
          <w:tcW w:w="9325" w:type="dxa"/>
          <w:tcBorders>
            <w:top w:val="single" w:sz="8" w:space="0" w:color="808080" w:themeColor="background1" w:themeShade="80"/>
            <w:left w:val="single" w:sz="8" w:space="0" w:color="808080" w:themeColor="background1" w:themeShade="80"/>
            <w:bottom w:val="nil"/>
          </w:tcBorders>
        </w:tcPr>
        <w:p w:rsidR="00773E3F" w:rsidRPr="00A977F6" w:rsidRDefault="00773E3F" w:rsidP="004A6149">
          <w:pPr>
            <w:pStyle w:val="Footer"/>
            <w:rPr>
              <w:sz w:val="22"/>
            </w:rPr>
          </w:pPr>
          <w:r w:rsidRPr="00A977F6">
            <w:rPr>
              <w:sz w:val="22"/>
            </w:rPr>
            <w:t>Town of Durham Master Plan</w:t>
          </w:r>
        </w:p>
      </w:tc>
    </w:tr>
  </w:tbl>
  <w:p w:rsidR="00773E3F" w:rsidRDefault="00773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E3F" w:rsidRDefault="00773E3F" w:rsidP="00A977F6">
      <w:pPr>
        <w:spacing w:after="0" w:line="240" w:lineRule="auto"/>
      </w:pPr>
      <w:r>
        <w:separator/>
      </w:r>
    </w:p>
  </w:footnote>
  <w:footnote w:type="continuationSeparator" w:id="0">
    <w:p w:rsidR="00773E3F" w:rsidRDefault="00773E3F" w:rsidP="00A977F6">
      <w:pPr>
        <w:spacing w:after="0" w:line="240" w:lineRule="auto"/>
      </w:pPr>
      <w:r>
        <w:continuationSeparator/>
      </w:r>
    </w:p>
  </w:footnote>
  <w:footnote w:id="1">
    <w:p w:rsidR="00773E3F" w:rsidRDefault="00773E3F" w:rsidP="00CC42D9">
      <w:pPr>
        <w:pStyle w:val="FootnoteText"/>
      </w:pPr>
      <w:r>
        <w:rPr>
          <w:rStyle w:val="FootnoteReference"/>
        </w:rPr>
        <w:footnoteRef/>
      </w:r>
      <w:r>
        <w:t xml:space="preserve"> American Community Survey Estimates, as a sample-derived dataset, present high margins of error and therefore limited accuracy. However, in many instances these data represent the best available information, and are therefore the basis for many elements of analysis within this chapter.</w:t>
      </w:r>
    </w:p>
    <w:p w:rsidR="00773E3F" w:rsidRDefault="00773E3F" w:rsidP="00CC42D9">
      <w:pPr>
        <w:pStyle w:val="FootnoteText"/>
      </w:pPr>
      <w:r>
        <w:t>Additional challenges with American Community Survey and decennial Census datasets arise in University communities with large transient student populations. The 2011 Town Wide Market Analysis anecdotally notes Boston’s population margin of error as 100,000 people, a product of its many universities. As a result, estimates related to demographics, housing, and economic characteristics should be treated carefully by those reviewing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E3F" w:rsidRDefault="00773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1098"/>
    <w:multiLevelType w:val="hybridMultilevel"/>
    <w:tmpl w:val="78C452C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8E23A12"/>
    <w:multiLevelType w:val="hybridMultilevel"/>
    <w:tmpl w:val="1D2804B4"/>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rPr>
        <w:rFonts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19701971"/>
    <w:multiLevelType w:val="hybridMultilevel"/>
    <w:tmpl w:val="F72A9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892E31"/>
    <w:multiLevelType w:val="hybridMultilevel"/>
    <w:tmpl w:val="EF6A5706"/>
    <w:lvl w:ilvl="0" w:tplc="1B3E8B6C">
      <w:start w:val="1"/>
      <w:numFmt w:val="decimal"/>
      <w:lvlText w:val="%1."/>
      <w:lvlJc w:val="left"/>
      <w:pPr>
        <w:ind w:left="360" w:hanging="360"/>
      </w:pPr>
      <w:rPr>
        <w:i w:val="0"/>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944877"/>
    <w:multiLevelType w:val="hybridMultilevel"/>
    <w:tmpl w:val="A364DD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91195"/>
    <w:multiLevelType w:val="hybridMultilevel"/>
    <w:tmpl w:val="645A6FFA"/>
    <w:lvl w:ilvl="0" w:tplc="04090017">
      <w:start w:val="1"/>
      <w:numFmt w:val="lowerLetter"/>
      <w:lvlText w:val="%1)"/>
      <w:lvlJc w:val="left"/>
      <w:pPr>
        <w:ind w:left="1069" w:hanging="360"/>
      </w:pPr>
    </w:lvl>
    <w:lvl w:ilvl="1" w:tplc="0409000F">
      <w:start w:val="1"/>
      <w:numFmt w:val="decimal"/>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347153E"/>
    <w:multiLevelType w:val="hybridMultilevel"/>
    <w:tmpl w:val="1F4AD464"/>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rPr>
        <w:rFonts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241B6000"/>
    <w:multiLevelType w:val="hybridMultilevel"/>
    <w:tmpl w:val="4AAE73F0"/>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020953"/>
    <w:multiLevelType w:val="hybridMultilevel"/>
    <w:tmpl w:val="D468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13C9B"/>
    <w:multiLevelType w:val="hybridMultilevel"/>
    <w:tmpl w:val="730C1A02"/>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231261"/>
    <w:multiLevelType w:val="hybridMultilevel"/>
    <w:tmpl w:val="7A0CB12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2600F2"/>
    <w:multiLevelType w:val="hybridMultilevel"/>
    <w:tmpl w:val="EE328BF6"/>
    <w:lvl w:ilvl="0" w:tplc="3E8E5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07BA6"/>
    <w:multiLevelType w:val="hybridMultilevel"/>
    <w:tmpl w:val="A132A204"/>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550C34"/>
    <w:multiLevelType w:val="hybridMultilevel"/>
    <w:tmpl w:val="932EC658"/>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FF68A3"/>
    <w:multiLevelType w:val="hybridMultilevel"/>
    <w:tmpl w:val="2756977C"/>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rPr>
        <w:rFonts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3B93309A"/>
    <w:multiLevelType w:val="hybridMultilevel"/>
    <w:tmpl w:val="9CF260B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F401CB"/>
    <w:multiLevelType w:val="hybridMultilevel"/>
    <w:tmpl w:val="E33AB90E"/>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3A2024"/>
    <w:multiLevelType w:val="hybridMultilevel"/>
    <w:tmpl w:val="9AD0AE50"/>
    <w:lvl w:ilvl="0" w:tplc="6F6AC2D2">
      <w:start w:val="1"/>
      <w:numFmt w:val="lowerLetter"/>
      <w:lvlText w:val="%1)"/>
      <w:lvlJc w:val="left"/>
      <w:pPr>
        <w:ind w:left="1440" w:hanging="360"/>
      </w:pPr>
      <w:rPr>
        <w:i w:val="0"/>
        <w:sz w:val="26"/>
        <w:szCs w:val="26"/>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5B072D"/>
    <w:multiLevelType w:val="hybridMultilevel"/>
    <w:tmpl w:val="A24007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016858"/>
    <w:multiLevelType w:val="hybridMultilevel"/>
    <w:tmpl w:val="8CDC6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62746"/>
    <w:multiLevelType w:val="hybridMultilevel"/>
    <w:tmpl w:val="CFB60AE4"/>
    <w:lvl w:ilvl="0" w:tplc="04090017">
      <w:start w:val="1"/>
      <w:numFmt w:val="lowerLetter"/>
      <w:lvlText w:val="%1)"/>
      <w:lvlJc w:val="left"/>
      <w:pPr>
        <w:ind w:left="1069" w:hanging="360"/>
      </w:pPr>
    </w:lvl>
    <w:lvl w:ilvl="1" w:tplc="0409000F">
      <w:start w:val="1"/>
      <w:numFmt w:val="decimal"/>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5C312E4"/>
    <w:multiLevelType w:val="hybridMultilevel"/>
    <w:tmpl w:val="F43A12B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DC409A"/>
    <w:multiLevelType w:val="hybridMultilevel"/>
    <w:tmpl w:val="13842F04"/>
    <w:lvl w:ilvl="0" w:tplc="04090017">
      <w:start w:val="1"/>
      <w:numFmt w:val="lowerLetter"/>
      <w:lvlText w:val="%1)"/>
      <w:lvlJc w:val="left"/>
      <w:pPr>
        <w:ind w:left="1080" w:hanging="360"/>
      </w:p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056A72"/>
    <w:multiLevelType w:val="hybridMultilevel"/>
    <w:tmpl w:val="B3D0CCF8"/>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83A207A"/>
    <w:multiLevelType w:val="hybridMultilevel"/>
    <w:tmpl w:val="22D83F6A"/>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62391B"/>
    <w:multiLevelType w:val="hybridMultilevel"/>
    <w:tmpl w:val="ECB22750"/>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41F6328"/>
    <w:multiLevelType w:val="hybridMultilevel"/>
    <w:tmpl w:val="410CD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3E5BD3"/>
    <w:multiLevelType w:val="hybridMultilevel"/>
    <w:tmpl w:val="DAFA418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AF17D4"/>
    <w:multiLevelType w:val="hybridMultilevel"/>
    <w:tmpl w:val="9EF2190A"/>
    <w:lvl w:ilvl="0" w:tplc="0409000F">
      <w:start w:val="1"/>
      <w:numFmt w:val="decimal"/>
      <w:lvlText w:val="%1."/>
      <w:lvlJc w:val="left"/>
      <w:pPr>
        <w:ind w:left="1440" w:hanging="360"/>
      </w:pPr>
      <w:rPr>
        <w:i w:val="0"/>
        <w:sz w:val="26"/>
        <w:szCs w:val="2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8682D02"/>
    <w:multiLevelType w:val="hybridMultilevel"/>
    <w:tmpl w:val="AE08E194"/>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98021A0"/>
    <w:multiLevelType w:val="hybridMultilevel"/>
    <w:tmpl w:val="702A62B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ADF330B"/>
    <w:multiLevelType w:val="hybridMultilevel"/>
    <w:tmpl w:val="6C627D1C"/>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496704"/>
    <w:multiLevelType w:val="hybridMultilevel"/>
    <w:tmpl w:val="AE104988"/>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2C37BA"/>
    <w:multiLevelType w:val="hybridMultilevel"/>
    <w:tmpl w:val="179AF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054C39"/>
    <w:multiLevelType w:val="hybridMultilevel"/>
    <w:tmpl w:val="ED6006AE"/>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30851A1"/>
    <w:multiLevelType w:val="hybridMultilevel"/>
    <w:tmpl w:val="CCAC85CA"/>
    <w:lvl w:ilvl="0" w:tplc="0409000F">
      <w:start w:val="1"/>
      <w:numFmt w:val="decimal"/>
      <w:lvlText w:val="%1."/>
      <w:lvlJc w:val="left"/>
      <w:pPr>
        <w:ind w:left="1440" w:hanging="360"/>
      </w:pPr>
      <w:rPr>
        <w:i w:val="0"/>
        <w:sz w:val="26"/>
        <w:szCs w:val="26"/>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31E27D6"/>
    <w:multiLevelType w:val="hybridMultilevel"/>
    <w:tmpl w:val="0C6615B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89A0298"/>
    <w:multiLevelType w:val="hybridMultilevel"/>
    <w:tmpl w:val="3DF8DDF8"/>
    <w:lvl w:ilvl="0" w:tplc="3E8E5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7379D"/>
    <w:multiLevelType w:val="hybridMultilevel"/>
    <w:tmpl w:val="9294D10E"/>
    <w:lvl w:ilvl="0" w:tplc="6F6AC2D2">
      <w:start w:val="1"/>
      <w:numFmt w:val="lowerLetter"/>
      <w:lvlText w:val="%1)"/>
      <w:lvlJc w:val="left"/>
      <w:pPr>
        <w:ind w:left="1080" w:hanging="360"/>
      </w:pPr>
      <w:rPr>
        <w:i w:val="0"/>
        <w:sz w:val="26"/>
        <w:szCs w:val="2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3"/>
  </w:num>
  <w:num w:numId="3">
    <w:abstractNumId w:val="11"/>
  </w:num>
  <w:num w:numId="4">
    <w:abstractNumId w:val="37"/>
  </w:num>
  <w:num w:numId="5">
    <w:abstractNumId w:val="18"/>
  </w:num>
  <w:num w:numId="6">
    <w:abstractNumId w:val="8"/>
  </w:num>
  <w:num w:numId="7">
    <w:abstractNumId w:val="3"/>
  </w:num>
  <w:num w:numId="8">
    <w:abstractNumId w:val="25"/>
  </w:num>
  <w:num w:numId="9">
    <w:abstractNumId w:val="27"/>
  </w:num>
  <w:num w:numId="10">
    <w:abstractNumId w:val="7"/>
  </w:num>
  <w:num w:numId="11">
    <w:abstractNumId w:val="6"/>
  </w:num>
  <w:num w:numId="12">
    <w:abstractNumId w:val="38"/>
  </w:num>
  <w:num w:numId="13">
    <w:abstractNumId w:val="10"/>
  </w:num>
  <w:num w:numId="14">
    <w:abstractNumId w:val="31"/>
  </w:num>
  <w:num w:numId="15">
    <w:abstractNumId w:val="19"/>
  </w:num>
  <w:num w:numId="16">
    <w:abstractNumId w:val="26"/>
  </w:num>
  <w:num w:numId="17">
    <w:abstractNumId w:val="2"/>
  </w:num>
  <w:num w:numId="18">
    <w:abstractNumId w:val="22"/>
  </w:num>
  <w:num w:numId="19">
    <w:abstractNumId w:val="13"/>
  </w:num>
  <w:num w:numId="20">
    <w:abstractNumId w:val="24"/>
  </w:num>
  <w:num w:numId="21">
    <w:abstractNumId w:val="12"/>
  </w:num>
  <w:num w:numId="22">
    <w:abstractNumId w:val="30"/>
  </w:num>
  <w:num w:numId="23">
    <w:abstractNumId w:val="0"/>
  </w:num>
  <w:num w:numId="24">
    <w:abstractNumId w:val="16"/>
  </w:num>
  <w:num w:numId="25">
    <w:abstractNumId w:val="29"/>
  </w:num>
  <w:num w:numId="26">
    <w:abstractNumId w:val="14"/>
  </w:num>
  <w:num w:numId="27">
    <w:abstractNumId w:val="1"/>
  </w:num>
  <w:num w:numId="28">
    <w:abstractNumId w:val="28"/>
  </w:num>
  <w:num w:numId="29">
    <w:abstractNumId w:val="17"/>
  </w:num>
  <w:num w:numId="30">
    <w:abstractNumId w:val="5"/>
  </w:num>
  <w:num w:numId="31">
    <w:abstractNumId w:val="20"/>
  </w:num>
  <w:num w:numId="32">
    <w:abstractNumId w:val="35"/>
  </w:num>
  <w:num w:numId="33">
    <w:abstractNumId w:val="9"/>
  </w:num>
  <w:num w:numId="34">
    <w:abstractNumId w:val="32"/>
  </w:num>
  <w:num w:numId="35">
    <w:abstractNumId w:val="36"/>
  </w:num>
  <w:num w:numId="36">
    <w:abstractNumId w:val="23"/>
  </w:num>
  <w:num w:numId="37">
    <w:abstractNumId w:val="34"/>
  </w:num>
  <w:num w:numId="38">
    <w:abstractNumId w:val="15"/>
  </w:num>
  <w:num w:numId="3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cumentProtection w:edit="comments" w:enforcement="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82"/>
    <w:rsid w:val="000001B8"/>
    <w:rsid w:val="00000ABB"/>
    <w:rsid w:val="00001DB1"/>
    <w:rsid w:val="000047FC"/>
    <w:rsid w:val="00004D60"/>
    <w:rsid w:val="00010228"/>
    <w:rsid w:val="0001416D"/>
    <w:rsid w:val="000145EE"/>
    <w:rsid w:val="00014B9C"/>
    <w:rsid w:val="00016239"/>
    <w:rsid w:val="00017B91"/>
    <w:rsid w:val="000234DA"/>
    <w:rsid w:val="0002516C"/>
    <w:rsid w:val="000307E1"/>
    <w:rsid w:val="00041624"/>
    <w:rsid w:val="00042CB8"/>
    <w:rsid w:val="000446D4"/>
    <w:rsid w:val="000450C5"/>
    <w:rsid w:val="000455CB"/>
    <w:rsid w:val="0004740C"/>
    <w:rsid w:val="0005029F"/>
    <w:rsid w:val="00051EC1"/>
    <w:rsid w:val="0005393B"/>
    <w:rsid w:val="00055615"/>
    <w:rsid w:val="00055C90"/>
    <w:rsid w:val="00056C70"/>
    <w:rsid w:val="00057250"/>
    <w:rsid w:val="00057A11"/>
    <w:rsid w:val="000610C2"/>
    <w:rsid w:val="00061526"/>
    <w:rsid w:val="00062802"/>
    <w:rsid w:val="00062984"/>
    <w:rsid w:val="00063CB5"/>
    <w:rsid w:val="00064726"/>
    <w:rsid w:val="00064FD1"/>
    <w:rsid w:val="000662DE"/>
    <w:rsid w:val="00072C27"/>
    <w:rsid w:val="0007458C"/>
    <w:rsid w:val="0007542B"/>
    <w:rsid w:val="00075458"/>
    <w:rsid w:val="0007689A"/>
    <w:rsid w:val="000770DC"/>
    <w:rsid w:val="00080D4D"/>
    <w:rsid w:val="000854FC"/>
    <w:rsid w:val="00092574"/>
    <w:rsid w:val="00096F11"/>
    <w:rsid w:val="000A170F"/>
    <w:rsid w:val="000A1745"/>
    <w:rsid w:val="000A1763"/>
    <w:rsid w:val="000A1792"/>
    <w:rsid w:val="000A4616"/>
    <w:rsid w:val="000B207B"/>
    <w:rsid w:val="000B2C29"/>
    <w:rsid w:val="000B531B"/>
    <w:rsid w:val="000B5A34"/>
    <w:rsid w:val="000B6049"/>
    <w:rsid w:val="000C1C34"/>
    <w:rsid w:val="000C3EF9"/>
    <w:rsid w:val="000C4890"/>
    <w:rsid w:val="000C6E0F"/>
    <w:rsid w:val="000D2024"/>
    <w:rsid w:val="000D36D0"/>
    <w:rsid w:val="000D401D"/>
    <w:rsid w:val="000E1999"/>
    <w:rsid w:val="000E1F25"/>
    <w:rsid w:val="000E2A49"/>
    <w:rsid w:val="000E4160"/>
    <w:rsid w:val="000E5942"/>
    <w:rsid w:val="000E5A47"/>
    <w:rsid w:val="000F238B"/>
    <w:rsid w:val="000F2709"/>
    <w:rsid w:val="000F3F9E"/>
    <w:rsid w:val="000F5A67"/>
    <w:rsid w:val="000F771F"/>
    <w:rsid w:val="000F7FC4"/>
    <w:rsid w:val="00100123"/>
    <w:rsid w:val="00105C2B"/>
    <w:rsid w:val="00110C20"/>
    <w:rsid w:val="00111179"/>
    <w:rsid w:val="00112681"/>
    <w:rsid w:val="00113792"/>
    <w:rsid w:val="00114F4F"/>
    <w:rsid w:val="00115B95"/>
    <w:rsid w:val="00121298"/>
    <w:rsid w:val="00121741"/>
    <w:rsid w:val="0012328C"/>
    <w:rsid w:val="00126523"/>
    <w:rsid w:val="00127370"/>
    <w:rsid w:val="0012778D"/>
    <w:rsid w:val="00134EB1"/>
    <w:rsid w:val="00136525"/>
    <w:rsid w:val="001402D1"/>
    <w:rsid w:val="001416E1"/>
    <w:rsid w:val="00144766"/>
    <w:rsid w:val="001464CE"/>
    <w:rsid w:val="001470D3"/>
    <w:rsid w:val="00147149"/>
    <w:rsid w:val="0015129A"/>
    <w:rsid w:val="00156A26"/>
    <w:rsid w:val="0015723F"/>
    <w:rsid w:val="00160775"/>
    <w:rsid w:val="00162430"/>
    <w:rsid w:val="0016380E"/>
    <w:rsid w:val="00165174"/>
    <w:rsid w:val="001653F3"/>
    <w:rsid w:val="00165DEC"/>
    <w:rsid w:val="0016643F"/>
    <w:rsid w:val="00170095"/>
    <w:rsid w:val="00170DDA"/>
    <w:rsid w:val="00173BE4"/>
    <w:rsid w:val="00174987"/>
    <w:rsid w:val="00176C54"/>
    <w:rsid w:val="00181A62"/>
    <w:rsid w:val="001820BF"/>
    <w:rsid w:val="00183D19"/>
    <w:rsid w:val="00185365"/>
    <w:rsid w:val="001856D9"/>
    <w:rsid w:val="00185B7C"/>
    <w:rsid w:val="001912AA"/>
    <w:rsid w:val="001935BF"/>
    <w:rsid w:val="001A2B24"/>
    <w:rsid w:val="001A599E"/>
    <w:rsid w:val="001A636C"/>
    <w:rsid w:val="001A7BB1"/>
    <w:rsid w:val="001B00C5"/>
    <w:rsid w:val="001B0ADD"/>
    <w:rsid w:val="001B13B4"/>
    <w:rsid w:val="001B1C69"/>
    <w:rsid w:val="001B3A44"/>
    <w:rsid w:val="001B5494"/>
    <w:rsid w:val="001B56DB"/>
    <w:rsid w:val="001B5F1F"/>
    <w:rsid w:val="001B766F"/>
    <w:rsid w:val="001C1068"/>
    <w:rsid w:val="001C2604"/>
    <w:rsid w:val="001C3456"/>
    <w:rsid w:val="001C3F28"/>
    <w:rsid w:val="001C4383"/>
    <w:rsid w:val="001C573F"/>
    <w:rsid w:val="001C692B"/>
    <w:rsid w:val="001C6D73"/>
    <w:rsid w:val="001D07DF"/>
    <w:rsid w:val="001D2EA7"/>
    <w:rsid w:val="001D39B7"/>
    <w:rsid w:val="001D621E"/>
    <w:rsid w:val="001D62B7"/>
    <w:rsid w:val="001E1262"/>
    <w:rsid w:val="001E2998"/>
    <w:rsid w:val="001E63B1"/>
    <w:rsid w:val="001E78DC"/>
    <w:rsid w:val="001F291A"/>
    <w:rsid w:val="001F3774"/>
    <w:rsid w:val="001F4350"/>
    <w:rsid w:val="001F539D"/>
    <w:rsid w:val="002022C5"/>
    <w:rsid w:val="00202CD5"/>
    <w:rsid w:val="0020382C"/>
    <w:rsid w:val="002048A5"/>
    <w:rsid w:val="002064DF"/>
    <w:rsid w:val="0020774F"/>
    <w:rsid w:val="00216F33"/>
    <w:rsid w:val="002178D8"/>
    <w:rsid w:val="0022477C"/>
    <w:rsid w:val="00224D9D"/>
    <w:rsid w:val="00225D6D"/>
    <w:rsid w:val="00231958"/>
    <w:rsid w:val="00237223"/>
    <w:rsid w:val="00242434"/>
    <w:rsid w:val="00244BCF"/>
    <w:rsid w:val="002467B4"/>
    <w:rsid w:val="00247113"/>
    <w:rsid w:val="002514C5"/>
    <w:rsid w:val="00252648"/>
    <w:rsid w:val="00254CCE"/>
    <w:rsid w:val="00256C1F"/>
    <w:rsid w:val="00257425"/>
    <w:rsid w:val="0026021D"/>
    <w:rsid w:val="002621EC"/>
    <w:rsid w:val="002645F0"/>
    <w:rsid w:val="00264801"/>
    <w:rsid w:val="00266191"/>
    <w:rsid w:val="002700E6"/>
    <w:rsid w:val="00271AB2"/>
    <w:rsid w:val="00274383"/>
    <w:rsid w:val="00275284"/>
    <w:rsid w:val="002754DB"/>
    <w:rsid w:val="00281856"/>
    <w:rsid w:val="00284396"/>
    <w:rsid w:val="00291FDF"/>
    <w:rsid w:val="0029289A"/>
    <w:rsid w:val="002951DB"/>
    <w:rsid w:val="00296074"/>
    <w:rsid w:val="00297ED7"/>
    <w:rsid w:val="002A0654"/>
    <w:rsid w:val="002A4A7C"/>
    <w:rsid w:val="002A724C"/>
    <w:rsid w:val="002B1435"/>
    <w:rsid w:val="002B19EB"/>
    <w:rsid w:val="002B2E2D"/>
    <w:rsid w:val="002B78A1"/>
    <w:rsid w:val="002C1A7B"/>
    <w:rsid w:val="002C7034"/>
    <w:rsid w:val="002C714D"/>
    <w:rsid w:val="002C75CD"/>
    <w:rsid w:val="002C7FAB"/>
    <w:rsid w:val="002D258B"/>
    <w:rsid w:val="002D2858"/>
    <w:rsid w:val="002D35AE"/>
    <w:rsid w:val="002D3B20"/>
    <w:rsid w:val="002D4CB7"/>
    <w:rsid w:val="002D5DB1"/>
    <w:rsid w:val="002D5E3C"/>
    <w:rsid w:val="002D7A20"/>
    <w:rsid w:val="002E0E78"/>
    <w:rsid w:val="002E1D97"/>
    <w:rsid w:val="002E25F1"/>
    <w:rsid w:val="002E522A"/>
    <w:rsid w:val="002F2FAE"/>
    <w:rsid w:val="002F3711"/>
    <w:rsid w:val="002F579E"/>
    <w:rsid w:val="00300498"/>
    <w:rsid w:val="00301DBE"/>
    <w:rsid w:val="003020F6"/>
    <w:rsid w:val="00305476"/>
    <w:rsid w:val="0031145B"/>
    <w:rsid w:val="0031326A"/>
    <w:rsid w:val="003147BF"/>
    <w:rsid w:val="003151F4"/>
    <w:rsid w:val="00315B8E"/>
    <w:rsid w:val="00315C66"/>
    <w:rsid w:val="00316760"/>
    <w:rsid w:val="0032079F"/>
    <w:rsid w:val="00322A85"/>
    <w:rsid w:val="00322D79"/>
    <w:rsid w:val="003238E1"/>
    <w:rsid w:val="003253D6"/>
    <w:rsid w:val="003262BA"/>
    <w:rsid w:val="00326B78"/>
    <w:rsid w:val="003275E1"/>
    <w:rsid w:val="003301DD"/>
    <w:rsid w:val="00332A58"/>
    <w:rsid w:val="0033387B"/>
    <w:rsid w:val="00336587"/>
    <w:rsid w:val="00340D26"/>
    <w:rsid w:val="0034193F"/>
    <w:rsid w:val="003447CB"/>
    <w:rsid w:val="00350071"/>
    <w:rsid w:val="00351AD9"/>
    <w:rsid w:val="00351B32"/>
    <w:rsid w:val="00351BD0"/>
    <w:rsid w:val="003523BF"/>
    <w:rsid w:val="00352946"/>
    <w:rsid w:val="00352E20"/>
    <w:rsid w:val="00355E89"/>
    <w:rsid w:val="00360044"/>
    <w:rsid w:val="003631FB"/>
    <w:rsid w:val="003662BE"/>
    <w:rsid w:val="003667EA"/>
    <w:rsid w:val="00366F1C"/>
    <w:rsid w:val="00371F16"/>
    <w:rsid w:val="00373002"/>
    <w:rsid w:val="00373CBE"/>
    <w:rsid w:val="003800D2"/>
    <w:rsid w:val="00382399"/>
    <w:rsid w:val="00383D82"/>
    <w:rsid w:val="0038422C"/>
    <w:rsid w:val="00384CD8"/>
    <w:rsid w:val="00384EE7"/>
    <w:rsid w:val="003857E0"/>
    <w:rsid w:val="00386E67"/>
    <w:rsid w:val="00387108"/>
    <w:rsid w:val="00393132"/>
    <w:rsid w:val="00394AD7"/>
    <w:rsid w:val="0039549E"/>
    <w:rsid w:val="00395D2A"/>
    <w:rsid w:val="0039618A"/>
    <w:rsid w:val="003A182E"/>
    <w:rsid w:val="003A1BA8"/>
    <w:rsid w:val="003A2785"/>
    <w:rsid w:val="003B12ED"/>
    <w:rsid w:val="003B31E0"/>
    <w:rsid w:val="003B3468"/>
    <w:rsid w:val="003B40B6"/>
    <w:rsid w:val="003B6B0E"/>
    <w:rsid w:val="003C046D"/>
    <w:rsid w:val="003C25F8"/>
    <w:rsid w:val="003C2D11"/>
    <w:rsid w:val="003C3277"/>
    <w:rsid w:val="003C33C8"/>
    <w:rsid w:val="003C40B7"/>
    <w:rsid w:val="003C581A"/>
    <w:rsid w:val="003D0F48"/>
    <w:rsid w:val="003D2F71"/>
    <w:rsid w:val="003D312E"/>
    <w:rsid w:val="003D6416"/>
    <w:rsid w:val="003E4B20"/>
    <w:rsid w:val="003E6BC3"/>
    <w:rsid w:val="003E6EAD"/>
    <w:rsid w:val="003F071A"/>
    <w:rsid w:val="003F0CFA"/>
    <w:rsid w:val="003F574C"/>
    <w:rsid w:val="00400961"/>
    <w:rsid w:val="004043A1"/>
    <w:rsid w:val="00405426"/>
    <w:rsid w:val="0040543B"/>
    <w:rsid w:val="00411A75"/>
    <w:rsid w:val="004124B5"/>
    <w:rsid w:val="004147F4"/>
    <w:rsid w:val="00414D6D"/>
    <w:rsid w:val="004176DA"/>
    <w:rsid w:val="00417A4A"/>
    <w:rsid w:val="00420495"/>
    <w:rsid w:val="00420C1B"/>
    <w:rsid w:val="00421A8C"/>
    <w:rsid w:val="00421DE5"/>
    <w:rsid w:val="00425661"/>
    <w:rsid w:val="00426CDD"/>
    <w:rsid w:val="00432B31"/>
    <w:rsid w:val="00433BD2"/>
    <w:rsid w:val="00433FAD"/>
    <w:rsid w:val="004357D2"/>
    <w:rsid w:val="004405F9"/>
    <w:rsid w:val="00444B99"/>
    <w:rsid w:val="00445B8F"/>
    <w:rsid w:val="00446128"/>
    <w:rsid w:val="00446E63"/>
    <w:rsid w:val="00451AC7"/>
    <w:rsid w:val="00454991"/>
    <w:rsid w:val="004657A8"/>
    <w:rsid w:val="00470051"/>
    <w:rsid w:val="00470351"/>
    <w:rsid w:val="00472734"/>
    <w:rsid w:val="004736FF"/>
    <w:rsid w:val="00474DA6"/>
    <w:rsid w:val="004760AA"/>
    <w:rsid w:val="00476B19"/>
    <w:rsid w:val="004803DE"/>
    <w:rsid w:val="00480AF6"/>
    <w:rsid w:val="00481003"/>
    <w:rsid w:val="00481425"/>
    <w:rsid w:val="00482457"/>
    <w:rsid w:val="004825EB"/>
    <w:rsid w:val="00484F12"/>
    <w:rsid w:val="00485835"/>
    <w:rsid w:val="00490CCA"/>
    <w:rsid w:val="004914CB"/>
    <w:rsid w:val="004A267E"/>
    <w:rsid w:val="004A2CA4"/>
    <w:rsid w:val="004A3C0D"/>
    <w:rsid w:val="004A6149"/>
    <w:rsid w:val="004A6D7A"/>
    <w:rsid w:val="004A7190"/>
    <w:rsid w:val="004B0006"/>
    <w:rsid w:val="004B1194"/>
    <w:rsid w:val="004B34B6"/>
    <w:rsid w:val="004B487D"/>
    <w:rsid w:val="004B5156"/>
    <w:rsid w:val="004B5FDB"/>
    <w:rsid w:val="004B6550"/>
    <w:rsid w:val="004B7F6B"/>
    <w:rsid w:val="004C11FC"/>
    <w:rsid w:val="004C1782"/>
    <w:rsid w:val="004C23B4"/>
    <w:rsid w:val="004C573B"/>
    <w:rsid w:val="004C58AB"/>
    <w:rsid w:val="004C6609"/>
    <w:rsid w:val="004D177E"/>
    <w:rsid w:val="004D2E6F"/>
    <w:rsid w:val="004D4733"/>
    <w:rsid w:val="004D6635"/>
    <w:rsid w:val="004F2AFC"/>
    <w:rsid w:val="004F4EE3"/>
    <w:rsid w:val="00503352"/>
    <w:rsid w:val="005078B6"/>
    <w:rsid w:val="00510018"/>
    <w:rsid w:val="00514112"/>
    <w:rsid w:val="0051616F"/>
    <w:rsid w:val="0052043F"/>
    <w:rsid w:val="00520E7A"/>
    <w:rsid w:val="00522B83"/>
    <w:rsid w:val="0052458C"/>
    <w:rsid w:val="00524990"/>
    <w:rsid w:val="005253B1"/>
    <w:rsid w:val="0052561C"/>
    <w:rsid w:val="005261D9"/>
    <w:rsid w:val="0053447C"/>
    <w:rsid w:val="0053519E"/>
    <w:rsid w:val="0053563F"/>
    <w:rsid w:val="00537B45"/>
    <w:rsid w:val="00540C39"/>
    <w:rsid w:val="00540E20"/>
    <w:rsid w:val="00540FDD"/>
    <w:rsid w:val="00546375"/>
    <w:rsid w:val="00547817"/>
    <w:rsid w:val="005507C2"/>
    <w:rsid w:val="00551C67"/>
    <w:rsid w:val="00551F8E"/>
    <w:rsid w:val="00552855"/>
    <w:rsid w:val="00553D9C"/>
    <w:rsid w:val="00554D04"/>
    <w:rsid w:val="0056020F"/>
    <w:rsid w:val="00561432"/>
    <w:rsid w:val="005624BE"/>
    <w:rsid w:val="0056281A"/>
    <w:rsid w:val="00565C8E"/>
    <w:rsid w:val="00575106"/>
    <w:rsid w:val="0057743A"/>
    <w:rsid w:val="00577DA3"/>
    <w:rsid w:val="00580727"/>
    <w:rsid w:val="00581CBF"/>
    <w:rsid w:val="005836C6"/>
    <w:rsid w:val="005850D3"/>
    <w:rsid w:val="00586282"/>
    <w:rsid w:val="0058636A"/>
    <w:rsid w:val="0058771D"/>
    <w:rsid w:val="0059088B"/>
    <w:rsid w:val="00592912"/>
    <w:rsid w:val="00593209"/>
    <w:rsid w:val="005A0AA3"/>
    <w:rsid w:val="005A3EDA"/>
    <w:rsid w:val="005A4B8B"/>
    <w:rsid w:val="005B0F2D"/>
    <w:rsid w:val="005B1008"/>
    <w:rsid w:val="005B1124"/>
    <w:rsid w:val="005B18E6"/>
    <w:rsid w:val="005B22A5"/>
    <w:rsid w:val="005B44F4"/>
    <w:rsid w:val="005C2F22"/>
    <w:rsid w:val="005C5E48"/>
    <w:rsid w:val="005C60A2"/>
    <w:rsid w:val="005D0B71"/>
    <w:rsid w:val="005D16D7"/>
    <w:rsid w:val="005D1735"/>
    <w:rsid w:val="005D36B0"/>
    <w:rsid w:val="005E1A5B"/>
    <w:rsid w:val="005E1F07"/>
    <w:rsid w:val="005E50E8"/>
    <w:rsid w:val="005F20C8"/>
    <w:rsid w:val="005F2953"/>
    <w:rsid w:val="005F3A74"/>
    <w:rsid w:val="005F4D27"/>
    <w:rsid w:val="005F77E7"/>
    <w:rsid w:val="006003E0"/>
    <w:rsid w:val="006055F8"/>
    <w:rsid w:val="00611DF4"/>
    <w:rsid w:val="00611F50"/>
    <w:rsid w:val="00612E8F"/>
    <w:rsid w:val="00612F14"/>
    <w:rsid w:val="0061368C"/>
    <w:rsid w:val="00613E66"/>
    <w:rsid w:val="00615084"/>
    <w:rsid w:val="00615D3D"/>
    <w:rsid w:val="00617ED2"/>
    <w:rsid w:val="00623531"/>
    <w:rsid w:val="00625711"/>
    <w:rsid w:val="00626172"/>
    <w:rsid w:val="00630271"/>
    <w:rsid w:val="00630A39"/>
    <w:rsid w:val="00631687"/>
    <w:rsid w:val="00632B23"/>
    <w:rsid w:val="0064146B"/>
    <w:rsid w:val="00646689"/>
    <w:rsid w:val="00653ECE"/>
    <w:rsid w:val="00655FA2"/>
    <w:rsid w:val="00657A1A"/>
    <w:rsid w:val="00657B44"/>
    <w:rsid w:val="00657C89"/>
    <w:rsid w:val="00657FF7"/>
    <w:rsid w:val="00660960"/>
    <w:rsid w:val="0066184D"/>
    <w:rsid w:val="00663071"/>
    <w:rsid w:val="00663E36"/>
    <w:rsid w:val="00664DEE"/>
    <w:rsid w:val="00672384"/>
    <w:rsid w:val="006740A4"/>
    <w:rsid w:val="00674296"/>
    <w:rsid w:val="006761EC"/>
    <w:rsid w:val="006829CC"/>
    <w:rsid w:val="00685EE2"/>
    <w:rsid w:val="00690F61"/>
    <w:rsid w:val="00693526"/>
    <w:rsid w:val="00694105"/>
    <w:rsid w:val="0069514E"/>
    <w:rsid w:val="0069541C"/>
    <w:rsid w:val="00695A09"/>
    <w:rsid w:val="00696429"/>
    <w:rsid w:val="0069719F"/>
    <w:rsid w:val="006A2ACE"/>
    <w:rsid w:val="006A4362"/>
    <w:rsid w:val="006B0FD4"/>
    <w:rsid w:val="006B213F"/>
    <w:rsid w:val="006C173C"/>
    <w:rsid w:val="006C5F0B"/>
    <w:rsid w:val="006D09A1"/>
    <w:rsid w:val="006D18B5"/>
    <w:rsid w:val="006D3DE9"/>
    <w:rsid w:val="006D4565"/>
    <w:rsid w:val="006D4587"/>
    <w:rsid w:val="006D53D9"/>
    <w:rsid w:val="006D6ADB"/>
    <w:rsid w:val="006E4379"/>
    <w:rsid w:val="006E491A"/>
    <w:rsid w:val="006E5D47"/>
    <w:rsid w:val="006E7BD1"/>
    <w:rsid w:val="006F2FD9"/>
    <w:rsid w:val="006F4B0E"/>
    <w:rsid w:val="00700005"/>
    <w:rsid w:val="00700725"/>
    <w:rsid w:val="00701756"/>
    <w:rsid w:val="007019D1"/>
    <w:rsid w:val="007023DF"/>
    <w:rsid w:val="00702FD5"/>
    <w:rsid w:val="007054BC"/>
    <w:rsid w:val="00710492"/>
    <w:rsid w:val="00711E96"/>
    <w:rsid w:val="00712E60"/>
    <w:rsid w:val="007135AB"/>
    <w:rsid w:val="0071691D"/>
    <w:rsid w:val="007173F6"/>
    <w:rsid w:val="007210DE"/>
    <w:rsid w:val="00721399"/>
    <w:rsid w:val="007227FF"/>
    <w:rsid w:val="007247CD"/>
    <w:rsid w:val="007318D2"/>
    <w:rsid w:val="0073205F"/>
    <w:rsid w:val="00735447"/>
    <w:rsid w:val="00735A24"/>
    <w:rsid w:val="00737861"/>
    <w:rsid w:val="00743471"/>
    <w:rsid w:val="0074628C"/>
    <w:rsid w:val="00746615"/>
    <w:rsid w:val="007467CD"/>
    <w:rsid w:val="00746BB0"/>
    <w:rsid w:val="007509D6"/>
    <w:rsid w:val="00754078"/>
    <w:rsid w:val="0075455C"/>
    <w:rsid w:val="00756ABC"/>
    <w:rsid w:val="0075747A"/>
    <w:rsid w:val="00757AD9"/>
    <w:rsid w:val="00762EA2"/>
    <w:rsid w:val="007630BF"/>
    <w:rsid w:val="00764D67"/>
    <w:rsid w:val="00765509"/>
    <w:rsid w:val="00765992"/>
    <w:rsid w:val="00766D72"/>
    <w:rsid w:val="007705DC"/>
    <w:rsid w:val="00770BA7"/>
    <w:rsid w:val="00771937"/>
    <w:rsid w:val="00773E3F"/>
    <w:rsid w:val="00775C02"/>
    <w:rsid w:val="00776A1F"/>
    <w:rsid w:val="00783422"/>
    <w:rsid w:val="00785652"/>
    <w:rsid w:val="007859E5"/>
    <w:rsid w:val="00791ECF"/>
    <w:rsid w:val="007927AC"/>
    <w:rsid w:val="007930DB"/>
    <w:rsid w:val="00797EC0"/>
    <w:rsid w:val="007A3C75"/>
    <w:rsid w:val="007B08A0"/>
    <w:rsid w:val="007B1231"/>
    <w:rsid w:val="007B1FA2"/>
    <w:rsid w:val="007B23DA"/>
    <w:rsid w:val="007B3BB6"/>
    <w:rsid w:val="007B4D84"/>
    <w:rsid w:val="007B5671"/>
    <w:rsid w:val="007B5958"/>
    <w:rsid w:val="007B7F58"/>
    <w:rsid w:val="007C045C"/>
    <w:rsid w:val="007C047B"/>
    <w:rsid w:val="007C196E"/>
    <w:rsid w:val="007C2F78"/>
    <w:rsid w:val="007C32E0"/>
    <w:rsid w:val="007C4832"/>
    <w:rsid w:val="007C4D77"/>
    <w:rsid w:val="007C64BB"/>
    <w:rsid w:val="007D03C4"/>
    <w:rsid w:val="007D13E0"/>
    <w:rsid w:val="007D3A72"/>
    <w:rsid w:val="007D672C"/>
    <w:rsid w:val="007D7A38"/>
    <w:rsid w:val="007E1618"/>
    <w:rsid w:val="007E3A0C"/>
    <w:rsid w:val="007F29E7"/>
    <w:rsid w:val="007F7412"/>
    <w:rsid w:val="00803A3C"/>
    <w:rsid w:val="00804691"/>
    <w:rsid w:val="0080502A"/>
    <w:rsid w:val="008053BD"/>
    <w:rsid w:val="0080686D"/>
    <w:rsid w:val="00811521"/>
    <w:rsid w:val="00812CE9"/>
    <w:rsid w:val="00814334"/>
    <w:rsid w:val="00816106"/>
    <w:rsid w:val="00822B8A"/>
    <w:rsid w:val="00823CEA"/>
    <w:rsid w:val="00824C23"/>
    <w:rsid w:val="00824FFA"/>
    <w:rsid w:val="00826B3C"/>
    <w:rsid w:val="0082733A"/>
    <w:rsid w:val="008315A6"/>
    <w:rsid w:val="00831828"/>
    <w:rsid w:val="00832B3D"/>
    <w:rsid w:val="00834C92"/>
    <w:rsid w:val="008378CF"/>
    <w:rsid w:val="0084064B"/>
    <w:rsid w:val="00842FD2"/>
    <w:rsid w:val="008437EE"/>
    <w:rsid w:val="008508EB"/>
    <w:rsid w:val="0085410C"/>
    <w:rsid w:val="008546B5"/>
    <w:rsid w:val="00855C1A"/>
    <w:rsid w:val="00856DDE"/>
    <w:rsid w:val="008577EC"/>
    <w:rsid w:val="00860166"/>
    <w:rsid w:val="00861F9F"/>
    <w:rsid w:val="00862D4A"/>
    <w:rsid w:val="008630DE"/>
    <w:rsid w:val="00864B83"/>
    <w:rsid w:val="0086514F"/>
    <w:rsid w:val="00866776"/>
    <w:rsid w:val="00867784"/>
    <w:rsid w:val="008700B7"/>
    <w:rsid w:val="00872026"/>
    <w:rsid w:val="008728AC"/>
    <w:rsid w:val="00873D6C"/>
    <w:rsid w:val="00874A0C"/>
    <w:rsid w:val="00880517"/>
    <w:rsid w:val="0088086E"/>
    <w:rsid w:val="00885AED"/>
    <w:rsid w:val="008877D1"/>
    <w:rsid w:val="00890356"/>
    <w:rsid w:val="00892D69"/>
    <w:rsid w:val="008934B4"/>
    <w:rsid w:val="00896661"/>
    <w:rsid w:val="008A0A3E"/>
    <w:rsid w:val="008A10FA"/>
    <w:rsid w:val="008A17E5"/>
    <w:rsid w:val="008A1C37"/>
    <w:rsid w:val="008A28B0"/>
    <w:rsid w:val="008A4F96"/>
    <w:rsid w:val="008A7C6B"/>
    <w:rsid w:val="008B0547"/>
    <w:rsid w:val="008B2664"/>
    <w:rsid w:val="008B4B5D"/>
    <w:rsid w:val="008B5B67"/>
    <w:rsid w:val="008B77F7"/>
    <w:rsid w:val="008C0D47"/>
    <w:rsid w:val="008C1459"/>
    <w:rsid w:val="008C21F1"/>
    <w:rsid w:val="008C4059"/>
    <w:rsid w:val="008C5AC8"/>
    <w:rsid w:val="008C7A3B"/>
    <w:rsid w:val="008D0D95"/>
    <w:rsid w:val="008D163D"/>
    <w:rsid w:val="008D5B84"/>
    <w:rsid w:val="008E1952"/>
    <w:rsid w:val="008E2A8C"/>
    <w:rsid w:val="008E5801"/>
    <w:rsid w:val="008E65AF"/>
    <w:rsid w:val="008E66C2"/>
    <w:rsid w:val="008E7295"/>
    <w:rsid w:val="008E7CC7"/>
    <w:rsid w:val="008F11BE"/>
    <w:rsid w:val="008F1A16"/>
    <w:rsid w:val="008F600D"/>
    <w:rsid w:val="008F626A"/>
    <w:rsid w:val="008F65A8"/>
    <w:rsid w:val="00900DBB"/>
    <w:rsid w:val="009057B1"/>
    <w:rsid w:val="00906916"/>
    <w:rsid w:val="0091024F"/>
    <w:rsid w:val="009113AC"/>
    <w:rsid w:val="00911B67"/>
    <w:rsid w:val="009136CD"/>
    <w:rsid w:val="00916FA5"/>
    <w:rsid w:val="009173BD"/>
    <w:rsid w:val="00921459"/>
    <w:rsid w:val="00923F74"/>
    <w:rsid w:val="00924C0F"/>
    <w:rsid w:val="00924F70"/>
    <w:rsid w:val="009250BF"/>
    <w:rsid w:val="00926B27"/>
    <w:rsid w:val="009272FC"/>
    <w:rsid w:val="009306A2"/>
    <w:rsid w:val="00930C3A"/>
    <w:rsid w:val="00933848"/>
    <w:rsid w:val="0093644B"/>
    <w:rsid w:val="009376D7"/>
    <w:rsid w:val="00947A9E"/>
    <w:rsid w:val="00950D87"/>
    <w:rsid w:val="00951C0C"/>
    <w:rsid w:val="00952B82"/>
    <w:rsid w:val="0095510A"/>
    <w:rsid w:val="009601C4"/>
    <w:rsid w:val="009629C2"/>
    <w:rsid w:val="00962BC9"/>
    <w:rsid w:val="00962D1C"/>
    <w:rsid w:val="00963159"/>
    <w:rsid w:val="00964100"/>
    <w:rsid w:val="009647FC"/>
    <w:rsid w:val="009648CB"/>
    <w:rsid w:val="00966437"/>
    <w:rsid w:val="00967646"/>
    <w:rsid w:val="00967DE4"/>
    <w:rsid w:val="00970054"/>
    <w:rsid w:val="00971FAA"/>
    <w:rsid w:val="009756E1"/>
    <w:rsid w:val="00975B3C"/>
    <w:rsid w:val="009771F7"/>
    <w:rsid w:val="0098281E"/>
    <w:rsid w:val="0098322E"/>
    <w:rsid w:val="009851F4"/>
    <w:rsid w:val="009869A2"/>
    <w:rsid w:val="00987A0C"/>
    <w:rsid w:val="00987EE6"/>
    <w:rsid w:val="0099150D"/>
    <w:rsid w:val="0099299A"/>
    <w:rsid w:val="0099413B"/>
    <w:rsid w:val="00994562"/>
    <w:rsid w:val="009948BD"/>
    <w:rsid w:val="009A003E"/>
    <w:rsid w:val="009A166E"/>
    <w:rsid w:val="009A27D1"/>
    <w:rsid w:val="009A30F0"/>
    <w:rsid w:val="009A43AD"/>
    <w:rsid w:val="009A759F"/>
    <w:rsid w:val="009B350F"/>
    <w:rsid w:val="009B522D"/>
    <w:rsid w:val="009B55C8"/>
    <w:rsid w:val="009B5911"/>
    <w:rsid w:val="009C2F8A"/>
    <w:rsid w:val="009C359A"/>
    <w:rsid w:val="009C6A23"/>
    <w:rsid w:val="009C71F7"/>
    <w:rsid w:val="009D5FE9"/>
    <w:rsid w:val="009E1D24"/>
    <w:rsid w:val="009E3B59"/>
    <w:rsid w:val="009E4FD9"/>
    <w:rsid w:val="009E63B1"/>
    <w:rsid w:val="009F0DE2"/>
    <w:rsid w:val="009F1F09"/>
    <w:rsid w:val="009F238E"/>
    <w:rsid w:val="009F5052"/>
    <w:rsid w:val="009F6E89"/>
    <w:rsid w:val="009F7022"/>
    <w:rsid w:val="00A03EED"/>
    <w:rsid w:val="00A045E7"/>
    <w:rsid w:val="00A06481"/>
    <w:rsid w:val="00A07312"/>
    <w:rsid w:val="00A0742D"/>
    <w:rsid w:val="00A10F8C"/>
    <w:rsid w:val="00A1202A"/>
    <w:rsid w:val="00A172C6"/>
    <w:rsid w:val="00A17ED4"/>
    <w:rsid w:val="00A20EB4"/>
    <w:rsid w:val="00A2122A"/>
    <w:rsid w:val="00A21680"/>
    <w:rsid w:val="00A24FC7"/>
    <w:rsid w:val="00A2596A"/>
    <w:rsid w:val="00A34077"/>
    <w:rsid w:val="00A35206"/>
    <w:rsid w:val="00A401BF"/>
    <w:rsid w:val="00A42AD1"/>
    <w:rsid w:val="00A43326"/>
    <w:rsid w:val="00A43D72"/>
    <w:rsid w:val="00A45311"/>
    <w:rsid w:val="00A520B0"/>
    <w:rsid w:val="00A5350A"/>
    <w:rsid w:val="00A536FE"/>
    <w:rsid w:val="00A5517F"/>
    <w:rsid w:val="00A551C3"/>
    <w:rsid w:val="00A5733B"/>
    <w:rsid w:val="00A63F0D"/>
    <w:rsid w:val="00A65DF3"/>
    <w:rsid w:val="00A66444"/>
    <w:rsid w:val="00A71609"/>
    <w:rsid w:val="00A71917"/>
    <w:rsid w:val="00A71C1E"/>
    <w:rsid w:val="00A71D53"/>
    <w:rsid w:val="00A8018B"/>
    <w:rsid w:val="00A80EEA"/>
    <w:rsid w:val="00A834F1"/>
    <w:rsid w:val="00A8580D"/>
    <w:rsid w:val="00A86034"/>
    <w:rsid w:val="00A8645C"/>
    <w:rsid w:val="00A867ED"/>
    <w:rsid w:val="00A8745D"/>
    <w:rsid w:val="00A91AA3"/>
    <w:rsid w:val="00A921A6"/>
    <w:rsid w:val="00A92375"/>
    <w:rsid w:val="00A93026"/>
    <w:rsid w:val="00A977F6"/>
    <w:rsid w:val="00A9790A"/>
    <w:rsid w:val="00AA01A3"/>
    <w:rsid w:val="00AA2E3B"/>
    <w:rsid w:val="00AA499D"/>
    <w:rsid w:val="00AB02A3"/>
    <w:rsid w:val="00AB3C97"/>
    <w:rsid w:val="00AB7D6C"/>
    <w:rsid w:val="00AC01D5"/>
    <w:rsid w:val="00AC221B"/>
    <w:rsid w:val="00AC22DB"/>
    <w:rsid w:val="00AC3A95"/>
    <w:rsid w:val="00AC3CDC"/>
    <w:rsid w:val="00AC3F32"/>
    <w:rsid w:val="00AC7D31"/>
    <w:rsid w:val="00AD467D"/>
    <w:rsid w:val="00AD5B76"/>
    <w:rsid w:val="00AD6C59"/>
    <w:rsid w:val="00AD742F"/>
    <w:rsid w:val="00AE08AA"/>
    <w:rsid w:val="00AE0D44"/>
    <w:rsid w:val="00AE5070"/>
    <w:rsid w:val="00AE6862"/>
    <w:rsid w:val="00AE6EDD"/>
    <w:rsid w:val="00AF0C9C"/>
    <w:rsid w:val="00AF0E8F"/>
    <w:rsid w:val="00AF2920"/>
    <w:rsid w:val="00AF2D37"/>
    <w:rsid w:val="00AF4D43"/>
    <w:rsid w:val="00AF4DB8"/>
    <w:rsid w:val="00AF4DBA"/>
    <w:rsid w:val="00AF5EF9"/>
    <w:rsid w:val="00AF6579"/>
    <w:rsid w:val="00AF7B22"/>
    <w:rsid w:val="00B032BC"/>
    <w:rsid w:val="00B05399"/>
    <w:rsid w:val="00B05B77"/>
    <w:rsid w:val="00B065D1"/>
    <w:rsid w:val="00B07426"/>
    <w:rsid w:val="00B07531"/>
    <w:rsid w:val="00B07A78"/>
    <w:rsid w:val="00B1082C"/>
    <w:rsid w:val="00B165BE"/>
    <w:rsid w:val="00B234F9"/>
    <w:rsid w:val="00B25227"/>
    <w:rsid w:val="00B26AF7"/>
    <w:rsid w:val="00B3118F"/>
    <w:rsid w:val="00B31AFD"/>
    <w:rsid w:val="00B323CD"/>
    <w:rsid w:val="00B336D9"/>
    <w:rsid w:val="00B33F11"/>
    <w:rsid w:val="00B3467F"/>
    <w:rsid w:val="00B4093E"/>
    <w:rsid w:val="00B40A1E"/>
    <w:rsid w:val="00B40B44"/>
    <w:rsid w:val="00B41A3D"/>
    <w:rsid w:val="00B42219"/>
    <w:rsid w:val="00B42AF8"/>
    <w:rsid w:val="00B4558D"/>
    <w:rsid w:val="00B474B6"/>
    <w:rsid w:val="00B47A97"/>
    <w:rsid w:val="00B50CC8"/>
    <w:rsid w:val="00B524E3"/>
    <w:rsid w:val="00B53845"/>
    <w:rsid w:val="00B60755"/>
    <w:rsid w:val="00B61D1D"/>
    <w:rsid w:val="00B677DC"/>
    <w:rsid w:val="00B73DB8"/>
    <w:rsid w:val="00B75517"/>
    <w:rsid w:val="00B75F70"/>
    <w:rsid w:val="00B76229"/>
    <w:rsid w:val="00B80DC2"/>
    <w:rsid w:val="00B81FFF"/>
    <w:rsid w:val="00B85196"/>
    <w:rsid w:val="00B8561E"/>
    <w:rsid w:val="00B87807"/>
    <w:rsid w:val="00B90052"/>
    <w:rsid w:val="00B910C5"/>
    <w:rsid w:val="00B91B93"/>
    <w:rsid w:val="00B934BB"/>
    <w:rsid w:val="00B96614"/>
    <w:rsid w:val="00B96A08"/>
    <w:rsid w:val="00BA48FB"/>
    <w:rsid w:val="00BA4FC5"/>
    <w:rsid w:val="00BA5BEE"/>
    <w:rsid w:val="00BA620F"/>
    <w:rsid w:val="00BB12D3"/>
    <w:rsid w:val="00BB6BAD"/>
    <w:rsid w:val="00BB6DCC"/>
    <w:rsid w:val="00BC0311"/>
    <w:rsid w:val="00BC072C"/>
    <w:rsid w:val="00BC19E8"/>
    <w:rsid w:val="00BC2527"/>
    <w:rsid w:val="00BC3192"/>
    <w:rsid w:val="00BC3595"/>
    <w:rsid w:val="00BC44D5"/>
    <w:rsid w:val="00BC4D7E"/>
    <w:rsid w:val="00BD0598"/>
    <w:rsid w:val="00BD1867"/>
    <w:rsid w:val="00BD1D1B"/>
    <w:rsid w:val="00BD24AA"/>
    <w:rsid w:val="00BD3903"/>
    <w:rsid w:val="00BD714C"/>
    <w:rsid w:val="00BD795F"/>
    <w:rsid w:val="00BE0030"/>
    <w:rsid w:val="00BE3A65"/>
    <w:rsid w:val="00BE6458"/>
    <w:rsid w:val="00BE6CB8"/>
    <w:rsid w:val="00BF1A46"/>
    <w:rsid w:val="00BF294E"/>
    <w:rsid w:val="00BF34F9"/>
    <w:rsid w:val="00BF76DE"/>
    <w:rsid w:val="00C03FA0"/>
    <w:rsid w:val="00C040BE"/>
    <w:rsid w:val="00C05081"/>
    <w:rsid w:val="00C1612E"/>
    <w:rsid w:val="00C202DE"/>
    <w:rsid w:val="00C242A0"/>
    <w:rsid w:val="00C245F1"/>
    <w:rsid w:val="00C247E5"/>
    <w:rsid w:val="00C25198"/>
    <w:rsid w:val="00C2569A"/>
    <w:rsid w:val="00C2710B"/>
    <w:rsid w:val="00C30BFF"/>
    <w:rsid w:val="00C3391F"/>
    <w:rsid w:val="00C341E5"/>
    <w:rsid w:val="00C36E72"/>
    <w:rsid w:val="00C4190F"/>
    <w:rsid w:val="00C45667"/>
    <w:rsid w:val="00C46982"/>
    <w:rsid w:val="00C47209"/>
    <w:rsid w:val="00C4759B"/>
    <w:rsid w:val="00C513DC"/>
    <w:rsid w:val="00C534CD"/>
    <w:rsid w:val="00C53627"/>
    <w:rsid w:val="00C54E58"/>
    <w:rsid w:val="00C55269"/>
    <w:rsid w:val="00C570D0"/>
    <w:rsid w:val="00C630B4"/>
    <w:rsid w:val="00C63342"/>
    <w:rsid w:val="00C67137"/>
    <w:rsid w:val="00C75925"/>
    <w:rsid w:val="00C76781"/>
    <w:rsid w:val="00C80769"/>
    <w:rsid w:val="00C81E73"/>
    <w:rsid w:val="00C85A0B"/>
    <w:rsid w:val="00C92B79"/>
    <w:rsid w:val="00C93B74"/>
    <w:rsid w:val="00C94973"/>
    <w:rsid w:val="00C97D14"/>
    <w:rsid w:val="00CA1873"/>
    <w:rsid w:val="00CA18E9"/>
    <w:rsid w:val="00CA1F80"/>
    <w:rsid w:val="00CA480C"/>
    <w:rsid w:val="00CB0EE7"/>
    <w:rsid w:val="00CB10C9"/>
    <w:rsid w:val="00CC2062"/>
    <w:rsid w:val="00CC2432"/>
    <w:rsid w:val="00CC42D9"/>
    <w:rsid w:val="00CC6042"/>
    <w:rsid w:val="00CD1916"/>
    <w:rsid w:val="00CD2699"/>
    <w:rsid w:val="00CD3BD5"/>
    <w:rsid w:val="00CD3D15"/>
    <w:rsid w:val="00CD41F8"/>
    <w:rsid w:val="00CD42AF"/>
    <w:rsid w:val="00CD4E2C"/>
    <w:rsid w:val="00CE0932"/>
    <w:rsid w:val="00CE1BD8"/>
    <w:rsid w:val="00CE2EFB"/>
    <w:rsid w:val="00CE4417"/>
    <w:rsid w:val="00CE5A1F"/>
    <w:rsid w:val="00CE7D4F"/>
    <w:rsid w:val="00CF0AD1"/>
    <w:rsid w:val="00CF0BB0"/>
    <w:rsid w:val="00CF6FB8"/>
    <w:rsid w:val="00D03FE4"/>
    <w:rsid w:val="00D04D30"/>
    <w:rsid w:val="00D05F2B"/>
    <w:rsid w:val="00D0741F"/>
    <w:rsid w:val="00D14F96"/>
    <w:rsid w:val="00D24BF6"/>
    <w:rsid w:val="00D24FCB"/>
    <w:rsid w:val="00D26701"/>
    <w:rsid w:val="00D27113"/>
    <w:rsid w:val="00D274BD"/>
    <w:rsid w:val="00D31A6B"/>
    <w:rsid w:val="00D32CFD"/>
    <w:rsid w:val="00D34278"/>
    <w:rsid w:val="00D3587F"/>
    <w:rsid w:val="00D410E4"/>
    <w:rsid w:val="00D4199E"/>
    <w:rsid w:val="00D41E83"/>
    <w:rsid w:val="00D424F7"/>
    <w:rsid w:val="00D44638"/>
    <w:rsid w:val="00D45818"/>
    <w:rsid w:val="00D4587F"/>
    <w:rsid w:val="00D45B5A"/>
    <w:rsid w:val="00D45BA4"/>
    <w:rsid w:val="00D46B9E"/>
    <w:rsid w:val="00D50562"/>
    <w:rsid w:val="00D50A68"/>
    <w:rsid w:val="00D53A05"/>
    <w:rsid w:val="00D54377"/>
    <w:rsid w:val="00D56C1A"/>
    <w:rsid w:val="00D57129"/>
    <w:rsid w:val="00D57A99"/>
    <w:rsid w:val="00D615D1"/>
    <w:rsid w:val="00D62E37"/>
    <w:rsid w:val="00D64267"/>
    <w:rsid w:val="00D64686"/>
    <w:rsid w:val="00D65793"/>
    <w:rsid w:val="00D71D1A"/>
    <w:rsid w:val="00D7537F"/>
    <w:rsid w:val="00D75747"/>
    <w:rsid w:val="00D77284"/>
    <w:rsid w:val="00D7741A"/>
    <w:rsid w:val="00D77C01"/>
    <w:rsid w:val="00D80D2C"/>
    <w:rsid w:val="00D81904"/>
    <w:rsid w:val="00D82923"/>
    <w:rsid w:val="00D93C91"/>
    <w:rsid w:val="00D966EC"/>
    <w:rsid w:val="00DA0D54"/>
    <w:rsid w:val="00DA3663"/>
    <w:rsid w:val="00DA3930"/>
    <w:rsid w:val="00DA4D33"/>
    <w:rsid w:val="00DA5657"/>
    <w:rsid w:val="00DA581B"/>
    <w:rsid w:val="00DA6F75"/>
    <w:rsid w:val="00DB03B8"/>
    <w:rsid w:val="00DB37EB"/>
    <w:rsid w:val="00DC025E"/>
    <w:rsid w:val="00DC135D"/>
    <w:rsid w:val="00DC4079"/>
    <w:rsid w:val="00DC463F"/>
    <w:rsid w:val="00DC5587"/>
    <w:rsid w:val="00DC7528"/>
    <w:rsid w:val="00DD0131"/>
    <w:rsid w:val="00DD0A9C"/>
    <w:rsid w:val="00DD1C06"/>
    <w:rsid w:val="00DD3818"/>
    <w:rsid w:val="00DD5B40"/>
    <w:rsid w:val="00DE3E50"/>
    <w:rsid w:val="00DE4C70"/>
    <w:rsid w:val="00DF11AA"/>
    <w:rsid w:val="00DF2110"/>
    <w:rsid w:val="00DF2568"/>
    <w:rsid w:val="00DF31A2"/>
    <w:rsid w:val="00DF4588"/>
    <w:rsid w:val="00DF6D36"/>
    <w:rsid w:val="00E0216D"/>
    <w:rsid w:val="00E0390A"/>
    <w:rsid w:val="00E04084"/>
    <w:rsid w:val="00E050F8"/>
    <w:rsid w:val="00E05E0C"/>
    <w:rsid w:val="00E102BA"/>
    <w:rsid w:val="00E1083A"/>
    <w:rsid w:val="00E17DDC"/>
    <w:rsid w:val="00E22F10"/>
    <w:rsid w:val="00E23756"/>
    <w:rsid w:val="00E24912"/>
    <w:rsid w:val="00E262E6"/>
    <w:rsid w:val="00E302D8"/>
    <w:rsid w:val="00E30D7D"/>
    <w:rsid w:val="00E32472"/>
    <w:rsid w:val="00E32D7D"/>
    <w:rsid w:val="00E34AEA"/>
    <w:rsid w:val="00E35302"/>
    <w:rsid w:val="00E40186"/>
    <w:rsid w:val="00E403D7"/>
    <w:rsid w:val="00E40A18"/>
    <w:rsid w:val="00E47976"/>
    <w:rsid w:val="00E54CB7"/>
    <w:rsid w:val="00E54EB5"/>
    <w:rsid w:val="00E563FE"/>
    <w:rsid w:val="00E61454"/>
    <w:rsid w:val="00E64464"/>
    <w:rsid w:val="00E64871"/>
    <w:rsid w:val="00E713EF"/>
    <w:rsid w:val="00E72D22"/>
    <w:rsid w:val="00E7335E"/>
    <w:rsid w:val="00E844CD"/>
    <w:rsid w:val="00E85313"/>
    <w:rsid w:val="00E85A11"/>
    <w:rsid w:val="00E92259"/>
    <w:rsid w:val="00E9260C"/>
    <w:rsid w:val="00E9477A"/>
    <w:rsid w:val="00E95316"/>
    <w:rsid w:val="00E953F6"/>
    <w:rsid w:val="00EA7030"/>
    <w:rsid w:val="00EB0145"/>
    <w:rsid w:val="00EB33D4"/>
    <w:rsid w:val="00EB3BF4"/>
    <w:rsid w:val="00EB4636"/>
    <w:rsid w:val="00EB5A88"/>
    <w:rsid w:val="00EB5AA8"/>
    <w:rsid w:val="00EC1376"/>
    <w:rsid w:val="00EC2B86"/>
    <w:rsid w:val="00EC4608"/>
    <w:rsid w:val="00EC73D7"/>
    <w:rsid w:val="00ED19AA"/>
    <w:rsid w:val="00ED32D4"/>
    <w:rsid w:val="00ED5E52"/>
    <w:rsid w:val="00ED7D9B"/>
    <w:rsid w:val="00EE03E3"/>
    <w:rsid w:val="00EE140E"/>
    <w:rsid w:val="00EE2212"/>
    <w:rsid w:val="00EE3841"/>
    <w:rsid w:val="00EE7D56"/>
    <w:rsid w:val="00EF3877"/>
    <w:rsid w:val="00EF56B0"/>
    <w:rsid w:val="00EF60D2"/>
    <w:rsid w:val="00EF7DDA"/>
    <w:rsid w:val="00F0017B"/>
    <w:rsid w:val="00F01265"/>
    <w:rsid w:val="00F048B7"/>
    <w:rsid w:val="00F0695C"/>
    <w:rsid w:val="00F10CE5"/>
    <w:rsid w:val="00F1474F"/>
    <w:rsid w:val="00F147D7"/>
    <w:rsid w:val="00F178DE"/>
    <w:rsid w:val="00F22E9E"/>
    <w:rsid w:val="00F23124"/>
    <w:rsid w:val="00F248E8"/>
    <w:rsid w:val="00F25914"/>
    <w:rsid w:val="00F26603"/>
    <w:rsid w:val="00F34059"/>
    <w:rsid w:val="00F368EB"/>
    <w:rsid w:val="00F369A9"/>
    <w:rsid w:val="00F36A0A"/>
    <w:rsid w:val="00F43C1C"/>
    <w:rsid w:val="00F478B2"/>
    <w:rsid w:val="00F5003C"/>
    <w:rsid w:val="00F51E3D"/>
    <w:rsid w:val="00F5256C"/>
    <w:rsid w:val="00F526D0"/>
    <w:rsid w:val="00F52848"/>
    <w:rsid w:val="00F52DC4"/>
    <w:rsid w:val="00F53DA6"/>
    <w:rsid w:val="00F5452D"/>
    <w:rsid w:val="00F56613"/>
    <w:rsid w:val="00F5726A"/>
    <w:rsid w:val="00F61CDA"/>
    <w:rsid w:val="00F64847"/>
    <w:rsid w:val="00F64E59"/>
    <w:rsid w:val="00F669F1"/>
    <w:rsid w:val="00F726A0"/>
    <w:rsid w:val="00F80594"/>
    <w:rsid w:val="00F830E7"/>
    <w:rsid w:val="00F86342"/>
    <w:rsid w:val="00F9055F"/>
    <w:rsid w:val="00F91D85"/>
    <w:rsid w:val="00F92ED3"/>
    <w:rsid w:val="00F95F28"/>
    <w:rsid w:val="00F97982"/>
    <w:rsid w:val="00F97AB2"/>
    <w:rsid w:val="00F97B65"/>
    <w:rsid w:val="00FA1952"/>
    <w:rsid w:val="00FA3464"/>
    <w:rsid w:val="00FA59D0"/>
    <w:rsid w:val="00FA5A1B"/>
    <w:rsid w:val="00FA63BE"/>
    <w:rsid w:val="00FA7F5C"/>
    <w:rsid w:val="00FB5402"/>
    <w:rsid w:val="00FB76D5"/>
    <w:rsid w:val="00FC23F2"/>
    <w:rsid w:val="00FC2F28"/>
    <w:rsid w:val="00FC34C3"/>
    <w:rsid w:val="00FC3F7D"/>
    <w:rsid w:val="00FC4F21"/>
    <w:rsid w:val="00FD0B1D"/>
    <w:rsid w:val="00FD21BB"/>
    <w:rsid w:val="00FD2997"/>
    <w:rsid w:val="00FD520D"/>
    <w:rsid w:val="00FD6B0A"/>
    <w:rsid w:val="00FD7438"/>
    <w:rsid w:val="00FE00BD"/>
    <w:rsid w:val="00FE1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A5"/>
    <w:pPr>
      <w:jc w:val="both"/>
    </w:pPr>
    <w:rPr>
      <w:rFonts w:ascii="Myriad Pro Cond" w:hAnsi="Myriad Pro Cond"/>
      <w:sz w:val="26"/>
    </w:rPr>
  </w:style>
  <w:style w:type="paragraph" w:styleId="Heading1">
    <w:name w:val="heading 1"/>
    <w:aliases w:val="Table Name"/>
    <w:basedOn w:val="Normal"/>
    <w:next w:val="Normal"/>
    <w:link w:val="Heading1Char"/>
    <w:uiPriority w:val="9"/>
    <w:qFormat/>
    <w:rsid w:val="00AE6EDD"/>
    <w:pPr>
      <w:spacing w:after="0" w:line="240" w:lineRule="auto"/>
      <w:jc w:val="left"/>
      <w:outlineLvl w:val="0"/>
    </w:pPr>
    <w:rPr>
      <w:rFonts w:eastAsia="Times New Roman" w:cs="Times New Roman"/>
      <w:bCs/>
      <w:color w:val="000000"/>
      <w:sz w:val="36"/>
      <w:szCs w:val="36"/>
    </w:rPr>
  </w:style>
  <w:style w:type="paragraph" w:styleId="Heading2">
    <w:name w:val="heading 2"/>
    <w:aliases w:val="Table Head"/>
    <w:basedOn w:val="Normal"/>
    <w:next w:val="Normal"/>
    <w:link w:val="Heading2Char"/>
    <w:uiPriority w:val="9"/>
    <w:unhideWhenUsed/>
    <w:qFormat/>
    <w:rsid w:val="00AE6EDD"/>
    <w:pPr>
      <w:spacing w:after="0" w:line="240" w:lineRule="auto"/>
      <w:jc w:val="left"/>
      <w:outlineLvl w:val="1"/>
    </w:pPr>
    <w:rPr>
      <w:rFonts w:eastAsia="Times New Roman" w:cs="Times New Roman"/>
      <w:b/>
      <w:bCs/>
      <w:color w:val="000000"/>
      <w:szCs w:val="26"/>
    </w:rPr>
  </w:style>
  <w:style w:type="paragraph" w:styleId="Heading3">
    <w:name w:val="heading 3"/>
    <w:aliases w:val="Table Text"/>
    <w:basedOn w:val="Normal"/>
    <w:next w:val="Normal"/>
    <w:link w:val="Heading3Char"/>
    <w:uiPriority w:val="9"/>
    <w:unhideWhenUsed/>
    <w:qFormat/>
    <w:rsid w:val="008E2A8C"/>
    <w:pPr>
      <w:framePr w:hSpace="180" w:wrap="around" w:vAnchor="text" w:hAnchor="margin" w:y="353"/>
      <w:widowControl w:val="0"/>
      <w:tabs>
        <w:tab w:val="left" w:pos="709"/>
      </w:tabs>
      <w:suppressAutoHyphens/>
      <w:spacing w:after="0" w:line="240" w:lineRule="auto"/>
      <w:jc w:val="left"/>
      <w:outlineLvl w:val="2"/>
    </w:pPr>
    <w:rPr>
      <w:rFonts w:eastAsia="Droid Sans Fallback" w:cs="Lohit Hindi"/>
      <w:color w:val="00000A"/>
      <w:sz w:val="22"/>
      <w:lang w:eastAsia="zh-CN" w:bidi="hi-IN"/>
    </w:rPr>
  </w:style>
  <w:style w:type="paragraph" w:styleId="Heading4">
    <w:name w:val="heading 4"/>
    <w:basedOn w:val="Normal"/>
    <w:next w:val="Normal"/>
    <w:link w:val="Heading4Char"/>
    <w:uiPriority w:val="9"/>
    <w:unhideWhenUsed/>
    <w:qFormat/>
    <w:rsid w:val="00E563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4A7190"/>
    <w:pPr>
      <w:spacing w:line="240" w:lineRule="auto"/>
    </w:pPr>
    <w:rPr>
      <w:b/>
      <w:bCs/>
      <w:color w:val="4F81BD" w:themeColor="accent1"/>
      <w:sz w:val="18"/>
      <w:szCs w:val="18"/>
    </w:rPr>
  </w:style>
  <w:style w:type="table" w:customStyle="1" w:styleId="ColorfulList-Accent61">
    <w:name w:val="Colorful List - Accent 61"/>
    <w:basedOn w:val="TableNormal"/>
    <w:next w:val="ColorfulList-Accent6"/>
    <w:uiPriority w:val="72"/>
    <w:rsid w:val="00315B8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1C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
    <w:name w:val="Medium Grid 2"/>
    <w:basedOn w:val="TableNormal"/>
    <w:uiPriority w:val="68"/>
    <w:rsid w:val="00051E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paragraph" w:styleId="NoSpacing">
    <w:name w:val="No Spacing"/>
    <w:aliases w:val="Table"/>
    <w:uiPriority w:val="1"/>
    <w:qFormat/>
    <w:rsid w:val="00051EC1"/>
    <w:pPr>
      <w:autoSpaceDE w:val="0"/>
      <w:autoSpaceDN w:val="0"/>
      <w:adjustRightInd w:val="0"/>
      <w:spacing w:after="0" w:line="240" w:lineRule="auto"/>
      <w:jc w:val="both"/>
    </w:pPr>
    <w:rPr>
      <w:rFonts w:ascii="HelveticaNeueLT Com 25 UltLt" w:hAnsi="HelveticaNeueLT Com 25 UltLt" w:cs="Times New Roman"/>
      <w:sz w:val="16"/>
      <w:szCs w:val="18"/>
    </w:rPr>
  </w:style>
  <w:style w:type="paragraph" w:styleId="Subtitle">
    <w:name w:val="Subtitle"/>
    <w:aliases w:val="Table Heading"/>
    <w:basedOn w:val="Normal"/>
    <w:next w:val="Normal"/>
    <w:link w:val="SubtitleChar"/>
    <w:uiPriority w:val="11"/>
    <w:rsid w:val="00051EC1"/>
    <w:pPr>
      <w:numPr>
        <w:ilvl w:val="1"/>
      </w:numPr>
      <w:autoSpaceDE w:val="0"/>
      <w:autoSpaceDN w:val="0"/>
      <w:adjustRightInd w:val="0"/>
      <w:spacing w:after="0"/>
      <w:jc w:val="left"/>
    </w:pPr>
    <w:rPr>
      <w:rFonts w:ascii="HelveticaNeueLT Com 37 ThCn" w:eastAsiaTheme="majorEastAsia" w:hAnsi="HelveticaNeueLT Com 37 ThCn" w:cstheme="majorBidi"/>
      <w:iCs/>
      <w:spacing w:val="15"/>
      <w:sz w:val="24"/>
      <w:szCs w:val="24"/>
    </w:rPr>
  </w:style>
  <w:style w:type="character" w:customStyle="1" w:styleId="SubtitleChar">
    <w:name w:val="Subtitle Char"/>
    <w:aliases w:val="Table Heading Char"/>
    <w:basedOn w:val="DefaultParagraphFont"/>
    <w:link w:val="Subtitle"/>
    <w:uiPriority w:val="11"/>
    <w:rsid w:val="00051EC1"/>
    <w:rPr>
      <w:rFonts w:ascii="HelveticaNeueLT Com 37 ThCn" w:eastAsiaTheme="majorEastAsia" w:hAnsi="HelveticaNeueLT Com 37 ThCn" w:cstheme="majorBidi"/>
      <w:iCs/>
      <w:spacing w:val="15"/>
      <w:sz w:val="24"/>
      <w:szCs w:val="24"/>
    </w:rPr>
  </w:style>
  <w:style w:type="paragraph" w:styleId="ListParagraph">
    <w:name w:val="List Paragraph"/>
    <w:basedOn w:val="Normal"/>
    <w:uiPriority w:val="34"/>
    <w:qFormat/>
    <w:rsid w:val="005E1A5B"/>
    <w:pPr>
      <w:ind w:left="720"/>
      <w:contextualSpacing/>
    </w:pPr>
  </w:style>
  <w:style w:type="table" w:customStyle="1" w:styleId="ColorfulList-Accent611">
    <w:name w:val="Colorful List - Accent 611"/>
    <w:basedOn w:val="TableNormal"/>
    <w:next w:val="ColorfulList-Accent6"/>
    <w:uiPriority w:val="72"/>
    <w:rsid w:val="005B11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2">
    <w:name w:val="Colorful List - Accent 612"/>
    <w:basedOn w:val="TableNormal"/>
    <w:next w:val="ColorfulList-Accent6"/>
    <w:uiPriority w:val="72"/>
    <w:rsid w:val="005B11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Pa3">
    <w:name w:val="Pa3"/>
    <w:basedOn w:val="Normal"/>
    <w:next w:val="Normal"/>
    <w:uiPriority w:val="99"/>
    <w:rsid w:val="006D4587"/>
    <w:pPr>
      <w:autoSpaceDE w:val="0"/>
      <w:autoSpaceDN w:val="0"/>
      <w:adjustRightInd w:val="0"/>
      <w:spacing w:after="0" w:line="201" w:lineRule="atLeast"/>
      <w:jc w:val="left"/>
    </w:pPr>
    <w:rPr>
      <w:rFonts w:ascii="Adobe Garamond" w:hAnsi="Adobe Garamond"/>
      <w:sz w:val="24"/>
      <w:szCs w:val="24"/>
    </w:rPr>
  </w:style>
  <w:style w:type="paragraph" w:styleId="EndnoteText">
    <w:name w:val="endnote text"/>
    <w:basedOn w:val="Normal"/>
    <w:link w:val="EndnoteTextChar"/>
    <w:uiPriority w:val="99"/>
    <w:semiHidden/>
    <w:unhideWhenUsed/>
    <w:rsid w:val="008273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733A"/>
    <w:rPr>
      <w:rFonts w:ascii="Myriad Pro Cond" w:hAnsi="Myriad Pro Cond"/>
      <w:szCs w:val="20"/>
    </w:rPr>
  </w:style>
  <w:style w:type="character" w:styleId="EndnoteReference">
    <w:name w:val="endnote reference"/>
    <w:basedOn w:val="DefaultParagraphFont"/>
    <w:uiPriority w:val="99"/>
    <w:semiHidden/>
    <w:unhideWhenUsed/>
    <w:rsid w:val="0082733A"/>
    <w:rPr>
      <w:vertAlign w:val="superscript"/>
    </w:rPr>
  </w:style>
  <w:style w:type="character" w:customStyle="1" w:styleId="Heading2Char">
    <w:name w:val="Heading 2 Char"/>
    <w:aliases w:val="Table Head Char"/>
    <w:basedOn w:val="DefaultParagraphFont"/>
    <w:link w:val="Heading2"/>
    <w:uiPriority w:val="9"/>
    <w:rsid w:val="00AE6EDD"/>
    <w:rPr>
      <w:rFonts w:ascii="Myriad Pro Cond" w:eastAsia="Times New Roman" w:hAnsi="Myriad Pro Cond" w:cs="Times New Roman"/>
      <w:b/>
      <w:bCs/>
      <w:color w:val="000000"/>
      <w:sz w:val="26"/>
      <w:szCs w:val="26"/>
    </w:rPr>
  </w:style>
  <w:style w:type="character" w:customStyle="1" w:styleId="Heading1Char">
    <w:name w:val="Heading 1 Char"/>
    <w:aliases w:val="Table Name Char"/>
    <w:basedOn w:val="DefaultParagraphFont"/>
    <w:link w:val="Heading1"/>
    <w:uiPriority w:val="9"/>
    <w:rsid w:val="00AE6EDD"/>
    <w:rPr>
      <w:rFonts w:ascii="Myriad Pro Cond" w:eastAsia="Times New Roman" w:hAnsi="Myriad Pro Cond" w:cs="Times New Roman"/>
      <w:bCs/>
      <w:color w:val="000000"/>
      <w:sz w:val="36"/>
      <w:szCs w:val="36"/>
    </w:rPr>
  </w:style>
  <w:style w:type="character" w:customStyle="1" w:styleId="Heading3Char">
    <w:name w:val="Heading 3 Char"/>
    <w:aliases w:val="Table Text Char"/>
    <w:basedOn w:val="DefaultParagraphFont"/>
    <w:link w:val="Heading3"/>
    <w:uiPriority w:val="9"/>
    <w:rsid w:val="008E2A8C"/>
    <w:rPr>
      <w:rFonts w:ascii="Myriad Pro Cond" w:eastAsia="Droid Sans Fallback" w:hAnsi="Myriad Pro Cond" w:cs="Lohit Hindi"/>
      <w:color w:val="00000A"/>
      <w:sz w:val="22"/>
      <w:lang w:eastAsia="zh-CN" w:bidi="hi-IN"/>
    </w:rPr>
  </w:style>
  <w:style w:type="character" w:customStyle="1" w:styleId="Heading4Char">
    <w:name w:val="Heading 4 Char"/>
    <w:basedOn w:val="DefaultParagraphFont"/>
    <w:link w:val="Heading4"/>
    <w:uiPriority w:val="9"/>
    <w:rsid w:val="00E563FE"/>
    <w:rPr>
      <w:rFonts w:asciiTheme="majorHAnsi" w:eastAsiaTheme="majorEastAsia" w:hAnsiTheme="majorHAnsi" w:cstheme="majorBidi"/>
      <w:b/>
      <w:bCs/>
      <w:i/>
      <w:iCs/>
      <w:color w:val="4F81BD" w:themeColor="accent1"/>
      <w:sz w:val="26"/>
    </w:rPr>
  </w:style>
  <w:style w:type="table" w:customStyle="1" w:styleId="MediumGrid21">
    <w:name w:val="Medium Grid 21"/>
    <w:basedOn w:val="TableNormal"/>
    <w:next w:val="MediumGrid2"/>
    <w:uiPriority w:val="68"/>
    <w:rsid w:val="00E56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table" w:customStyle="1" w:styleId="MediumGrid22">
    <w:name w:val="Medium Grid 22"/>
    <w:basedOn w:val="TableNormal"/>
    <w:next w:val="MediumGrid2"/>
    <w:uiPriority w:val="68"/>
    <w:rsid w:val="00E56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table" w:customStyle="1" w:styleId="MediumGrid221">
    <w:name w:val="Medium Grid 221"/>
    <w:basedOn w:val="TableNormal"/>
    <w:next w:val="MediumGrid2"/>
    <w:uiPriority w:val="68"/>
    <w:rsid w:val="00B677DC"/>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FFFFFF" w:themeColor="background1"/>
      </w:rPr>
      <w:tblPr/>
      <w:tcPr>
        <w:shd w:val="clear" w:color="auto" w:fill="E6E6E6" w:themeFill="text1" w:themeFillTint="19"/>
      </w:tcPr>
    </w:tblStylePr>
    <w:tblStylePr w:type="lastRow">
      <w:rPr>
        <w:b/>
        <w:bCs/>
        <w:color w:val="F2730A" w:themeColor="accent6" w:themeShade="CC"/>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bCs/>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a8">
    <w:name w:val="Pa8"/>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character" w:customStyle="1" w:styleId="A4">
    <w:name w:val="A4"/>
    <w:uiPriority w:val="99"/>
    <w:rsid w:val="00BD1867"/>
    <w:rPr>
      <w:rFonts w:cs="Vonchart"/>
      <w:color w:val="000000"/>
    </w:rPr>
  </w:style>
  <w:style w:type="paragraph" w:customStyle="1" w:styleId="Pa14">
    <w:name w:val="Pa14"/>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paragraph" w:customStyle="1" w:styleId="Pa15">
    <w:name w:val="Pa15"/>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paragraph" w:customStyle="1" w:styleId="Pa4">
    <w:name w:val="Pa4"/>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table" w:customStyle="1" w:styleId="LightShading1">
    <w:name w:val="Light Shading1"/>
    <w:basedOn w:val="TableNormal"/>
    <w:next w:val="LightShading"/>
    <w:uiPriority w:val="60"/>
    <w:rsid w:val="00A80EEA"/>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CC42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2D9"/>
    <w:rPr>
      <w:rFonts w:ascii="Myriad Pro Cond" w:hAnsi="Myriad Pro Cond"/>
      <w:szCs w:val="20"/>
    </w:rPr>
  </w:style>
  <w:style w:type="character" w:styleId="FootnoteReference">
    <w:name w:val="footnote reference"/>
    <w:basedOn w:val="DefaultParagraphFont"/>
    <w:uiPriority w:val="99"/>
    <w:semiHidden/>
    <w:unhideWhenUsed/>
    <w:rsid w:val="00CC42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A5"/>
    <w:pPr>
      <w:jc w:val="both"/>
    </w:pPr>
    <w:rPr>
      <w:rFonts w:ascii="Myriad Pro Cond" w:hAnsi="Myriad Pro Cond"/>
      <w:sz w:val="26"/>
    </w:rPr>
  </w:style>
  <w:style w:type="paragraph" w:styleId="Heading1">
    <w:name w:val="heading 1"/>
    <w:aliases w:val="Table Name"/>
    <w:basedOn w:val="Normal"/>
    <w:next w:val="Normal"/>
    <w:link w:val="Heading1Char"/>
    <w:uiPriority w:val="9"/>
    <w:qFormat/>
    <w:rsid w:val="00AE6EDD"/>
    <w:pPr>
      <w:spacing w:after="0" w:line="240" w:lineRule="auto"/>
      <w:jc w:val="left"/>
      <w:outlineLvl w:val="0"/>
    </w:pPr>
    <w:rPr>
      <w:rFonts w:eastAsia="Times New Roman" w:cs="Times New Roman"/>
      <w:bCs/>
      <w:color w:val="000000"/>
      <w:sz w:val="36"/>
      <w:szCs w:val="36"/>
    </w:rPr>
  </w:style>
  <w:style w:type="paragraph" w:styleId="Heading2">
    <w:name w:val="heading 2"/>
    <w:aliases w:val="Table Head"/>
    <w:basedOn w:val="Normal"/>
    <w:next w:val="Normal"/>
    <w:link w:val="Heading2Char"/>
    <w:uiPriority w:val="9"/>
    <w:unhideWhenUsed/>
    <w:qFormat/>
    <w:rsid w:val="00AE6EDD"/>
    <w:pPr>
      <w:spacing w:after="0" w:line="240" w:lineRule="auto"/>
      <w:jc w:val="left"/>
      <w:outlineLvl w:val="1"/>
    </w:pPr>
    <w:rPr>
      <w:rFonts w:eastAsia="Times New Roman" w:cs="Times New Roman"/>
      <w:b/>
      <w:bCs/>
      <w:color w:val="000000"/>
      <w:szCs w:val="26"/>
    </w:rPr>
  </w:style>
  <w:style w:type="paragraph" w:styleId="Heading3">
    <w:name w:val="heading 3"/>
    <w:aliases w:val="Table Text"/>
    <w:basedOn w:val="Normal"/>
    <w:next w:val="Normal"/>
    <w:link w:val="Heading3Char"/>
    <w:uiPriority w:val="9"/>
    <w:unhideWhenUsed/>
    <w:qFormat/>
    <w:rsid w:val="008E2A8C"/>
    <w:pPr>
      <w:framePr w:hSpace="180" w:wrap="around" w:vAnchor="text" w:hAnchor="margin" w:y="353"/>
      <w:widowControl w:val="0"/>
      <w:tabs>
        <w:tab w:val="left" w:pos="709"/>
      </w:tabs>
      <w:suppressAutoHyphens/>
      <w:spacing w:after="0" w:line="240" w:lineRule="auto"/>
      <w:jc w:val="left"/>
      <w:outlineLvl w:val="2"/>
    </w:pPr>
    <w:rPr>
      <w:rFonts w:eastAsia="Droid Sans Fallback" w:cs="Lohit Hindi"/>
      <w:color w:val="00000A"/>
      <w:sz w:val="22"/>
      <w:lang w:eastAsia="zh-CN" w:bidi="hi-IN"/>
    </w:rPr>
  </w:style>
  <w:style w:type="paragraph" w:styleId="Heading4">
    <w:name w:val="heading 4"/>
    <w:basedOn w:val="Normal"/>
    <w:next w:val="Normal"/>
    <w:link w:val="Heading4Char"/>
    <w:uiPriority w:val="9"/>
    <w:unhideWhenUsed/>
    <w:qFormat/>
    <w:rsid w:val="00E563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4A7190"/>
    <w:pPr>
      <w:spacing w:line="240" w:lineRule="auto"/>
    </w:pPr>
    <w:rPr>
      <w:b/>
      <w:bCs/>
      <w:color w:val="4F81BD" w:themeColor="accent1"/>
      <w:sz w:val="18"/>
      <w:szCs w:val="18"/>
    </w:rPr>
  </w:style>
  <w:style w:type="table" w:customStyle="1" w:styleId="ColorfulList-Accent61">
    <w:name w:val="Colorful List - Accent 61"/>
    <w:basedOn w:val="TableNormal"/>
    <w:next w:val="ColorfulList-Accent6"/>
    <w:uiPriority w:val="72"/>
    <w:rsid w:val="00315B8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1C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
    <w:name w:val="Medium Grid 2"/>
    <w:basedOn w:val="TableNormal"/>
    <w:uiPriority w:val="68"/>
    <w:rsid w:val="00051E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paragraph" w:styleId="NoSpacing">
    <w:name w:val="No Spacing"/>
    <w:aliases w:val="Table"/>
    <w:uiPriority w:val="1"/>
    <w:qFormat/>
    <w:rsid w:val="00051EC1"/>
    <w:pPr>
      <w:autoSpaceDE w:val="0"/>
      <w:autoSpaceDN w:val="0"/>
      <w:adjustRightInd w:val="0"/>
      <w:spacing w:after="0" w:line="240" w:lineRule="auto"/>
      <w:jc w:val="both"/>
    </w:pPr>
    <w:rPr>
      <w:rFonts w:ascii="HelveticaNeueLT Com 25 UltLt" w:hAnsi="HelveticaNeueLT Com 25 UltLt" w:cs="Times New Roman"/>
      <w:sz w:val="16"/>
      <w:szCs w:val="18"/>
    </w:rPr>
  </w:style>
  <w:style w:type="paragraph" w:styleId="Subtitle">
    <w:name w:val="Subtitle"/>
    <w:aliases w:val="Table Heading"/>
    <w:basedOn w:val="Normal"/>
    <w:next w:val="Normal"/>
    <w:link w:val="SubtitleChar"/>
    <w:uiPriority w:val="11"/>
    <w:rsid w:val="00051EC1"/>
    <w:pPr>
      <w:numPr>
        <w:ilvl w:val="1"/>
      </w:numPr>
      <w:autoSpaceDE w:val="0"/>
      <w:autoSpaceDN w:val="0"/>
      <w:adjustRightInd w:val="0"/>
      <w:spacing w:after="0"/>
      <w:jc w:val="left"/>
    </w:pPr>
    <w:rPr>
      <w:rFonts w:ascii="HelveticaNeueLT Com 37 ThCn" w:eastAsiaTheme="majorEastAsia" w:hAnsi="HelveticaNeueLT Com 37 ThCn" w:cstheme="majorBidi"/>
      <w:iCs/>
      <w:spacing w:val="15"/>
      <w:sz w:val="24"/>
      <w:szCs w:val="24"/>
    </w:rPr>
  </w:style>
  <w:style w:type="character" w:customStyle="1" w:styleId="SubtitleChar">
    <w:name w:val="Subtitle Char"/>
    <w:aliases w:val="Table Heading Char"/>
    <w:basedOn w:val="DefaultParagraphFont"/>
    <w:link w:val="Subtitle"/>
    <w:uiPriority w:val="11"/>
    <w:rsid w:val="00051EC1"/>
    <w:rPr>
      <w:rFonts w:ascii="HelveticaNeueLT Com 37 ThCn" w:eastAsiaTheme="majorEastAsia" w:hAnsi="HelveticaNeueLT Com 37 ThCn" w:cstheme="majorBidi"/>
      <w:iCs/>
      <w:spacing w:val="15"/>
      <w:sz w:val="24"/>
      <w:szCs w:val="24"/>
    </w:rPr>
  </w:style>
  <w:style w:type="paragraph" w:styleId="ListParagraph">
    <w:name w:val="List Paragraph"/>
    <w:basedOn w:val="Normal"/>
    <w:uiPriority w:val="34"/>
    <w:qFormat/>
    <w:rsid w:val="005E1A5B"/>
    <w:pPr>
      <w:ind w:left="720"/>
      <w:contextualSpacing/>
    </w:pPr>
  </w:style>
  <w:style w:type="table" w:customStyle="1" w:styleId="ColorfulList-Accent611">
    <w:name w:val="Colorful List - Accent 611"/>
    <w:basedOn w:val="TableNormal"/>
    <w:next w:val="ColorfulList-Accent6"/>
    <w:uiPriority w:val="72"/>
    <w:rsid w:val="005B11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2">
    <w:name w:val="Colorful List - Accent 612"/>
    <w:basedOn w:val="TableNormal"/>
    <w:next w:val="ColorfulList-Accent6"/>
    <w:uiPriority w:val="72"/>
    <w:rsid w:val="005B11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Pa3">
    <w:name w:val="Pa3"/>
    <w:basedOn w:val="Normal"/>
    <w:next w:val="Normal"/>
    <w:uiPriority w:val="99"/>
    <w:rsid w:val="006D4587"/>
    <w:pPr>
      <w:autoSpaceDE w:val="0"/>
      <w:autoSpaceDN w:val="0"/>
      <w:adjustRightInd w:val="0"/>
      <w:spacing w:after="0" w:line="201" w:lineRule="atLeast"/>
      <w:jc w:val="left"/>
    </w:pPr>
    <w:rPr>
      <w:rFonts w:ascii="Adobe Garamond" w:hAnsi="Adobe Garamond"/>
      <w:sz w:val="24"/>
      <w:szCs w:val="24"/>
    </w:rPr>
  </w:style>
  <w:style w:type="paragraph" w:styleId="EndnoteText">
    <w:name w:val="endnote text"/>
    <w:basedOn w:val="Normal"/>
    <w:link w:val="EndnoteTextChar"/>
    <w:uiPriority w:val="99"/>
    <w:semiHidden/>
    <w:unhideWhenUsed/>
    <w:rsid w:val="008273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733A"/>
    <w:rPr>
      <w:rFonts w:ascii="Myriad Pro Cond" w:hAnsi="Myriad Pro Cond"/>
      <w:szCs w:val="20"/>
    </w:rPr>
  </w:style>
  <w:style w:type="character" w:styleId="EndnoteReference">
    <w:name w:val="endnote reference"/>
    <w:basedOn w:val="DefaultParagraphFont"/>
    <w:uiPriority w:val="99"/>
    <w:semiHidden/>
    <w:unhideWhenUsed/>
    <w:rsid w:val="0082733A"/>
    <w:rPr>
      <w:vertAlign w:val="superscript"/>
    </w:rPr>
  </w:style>
  <w:style w:type="character" w:customStyle="1" w:styleId="Heading2Char">
    <w:name w:val="Heading 2 Char"/>
    <w:aliases w:val="Table Head Char"/>
    <w:basedOn w:val="DefaultParagraphFont"/>
    <w:link w:val="Heading2"/>
    <w:uiPriority w:val="9"/>
    <w:rsid w:val="00AE6EDD"/>
    <w:rPr>
      <w:rFonts w:ascii="Myriad Pro Cond" w:eastAsia="Times New Roman" w:hAnsi="Myriad Pro Cond" w:cs="Times New Roman"/>
      <w:b/>
      <w:bCs/>
      <w:color w:val="000000"/>
      <w:sz w:val="26"/>
      <w:szCs w:val="26"/>
    </w:rPr>
  </w:style>
  <w:style w:type="character" w:customStyle="1" w:styleId="Heading1Char">
    <w:name w:val="Heading 1 Char"/>
    <w:aliases w:val="Table Name Char"/>
    <w:basedOn w:val="DefaultParagraphFont"/>
    <w:link w:val="Heading1"/>
    <w:uiPriority w:val="9"/>
    <w:rsid w:val="00AE6EDD"/>
    <w:rPr>
      <w:rFonts w:ascii="Myriad Pro Cond" w:eastAsia="Times New Roman" w:hAnsi="Myriad Pro Cond" w:cs="Times New Roman"/>
      <w:bCs/>
      <w:color w:val="000000"/>
      <w:sz w:val="36"/>
      <w:szCs w:val="36"/>
    </w:rPr>
  </w:style>
  <w:style w:type="character" w:customStyle="1" w:styleId="Heading3Char">
    <w:name w:val="Heading 3 Char"/>
    <w:aliases w:val="Table Text Char"/>
    <w:basedOn w:val="DefaultParagraphFont"/>
    <w:link w:val="Heading3"/>
    <w:uiPriority w:val="9"/>
    <w:rsid w:val="008E2A8C"/>
    <w:rPr>
      <w:rFonts w:ascii="Myriad Pro Cond" w:eastAsia="Droid Sans Fallback" w:hAnsi="Myriad Pro Cond" w:cs="Lohit Hindi"/>
      <w:color w:val="00000A"/>
      <w:sz w:val="22"/>
      <w:lang w:eastAsia="zh-CN" w:bidi="hi-IN"/>
    </w:rPr>
  </w:style>
  <w:style w:type="character" w:customStyle="1" w:styleId="Heading4Char">
    <w:name w:val="Heading 4 Char"/>
    <w:basedOn w:val="DefaultParagraphFont"/>
    <w:link w:val="Heading4"/>
    <w:uiPriority w:val="9"/>
    <w:rsid w:val="00E563FE"/>
    <w:rPr>
      <w:rFonts w:asciiTheme="majorHAnsi" w:eastAsiaTheme="majorEastAsia" w:hAnsiTheme="majorHAnsi" w:cstheme="majorBidi"/>
      <w:b/>
      <w:bCs/>
      <w:i/>
      <w:iCs/>
      <w:color w:val="4F81BD" w:themeColor="accent1"/>
      <w:sz w:val="26"/>
    </w:rPr>
  </w:style>
  <w:style w:type="table" w:customStyle="1" w:styleId="MediumGrid21">
    <w:name w:val="Medium Grid 21"/>
    <w:basedOn w:val="TableNormal"/>
    <w:next w:val="MediumGrid2"/>
    <w:uiPriority w:val="68"/>
    <w:rsid w:val="00E56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table" w:customStyle="1" w:styleId="MediumGrid22">
    <w:name w:val="Medium Grid 22"/>
    <w:basedOn w:val="TableNormal"/>
    <w:next w:val="MediumGrid2"/>
    <w:uiPriority w:val="68"/>
    <w:rsid w:val="00E56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F2F2F2" w:themeFill="background1" w:themeFillShade="F2"/>
      </w:tcPr>
    </w:tblStylePr>
    <w:tblStylePr w:type="nwCell">
      <w:tblPr/>
      <w:tcPr>
        <w:shd w:val="clear" w:color="auto" w:fill="FFFFFF" w:themeFill="background1"/>
      </w:tcPr>
    </w:tblStylePr>
  </w:style>
  <w:style w:type="table" w:customStyle="1" w:styleId="MediumGrid221">
    <w:name w:val="Medium Grid 221"/>
    <w:basedOn w:val="TableNormal"/>
    <w:next w:val="MediumGrid2"/>
    <w:uiPriority w:val="68"/>
    <w:rsid w:val="00B677DC"/>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FFFFFF" w:themeColor="background1"/>
      </w:rPr>
      <w:tblPr/>
      <w:tcPr>
        <w:shd w:val="clear" w:color="auto" w:fill="E6E6E6" w:themeFill="text1" w:themeFillTint="19"/>
      </w:tcPr>
    </w:tblStylePr>
    <w:tblStylePr w:type="lastRow">
      <w:rPr>
        <w:b/>
        <w:bCs/>
        <w:color w:val="F2730A" w:themeColor="accent6" w:themeShade="CC"/>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bCs/>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a8">
    <w:name w:val="Pa8"/>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character" w:customStyle="1" w:styleId="A4">
    <w:name w:val="A4"/>
    <w:uiPriority w:val="99"/>
    <w:rsid w:val="00BD1867"/>
    <w:rPr>
      <w:rFonts w:cs="Vonchart"/>
      <w:color w:val="000000"/>
    </w:rPr>
  </w:style>
  <w:style w:type="paragraph" w:customStyle="1" w:styleId="Pa14">
    <w:name w:val="Pa14"/>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paragraph" w:customStyle="1" w:styleId="Pa15">
    <w:name w:val="Pa15"/>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paragraph" w:customStyle="1" w:styleId="Pa4">
    <w:name w:val="Pa4"/>
    <w:basedOn w:val="Normal"/>
    <w:next w:val="Normal"/>
    <w:uiPriority w:val="99"/>
    <w:rsid w:val="00BD1867"/>
    <w:pPr>
      <w:autoSpaceDE w:val="0"/>
      <w:autoSpaceDN w:val="0"/>
      <w:adjustRightInd w:val="0"/>
      <w:spacing w:after="0" w:line="201" w:lineRule="atLeast"/>
      <w:jc w:val="left"/>
    </w:pPr>
    <w:rPr>
      <w:rFonts w:ascii="Vonchart" w:hAnsi="Vonchart"/>
      <w:sz w:val="24"/>
      <w:szCs w:val="24"/>
    </w:rPr>
  </w:style>
  <w:style w:type="table" w:customStyle="1" w:styleId="LightShading1">
    <w:name w:val="Light Shading1"/>
    <w:basedOn w:val="TableNormal"/>
    <w:next w:val="LightShading"/>
    <w:uiPriority w:val="60"/>
    <w:rsid w:val="00A80EEA"/>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CC42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2D9"/>
    <w:rPr>
      <w:rFonts w:ascii="Myriad Pro Cond" w:hAnsi="Myriad Pro Cond"/>
      <w:szCs w:val="20"/>
    </w:rPr>
  </w:style>
  <w:style w:type="character" w:styleId="FootnoteReference">
    <w:name w:val="footnote reference"/>
    <w:basedOn w:val="DefaultParagraphFont"/>
    <w:uiPriority w:val="99"/>
    <w:semiHidden/>
    <w:unhideWhenUsed/>
    <w:rsid w:val="00CC42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190">
      <w:bodyDiv w:val="1"/>
      <w:marLeft w:val="0"/>
      <w:marRight w:val="0"/>
      <w:marTop w:val="0"/>
      <w:marBottom w:val="0"/>
      <w:divBdr>
        <w:top w:val="none" w:sz="0" w:space="0" w:color="auto"/>
        <w:left w:val="none" w:sz="0" w:space="0" w:color="auto"/>
        <w:bottom w:val="none" w:sz="0" w:space="0" w:color="auto"/>
        <w:right w:val="none" w:sz="0" w:space="0" w:color="auto"/>
      </w:divBdr>
    </w:div>
    <w:div w:id="34889181">
      <w:bodyDiv w:val="1"/>
      <w:marLeft w:val="0"/>
      <w:marRight w:val="0"/>
      <w:marTop w:val="0"/>
      <w:marBottom w:val="0"/>
      <w:divBdr>
        <w:top w:val="none" w:sz="0" w:space="0" w:color="auto"/>
        <w:left w:val="none" w:sz="0" w:space="0" w:color="auto"/>
        <w:bottom w:val="none" w:sz="0" w:space="0" w:color="auto"/>
        <w:right w:val="none" w:sz="0" w:space="0" w:color="auto"/>
      </w:divBdr>
    </w:div>
    <w:div w:id="166752152">
      <w:bodyDiv w:val="1"/>
      <w:marLeft w:val="0"/>
      <w:marRight w:val="0"/>
      <w:marTop w:val="0"/>
      <w:marBottom w:val="0"/>
      <w:divBdr>
        <w:top w:val="none" w:sz="0" w:space="0" w:color="auto"/>
        <w:left w:val="none" w:sz="0" w:space="0" w:color="auto"/>
        <w:bottom w:val="none" w:sz="0" w:space="0" w:color="auto"/>
        <w:right w:val="none" w:sz="0" w:space="0" w:color="auto"/>
      </w:divBdr>
    </w:div>
    <w:div w:id="208297906">
      <w:bodyDiv w:val="1"/>
      <w:marLeft w:val="0"/>
      <w:marRight w:val="0"/>
      <w:marTop w:val="0"/>
      <w:marBottom w:val="0"/>
      <w:divBdr>
        <w:top w:val="none" w:sz="0" w:space="0" w:color="auto"/>
        <w:left w:val="none" w:sz="0" w:space="0" w:color="auto"/>
        <w:bottom w:val="none" w:sz="0" w:space="0" w:color="auto"/>
        <w:right w:val="none" w:sz="0" w:space="0" w:color="auto"/>
      </w:divBdr>
    </w:div>
    <w:div w:id="245236081">
      <w:bodyDiv w:val="1"/>
      <w:marLeft w:val="0"/>
      <w:marRight w:val="0"/>
      <w:marTop w:val="0"/>
      <w:marBottom w:val="0"/>
      <w:divBdr>
        <w:top w:val="none" w:sz="0" w:space="0" w:color="auto"/>
        <w:left w:val="none" w:sz="0" w:space="0" w:color="auto"/>
        <w:bottom w:val="none" w:sz="0" w:space="0" w:color="auto"/>
        <w:right w:val="none" w:sz="0" w:space="0" w:color="auto"/>
      </w:divBdr>
    </w:div>
    <w:div w:id="306783806">
      <w:bodyDiv w:val="1"/>
      <w:marLeft w:val="0"/>
      <w:marRight w:val="0"/>
      <w:marTop w:val="0"/>
      <w:marBottom w:val="0"/>
      <w:divBdr>
        <w:top w:val="none" w:sz="0" w:space="0" w:color="auto"/>
        <w:left w:val="none" w:sz="0" w:space="0" w:color="auto"/>
        <w:bottom w:val="none" w:sz="0" w:space="0" w:color="auto"/>
        <w:right w:val="none" w:sz="0" w:space="0" w:color="auto"/>
      </w:divBdr>
    </w:div>
    <w:div w:id="351685822">
      <w:bodyDiv w:val="1"/>
      <w:marLeft w:val="0"/>
      <w:marRight w:val="0"/>
      <w:marTop w:val="0"/>
      <w:marBottom w:val="0"/>
      <w:divBdr>
        <w:top w:val="none" w:sz="0" w:space="0" w:color="auto"/>
        <w:left w:val="none" w:sz="0" w:space="0" w:color="auto"/>
        <w:bottom w:val="none" w:sz="0" w:space="0" w:color="auto"/>
        <w:right w:val="none" w:sz="0" w:space="0" w:color="auto"/>
      </w:divBdr>
    </w:div>
    <w:div w:id="358624541">
      <w:bodyDiv w:val="1"/>
      <w:marLeft w:val="0"/>
      <w:marRight w:val="0"/>
      <w:marTop w:val="0"/>
      <w:marBottom w:val="0"/>
      <w:divBdr>
        <w:top w:val="none" w:sz="0" w:space="0" w:color="auto"/>
        <w:left w:val="none" w:sz="0" w:space="0" w:color="auto"/>
        <w:bottom w:val="none" w:sz="0" w:space="0" w:color="auto"/>
        <w:right w:val="none" w:sz="0" w:space="0" w:color="auto"/>
      </w:divBdr>
    </w:div>
    <w:div w:id="470483862">
      <w:bodyDiv w:val="1"/>
      <w:marLeft w:val="0"/>
      <w:marRight w:val="0"/>
      <w:marTop w:val="0"/>
      <w:marBottom w:val="0"/>
      <w:divBdr>
        <w:top w:val="none" w:sz="0" w:space="0" w:color="auto"/>
        <w:left w:val="none" w:sz="0" w:space="0" w:color="auto"/>
        <w:bottom w:val="none" w:sz="0" w:space="0" w:color="auto"/>
        <w:right w:val="none" w:sz="0" w:space="0" w:color="auto"/>
      </w:divBdr>
    </w:div>
    <w:div w:id="627392266">
      <w:bodyDiv w:val="1"/>
      <w:marLeft w:val="0"/>
      <w:marRight w:val="0"/>
      <w:marTop w:val="0"/>
      <w:marBottom w:val="0"/>
      <w:divBdr>
        <w:top w:val="none" w:sz="0" w:space="0" w:color="auto"/>
        <w:left w:val="none" w:sz="0" w:space="0" w:color="auto"/>
        <w:bottom w:val="none" w:sz="0" w:space="0" w:color="auto"/>
        <w:right w:val="none" w:sz="0" w:space="0" w:color="auto"/>
      </w:divBdr>
    </w:div>
    <w:div w:id="782071173">
      <w:bodyDiv w:val="1"/>
      <w:marLeft w:val="0"/>
      <w:marRight w:val="0"/>
      <w:marTop w:val="0"/>
      <w:marBottom w:val="0"/>
      <w:divBdr>
        <w:top w:val="none" w:sz="0" w:space="0" w:color="auto"/>
        <w:left w:val="none" w:sz="0" w:space="0" w:color="auto"/>
        <w:bottom w:val="none" w:sz="0" w:space="0" w:color="auto"/>
        <w:right w:val="none" w:sz="0" w:space="0" w:color="auto"/>
      </w:divBdr>
    </w:div>
    <w:div w:id="818233193">
      <w:bodyDiv w:val="1"/>
      <w:marLeft w:val="0"/>
      <w:marRight w:val="0"/>
      <w:marTop w:val="0"/>
      <w:marBottom w:val="0"/>
      <w:divBdr>
        <w:top w:val="none" w:sz="0" w:space="0" w:color="auto"/>
        <w:left w:val="none" w:sz="0" w:space="0" w:color="auto"/>
        <w:bottom w:val="none" w:sz="0" w:space="0" w:color="auto"/>
        <w:right w:val="none" w:sz="0" w:space="0" w:color="auto"/>
      </w:divBdr>
    </w:div>
    <w:div w:id="967278567">
      <w:bodyDiv w:val="1"/>
      <w:marLeft w:val="0"/>
      <w:marRight w:val="0"/>
      <w:marTop w:val="0"/>
      <w:marBottom w:val="0"/>
      <w:divBdr>
        <w:top w:val="none" w:sz="0" w:space="0" w:color="auto"/>
        <w:left w:val="none" w:sz="0" w:space="0" w:color="auto"/>
        <w:bottom w:val="none" w:sz="0" w:space="0" w:color="auto"/>
        <w:right w:val="none" w:sz="0" w:space="0" w:color="auto"/>
      </w:divBdr>
    </w:div>
    <w:div w:id="1102602023">
      <w:bodyDiv w:val="1"/>
      <w:marLeft w:val="0"/>
      <w:marRight w:val="0"/>
      <w:marTop w:val="0"/>
      <w:marBottom w:val="0"/>
      <w:divBdr>
        <w:top w:val="none" w:sz="0" w:space="0" w:color="auto"/>
        <w:left w:val="none" w:sz="0" w:space="0" w:color="auto"/>
        <w:bottom w:val="none" w:sz="0" w:space="0" w:color="auto"/>
        <w:right w:val="none" w:sz="0" w:space="0" w:color="auto"/>
      </w:divBdr>
    </w:div>
    <w:div w:id="1134829126">
      <w:bodyDiv w:val="1"/>
      <w:marLeft w:val="0"/>
      <w:marRight w:val="0"/>
      <w:marTop w:val="0"/>
      <w:marBottom w:val="0"/>
      <w:divBdr>
        <w:top w:val="none" w:sz="0" w:space="0" w:color="auto"/>
        <w:left w:val="none" w:sz="0" w:space="0" w:color="auto"/>
        <w:bottom w:val="none" w:sz="0" w:space="0" w:color="auto"/>
        <w:right w:val="none" w:sz="0" w:space="0" w:color="auto"/>
      </w:divBdr>
    </w:div>
    <w:div w:id="1147942496">
      <w:bodyDiv w:val="1"/>
      <w:marLeft w:val="0"/>
      <w:marRight w:val="0"/>
      <w:marTop w:val="0"/>
      <w:marBottom w:val="0"/>
      <w:divBdr>
        <w:top w:val="none" w:sz="0" w:space="0" w:color="auto"/>
        <w:left w:val="none" w:sz="0" w:space="0" w:color="auto"/>
        <w:bottom w:val="none" w:sz="0" w:space="0" w:color="auto"/>
        <w:right w:val="none" w:sz="0" w:space="0" w:color="auto"/>
      </w:divBdr>
    </w:div>
    <w:div w:id="1177229966">
      <w:bodyDiv w:val="1"/>
      <w:marLeft w:val="0"/>
      <w:marRight w:val="0"/>
      <w:marTop w:val="0"/>
      <w:marBottom w:val="0"/>
      <w:divBdr>
        <w:top w:val="none" w:sz="0" w:space="0" w:color="auto"/>
        <w:left w:val="none" w:sz="0" w:space="0" w:color="auto"/>
        <w:bottom w:val="none" w:sz="0" w:space="0" w:color="auto"/>
        <w:right w:val="none" w:sz="0" w:space="0" w:color="auto"/>
      </w:divBdr>
    </w:div>
    <w:div w:id="1206021161">
      <w:bodyDiv w:val="1"/>
      <w:marLeft w:val="0"/>
      <w:marRight w:val="0"/>
      <w:marTop w:val="0"/>
      <w:marBottom w:val="0"/>
      <w:divBdr>
        <w:top w:val="none" w:sz="0" w:space="0" w:color="auto"/>
        <w:left w:val="none" w:sz="0" w:space="0" w:color="auto"/>
        <w:bottom w:val="none" w:sz="0" w:space="0" w:color="auto"/>
        <w:right w:val="none" w:sz="0" w:space="0" w:color="auto"/>
      </w:divBdr>
    </w:div>
    <w:div w:id="1211458716">
      <w:bodyDiv w:val="1"/>
      <w:marLeft w:val="0"/>
      <w:marRight w:val="0"/>
      <w:marTop w:val="0"/>
      <w:marBottom w:val="0"/>
      <w:divBdr>
        <w:top w:val="none" w:sz="0" w:space="0" w:color="auto"/>
        <w:left w:val="none" w:sz="0" w:space="0" w:color="auto"/>
        <w:bottom w:val="none" w:sz="0" w:space="0" w:color="auto"/>
        <w:right w:val="none" w:sz="0" w:space="0" w:color="auto"/>
      </w:divBdr>
    </w:div>
    <w:div w:id="1380586814">
      <w:bodyDiv w:val="1"/>
      <w:marLeft w:val="0"/>
      <w:marRight w:val="0"/>
      <w:marTop w:val="0"/>
      <w:marBottom w:val="0"/>
      <w:divBdr>
        <w:top w:val="none" w:sz="0" w:space="0" w:color="auto"/>
        <w:left w:val="none" w:sz="0" w:space="0" w:color="auto"/>
        <w:bottom w:val="none" w:sz="0" w:space="0" w:color="auto"/>
        <w:right w:val="none" w:sz="0" w:space="0" w:color="auto"/>
      </w:divBdr>
    </w:div>
    <w:div w:id="1390150328">
      <w:bodyDiv w:val="1"/>
      <w:marLeft w:val="0"/>
      <w:marRight w:val="0"/>
      <w:marTop w:val="0"/>
      <w:marBottom w:val="0"/>
      <w:divBdr>
        <w:top w:val="none" w:sz="0" w:space="0" w:color="auto"/>
        <w:left w:val="none" w:sz="0" w:space="0" w:color="auto"/>
        <w:bottom w:val="none" w:sz="0" w:space="0" w:color="auto"/>
        <w:right w:val="none" w:sz="0" w:space="0" w:color="auto"/>
      </w:divBdr>
    </w:div>
    <w:div w:id="1397976080">
      <w:bodyDiv w:val="1"/>
      <w:marLeft w:val="0"/>
      <w:marRight w:val="0"/>
      <w:marTop w:val="0"/>
      <w:marBottom w:val="0"/>
      <w:divBdr>
        <w:top w:val="none" w:sz="0" w:space="0" w:color="auto"/>
        <w:left w:val="none" w:sz="0" w:space="0" w:color="auto"/>
        <w:bottom w:val="none" w:sz="0" w:space="0" w:color="auto"/>
        <w:right w:val="none" w:sz="0" w:space="0" w:color="auto"/>
      </w:divBdr>
    </w:div>
    <w:div w:id="1550263589">
      <w:bodyDiv w:val="1"/>
      <w:marLeft w:val="0"/>
      <w:marRight w:val="0"/>
      <w:marTop w:val="0"/>
      <w:marBottom w:val="0"/>
      <w:divBdr>
        <w:top w:val="none" w:sz="0" w:space="0" w:color="auto"/>
        <w:left w:val="none" w:sz="0" w:space="0" w:color="auto"/>
        <w:bottom w:val="none" w:sz="0" w:space="0" w:color="auto"/>
        <w:right w:val="none" w:sz="0" w:space="0" w:color="auto"/>
      </w:divBdr>
    </w:div>
    <w:div w:id="1557164860">
      <w:bodyDiv w:val="1"/>
      <w:marLeft w:val="0"/>
      <w:marRight w:val="0"/>
      <w:marTop w:val="0"/>
      <w:marBottom w:val="0"/>
      <w:divBdr>
        <w:top w:val="none" w:sz="0" w:space="0" w:color="auto"/>
        <w:left w:val="none" w:sz="0" w:space="0" w:color="auto"/>
        <w:bottom w:val="none" w:sz="0" w:space="0" w:color="auto"/>
        <w:right w:val="none" w:sz="0" w:space="0" w:color="auto"/>
      </w:divBdr>
    </w:div>
    <w:div w:id="1609508510">
      <w:bodyDiv w:val="1"/>
      <w:marLeft w:val="0"/>
      <w:marRight w:val="0"/>
      <w:marTop w:val="0"/>
      <w:marBottom w:val="0"/>
      <w:divBdr>
        <w:top w:val="none" w:sz="0" w:space="0" w:color="auto"/>
        <w:left w:val="none" w:sz="0" w:space="0" w:color="auto"/>
        <w:bottom w:val="none" w:sz="0" w:space="0" w:color="auto"/>
        <w:right w:val="none" w:sz="0" w:space="0" w:color="auto"/>
      </w:divBdr>
    </w:div>
    <w:div w:id="1615281373">
      <w:bodyDiv w:val="1"/>
      <w:marLeft w:val="0"/>
      <w:marRight w:val="0"/>
      <w:marTop w:val="0"/>
      <w:marBottom w:val="0"/>
      <w:divBdr>
        <w:top w:val="none" w:sz="0" w:space="0" w:color="auto"/>
        <w:left w:val="none" w:sz="0" w:space="0" w:color="auto"/>
        <w:bottom w:val="none" w:sz="0" w:space="0" w:color="auto"/>
        <w:right w:val="none" w:sz="0" w:space="0" w:color="auto"/>
      </w:divBdr>
    </w:div>
    <w:div w:id="1615938926">
      <w:bodyDiv w:val="1"/>
      <w:marLeft w:val="0"/>
      <w:marRight w:val="0"/>
      <w:marTop w:val="0"/>
      <w:marBottom w:val="0"/>
      <w:divBdr>
        <w:top w:val="none" w:sz="0" w:space="0" w:color="auto"/>
        <w:left w:val="none" w:sz="0" w:space="0" w:color="auto"/>
        <w:bottom w:val="none" w:sz="0" w:space="0" w:color="auto"/>
        <w:right w:val="none" w:sz="0" w:space="0" w:color="auto"/>
      </w:divBdr>
    </w:div>
    <w:div w:id="1629583491">
      <w:bodyDiv w:val="1"/>
      <w:marLeft w:val="0"/>
      <w:marRight w:val="0"/>
      <w:marTop w:val="0"/>
      <w:marBottom w:val="0"/>
      <w:divBdr>
        <w:top w:val="none" w:sz="0" w:space="0" w:color="auto"/>
        <w:left w:val="none" w:sz="0" w:space="0" w:color="auto"/>
        <w:bottom w:val="none" w:sz="0" w:space="0" w:color="auto"/>
        <w:right w:val="none" w:sz="0" w:space="0" w:color="auto"/>
      </w:divBdr>
    </w:div>
    <w:div w:id="1790856587">
      <w:bodyDiv w:val="1"/>
      <w:marLeft w:val="0"/>
      <w:marRight w:val="0"/>
      <w:marTop w:val="0"/>
      <w:marBottom w:val="0"/>
      <w:divBdr>
        <w:top w:val="none" w:sz="0" w:space="0" w:color="auto"/>
        <w:left w:val="none" w:sz="0" w:space="0" w:color="auto"/>
        <w:bottom w:val="none" w:sz="0" w:space="0" w:color="auto"/>
        <w:right w:val="none" w:sz="0" w:space="0" w:color="auto"/>
      </w:divBdr>
    </w:div>
    <w:div w:id="1853184618">
      <w:bodyDiv w:val="1"/>
      <w:marLeft w:val="0"/>
      <w:marRight w:val="0"/>
      <w:marTop w:val="0"/>
      <w:marBottom w:val="0"/>
      <w:divBdr>
        <w:top w:val="none" w:sz="0" w:space="0" w:color="auto"/>
        <w:left w:val="none" w:sz="0" w:space="0" w:color="auto"/>
        <w:bottom w:val="none" w:sz="0" w:space="0" w:color="auto"/>
        <w:right w:val="none" w:sz="0" w:space="0" w:color="auto"/>
      </w:divBdr>
    </w:div>
    <w:div w:id="1869567417">
      <w:bodyDiv w:val="1"/>
      <w:marLeft w:val="0"/>
      <w:marRight w:val="0"/>
      <w:marTop w:val="0"/>
      <w:marBottom w:val="0"/>
      <w:divBdr>
        <w:top w:val="none" w:sz="0" w:space="0" w:color="auto"/>
        <w:left w:val="none" w:sz="0" w:space="0" w:color="auto"/>
        <w:bottom w:val="none" w:sz="0" w:space="0" w:color="auto"/>
        <w:right w:val="none" w:sz="0" w:space="0" w:color="auto"/>
      </w:divBdr>
    </w:div>
    <w:div w:id="1891335990">
      <w:bodyDiv w:val="1"/>
      <w:marLeft w:val="0"/>
      <w:marRight w:val="0"/>
      <w:marTop w:val="0"/>
      <w:marBottom w:val="0"/>
      <w:divBdr>
        <w:top w:val="none" w:sz="0" w:space="0" w:color="auto"/>
        <w:left w:val="none" w:sz="0" w:space="0" w:color="auto"/>
        <w:bottom w:val="none" w:sz="0" w:space="0" w:color="auto"/>
        <w:right w:val="none" w:sz="0" w:space="0" w:color="auto"/>
      </w:divBdr>
    </w:div>
    <w:div w:id="192742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chart" Target="charts/chart7.xml"/><Relationship Id="rId39" Type="http://schemas.openxmlformats.org/officeDocument/2006/relationships/chart" Target="charts/chart11.xml"/><Relationship Id="rId21" Type="http://schemas.openxmlformats.org/officeDocument/2006/relationships/chart" Target="charts/chart4.xml"/><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chart" Target="charts/chart14.xml"/><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image" Target="media/image8.jpeg"/><Relationship Id="rId37" Type="http://schemas.microsoft.com/office/2007/relationships/hdphoto" Target="media/hdphoto3.wdp"/><Relationship Id="rId40" Type="http://schemas.openxmlformats.org/officeDocument/2006/relationships/chart" Target="charts/chart12.xml"/><Relationship Id="rId45" Type="http://schemas.openxmlformats.org/officeDocument/2006/relationships/chart" Target="charts/chart13.xml"/><Relationship Id="rId53"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4.jpeg"/><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image" Target="media/image14.jpeg"/><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chart" Target="charts/chart8.xml"/><Relationship Id="rId30" Type="http://schemas.openxmlformats.org/officeDocument/2006/relationships/image" Target="media/image7.png"/><Relationship Id="rId35" Type="http://schemas.microsoft.com/office/2007/relationships/hdphoto" Target="media/hdphoto2.wdp"/><Relationship Id="rId43" Type="http://schemas.openxmlformats.org/officeDocument/2006/relationships/image" Target="media/image13.jpeg"/><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chart" Target="charts/chart1.xml"/><Relationship Id="rId25" Type="http://schemas.openxmlformats.org/officeDocument/2006/relationships/chart" Target="charts/chart6.xml"/><Relationship Id="rId33" Type="http://schemas.microsoft.com/office/2007/relationships/hdphoto" Target="media/hdphoto1.wdp"/><Relationship Id="rId38" Type="http://schemas.openxmlformats.org/officeDocument/2006/relationships/chart" Target="charts/chart10.xml"/><Relationship Id="rId46" Type="http://schemas.openxmlformats.org/officeDocument/2006/relationships/image" Target="media/image15.jpeg"/><Relationship Id="rId20" Type="http://schemas.openxmlformats.org/officeDocument/2006/relationships/image" Target="media/image4.png"/><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Srpcsrv2\USERS\SRPCPROJECT\Towns\dur\2014_Master_Plan\Demographic_Housing\Population%20Characteristics\Hist-ProjPop.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msullivan\Google%20Drive\Durham_Projected_Hous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pcsrv2\USERS\SRPCPROJECT\Towns\dur\2014_Master_Plan\Demographic_Housing\Population%20Characteristics\Hist-ProjPo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latin typeface="Myriad Pro Cond" pitchFamily="34" charset="0"/>
              </a:rPr>
              <a:t>Figure 1: Historic</a:t>
            </a:r>
            <a:r>
              <a:rPr lang="en-US" sz="1400" b="0" baseline="0">
                <a:latin typeface="Myriad Pro Cond" pitchFamily="34" charset="0"/>
              </a:rPr>
              <a:t> and Projected Population 1960-2040</a:t>
            </a:r>
          </a:p>
          <a:p>
            <a:pPr>
              <a:defRPr/>
            </a:pPr>
            <a:r>
              <a:rPr lang="en-US" sz="1000" b="0" baseline="0">
                <a:latin typeface="Myriad Pro Cond" pitchFamily="34" charset="0"/>
              </a:rPr>
              <a:t>Source: RLS, OEP, Census</a:t>
            </a:r>
            <a:endParaRPr lang="en-US" sz="1000" b="0">
              <a:latin typeface="Myriad Pro Cond" pitchFamily="34" charset="0"/>
            </a:endParaRPr>
          </a:p>
        </c:rich>
      </c:tx>
      <c:layout>
        <c:manualLayout>
          <c:xMode val="edge"/>
          <c:yMode val="edge"/>
          <c:x val="0.29840266841644797"/>
          <c:y val="2.7027027027027029E-2"/>
        </c:manualLayout>
      </c:layout>
      <c:overlay val="0"/>
    </c:title>
    <c:autoTitleDeleted val="0"/>
    <c:plotArea>
      <c:layout/>
      <c:lineChart>
        <c:grouping val="standard"/>
        <c:varyColors val="0"/>
        <c:ser>
          <c:idx val="0"/>
          <c:order val="0"/>
          <c:tx>
            <c:strRef>
              <c:f>HistoricalProjLine!$A$2</c:f>
              <c:strCache>
                <c:ptCount val="1"/>
                <c:pt idx="0">
                  <c:v>Durham</c:v>
                </c:pt>
              </c:strCache>
            </c:strRef>
          </c:tx>
          <c:spPr>
            <a:ln>
              <a:solidFill>
                <a:schemeClr val="accent5">
                  <a:lumMod val="75000"/>
                </a:schemeClr>
              </a:solidFill>
            </a:ln>
          </c:spPr>
          <c:marker>
            <c:symbol val="none"/>
          </c:marker>
          <c:dPt>
            <c:idx val="0"/>
            <c:bubble3D val="0"/>
            <c:spPr>
              <a:ln>
                <a:solidFill>
                  <a:schemeClr val="accent3"/>
                </a:solidFill>
              </a:ln>
            </c:spPr>
          </c:dPt>
          <c:dPt>
            <c:idx val="6"/>
            <c:bubble3D val="0"/>
            <c:spPr>
              <a:ln>
                <a:solidFill>
                  <a:schemeClr val="accent3"/>
                </a:solidFill>
                <a:prstDash val="sysDash"/>
              </a:ln>
            </c:spPr>
          </c:dPt>
          <c:dPt>
            <c:idx val="7"/>
            <c:bubble3D val="0"/>
            <c:spPr>
              <a:ln>
                <a:solidFill>
                  <a:schemeClr val="accent3"/>
                </a:solidFill>
                <a:prstDash val="sysDash"/>
              </a:ln>
            </c:spPr>
          </c:dPt>
          <c:dPt>
            <c:idx val="8"/>
            <c:bubble3D val="0"/>
            <c:spPr>
              <a:ln>
                <a:solidFill>
                  <a:schemeClr val="accent3"/>
                </a:solidFill>
                <a:prstDash val="sysDash"/>
              </a:ln>
            </c:spPr>
          </c:dPt>
          <c:dPt>
            <c:idx val="9"/>
            <c:bubble3D val="0"/>
            <c:spPr>
              <a:ln>
                <a:solidFill>
                  <a:schemeClr val="accent3"/>
                </a:solidFill>
                <a:prstDash val="sysDash"/>
              </a:ln>
            </c:spPr>
          </c:dPt>
          <c:dPt>
            <c:idx val="10"/>
            <c:bubble3D val="0"/>
            <c:spPr>
              <a:ln>
                <a:solidFill>
                  <a:schemeClr val="accent3"/>
                </a:solidFill>
                <a:prstDash val="sysDash"/>
              </a:ln>
            </c:spPr>
          </c:dPt>
          <c:dPt>
            <c:idx val="11"/>
            <c:bubble3D val="0"/>
            <c:spPr>
              <a:ln>
                <a:solidFill>
                  <a:schemeClr val="accent3"/>
                </a:solidFill>
                <a:prstDash val="sysDash"/>
              </a:ln>
            </c:spPr>
          </c:dPt>
          <c:dLbls>
            <c:dLbl>
              <c:idx val="0"/>
              <c:layout>
                <c:manualLayout>
                  <c:x val="-4.7222222222222221E-2"/>
                  <c:y val="3.6036036036036036E-2"/>
                </c:manualLayout>
              </c:layout>
              <c:spPr/>
              <c:txPr>
                <a:bodyPr/>
                <a:lstStyle/>
                <a:p>
                  <a:pPr>
                    <a:defRPr>
                      <a:latin typeface="Myriad Pro Cond" pitchFamily="34" charset="0"/>
                    </a:defRPr>
                  </a:pPr>
                  <a:endParaRPr lang="en-US"/>
                </a:p>
              </c:txPr>
              <c:showLegendKey val="0"/>
              <c:showVal val="1"/>
              <c:showCatName val="0"/>
              <c:showSerName val="0"/>
              <c:showPercent val="0"/>
              <c:showBubbleSize val="0"/>
            </c:dLbl>
            <c:dLbl>
              <c:idx val="5"/>
              <c:layout>
                <c:manualLayout>
                  <c:x val="-5.8333333333333334E-2"/>
                  <c:y val="-8.1081081081081086E-2"/>
                </c:manualLayout>
              </c:layout>
              <c:spPr/>
              <c:txPr>
                <a:bodyPr/>
                <a:lstStyle/>
                <a:p>
                  <a:pPr>
                    <a:defRPr>
                      <a:latin typeface="Myriad Pro Cond" pitchFamily="34" charset="0"/>
                    </a:defRPr>
                  </a:pPr>
                  <a:endParaRPr lang="en-US"/>
                </a:p>
              </c:txPr>
              <c:showLegendKey val="0"/>
              <c:showVal val="1"/>
              <c:showCatName val="0"/>
              <c:showSerName val="0"/>
              <c:showPercent val="0"/>
              <c:showBubbleSize val="0"/>
            </c:dLbl>
            <c:dLbl>
              <c:idx val="11"/>
              <c:layout>
                <c:manualLayout>
                  <c:x val="0"/>
                  <c:y val="-5.8558913243952612E-2"/>
                </c:manualLayout>
              </c:layout>
              <c:spPr/>
              <c:txPr>
                <a:bodyPr/>
                <a:lstStyle/>
                <a:p>
                  <a:pPr>
                    <a:defRPr>
                      <a:latin typeface="Myriad Pro Cond" pitchFamily="34" charset="0"/>
                    </a:defRPr>
                  </a:pPr>
                  <a:endParaRPr lang="en-US"/>
                </a:p>
              </c:txPr>
              <c:showLegendKey val="0"/>
              <c:showVal val="1"/>
              <c:showCatName val="0"/>
              <c:showSerName val="0"/>
              <c:showPercent val="0"/>
              <c:showBubbleSize val="0"/>
            </c:dLbl>
            <c:showLegendKey val="0"/>
            <c:showVal val="0"/>
            <c:showCatName val="0"/>
            <c:showSerName val="0"/>
            <c:showPercent val="0"/>
            <c:showBubbleSize val="0"/>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HistoricalProjLine!$B$2:$M$2</c:f>
              <c:numCache>
                <c:formatCode>_(* #,##0_);_(* \(#,##0\);_(* "-"??_);_(@_)</c:formatCode>
                <c:ptCount val="12"/>
                <c:pt idx="0">
                  <c:v>5504</c:v>
                </c:pt>
                <c:pt idx="1">
                  <c:v>8869</c:v>
                </c:pt>
                <c:pt idx="2">
                  <c:v>10652</c:v>
                </c:pt>
                <c:pt idx="3">
                  <c:v>11818</c:v>
                </c:pt>
                <c:pt idx="4">
                  <c:v>12664</c:v>
                </c:pt>
                <c:pt idx="5">
                  <c:v>14638</c:v>
                </c:pt>
                <c:pt idx="6">
                  <c:v>15295.421721861534</c:v>
                </c:pt>
                <c:pt idx="7">
                  <c:v>16014.960252918423</c:v>
                </c:pt>
                <c:pt idx="8">
                  <c:v>16386.921909406083</c:v>
                </c:pt>
                <c:pt idx="9">
                  <c:v>16720.413387855391</c:v>
                </c:pt>
                <c:pt idx="10">
                  <c:v>16983.334572175918</c:v>
                </c:pt>
                <c:pt idx="11">
                  <c:v>17133.71799541673</c:v>
                </c:pt>
              </c:numCache>
            </c:numRef>
          </c:val>
          <c:smooth val="0"/>
        </c:ser>
        <c:dLbls>
          <c:showLegendKey val="0"/>
          <c:showVal val="0"/>
          <c:showCatName val="0"/>
          <c:showSerName val="0"/>
          <c:showPercent val="0"/>
          <c:showBubbleSize val="0"/>
        </c:dLbls>
        <c:marker val="1"/>
        <c:smooth val="0"/>
        <c:axId val="42439168"/>
        <c:axId val="35456128"/>
      </c:lineChart>
      <c:catAx>
        <c:axId val="42439168"/>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35456128"/>
        <c:crosses val="autoZero"/>
        <c:auto val="1"/>
        <c:lblAlgn val="ctr"/>
        <c:lblOffset val="100"/>
        <c:noMultiLvlLbl val="0"/>
      </c:catAx>
      <c:valAx>
        <c:axId val="35456128"/>
        <c:scaling>
          <c:orientation val="minMax"/>
        </c:scaling>
        <c:delete val="0"/>
        <c:axPos val="l"/>
        <c:majorGridlines/>
        <c:title>
          <c:tx>
            <c:rich>
              <a:bodyPr rot="-5400000" vert="horz"/>
              <a:lstStyle/>
              <a:p>
                <a:pPr>
                  <a:defRPr/>
                </a:pPr>
                <a:r>
                  <a:rPr lang="en-US" sz="1800" b="0">
                    <a:latin typeface="Myriad Pro Cond" pitchFamily="34" charset="0"/>
                  </a:rPr>
                  <a:t>Durham</a:t>
                </a:r>
              </a:p>
            </c:rich>
          </c:tx>
          <c:overlay val="0"/>
        </c:title>
        <c:numFmt formatCode="_(* #,##0_);_(* \(#,##0\);_(* &quot;-&quot;??_);_(@_)" sourceLinked="1"/>
        <c:majorTickMark val="out"/>
        <c:minorTickMark val="none"/>
        <c:tickLblPos val="nextTo"/>
        <c:txPr>
          <a:bodyPr/>
          <a:lstStyle/>
          <a:p>
            <a:pPr>
              <a:defRPr>
                <a:latin typeface="Myriad Pro Cond" pitchFamily="34" charset="0"/>
              </a:defRPr>
            </a:pPr>
            <a:endParaRPr lang="en-US"/>
          </a:p>
        </c:txPr>
        <c:crossAx val="4243916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latin typeface="Myriad Pro Cond" pitchFamily="34" charset="0"/>
              </a:rPr>
              <a:t>Figure</a:t>
            </a:r>
            <a:r>
              <a:rPr lang="en-US" sz="1400" b="0" baseline="0">
                <a:latin typeface="Myriad Pro Cond" pitchFamily="34" charset="0"/>
              </a:rPr>
              <a:t> 8: </a:t>
            </a:r>
            <a:r>
              <a:rPr lang="en-US" sz="1400" b="0">
                <a:latin typeface="Myriad Pro Cond" pitchFamily="34" charset="0"/>
              </a:rPr>
              <a:t>Annual</a:t>
            </a:r>
            <a:r>
              <a:rPr lang="en-US" sz="1400" b="0" baseline="0">
                <a:latin typeface="Myriad Pro Cond" pitchFamily="34" charset="0"/>
              </a:rPr>
              <a:t> Median Purchase Prices</a:t>
            </a:r>
          </a:p>
          <a:p>
            <a:pPr>
              <a:defRPr/>
            </a:pPr>
            <a:r>
              <a:rPr lang="en-US" sz="1100" b="0" baseline="0">
                <a:latin typeface="Myriad Pro Cond" pitchFamily="34" charset="0"/>
              </a:rPr>
              <a:t>Source: NHHFA</a:t>
            </a:r>
            <a:endParaRPr lang="en-US" sz="1100" b="0">
              <a:latin typeface="Myriad Pro Cond" pitchFamily="34" charset="0"/>
            </a:endParaRPr>
          </a:p>
        </c:rich>
      </c:tx>
      <c:overlay val="0"/>
    </c:title>
    <c:autoTitleDeleted val="0"/>
    <c:plotArea>
      <c:layout/>
      <c:lineChart>
        <c:grouping val="standard"/>
        <c:varyColors val="0"/>
        <c:ser>
          <c:idx val="0"/>
          <c:order val="0"/>
          <c:tx>
            <c:strRef>
              <c:f>Purchase_Trends!$B$1</c:f>
              <c:strCache>
                <c:ptCount val="1"/>
                <c:pt idx="0">
                  <c:v>Durham</c:v>
                </c:pt>
              </c:strCache>
            </c:strRef>
          </c:tx>
          <c:spPr>
            <a:ln>
              <a:solidFill>
                <a:schemeClr val="accent5">
                  <a:lumMod val="75000"/>
                </a:schemeClr>
              </a:solidFill>
            </a:ln>
          </c:spPr>
          <c:marker>
            <c:symbol val="none"/>
          </c:marker>
          <c:cat>
            <c:numRef>
              <c:f>Purchase_Trends!$A$2:$A$25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Purchase_Trends!$B$2:$B$25</c:f>
              <c:numCache>
                <c:formatCode>"$"#,##0</c:formatCode>
                <c:ptCount val="24"/>
                <c:pt idx="0">
                  <c:v>#N/A</c:v>
                </c:pt>
                <c:pt idx="1">
                  <c:v>#N/A</c:v>
                </c:pt>
                <c:pt idx="2">
                  <c:v>153500</c:v>
                </c:pt>
                <c:pt idx="3">
                  <c:v>#N/A</c:v>
                </c:pt>
                <c:pt idx="4">
                  <c:v>143000</c:v>
                </c:pt>
                <c:pt idx="5">
                  <c:v>#N/A</c:v>
                </c:pt>
                <c:pt idx="6">
                  <c:v>#N/A</c:v>
                </c:pt>
                <c:pt idx="7">
                  <c:v>183000</c:v>
                </c:pt>
                <c:pt idx="8">
                  <c:v>175000</c:v>
                </c:pt>
                <c:pt idx="9">
                  <c:v>209900</c:v>
                </c:pt>
                <c:pt idx="10">
                  <c:v>221500</c:v>
                </c:pt>
                <c:pt idx="11">
                  <c:v>245000</c:v>
                </c:pt>
                <c:pt idx="12">
                  <c:v>269900</c:v>
                </c:pt>
                <c:pt idx="13">
                  <c:v>316000</c:v>
                </c:pt>
                <c:pt idx="14">
                  <c:v>347500</c:v>
                </c:pt>
                <c:pt idx="15">
                  <c:v>352000</c:v>
                </c:pt>
                <c:pt idx="16">
                  <c:v>340000</c:v>
                </c:pt>
                <c:pt idx="17">
                  <c:v>340000</c:v>
                </c:pt>
                <c:pt idx="18">
                  <c:v>299900</c:v>
                </c:pt>
                <c:pt idx="19">
                  <c:v>305000</c:v>
                </c:pt>
                <c:pt idx="20">
                  <c:v>320000</c:v>
                </c:pt>
                <c:pt idx="21">
                  <c:v>288000</c:v>
                </c:pt>
                <c:pt idx="22">
                  <c:v>290000</c:v>
                </c:pt>
                <c:pt idx="23">
                  <c:v>320000</c:v>
                </c:pt>
              </c:numCache>
            </c:numRef>
          </c:val>
          <c:smooth val="0"/>
        </c:ser>
        <c:ser>
          <c:idx val="1"/>
          <c:order val="1"/>
          <c:tx>
            <c:strRef>
              <c:f>Purchase_Trends!$C$1</c:f>
              <c:strCache>
                <c:ptCount val="1"/>
                <c:pt idx="0">
                  <c:v>Region</c:v>
                </c:pt>
              </c:strCache>
            </c:strRef>
          </c:tx>
          <c:spPr>
            <a:ln>
              <a:solidFill>
                <a:schemeClr val="tx1">
                  <a:lumMod val="65000"/>
                  <a:lumOff val="35000"/>
                </a:schemeClr>
              </a:solidFill>
            </a:ln>
          </c:spPr>
          <c:marker>
            <c:symbol val="none"/>
          </c:marker>
          <c:cat>
            <c:numRef>
              <c:f>Purchase_Trends!$A$2:$A$25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Purchase_Trends!$C$2:$C$25</c:f>
              <c:numCache>
                <c:formatCode>"$"#,##0</c:formatCode>
                <c:ptCount val="24"/>
                <c:pt idx="0">
                  <c:v>105905</c:v>
                </c:pt>
                <c:pt idx="1">
                  <c:v>91000</c:v>
                </c:pt>
                <c:pt idx="2">
                  <c:v>86000</c:v>
                </c:pt>
                <c:pt idx="3">
                  <c:v>87905</c:v>
                </c:pt>
                <c:pt idx="4">
                  <c:v>88800</c:v>
                </c:pt>
                <c:pt idx="5">
                  <c:v>90000</c:v>
                </c:pt>
                <c:pt idx="6">
                  <c:v>92500</c:v>
                </c:pt>
                <c:pt idx="7">
                  <c:v>94900</c:v>
                </c:pt>
                <c:pt idx="8">
                  <c:v>108900</c:v>
                </c:pt>
                <c:pt idx="9">
                  <c:v>118000</c:v>
                </c:pt>
                <c:pt idx="10">
                  <c:v>131600</c:v>
                </c:pt>
                <c:pt idx="11">
                  <c:v>160000</c:v>
                </c:pt>
                <c:pt idx="12">
                  <c:v>180000</c:v>
                </c:pt>
                <c:pt idx="13">
                  <c:v>204800</c:v>
                </c:pt>
                <c:pt idx="14">
                  <c:v>228300</c:v>
                </c:pt>
                <c:pt idx="15">
                  <c:v>239900</c:v>
                </c:pt>
                <c:pt idx="16">
                  <c:v>232200</c:v>
                </c:pt>
                <c:pt idx="17">
                  <c:v>240000</c:v>
                </c:pt>
                <c:pt idx="18">
                  <c:v>230000</c:v>
                </c:pt>
                <c:pt idx="19">
                  <c:v>195900</c:v>
                </c:pt>
                <c:pt idx="20">
                  <c:v>197533</c:v>
                </c:pt>
                <c:pt idx="21">
                  <c:v>192000</c:v>
                </c:pt>
                <c:pt idx="22">
                  <c:v>189900</c:v>
                </c:pt>
                <c:pt idx="23">
                  <c:v>205000</c:v>
                </c:pt>
              </c:numCache>
            </c:numRef>
          </c:val>
          <c:smooth val="0"/>
        </c:ser>
        <c:ser>
          <c:idx val="2"/>
          <c:order val="2"/>
          <c:tx>
            <c:strRef>
              <c:f>Purchase_Trends!$D$1</c:f>
              <c:strCache>
                <c:ptCount val="1"/>
                <c:pt idx="0">
                  <c:v>FMR</c:v>
                </c:pt>
              </c:strCache>
            </c:strRef>
          </c:tx>
          <c:marker>
            <c:symbol val="none"/>
          </c:marker>
          <c:cat>
            <c:numRef>
              <c:f>Purchase_Trends!$A$2:$A$25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Purchase_Trends!$D$2:$D$25</c:f>
              <c:numCache>
                <c:formatCode>"$"#,##0</c:formatCode>
                <c:ptCount val="24"/>
                <c:pt idx="0">
                  <c:v>119048</c:v>
                </c:pt>
                <c:pt idx="1">
                  <c:v>106000</c:v>
                </c:pt>
                <c:pt idx="2">
                  <c:v>97850</c:v>
                </c:pt>
                <c:pt idx="3">
                  <c:v>101000</c:v>
                </c:pt>
                <c:pt idx="4">
                  <c:v>103000</c:v>
                </c:pt>
                <c:pt idx="5">
                  <c:v>105000</c:v>
                </c:pt>
                <c:pt idx="6">
                  <c:v>110000</c:v>
                </c:pt>
                <c:pt idx="7">
                  <c:v>112100</c:v>
                </c:pt>
                <c:pt idx="8">
                  <c:v>129900</c:v>
                </c:pt>
                <c:pt idx="9">
                  <c:v>143000</c:v>
                </c:pt>
                <c:pt idx="10">
                  <c:v>160000</c:v>
                </c:pt>
                <c:pt idx="11">
                  <c:v>184000</c:v>
                </c:pt>
                <c:pt idx="12">
                  <c:v>215000</c:v>
                </c:pt>
                <c:pt idx="13">
                  <c:v>234900</c:v>
                </c:pt>
                <c:pt idx="14">
                  <c:v>259000</c:v>
                </c:pt>
                <c:pt idx="15">
                  <c:v>270000</c:v>
                </c:pt>
                <c:pt idx="16">
                  <c:v>269000</c:v>
                </c:pt>
                <c:pt idx="17">
                  <c:v>279900</c:v>
                </c:pt>
                <c:pt idx="18">
                  <c:v>270000</c:v>
                </c:pt>
                <c:pt idx="19">
                  <c:v>230000</c:v>
                </c:pt>
                <c:pt idx="20">
                  <c:v>243000</c:v>
                </c:pt>
                <c:pt idx="21">
                  <c:v>240000</c:v>
                </c:pt>
                <c:pt idx="22">
                  <c:v>249890</c:v>
                </c:pt>
                <c:pt idx="23">
                  <c:v>262500</c:v>
                </c:pt>
              </c:numCache>
            </c:numRef>
          </c:val>
          <c:smooth val="0"/>
        </c:ser>
        <c:ser>
          <c:idx val="3"/>
          <c:order val="3"/>
          <c:tx>
            <c:strRef>
              <c:f>Purchase_Trends!$E$1</c:f>
              <c:strCache>
                <c:ptCount val="1"/>
                <c:pt idx="0">
                  <c:v>NH</c:v>
                </c:pt>
              </c:strCache>
            </c:strRef>
          </c:tx>
          <c:spPr>
            <a:ln>
              <a:solidFill>
                <a:schemeClr val="accent6">
                  <a:lumMod val="40000"/>
                  <a:lumOff val="60000"/>
                </a:schemeClr>
              </a:solidFill>
            </a:ln>
          </c:spPr>
          <c:marker>
            <c:symbol val="none"/>
          </c:marker>
          <c:cat>
            <c:numRef>
              <c:f>Purchase_Trends!$A$2:$A$25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Purchase_Trends!$E$2:$E$25</c:f>
              <c:numCache>
                <c:formatCode>"$"#,##0</c:formatCode>
                <c:ptCount val="24"/>
                <c:pt idx="0">
                  <c:v>119905</c:v>
                </c:pt>
                <c:pt idx="1">
                  <c:v>108000</c:v>
                </c:pt>
                <c:pt idx="2">
                  <c:v>101048</c:v>
                </c:pt>
                <c:pt idx="3">
                  <c:v>105000</c:v>
                </c:pt>
                <c:pt idx="4">
                  <c:v>105000</c:v>
                </c:pt>
                <c:pt idx="5">
                  <c:v>108000</c:v>
                </c:pt>
                <c:pt idx="6">
                  <c:v>110000</c:v>
                </c:pt>
                <c:pt idx="7">
                  <c:v>113000</c:v>
                </c:pt>
                <c:pt idx="8">
                  <c:v>124000</c:v>
                </c:pt>
                <c:pt idx="9">
                  <c:v>129000</c:v>
                </c:pt>
                <c:pt idx="10">
                  <c:v>143000</c:v>
                </c:pt>
                <c:pt idx="11">
                  <c:v>162000</c:v>
                </c:pt>
                <c:pt idx="12">
                  <c:v>189900</c:v>
                </c:pt>
                <c:pt idx="13">
                  <c:v>215000</c:v>
                </c:pt>
                <c:pt idx="14">
                  <c:v>238000</c:v>
                </c:pt>
                <c:pt idx="15">
                  <c:v>250000</c:v>
                </c:pt>
                <c:pt idx="16">
                  <c:v>249900</c:v>
                </c:pt>
                <c:pt idx="17">
                  <c:v>252500</c:v>
                </c:pt>
                <c:pt idx="18">
                  <c:v>240000</c:v>
                </c:pt>
                <c:pt idx="19">
                  <c:v>210000</c:v>
                </c:pt>
                <c:pt idx="20">
                  <c:v>215000</c:v>
                </c:pt>
                <c:pt idx="21">
                  <c:v>207000</c:v>
                </c:pt>
                <c:pt idx="22">
                  <c:v>205000</c:v>
                </c:pt>
                <c:pt idx="23">
                  <c:v>220000</c:v>
                </c:pt>
              </c:numCache>
            </c:numRef>
          </c:val>
          <c:smooth val="0"/>
        </c:ser>
        <c:dLbls>
          <c:showLegendKey val="0"/>
          <c:showVal val="0"/>
          <c:showCatName val="0"/>
          <c:showSerName val="0"/>
          <c:showPercent val="0"/>
          <c:showBubbleSize val="0"/>
        </c:dLbls>
        <c:marker val="1"/>
        <c:smooth val="0"/>
        <c:axId val="124283392"/>
        <c:axId val="132124608"/>
      </c:lineChart>
      <c:catAx>
        <c:axId val="124283392"/>
        <c:scaling>
          <c:orientation val="minMax"/>
        </c:scaling>
        <c:delete val="0"/>
        <c:axPos val="b"/>
        <c:numFmt formatCode="0" sourceLinked="1"/>
        <c:majorTickMark val="out"/>
        <c:minorTickMark val="none"/>
        <c:tickLblPos val="nextTo"/>
        <c:txPr>
          <a:bodyPr/>
          <a:lstStyle/>
          <a:p>
            <a:pPr>
              <a:defRPr>
                <a:latin typeface="Myriad Pro Cond" pitchFamily="34" charset="0"/>
              </a:defRPr>
            </a:pPr>
            <a:endParaRPr lang="en-US"/>
          </a:p>
        </c:txPr>
        <c:crossAx val="132124608"/>
        <c:crosses val="autoZero"/>
        <c:auto val="1"/>
        <c:lblAlgn val="ctr"/>
        <c:lblOffset val="100"/>
        <c:noMultiLvlLbl val="0"/>
      </c:catAx>
      <c:valAx>
        <c:axId val="132124608"/>
        <c:scaling>
          <c:orientation val="minMax"/>
        </c:scaling>
        <c:delete val="0"/>
        <c:axPos val="l"/>
        <c:majorGridlines/>
        <c:numFmt formatCode="&quot;$&quot;#,##0" sourceLinked="1"/>
        <c:majorTickMark val="out"/>
        <c:minorTickMark val="none"/>
        <c:tickLblPos val="nextTo"/>
        <c:txPr>
          <a:bodyPr/>
          <a:lstStyle/>
          <a:p>
            <a:pPr>
              <a:defRPr>
                <a:latin typeface="Myriad Pro Cond" pitchFamily="34" charset="0"/>
              </a:defRPr>
            </a:pPr>
            <a:endParaRPr lang="en-US"/>
          </a:p>
        </c:txPr>
        <c:crossAx val="124283392"/>
        <c:crosses val="autoZero"/>
        <c:crossBetween val="between"/>
      </c:valAx>
      <c:spPr>
        <a:noFill/>
      </c:spPr>
    </c:plotArea>
    <c:legend>
      <c:legendPos val="r"/>
      <c:overlay val="0"/>
      <c:txPr>
        <a:bodyPr/>
        <a:lstStyle/>
        <a:p>
          <a:pPr>
            <a:defRPr>
              <a:latin typeface="Myriad Pro Cond" pitchFamily="34" charset="0"/>
            </a:defRPr>
          </a:pPr>
          <a:endParaRPr lang="en-US"/>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Figure 9: 2013</a:t>
            </a:r>
            <a:r>
              <a:rPr lang="en-US" sz="1400" b="0" baseline="0"/>
              <a:t> Purchase Price Frequency</a:t>
            </a:r>
          </a:p>
          <a:p>
            <a:pPr>
              <a:defRPr/>
            </a:pPr>
            <a:r>
              <a:rPr lang="en-US" sz="1100" b="0" baseline="0"/>
              <a:t>Source: NHHFA</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444563980672298E-2"/>
          <c:y val="4.2915106117353309E-2"/>
          <c:w val="0.88641150151953818"/>
          <c:h val="0.80088404504212252"/>
        </c:manualLayout>
      </c:layout>
      <c:area3DChart>
        <c:grouping val="standard"/>
        <c:varyColors val="0"/>
        <c:ser>
          <c:idx val="0"/>
          <c:order val="0"/>
          <c:tx>
            <c:strRef>
              <c:f>Sheet1!$A$2</c:f>
              <c:strCache>
                <c:ptCount val="1"/>
                <c:pt idx="0">
                  <c:v>Condo</c:v>
                </c:pt>
              </c:strCache>
            </c:strRef>
          </c:tx>
          <c:spPr>
            <a:solidFill>
              <a:schemeClr val="accent5">
                <a:lumMod val="75000"/>
              </a:schemeClr>
            </a:solidFill>
          </c:spPr>
          <c:cat>
            <c:numRef>
              <c:f>Sheet1!$B$1:$AZ$1</c:f>
              <c:numCache>
                <c:formatCode>_("$"* #,##0_);_("$"* \(#,##0\);_("$"* "-"??_);_(@_)</c:formatCode>
                <c:ptCount val="51"/>
                <c:pt idx="0">
                  <c:v>30000</c:v>
                </c:pt>
                <c:pt idx="1">
                  <c:v>40000</c:v>
                </c:pt>
                <c:pt idx="2">
                  <c:v>60000</c:v>
                </c:pt>
                <c:pt idx="3">
                  <c:v>70000</c:v>
                </c:pt>
                <c:pt idx="4">
                  <c:v>80000</c:v>
                </c:pt>
                <c:pt idx="5">
                  <c:v>90000</c:v>
                </c:pt>
                <c:pt idx="6">
                  <c:v>100000</c:v>
                </c:pt>
                <c:pt idx="7">
                  <c:v>110000</c:v>
                </c:pt>
                <c:pt idx="8">
                  <c:v>120000</c:v>
                </c:pt>
                <c:pt idx="9">
                  <c:v>130000</c:v>
                </c:pt>
                <c:pt idx="10">
                  <c:v>140000</c:v>
                </c:pt>
                <c:pt idx="11">
                  <c:v>150000</c:v>
                </c:pt>
                <c:pt idx="12">
                  <c:v>160000</c:v>
                </c:pt>
                <c:pt idx="13">
                  <c:v>170000</c:v>
                </c:pt>
                <c:pt idx="14">
                  <c:v>180000</c:v>
                </c:pt>
                <c:pt idx="15">
                  <c:v>190000</c:v>
                </c:pt>
                <c:pt idx="16">
                  <c:v>200000</c:v>
                </c:pt>
                <c:pt idx="17">
                  <c:v>210000</c:v>
                </c:pt>
                <c:pt idx="18">
                  <c:v>220000</c:v>
                </c:pt>
                <c:pt idx="19">
                  <c:v>230000</c:v>
                </c:pt>
                <c:pt idx="20">
                  <c:v>240000</c:v>
                </c:pt>
                <c:pt idx="21">
                  <c:v>250000</c:v>
                </c:pt>
                <c:pt idx="22">
                  <c:v>260000</c:v>
                </c:pt>
                <c:pt idx="23">
                  <c:v>270000</c:v>
                </c:pt>
                <c:pt idx="24">
                  <c:v>280000</c:v>
                </c:pt>
                <c:pt idx="25">
                  <c:v>290000</c:v>
                </c:pt>
                <c:pt idx="26">
                  <c:v>300000</c:v>
                </c:pt>
                <c:pt idx="27">
                  <c:v>310000</c:v>
                </c:pt>
                <c:pt idx="28">
                  <c:v>320000</c:v>
                </c:pt>
                <c:pt idx="29">
                  <c:v>330000</c:v>
                </c:pt>
                <c:pt idx="30">
                  <c:v>340000</c:v>
                </c:pt>
                <c:pt idx="31">
                  <c:v>350000</c:v>
                </c:pt>
                <c:pt idx="32">
                  <c:v>360000</c:v>
                </c:pt>
                <c:pt idx="33">
                  <c:v>370000</c:v>
                </c:pt>
                <c:pt idx="34">
                  <c:v>380000</c:v>
                </c:pt>
                <c:pt idx="35">
                  <c:v>390000</c:v>
                </c:pt>
                <c:pt idx="36">
                  <c:v>400000</c:v>
                </c:pt>
                <c:pt idx="37">
                  <c:v>410000</c:v>
                </c:pt>
                <c:pt idx="38">
                  <c:v>420000</c:v>
                </c:pt>
                <c:pt idx="39">
                  <c:v>430000</c:v>
                </c:pt>
                <c:pt idx="40">
                  <c:v>440000</c:v>
                </c:pt>
                <c:pt idx="41">
                  <c:v>450000</c:v>
                </c:pt>
                <c:pt idx="42">
                  <c:v>460000</c:v>
                </c:pt>
                <c:pt idx="43">
                  <c:v>470000</c:v>
                </c:pt>
                <c:pt idx="44">
                  <c:v>480000</c:v>
                </c:pt>
                <c:pt idx="45">
                  <c:v>490000</c:v>
                </c:pt>
                <c:pt idx="46">
                  <c:v>500000</c:v>
                </c:pt>
                <c:pt idx="47">
                  <c:v>510000</c:v>
                </c:pt>
                <c:pt idx="48">
                  <c:v>520000</c:v>
                </c:pt>
                <c:pt idx="49">
                  <c:v>530000</c:v>
                </c:pt>
                <c:pt idx="50">
                  <c:v>540000</c:v>
                </c:pt>
              </c:numCache>
            </c:numRef>
          </c:cat>
          <c:val>
            <c:numRef>
              <c:f>Sheet1!$B$2:$AZ$2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c:v>
                </c:pt>
                <c:pt idx="16">
                  <c:v>0</c:v>
                </c:pt>
                <c:pt idx="17">
                  <c:v>1</c:v>
                </c:pt>
                <c:pt idx="18">
                  <c:v>0</c:v>
                </c:pt>
                <c:pt idx="19">
                  <c:v>0</c:v>
                </c:pt>
                <c:pt idx="20">
                  <c:v>2</c:v>
                </c:pt>
                <c:pt idx="21">
                  <c:v>0</c:v>
                </c:pt>
                <c:pt idx="22">
                  <c:v>1</c:v>
                </c:pt>
                <c:pt idx="23">
                  <c:v>0</c:v>
                </c:pt>
                <c:pt idx="24">
                  <c:v>0</c:v>
                </c:pt>
                <c:pt idx="25">
                  <c:v>1</c:v>
                </c:pt>
                <c:pt idx="26">
                  <c:v>0</c:v>
                </c:pt>
                <c:pt idx="27">
                  <c:v>0</c:v>
                </c:pt>
                <c:pt idx="28">
                  <c:v>0</c:v>
                </c:pt>
                <c:pt idx="29">
                  <c:v>1</c:v>
                </c:pt>
                <c:pt idx="30">
                  <c:v>0</c:v>
                </c:pt>
                <c:pt idx="31">
                  <c:v>0</c:v>
                </c:pt>
                <c:pt idx="32">
                  <c:v>0</c:v>
                </c:pt>
                <c:pt idx="33">
                  <c:v>0</c:v>
                </c:pt>
                <c:pt idx="34">
                  <c:v>1</c:v>
                </c:pt>
                <c:pt idx="35">
                  <c:v>0</c:v>
                </c:pt>
                <c:pt idx="36">
                  <c:v>0</c:v>
                </c:pt>
                <c:pt idx="37">
                  <c:v>1</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
          <c:order val="1"/>
          <c:tx>
            <c:strRef>
              <c:f>Sheet1!$A$3</c:f>
              <c:strCache>
                <c:ptCount val="1"/>
                <c:pt idx="0">
                  <c:v>All Units</c:v>
                </c:pt>
              </c:strCache>
            </c:strRef>
          </c:tx>
          <c:spPr>
            <a:solidFill>
              <a:schemeClr val="accent6">
                <a:lumMod val="40000"/>
                <a:lumOff val="60000"/>
              </a:schemeClr>
            </a:solidFill>
          </c:spPr>
          <c:cat>
            <c:numRef>
              <c:f>Sheet1!$B$1:$AZ$1</c:f>
              <c:numCache>
                <c:formatCode>_("$"* #,##0_);_("$"* \(#,##0\);_("$"* "-"??_);_(@_)</c:formatCode>
                <c:ptCount val="51"/>
                <c:pt idx="0">
                  <c:v>30000</c:v>
                </c:pt>
                <c:pt idx="1">
                  <c:v>40000</c:v>
                </c:pt>
                <c:pt idx="2">
                  <c:v>60000</c:v>
                </c:pt>
                <c:pt idx="3">
                  <c:v>70000</c:v>
                </c:pt>
                <c:pt idx="4">
                  <c:v>80000</c:v>
                </c:pt>
                <c:pt idx="5">
                  <c:v>90000</c:v>
                </c:pt>
                <c:pt idx="6">
                  <c:v>100000</c:v>
                </c:pt>
                <c:pt idx="7">
                  <c:v>110000</c:v>
                </c:pt>
                <c:pt idx="8">
                  <c:v>120000</c:v>
                </c:pt>
                <c:pt idx="9">
                  <c:v>130000</c:v>
                </c:pt>
                <c:pt idx="10">
                  <c:v>140000</c:v>
                </c:pt>
                <c:pt idx="11">
                  <c:v>150000</c:v>
                </c:pt>
                <c:pt idx="12">
                  <c:v>160000</c:v>
                </c:pt>
                <c:pt idx="13">
                  <c:v>170000</c:v>
                </c:pt>
                <c:pt idx="14">
                  <c:v>180000</c:v>
                </c:pt>
                <c:pt idx="15">
                  <c:v>190000</c:v>
                </c:pt>
                <c:pt idx="16">
                  <c:v>200000</c:v>
                </c:pt>
                <c:pt idx="17">
                  <c:v>210000</c:v>
                </c:pt>
                <c:pt idx="18">
                  <c:v>220000</c:v>
                </c:pt>
                <c:pt idx="19">
                  <c:v>230000</c:v>
                </c:pt>
                <c:pt idx="20">
                  <c:v>240000</c:v>
                </c:pt>
                <c:pt idx="21">
                  <c:v>250000</c:v>
                </c:pt>
                <c:pt idx="22">
                  <c:v>260000</c:v>
                </c:pt>
                <c:pt idx="23">
                  <c:v>270000</c:v>
                </c:pt>
                <c:pt idx="24">
                  <c:v>280000</c:v>
                </c:pt>
                <c:pt idx="25">
                  <c:v>290000</c:v>
                </c:pt>
                <c:pt idx="26">
                  <c:v>300000</c:v>
                </c:pt>
                <c:pt idx="27">
                  <c:v>310000</c:v>
                </c:pt>
                <c:pt idx="28">
                  <c:v>320000</c:v>
                </c:pt>
                <c:pt idx="29">
                  <c:v>330000</c:v>
                </c:pt>
                <c:pt idx="30">
                  <c:v>340000</c:v>
                </c:pt>
                <c:pt idx="31">
                  <c:v>350000</c:v>
                </c:pt>
                <c:pt idx="32">
                  <c:v>360000</c:v>
                </c:pt>
                <c:pt idx="33">
                  <c:v>370000</c:v>
                </c:pt>
                <c:pt idx="34">
                  <c:v>380000</c:v>
                </c:pt>
                <c:pt idx="35">
                  <c:v>390000</c:v>
                </c:pt>
                <c:pt idx="36">
                  <c:v>400000</c:v>
                </c:pt>
                <c:pt idx="37">
                  <c:v>410000</c:v>
                </c:pt>
                <c:pt idx="38">
                  <c:v>420000</c:v>
                </c:pt>
                <c:pt idx="39">
                  <c:v>430000</c:v>
                </c:pt>
                <c:pt idx="40">
                  <c:v>440000</c:v>
                </c:pt>
                <c:pt idx="41">
                  <c:v>450000</c:v>
                </c:pt>
                <c:pt idx="42">
                  <c:v>460000</c:v>
                </c:pt>
                <c:pt idx="43">
                  <c:v>470000</c:v>
                </c:pt>
                <c:pt idx="44">
                  <c:v>480000</c:v>
                </c:pt>
                <c:pt idx="45">
                  <c:v>490000</c:v>
                </c:pt>
                <c:pt idx="46">
                  <c:v>500000</c:v>
                </c:pt>
                <c:pt idx="47">
                  <c:v>510000</c:v>
                </c:pt>
                <c:pt idx="48">
                  <c:v>520000</c:v>
                </c:pt>
                <c:pt idx="49">
                  <c:v>530000</c:v>
                </c:pt>
                <c:pt idx="50">
                  <c:v>540000</c:v>
                </c:pt>
              </c:numCache>
            </c:numRef>
          </c:cat>
          <c:val>
            <c:numRef>
              <c:f>Sheet1!$B$3:$AZ$3</c:f>
              <c:numCache>
                <c:formatCode>General</c:formatCode>
                <c:ptCount val="51"/>
                <c:pt idx="0">
                  <c:v>0</c:v>
                </c:pt>
                <c:pt idx="1">
                  <c:v>0</c:v>
                </c:pt>
                <c:pt idx="2">
                  <c:v>0</c:v>
                </c:pt>
                <c:pt idx="3">
                  <c:v>0</c:v>
                </c:pt>
                <c:pt idx="4">
                  <c:v>0</c:v>
                </c:pt>
                <c:pt idx="5">
                  <c:v>0</c:v>
                </c:pt>
                <c:pt idx="6">
                  <c:v>1</c:v>
                </c:pt>
                <c:pt idx="7">
                  <c:v>0</c:v>
                </c:pt>
                <c:pt idx="8">
                  <c:v>1</c:v>
                </c:pt>
                <c:pt idx="9">
                  <c:v>0</c:v>
                </c:pt>
                <c:pt idx="10">
                  <c:v>0</c:v>
                </c:pt>
                <c:pt idx="11">
                  <c:v>0</c:v>
                </c:pt>
                <c:pt idx="12">
                  <c:v>1</c:v>
                </c:pt>
                <c:pt idx="13">
                  <c:v>1</c:v>
                </c:pt>
                <c:pt idx="14">
                  <c:v>0</c:v>
                </c:pt>
                <c:pt idx="15">
                  <c:v>3</c:v>
                </c:pt>
                <c:pt idx="16">
                  <c:v>1</c:v>
                </c:pt>
                <c:pt idx="17">
                  <c:v>1</c:v>
                </c:pt>
                <c:pt idx="18">
                  <c:v>0</c:v>
                </c:pt>
                <c:pt idx="19">
                  <c:v>1</c:v>
                </c:pt>
                <c:pt idx="20">
                  <c:v>5</c:v>
                </c:pt>
                <c:pt idx="21">
                  <c:v>3</c:v>
                </c:pt>
                <c:pt idx="22">
                  <c:v>2</c:v>
                </c:pt>
                <c:pt idx="23">
                  <c:v>4</c:v>
                </c:pt>
                <c:pt idx="24">
                  <c:v>1</c:v>
                </c:pt>
                <c:pt idx="25">
                  <c:v>3</c:v>
                </c:pt>
                <c:pt idx="26">
                  <c:v>6</c:v>
                </c:pt>
                <c:pt idx="27">
                  <c:v>3</c:v>
                </c:pt>
                <c:pt idx="28">
                  <c:v>2</c:v>
                </c:pt>
                <c:pt idx="29">
                  <c:v>3</c:v>
                </c:pt>
                <c:pt idx="30">
                  <c:v>0</c:v>
                </c:pt>
                <c:pt idx="31">
                  <c:v>4</c:v>
                </c:pt>
                <c:pt idx="32">
                  <c:v>2</c:v>
                </c:pt>
                <c:pt idx="33">
                  <c:v>7</c:v>
                </c:pt>
                <c:pt idx="34">
                  <c:v>4</c:v>
                </c:pt>
                <c:pt idx="35">
                  <c:v>2</c:v>
                </c:pt>
                <c:pt idx="36">
                  <c:v>2</c:v>
                </c:pt>
                <c:pt idx="37">
                  <c:v>1</c:v>
                </c:pt>
                <c:pt idx="38">
                  <c:v>0</c:v>
                </c:pt>
                <c:pt idx="39">
                  <c:v>0</c:v>
                </c:pt>
                <c:pt idx="40">
                  <c:v>2</c:v>
                </c:pt>
                <c:pt idx="41">
                  <c:v>3</c:v>
                </c:pt>
                <c:pt idx="42">
                  <c:v>0</c:v>
                </c:pt>
                <c:pt idx="43">
                  <c:v>0</c:v>
                </c:pt>
                <c:pt idx="44">
                  <c:v>0</c:v>
                </c:pt>
                <c:pt idx="45">
                  <c:v>2</c:v>
                </c:pt>
                <c:pt idx="46">
                  <c:v>0</c:v>
                </c:pt>
                <c:pt idx="47">
                  <c:v>1</c:v>
                </c:pt>
                <c:pt idx="48">
                  <c:v>0</c:v>
                </c:pt>
                <c:pt idx="49">
                  <c:v>0</c:v>
                </c:pt>
                <c:pt idx="50">
                  <c:v>3</c:v>
                </c:pt>
              </c:numCache>
            </c:numRef>
          </c:val>
        </c:ser>
        <c:dLbls>
          <c:showLegendKey val="0"/>
          <c:showVal val="0"/>
          <c:showCatName val="0"/>
          <c:showSerName val="0"/>
          <c:showPercent val="0"/>
          <c:showBubbleSize val="0"/>
        </c:dLbls>
        <c:gapDepth val="222"/>
        <c:axId val="131834880"/>
        <c:axId val="132126336"/>
        <c:axId val="42418816"/>
      </c:area3DChart>
      <c:catAx>
        <c:axId val="131834880"/>
        <c:scaling>
          <c:orientation val="minMax"/>
        </c:scaling>
        <c:delete val="0"/>
        <c:axPos val="b"/>
        <c:numFmt formatCode="_(&quot;$&quot;* #,##0_);_(&quot;$&quot;* \(#,##0\);_(&quot;$&quot;* &quot;-&quot;??_);_(@_)" sourceLinked="1"/>
        <c:majorTickMark val="out"/>
        <c:minorTickMark val="none"/>
        <c:tickLblPos val="nextTo"/>
        <c:txPr>
          <a:bodyPr/>
          <a:lstStyle/>
          <a:p>
            <a:pPr>
              <a:defRPr sz="900"/>
            </a:pPr>
            <a:endParaRPr lang="en-US"/>
          </a:p>
        </c:txPr>
        <c:crossAx val="132126336"/>
        <c:crosses val="autoZero"/>
        <c:auto val="1"/>
        <c:lblAlgn val="ctr"/>
        <c:lblOffset val="100"/>
        <c:noMultiLvlLbl val="0"/>
      </c:catAx>
      <c:valAx>
        <c:axId val="132126336"/>
        <c:scaling>
          <c:orientation val="minMax"/>
        </c:scaling>
        <c:delete val="0"/>
        <c:axPos val="l"/>
        <c:majorGridlines/>
        <c:numFmt formatCode="General" sourceLinked="1"/>
        <c:majorTickMark val="out"/>
        <c:minorTickMark val="none"/>
        <c:tickLblPos val="nextTo"/>
        <c:crossAx val="131834880"/>
        <c:crosses val="autoZero"/>
        <c:crossBetween val="midCat"/>
      </c:valAx>
      <c:serAx>
        <c:axId val="42418816"/>
        <c:scaling>
          <c:orientation val="minMax"/>
        </c:scaling>
        <c:delete val="1"/>
        <c:axPos val="b"/>
        <c:majorTickMark val="out"/>
        <c:minorTickMark val="none"/>
        <c:tickLblPos val="nextTo"/>
        <c:crossAx val="132126336"/>
        <c:crosses val="autoZero"/>
      </c:serAx>
      <c:spPr>
        <a:noFill/>
      </c:spPr>
    </c:plotArea>
    <c:legend>
      <c:legendPos val="r"/>
      <c:layout>
        <c:manualLayout>
          <c:xMode val="edge"/>
          <c:yMode val="edge"/>
          <c:x val="0.37114806327594629"/>
          <c:y val="0.85309538219544645"/>
          <c:w val="0.24954583748487208"/>
          <c:h val="6.0320244791874672E-2"/>
        </c:manualLayout>
      </c:layout>
      <c:overlay val="0"/>
    </c:legend>
    <c:plotVisOnly val="1"/>
    <c:dispBlanksAs val="zero"/>
    <c:showDLblsOverMax val="0"/>
  </c:chart>
  <c:spPr>
    <a:noFill/>
    <a:ln>
      <a:noFill/>
    </a:ln>
  </c:spPr>
  <c:txPr>
    <a:bodyPr/>
    <a:lstStyle/>
    <a:p>
      <a:pPr>
        <a:defRPr>
          <a:latin typeface="Myriad Pro Cond"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Figure 10: Annual Median Rental Prices (All Unit Sizes)</a:t>
            </a:r>
          </a:p>
          <a:p>
            <a:pPr>
              <a:defRPr/>
            </a:pPr>
            <a:r>
              <a:rPr lang="en-US" sz="1100" b="0"/>
              <a:t>Source: NHHFA</a:t>
            </a:r>
          </a:p>
        </c:rich>
      </c:tx>
      <c:overlay val="0"/>
    </c:title>
    <c:autoTitleDeleted val="0"/>
    <c:plotArea>
      <c:layout/>
      <c:lineChart>
        <c:grouping val="standard"/>
        <c:varyColors val="0"/>
        <c:ser>
          <c:idx val="0"/>
          <c:order val="0"/>
          <c:tx>
            <c:strRef>
              <c:f>'Rental Cost Trends'!$B$1</c:f>
              <c:strCache>
                <c:ptCount val="1"/>
                <c:pt idx="0">
                  <c:v>Durham</c:v>
                </c:pt>
              </c:strCache>
            </c:strRef>
          </c:tx>
          <c:spPr>
            <a:ln>
              <a:solidFill>
                <a:schemeClr val="accent5">
                  <a:lumMod val="75000"/>
                </a:schemeClr>
              </a:solidFill>
            </a:ln>
          </c:spPr>
          <c:marker>
            <c:symbol val="none"/>
          </c:marker>
          <c:cat>
            <c:numRef>
              <c:f>'Rental Cost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Cost Trends'!$B$2:$B$26</c:f>
              <c:numCache>
                <c:formatCode>"$"#,##0</c:formatCode>
                <c:ptCount val="25"/>
                <c:pt idx="0">
                  <c:v>#N/A</c:v>
                </c:pt>
                <c:pt idx="1">
                  <c:v>#N/A</c:v>
                </c:pt>
                <c:pt idx="2">
                  <c:v>#N/A</c:v>
                </c:pt>
                <c:pt idx="3">
                  <c:v>#N/A</c:v>
                </c:pt>
                <c:pt idx="4">
                  <c:v>#N/A</c:v>
                </c:pt>
                <c:pt idx="5">
                  <c:v>#N/A</c:v>
                </c:pt>
                <c:pt idx="6">
                  <c:v>#N/A</c:v>
                </c:pt>
                <c:pt idx="7">
                  <c:v>#N/A</c:v>
                </c:pt>
                <c:pt idx="8">
                  <c:v>#N/A</c:v>
                </c:pt>
                <c:pt idx="9">
                  <c:v>#N/A</c:v>
                </c:pt>
                <c:pt idx="10">
                  <c:v>833</c:v>
                </c:pt>
                <c:pt idx="11">
                  <c:v>660</c:v>
                </c:pt>
                <c:pt idx="12">
                  <c:v>1401</c:v>
                </c:pt>
                <c:pt idx="13">
                  <c:v>1100</c:v>
                </c:pt>
                <c:pt idx="14">
                  <c:v>1427</c:v>
                </c:pt>
                <c:pt idx="15">
                  <c:v>1150</c:v>
                </c:pt>
                <c:pt idx="16">
                  <c:v>1200</c:v>
                </c:pt>
                <c:pt idx="17">
                  <c:v>1130</c:v>
                </c:pt>
                <c:pt idx="18">
                  <c:v>877</c:v>
                </c:pt>
                <c:pt idx="19">
                  <c:v>850</c:v>
                </c:pt>
                <c:pt idx="20">
                  <c:v>893</c:v>
                </c:pt>
                <c:pt idx="21">
                  <c:v>763</c:v>
                </c:pt>
                <c:pt idx="22">
                  <c:v>984</c:v>
                </c:pt>
                <c:pt idx="23">
                  <c:v>815</c:v>
                </c:pt>
                <c:pt idx="24">
                  <c:v>978</c:v>
                </c:pt>
              </c:numCache>
            </c:numRef>
          </c:val>
          <c:smooth val="0"/>
        </c:ser>
        <c:ser>
          <c:idx val="1"/>
          <c:order val="1"/>
          <c:tx>
            <c:strRef>
              <c:f>'Rental Cost Trends'!$C$1</c:f>
              <c:strCache>
                <c:ptCount val="1"/>
                <c:pt idx="0">
                  <c:v>Region</c:v>
                </c:pt>
              </c:strCache>
            </c:strRef>
          </c:tx>
          <c:spPr>
            <a:ln>
              <a:solidFill>
                <a:schemeClr val="tx1">
                  <a:lumMod val="65000"/>
                  <a:lumOff val="35000"/>
                </a:schemeClr>
              </a:solidFill>
            </a:ln>
          </c:spPr>
          <c:marker>
            <c:symbol val="none"/>
          </c:marker>
          <c:cat>
            <c:numRef>
              <c:f>'Rental Cost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Cost Trends'!$C$2:$C$26</c:f>
              <c:numCache>
                <c:formatCode>"$"#,##0</c:formatCode>
                <c:ptCount val="25"/>
                <c:pt idx="0">
                  <c:v>549</c:v>
                </c:pt>
                <c:pt idx="1">
                  <c:v>520</c:v>
                </c:pt>
                <c:pt idx="2">
                  <c:v>537</c:v>
                </c:pt>
                <c:pt idx="3">
                  <c:v>514</c:v>
                </c:pt>
                <c:pt idx="4">
                  <c:v>520</c:v>
                </c:pt>
                <c:pt idx="5">
                  <c:v>528</c:v>
                </c:pt>
                <c:pt idx="6">
                  <c:v>564</c:v>
                </c:pt>
                <c:pt idx="7">
                  <c:v>588</c:v>
                </c:pt>
                <c:pt idx="8">
                  <c:v>614</c:v>
                </c:pt>
                <c:pt idx="9">
                  <c:v>634</c:v>
                </c:pt>
                <c:pt idx="10">
                  <c:v>669</c:v>
                </c:pt>
                <c:pt idx="11">
                  <c:v>729</c:v>
                </c:pt>
                <c:pt idx="12">
                  <c:v>775</c:v>
                </c:pt>
                <c:pt idx="13">
                  <c:v>789</c:v>
                </c:pt>
                <c:pt idx="14">
                  <c:v>889</c:v>
                </c:pt>
                <c:pt idx="15">
                  <c:v>863</c:v>
                </c:pt>
                <c:pt idx="16">
                  <c:v>916</c:v>
                </c:pt>
                <c:pt idx="17">
                  <c:v>931</c:v>
                </c:pt>
                <c:pt idx="18">
                  <c:v>932</c:v>
                </c:pt>
                <c:pt idx="19">
                  <c:v>936</c:v>
                </c:pt>
                <c:pt idx="20">
                  <c:v>977</c:v>
                </c:pt>
                <c:pt idx="21">
                  <c:v>969</c:v>
                </c:pt>
                <c:pt idx="22">
                  <c:v>970</c:v>
                </c:pt>
                <c:pt idx="23">
                  <c:v>967</c:v>
                </c:pt>
                <c:pt idx="24">
                  <c:v>986</c:v>
                </c:pt>
              </c:numCache>
            </c:numRef>
          </c:val>
          <c:smooth val="0"/>
        </c:ser>
        <c:ser>
          <c:idx val="2"/>
          <c:order val="2"/>
          <c:tx>
            <c:strRef>
              <c:f>'Rental Cost Trends'!$D$1</c:f>
              <c:strCache>
                <c:ptCount val="1"/>
                <c:pt idx="0">
                  <c:v>HMFA</c:v>
                </c:pt>
              </c:strCache>
            </c:strRef>
          </c:tx>
          <c:spPr>
            <a:ln>
              <a:solidFill>
                <a:schemeClr val="accent3"/>
              </a:solidFill>
            </a:ln>
          </c:spPr>
          <c:marker>
            <c:symbol val="none"/>
          </c:marker>
          <c:cat>
            <c:numRef>
              <c:f>'Rental Cost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Cost Trends'!$D$2:$D$26</c:f>
              <c:numCache>
                <c:formatCode>"$"#,##0</c:formatCode>
                <c:ptCount val="25"/>
                <c:pt idx="0">
                  <c:v>529</c:v>
                </c:pt>
                <c:pt idx="1">
                  <c:v>535</c:v>
                </c:pt>
                <c:pt idx="2">
                  <c:v>536</c:v>
                </c:pt>
                <c:pt idx="3">
                  <c:v>540</c:v>
                </c:pt>
                <c:pt idx="4">
                  <c:v>554</c:v>
                </c:pt>
                <c:pt idx="5">
                  <c:v>586</c:v>
                </c:pt>
                <c:pt idx="6">
                  <c:v>590</c:v>
                </c:pt>
                <c:pt idx="7">
                  <c:v>629</c:v>
                </c:pt>
                <c:pt idx="8">
                  <c:v>643</c:v>
                </c:pt>
                <c:pt idx="9">
                  <c:v>674</c:v>
                </c:pt>
                <c:pt idx="10">
                  <c:v>717</c:v>
                </c:pt>
                <c:pt idx="11">
                  <c:v>771</c:v>
                </c:pt>
                <c:pt idx="12">
                  <c:v>819</c:v>
                </c:pt>
                <c:pt idx="13">
                  <c:v>844</c:v>
                </c:pt>
                <c:pt idx="14">
                  <c:v>909</c:v>
                </c:pt>
                <c:pt idx="15">
                  <c:v>924</c:v>
                </c:pt>
                <c:pt idx="16">
                  <c:v>938</c:v>
                </c:pt>
                <c:pt idx="17">
                  <c:v>989</c:v>
                </c:pt>
                <c:pt idx="18">
                  <c:v>1007</c:v>
                </c:pt>
                <c:pt idx="19">
                  <c:v>1010</c:v>
                </c:pt>
                <c:pt idx="20">
                  <c:v>1040</c:v>
                </c:pt>
                <c:pt idx="21">
                  <c:v>1046</c:v>
                </c:pt>
                <c:pt idx="22">
                  <c:v>1048</c:v>
                </c:pt>
                <c:pt idx="23">
                  <c:v>1052</c:v>
                </c:pt>
                <c:pt idx="24">
                  <c:v>1080</c:v>
                </c:pt>
              </c:numCache>
            </c:numRef>
          </c:val>
          <c:smooth val="0"/>
        </c:ser>
        <c:ser>
          <c:idx val="3"/>
          <c:order val="3"/>
          <c:tx>
            <c:strRef>
              <c:f>'Rental Cost Trends'!$E$1</c:f>
              <c:strCache>
                <c:ptCount val="1"/>
                <c:pt idx="0">
                  <c:v>NH</c:v>
                </c:pt>
              </c:strCache>
            </c:strRef>
          </c:tx>
          <c:spPr>
            <a:ln>
              <a:solidFill>
                <a:schemeClr val="accent6">
                  <a:lumMod val="40000"/>
                  <a:lumOff val="60000"/>
                </a:schemeClr>
              </a:solidFill>
            </a:ln>
          </c:spPr>
          <c:marker>
            <c:symbol val="none"/>
          </c:marker>
          <c:cat>
            <c:numRef>
              <c:f>'Rental Cost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Cost Trends'!$E$2:$E$26</c:f>
              <c:numCache>
                <c:formatCode>"$"#,##0</c:formatCode>
                <c:ptCount val="25"/>
                <c:pt idx="0">
                  <c:v>583</c:v>
                </c:pt>
                <c:pt idx="1">
                  <c:v>554</c:v>
                </c:pt>
                <c:pt idx="2">
                  <c:v>560</c:v>
                </c:pt>
                <c:pt idx="3">
                  <c:v>564</c:v>
                </c:pt>
                <c:pt idx="4">
                  <c:v>573</c:v>
                </c:pt>
                <c:pt idx="5">
                  <c:v>563</c:v>
                </c:pt>
                <c:pt idx="6">
                  <c:v>596</c:v>
                </c:pt>
                <c:pt idx="7">
                  <c:v>608</c:v>
                </c:pt>
                <c:pt idx="8">
                  <c:v>636</c:v>
                </c:pt>
                <c:pt idx="9">
                  <c:v>665</c:v>
                </c:pt>
                <c:pt idx="10">
                  <c:v>697</c:v>
                </c:pt>
                <c:pt idx="11">
                  <c:v>738</c:v>
                </c:pt>
                <c:pt idx="12">
                  <c:v>810</c:v>
                </c:pt>
                <c:pt idx="13">
                  <c:v>854</c:v>
                </c:pt>
                <c:pt idx="14">
                  <c:v>896</c:v>
                </c:pt>
                <c:pt idx="15">
                  <c:v>901</c:v>
                </c:pt>
                <c:pt idx="16">
                  <c:v>928</c:v>
                </c:pt>
                <c:pt idx="17">
                  <c:v>946</c:v>
                </c:pt>
                <c:pt idx="18">
                  <c:v>969</c:v>
                </c:pt>
                <c:pt idx="19">
                  <c:v>969</c:v>
                </c:pt>
                <c:pt idx="20">
                  <c:v>980</c:v>
                </c:pt>
                <c:pt idx="21">
                  <c:v>984</c:v>
                </c:pt>
                <c:pt idx="22">
                  <c:v>1005</c:v>
                </c:pt>
                <c:pt idx="23">
                  <c:v>1018</c:v>
                </c:pt>
                <c:pt idx="24">
                  <c:v>1037</c:v>
                </c:pt>
              </c:numCache>
            </c:numRef>
          </c:val>
          <c:smooth val="0"/>
        </c:ser>
        <c:dLbls>
          <c:showLegendKey val="0"/>
          <c:showVal val="0"/>
          <c:showCatName val="0"/>
          <c:showSerName val="0"/>
          <c:showPercent val="0"/>
          <c:showBubbleSize val="0"/>
        </c:dLbls>
        <c:marker val="1"/>
        <c:smooth val="0"/>
        <c:axId val="124284928"/>
        <c:axId val="132121728"/>
      </c:lineChart>
      <c:catAx>
        <c:axId val="124284928"/>
        <c:scaling>
          <c:orientation val="minMax"/>
        </c:scaling>
        <c:delete val="0"/>
        <c:axPos val="b"/>
        <c:numFmt formatCode="General" sourceLinked="1"/>
        <c:majorTickMark val="out"/>
        <c:minorTickMark val="none"/>
        <c:tickLblPos val="nextTo"/>
        <c:crossAx val="132121728"/>
        <c:crosses val="autoZero"/>
        <c:auto val="1"/>
        <c:lblAlgn val="ctr"/>
        <c:lblOffset val="100"/>
        <c:noMultiLvlLbl val="0"/>
      </c:catAx>
      <c:valAx>
        <c:axId val="132121728"/>
        <c:scaling>
          <c:orientation val="minMax"/>
        </c:scaling>
        <c:delete val="0"/>
        <c:axPos val="l"/>
        <c:majorGridlines/>
        <c:numFmt formatCode="&quot;$&quot;#,##0" sourceLinked="1"/>
        <c:majorTickMark val="out"/>
        <c:minorTickMark val="none"/>
        <c:tickLblPos val="nextTo"/>
        <c:crossAx val="124284928"/>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Myriad Pro Cond"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200" b="0"/>
              <a:t>Figure 11: Multi-Family Housing Unit Development</a:t>
            </a:r>
          </a:p>
          <a:p>
            <a:pPr>
              <a:defRPr b="0"/>
            </a:pPr>
            <a:r>
              <a:rPr lang="en-US" sz="1100" b="0"/>
              <a:t>Source:</a:t>
            </a:r>
            <a:r>
              <a:rPr lang="en-US" sz="1100" b="0" baseline="0"/>
              <a:t> Durham Planning Department</a:t>
            </a:r>
            <a:endParaRPr lang="en-US" sz="1100" b="0"/>
          </a:p>
        </c:rich>
      </c:tx>
      <c:overlay val="0"/>
    </c:title>
    <c:autoTitleDeleted val="0"/>
    <c:plotArea>
      <c:layout/>
      <c:barChart>
        <c:barDir val="col"/>
        <c:grouping val="clustered"/>
        <c:varyColors val="0"/>
        <c:ser>
          <c:idx val="0"/>
          <c:order val="0"/>
          <c:tx>
            <c:strRef>
              <c:f>'[Chart in Microsoft Word]Annual'!$A$46</c:f>
              <c:strCache>
                <c:ptCount val="1"/>
                <c:pt idx="0">
                  <c:v>New Multi-Family Units</c:v>
                </c:pt>
              </c:strCache>
            </c:strRef>
          </c:tx>
          <c:spPr>
            <a:solidFill>
              <a:schemeClr val="accent6">
                <a:lumMod val="40000"/>
                <a:lumOff val="60000"/>
              </a:schemeClr>
            </a:solidFill>
            <a:ln>
              <a:solidFill>
                <a:schemeClr val="accent6">
                  <a:lumMod val="40000"/>
                  <a:lumOff val="60000"/>
                </a:schemeClr>
              </a:solidFill>
            </a:ln>
          </c:spPr>
          <c:invertIfNegative val="0"/>
          <c:dLbls>
            <c:dLbl>
              <c:idx val="1"/>
              <c:layout>
                <c:manualLayout>
                  <c:x val="0"/>
                  <c:y val="8.5733882030178329E-3"/>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numRef>
              <c:f>'[Chart in Microsoft Word]Annual'!$B$45:$Q$45</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'[Chart in Microsoft Word]Annual'!$B$46:$Q$46</c:f>
              <c:numCache>
                <c:formatCode>General</c:formatCode>
                <c:ptCount val="16"/>
                <c:pt idx="0">
                  <c:v>0</c:v>
                </c:pt>
                <c:pt idx="1">
                  <c:v>8</c:v>
                </c:pt>
                <c:pt idx="2">
                  <c:v>12</c:v>
                </c:pt>
                <c:pt idx="3">
                  <c:v>42</c:v>
                </c:pt>
                <c:pt idx="4">
                  <c:v>0</c:v>
                </c:pt>
                <c:pt idx="5">
                  <c:v>27</c:v>
                </c:pt>
                <c:pt idx="6">
                  <c:v>14</c:v>
                </c:pt>
                <c:pt idx="7">
                  <c:v>13</c:v>
                </c:pt>
                <c:pt idx="8">
                  <c:v>4</c:v>
                </c:pt>
                <c:pt idx="9">
                  <c:v>4</c:v>
                </c:pt>
                <c:pt idx="10">
                  <c:v>56</c:v>
                </c:pt>
                <c:pt idx="11">
                  <c:v>94</c:v>
                </c:pt>
                <c:pt idx="12">
                  <c:v>7</c:v>
                </c:pt>
                <c:pt idx="13">
                  <c:v>111</c:v>
                </c:pt>
                <c:pt idx="14">
                  <c:v>22</c:v>
                </c:pt>
                <c:pt idx="15">
                  <c:v>137</c:v>
                </c:pt>
              </c:numCache>
            </c:numRef>
          </c:val>
        </c:ser>
        <c:dLbls>
          <c:showLegendKey val="0"/>
          <c:showVal val="0"/>
          <c:showCatName val="0"/>
          <c:showSerName val="0"/>
          <c:showPercent val="0"/>
          <c:showBubbleSize val="0"/>
        </c:dLbls>
        <c:gapWidth val="150"/>
        <c:axId val="129689600"/>
        <c:axId val="132126912"/>
      </c:barChart>
      <c:catAx>
        <c:axId val="129689600"/>
        <c:scaling>
          <c:orientation val="minMax"/>
        </c:scaling>
        <c:delete val="0"/>
        <c:axPos val="b"/>
        <c:numFmt formatCode="General" sourceLinked="1"/>
        <c:majorTickMark val="out"/>
        <c:minorTickMark val="none"/>
        <c:tickLblPos val="nextTo"/>
        <c:crossAx val="132126912"/>
        <c:crosses val="autoZero"/>
        <c:auto val="1"/>
        <c:lblAlgn val="ctr"/>
        <c:lblOffset val="100"/>
        <c:noMultiLvlLbl val="0"/>
      </c:catAx>
      <c:valAx>
        <c:axId val="132126912"/>
        <c:scaling>
          <c:orientation val="minMax"/>
        </c:scaling>
        <c:delete val="0"/>
        <c:axPos val="l"/>
        <c:majorGridlines/>
        <c:numFmt formatCode="General" sourceLinked="1"/>
        <c:majorTickMark val="out"/>
        <c:minorTickMark val="none"/>
        <c:tickLblPos val="nextTo"/>
        <c:crossAx val="129689600"/>
        <c:crosses val="autoZero"/>
        <c:crossBetween val="between"/>
      </c:valAx>
      <c:spPr>
        <a:noFill/>
      </c:spPr>
    </c:plotArea>
    <c:plotVisOnly val="1"/>
    <c:dispBlanksAs val="gap"/>
    <c:showDLblsOverMax val="0"/>
  </c:chart>
  <c:spPr>
    <a:noFill/>
    <a:ln>
      <a:noFill/>
    </a:ln>
  </c:spPr>
  <c:txPr>
    <a:bodyPr/>
    <a:lstStyle/>
    <a:p>
      <a:pPr>
        <a:defRPr>
          <a:latin typeface="Myriad Pro Cond"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latin typeface="Myriad Pro Cond" pitchFamily="34" charset="0"/>
              </a:rPr>
              <a:t>Figure 12: Durham Projected</a:t>
            </a:r>
            <a:r>
              <a:rPr lang="en-US" sz="1400" b="0" baseline="0">
                <a:latin typeface="Myriad Pro Cond" pitchFamily="34" charset="0"/>
              </a:rPr>
              <a:t> Population</a:t>
            </a:r>
          </a:p>
          <a:p>
            <a:pPr>
              <a:defRPr/>
            </a:pPr>
            <a:r>
              <a:rPr lang="en-US" sz="1200" b="0" baseline="0">
                <a:latin typeface="Myriad Pro Cond" pitchFamily="34" charset="0"/>
              </a:rPr>
              <a:t>Source: Census, OEP, SRPC</a:t>
            </a:r>
            <a:endParaRPr lang="en-US" sz="1200" b="0">
              <a:latin typeface="Myriad Pro Cond" pitchFamily="34" charset="0"/>
            </a:endParaRPr>
          </a:p>
        </c:rich>
      </c:tx>
      <c:overlay val="0"/>
    </c:title>
    <c:autoTitleDeleted val="0"/>
    <c:plotArea>
      <c:layout/>
      <c:lineChart>
        <c:grouping val="standard"/>
        <c:varyColors val="0"/>
        <c:ser>
          <c:idx val="0"/>
          <c:order val="0"/>
          <c:tx>
            <c:strRef>
              <c:f>Sheet1!$A$2</c:f>
              <c:strCache>
                <c:ptCount val="1"/>
                <c:pt idx="0">
                  <c:v>Durham</c:v>
                </c:pt>
              </c:strCache>
            </c:strRef>
          </c:tx>
          <c:spPr>
            <a:ln>
              <a:solidFill>
                <a:schemeClr val="accent6">
                  <a:lumMod val="40000"/>
                  <a:lumOff val="60000"/>
                </a:schemeClr>
              </a:solidFill>
            </a:ln>
          </c:spPr>
          <c:marker>
            <c:symbol val="none"/>
          </c:marker>
          <c:dLbls>
            <c:txPr>
              <a:bodyPr/>
              <a:lstStyle/>
              <a:p>
                <a:pPr>
                  <a:defRPr sz="1100">
                    <a:latin typeface="Myriad Pro Cond" pitchFamily="34" charset="0"/>
                  </a:defRPr>
                </a:pPr>
                <a:endParaRPr lang="en-US"/>
              </a:p>
            </c:txPr>
            <c:dLblPos val="t"/>
            <c:showLegendKey val="0"/>
            <c:showVal val="1"/>
            <c:showCatName val="0"/>
            <c:showSerName val="0"/>
            <c:showPercent val="0"/>
            <c:showBubbleSize val="0"/>
            <c:showLeaderLines val="0"/>
          </c:dLbls>
          <c:cat>
            <c:numRef>
              <c:f>Sheet1!$B$1:$H$1</c:f>
              <c:numCache>
                <c:formatCode>General</c:formatCode>
                <c:ptCount val="7"/>
                <c:pt idx="0">
                  <c:v>2010</c:v>
                </c:pt>
                <c:pt idx="1">
                  <c:v>2015</c:v>
                </c:pt>
                <c:pt idx="2">
                  <c:v>2020</c:v>
                </c:pt>
                <c:pt idx="3">
                  <c:v>2025</c:v>
                </c:pt>
                <c:pt idx="4">
                  <c:v>2030</c:v>
                </c:pt>
                <c:pt idx="5">
                  <c:v>2035</c:v>
                </c:pt>
                <c:pt idx="6">
                  <c:v>2040</c:v>
                </c:pt>
              </c:numCache>
            </c:numRef>
          </c:cat>
          <c:val>
            <c:numRef>
              <c:f>Sheet1!$B$2:$H$2</c:f>
              <c:numCache>
                <c:formatCode>_(* #,##0_);_(* \(#,##0\);_(* "-"??_);_(@_)</c:formatCode>
                <c:ptCount val="7"/>
                <c:pt idx="0">
                  <c:v>14638</c:v>
                </c:pt>
                <c:pt idx="1">
                  <c:v>15295.421721861534</c:v>
                </c:pt>
                <c:pt idx="2">
                  <c:v>16014.960252918423</c:v>
                </c:pt>
                <c:pt idx="3">
                  <c:v>16386.921909406083</c:v>
                </c:pt>
                <c:pt idx="4">
                  <c:v>16720.413387855391</c:v>
                </c:pt>
                <c:pt idx="5">
                  <c:v>16983.334572175918</c:v>
                </c:pt>
                <c:pt idx="6">
                  <c:v>17133.71799541673</c:v>
                </c:pt>
              </c:numCache>
            </c:numRef>
          </c:val>
          <c:smooth val="0"/>
        </c:ser>
        <c:dLbls>
          <c:dLblPos val="t"/>
          <c:showLegendKey val="0"/>
          <c:showVal val="1"/>
          <c:showCatName val="0"/>
          <c:showSerName val="0"/>
          <c:showPercent val="0"/>
          <c:showBubbleSize val="0"/>
        </c:dLbls>
        <c:marker val="1"/>
        <c:smooth val="0"/>
        <c:axId val="129691136"/>
        <c:axId val="132014656"/>
      </c:lineChart>
      <c:catAx>
        <c:axId val="129691136"/>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132014656"/>
        <c:crosses val="autoZero"/>
        <c:auto val="1"/>
        <c:lblAlgn val="ctr"/>
        <c:lblOffset val="100"/>
        <c:noMultiLvlLbl val="0"/>
      </c:catAx>
      <c:valAx>
        <c:axId val="132014656"/>
        <c:scaling>
          <c:orientation val="minMax"/>
        </c:scaling>
        <c:delete val="0"/>
        <c:axPos val="l"/>
        <c:numFmt formatCode="_(* #,##0_);_(* \(#,##0\);_(* &quot;-&quot;??_);_(@_)" sourceLinked="1"/>
        <c:majorTickMark val="out"/>
        <c:minorTickMark val="none"/>
        <c:tickLblPos val="nextTo"/>
        <c:txPr>
          <a:bodyPr/>
          <a:lstStyle/>
          <a:p>
            <a:pPr>
              <a:defRPr>
                <a:latin typeface="Myriad Pro Cond" pitchFamily="34" charset="0"/>
              </a:defRPr>
            </a:pPr>
            <a:endParaRPr lang="en-US"/>
          </a:p>
        </c:txPr>
        <c:crossAx val="12969113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Figure</a:t>
            </a:r>
            <a:r>
              <a:rPr lang="en-US" sz="1400" b="0" baseline="0"/>
              <a:t> 13: </a:t>
            </a:r>
            <a:r>
              <a:rPr lang="en-US" sz="1400" b="0"/>
              <a:t>Durham Projected Housing Units</a:t>
            </a:r>
          </a:p>
          <a:p>
            <a:pPr>
              <a:defRPr/>
            </a:pPr>
            <a:r>
              <a:rPr lang="en-US" sz="1200" b="0"/>
              <a:t>Source: Census, OEP, SRPC</a:t>
            </a:r>
          </a:p>
        </c:rich>
      </c:tx>
      <c:overlay val="0"/>
    </c:title>
    <c:autoTitleDeleted val="0"/>
    <c:plotArea>
      <c:layout/>
      <c:lineChart>
        <c:grouping val="standard"/>
        <c:varyColors val="0"/>
        <c:ser>
          <c:idx val="0"/>
          <c:order val="0"/>
          <c:tx>
            <c:strRef>
              <c:f>Sheet1!$A$2</c:f>
              <c:strCache>
                <c:ptCount val="1"/>
                <c:pt idx="0">
                  <c:v>Housing Units</c:v>
                </c:pt>
              </c:strCache>
            </c:strRef>
          </c:tx>
          <c:spPr>
            <a:ln>
              <a:solidFill>
                <a:schemeClr val="accent3"/>
              </a:solidFill>
            </a:ln>
          </c:spPr>
          <c:marker>
            <c:symbol val="none"/>
          </c:marker>
          <c:dLbls>
            <c:txPr>
              <a:bodyPr/>
              <a:lstStyle/>
              <a:p>
                <a:pPr>
                  <a:defRPr sz="1100"/>
                </a:pPr>
                <a:endParaRPr lang="en-US"/>
              </a:p>
            </c:txPr>
            <c:dLblPos val="t"/>
            <c:showLegendKey val="0"/>
            <c:showVal val="1"/>
            <c:showCatName val="0"/>
            <c:showSerName val="0"/>
            <c:showPercent val="0"/>
            <c:showBubbleSize val="0"/>
            <c:showLeaderLines val="0"/>
          </c:dLbls>
          <c:cat>
            <c:numRef>
              <c:f>Sheet1!$B$1:$H$1</c:f>
              <c:numCache>
                <c:formatCode>General</c:formatCode>
                <c:ptCount val="7"/>
                <c:pt idx="0">
                  <c:v>2010</c:v>
                </c:pt>
                <c:pt idx="1">
                  <c:v>2015</c:v>
                </c:pt>
                <c:pt idx="2">
                  <c:v>2020</c:v>
                </c:pt>
                <c:pt idx="3">
                  <c:v>2025</c:v>
                </c:pt>
                <c:pt idx="4">
                  <c:v>2030</c:v>
                </c:pt>
                <c:pt idx="5">
                  <c:v>2035</c:v>
                </c:pt>
                <c:pt idx="6">
                  <c:v>2040</c:v>
                </c:pt>
              </c:numCache>
            </c:numRef>
          </c:cat>
          <c:val>
            <c:numRef>
              <c:f>Sheet1!$B$2:$H$2</c:f>
              <c:numCache>
                <c:formatCode>_(* #,##0_);_(* \(#,##0\);_(* "-"??_);_(@_)</c:formatCode>
                <c:ptCount val="7"/>
                <c:pt idx="0">
                  <c:v>3092.0000000000005</c:v>
                </c:pt>
                <c:pt idx="1">
                  <c:v>3230.8678756657923</c:v>
                </c:pt>
                <c:pt idx="2">
                  <c:v>3382.8567496942046</c:v>
                </c:pt>
                <c:pt idx="3">
                  <c:v>3461.4265981611979</c:v>
                </c:pt>
                <c:pt idx="4">
                  <c:v>3531.8703508162916</c:v>
                </c:pt>
                <c:pt idx="5">
                  <c:v>3587.4074666735855</c:v>
                </c:pt>
                <c:pt idx="6">
                  <c:v>3619.1731139382791</c:v>
                </c:pt>
              </c:numCache>
            </c:numRef>
          </c:val>
          <c:smooth val="0"/>
        </c:ser>
        <c:dLbls>
          <c:dLblPos val="t"/>
          <c:showLegendKey val="0"/>
          <c:showVal val="1"/>
          <c:showCatName val="0"/>
          <c:showSerName val="0"/>
          <c:showPercent val="0"/>
          <c:showBubbleSize val="0"/>
        </c:dLbls>
        <c:marker val="1"/>
        <c:smooth val="0"/>
        <c:axId val="132436480"/>
        <c:axId val="132124032"/>
      </c:lineChart>
      <c:catAx>
        <c:axId val="132436480"/>
        <c:scaling>
          <c:orientation val="minMax"/>
        </c:scaling>
        <c:delete val="0"/>
        <c:axPos val="b"/>
        <c:numFmt formatCode="General" sourceLinked="1"/>
        <c:majorTickMark val="out"/>
        <c:minorTickMark val="none"/>
        <c:tickLblPos val="nextTo"/>
        <c:crossAx val="132124032"/>
        <c:crosses val="autoZero"/>
        <c:auto val="1"/>
        <c:lblAlgn val="ctr"/>
        <c:lblOffset val="100"/>
        <c:noMultiLvlLbl val="0"/>
      </c:catAx>
      <c:valAx>
        <c:axId val="132124032"/>
        <c:scaling>
          <c:orientation val="minMax"/>
        </c:scaling>
        <c:delete val="0"/>
        <c:axPos val="l"/>
        <c:majorGridlines/>
        <c:numFmt formatCode="_(* #,##0_);_(* \(#,##0\);_(* &quot;-&quot;??_);_(@_)" sourceLinked="1"/>
        <c:majorTickMark val="out"/>
        <c:minorTickMark val="none"/>
        <c:tickLblPos val="nextTo"/>
        <c:crossAx val="132436480"/>
        <c:crosses val="autoZero"/>
        <c:crossBetween val="between"/>
      </c:valAx>
      <c:spPr>
        <a:noFill/>
      </c:spPr>
    </c:plotArea>
    <c:plotVisOnly val="1"/>
    <c:dispBlanksAs val="gap"/>
    <c:showDLblsOverMax val="0"/>
  </c:chart>
  <c:spPr>
    <a:noFill/>
    <a:ln>
      <a:noFill/>
    </a:ln>
  </c:spPr>
  <c:txPr>
    <a:bodyPr/>
    <a:lstStyle/>
    <a:p>
      <a:pPr>
        <a:defRPr>
          <a:latin typeface="Myriad Pro Cond"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HistoricalProjLine!$A$3</c:f>
              <c:strCache>
                <c:ptCount val="1"/>
                <c:pt idx="0">
                  <c:v>Region</c:v>
                </c:pt>
              </c:strCache>
            </c:strRef>
          </c:tx>
          <c:spPr>
            <a:ln>
              <a:solidFill>
                <a:schemeClr val="accent5">
                  <a:lumMod val="75000"/>
                </a:schemeClr>
              </a:solidFill>
            </a:ln>
          </c:spPr>
          <c:marker>
            <c:symbol val="none"/>
          </c:marker>
          <c:dPt>
            <c:idx val="6"/>
            <c:bubble3D val="0"/>
            <c:spPr>
              <a:ln>
                <a:solidFill>
                  <a:schemeClr val="accent3"/>
                </a:solidFill>
                <a:prstDash val="sysDash"/>
              </a:ln>
            </c:spPr>
          </c:dPt>
          <c:dPt>
            <c:idx val="7"/>
            <c:bubble3D val="0"/>
            <c:spPr>
              <a:ln>
                <a:solidFill>
                  <a:schemeClr val="accent3"/>
                </a:solidFill>
                <a:prstDash val="sysDash"/>
              </a:ln>
            </c:spPr>
          </c:dPt>
          <c:dPt>
            <c:idx val="8"/>
            <c:bubble3D val="0"/>
            <c:spPr>
              <a:ln>
                <a:solidFill>
                  <a:schemeClr val="accent3"/>
                </a:solidFill>
                <a:prstDash val="sysDash"/>
              </a:ln>
            </c:spPr>
          </c:dPt>
          <c:dPt>
            <c:idx val="9"/>
            <c:bubble3D val="0"/>
            <c:spPr>
              <a:ln>
                <a:solidFill>
                  <a:schemeClr val="accent3"/>
                </a:solidFill>
                <a:prstDash val="sysDash"/>
              </a:ln>
            </c:spPr>
          </c:dPt>
          <c:dPt>
            <c:idx val="10"/>
            <c:bubble3D val="0"/>
            <c:spPr>
              <a:ln>
                <a:solidFill>
                  <a:schemeClr val="accent3"/>
                </a:solidFill>
                <a:prstDash val="sysDash"/>
              </a:ln>
            </c:spPr>
          </c:dPt>
          <c:dPt>
            <c:idx val="11"/>
            <c:bubble3D val="0"/>
            <c:spPr>
              <a:ln>
                <a:solidFill>
                  <a:schemeClr val="accent3"/>
                </a:solidFill>
                <a:prstDash val="sysDash"/>
              </a:ln>
            </c:spPr>
          </c:dPt>
          <c:dLbls>
            <c:dLbl>
              <c:idx val="0"/>
              <c:layout>
                <c:manualLayout>
                  <c:x val="-5.5222222222222193E-2"/>
                  <c:y val="6.1527996500437443E-2"/>
                </c:manualLayout>
              </c:layout>
              <c:dLblPos val="r"/>
              <c:showLegendKey val="0"/>
              <c:showVal val="1"/>
              <c:showCatName val="0"/>
              <c:showSerName val="0"/>
              <c:showPercent val="0"/>
              <c:showBubbleSize val="0"/>
            </c:dLbl>
            <c:dLbl>
              <c:idx val="5"/>
              <c:layout>
                <c:manualLayout>
                  <c:x val="-5.1582239720034999E-2"/>
                  <c:y val="-8.3333333333333329E-2"/>
                </c:manualLayout>
              </c:layout>
              <c:tx>
                <c:rich>
                  <a:bodyPr/>
                  <a:lstStyle/>
                  <a:p>
                    <a:r>
                      <a:rPr lang="en-US">
                        <a:latin typeface="Myriad Pro Cond" pitchFamily="34" charset="0"/>
                      </a:rPr>
                      <a:t> 146,895 </a:t>
                    </a:r>
                  </a:p>
                </c:rich>
              </c:tx>
              <c:dLblPos val="r"/>
              <c:showLegendKey val="0"/>
              <c:showVal val="1"/>
              <c:showCatName val="0"/>
              <c:showSerName val="0"/>
              <c:showPercent val="0"/>
              <c:showBubbleSize val="0"/>
            </c:dLbl>
            <c:dLbl>
              <c:idx val="11"/>
              <c:layout>
                <c:manualLayout>
                  <c:x val="-1.7086832895888013E-2"/>
                  <c:y val="6.1527996500437443E-2"/>
                </c:manualLayout>
              </c:layout>
              <c:dLblPos val="r"/>
              <c:showLegendKey val="0"/>
              <c:showVal val="1"/>
              <c:showCatName val="0"/>
              <c:showSerName val="0"/>
              <c:showPercent val="0"/>
              <c:showBubbleSize val="0"/>
            </c:dLbl>
            <c:txPr>
              <a:bodyPr/>
              <a:lstStyle/>
              <a:p>
                <a:pPr>
                  <a:defRPr>
                    <a:latin typeface="Myriad Pro Cond" pitchFamily="34" charset="0"/>
                  </a:defRPr>
                </a:pPr>
                <a:endParaRPr lang="en-US"/>
              </a:p>
            </c:txPr>
            <c:dLblPos val="t"/>
            <c:showLegendKey val="0"/>
            <c:showVal val="0"/>
            <c:showCatName val="0"/>
            <c:showSerName val="0"/>
            <c:showPercent val="0"/>
            <c:showBubbleSize val="0"/>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HistoricalProjLine!$B$3:$M$3</c:f>
              <c:numCache>
                <c:formatCode>_(* #,##0_);_(* \(#,##0\);_(* "-"??_);_(@_)</c:formatCode>
                <c:ptCount val="12"/>
                <c:pt idx="0">
                  <c:v>65977</c:v>
                </c:pt>
                <c:pt idx="1">
                  <c:v>77888</c:v>
                </c:pt>
                <c:pt idx="2">
                  <c:v>96447</c:v>
                </c:pt>
                <c:pt idx="3">
                  <c:v>121028</c:v>
                </c:pt>
                <c:pt idx="4">
                  <c:v>132457</c:v>
                </c:pt>
                <c:pt idx="5">
                  <c:v>146895</c:v>
                </c:pt>
                <c:pt idx="6">
                  <c:v>150625.86787174936</c:v>
                </c:pt>
                <c:pt idx="7">
                  <c:v>155143.10424193792</c:v>
                </c:pt>
                <c:pt idx="8">
                  <c:v>158809.1012948298</c:v>
                </c:pt>
                <c:pt idx="9">
                  <c:v>162042.29822146479</c:v>
                </c:pt>
                <c:pt idx="10">
                  <c:v>164467.62977698006</c:v>
                </c:pt>
                <c:pt idx="11">
                  <c:v>165693.36167832694</c:v>
                </c:pt>
              </c:numCache>
            </c:numRef>
          </c:val>
          <c:smooth val="0"/>
        </c:ser>
        <c:dLbls>
          <c:showLegendKey val="0"/>
          <c:showVal val="0"/>
          <c:showCatName val="0"/>
          <c:showSerName val="0"/>
          <c:showPercent val="0"/>
          <c:showBubbleSize val="0"/>
        </c:dLbls>
        <c:marker val="1"/>
        <c:smooth val="0"/>
        <c:axId val="42440192"/>
        <c:axId val="35459584"/>
      </c:lineChart>
      <c:catAx>
        <c:axId val="42440192"/>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35459584"/>
        <c:crosses val="autoZero"/>
        <c:auto val="1"/>
        <c:lblAlgn val="ctr"/>
        <c:lblOffset val="100"/>
        <c:noMultiLvlLbl val="0"/>
      </c:catAx>
      <c:valAx>
        <c:axId val="35459584"/>
        <c:scaling>
          <c:orientation val="minMax"/>
        </c:scaling>
        <c:delete val="0"/>
        <c:axPos val="l"/>
        <c:majorGridlines/>
        <c:title>
          <c:tx>
            <c:rich>
              <a:bodyPr rot="-5400000" vert="horz"/>
              <a:lstStyle/>
              <a:p>
                <a:pPr>
                  <a:defRPr>
                    <a:latin typeface="Myriad Pro Cond" pitchFamily="34" charset="0"/>
                  </a:defRPr>
                </a:pPr>
                <a:r>
                  <a:rPr lang="en-US" sz="1800" b="0">
                    <a:latin typeface="Myriad Pro Cond" pitchFamily="34" charset="0"/>
                  </a:rPr>
                  <a:t>SRPC</a:t>
                </a:r>
                <a:r>
                  <a:rPr lang="en-US" sz="1800" b="0" baseline="0">
                    <a:latin typeface="Myriad Pro Cond" pitchFamily="34" charset="0"/>
                  </a:rPr>
                  <a:t> Region</a:t>
                </a:r>
                <a:endParaRPr lang="en-US" sz="1800" b="0">
                  <a:latin typeface="Myriad Pro Cond" pitchFamily="34" charset="0"/>
                </a:endParaRPr>
              </a:p>
            </c:rich>
          </c:tx>
          <c:overlay val="0"/>
        </c:title>
        <c:numFmt formatCode="_(* #,##0_);_(* \(#,##0\);_(* &quot;-&quot;??_);_(@_)" sourceLinked="1"/>
        <c:majorTickMark val="out"/>
        <c:minorTickMark val="none"/>
        <c:tickLblPos val="nextTo"/>
        <c:txPr>
          <a:bodyPr/>
          <a:lstStyle/>
          <a:p>
            <a:pPr>
              <a:defRPr>
                <a:latin typeface="Myriad Pro Cond" pitchFamily="34" charset="0"/>
              </a:defRPr>
            </a:pPr>
            <a:endParaRPr lang="en-US"/>
          </a:p>
        </c:txPr>
        <c:crossAx val="4244019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HistoricalProjLine!$A$4</c:f>
              <c:strCache>
                <c:ptCount val="1"/>
                <c:pt idx="0">
                  <c:v>State</c:v>
                </c:pt>
              </c:strCache>
            </c:strRef>
          </c:tx>
          <c:spPr>
            <a:ln>
              <a:solidFill>
                <a:schemeClr val="accent5">
                  <a:lumMod val="75000"/>
                </a:schemeClr>
              </a:solidFill>
            </a:ln>
          </c:spPr>
          <c:marker>
            <c:symbol val="none"/>
          </c:marker>
          <c:dPt>
            <c:idx val="0"/>
            <c:bubble3D val="0"/>
            <c:spPr>
              <a:ln>
                <a:solidFill>
                  <a:schemeClr val="accent3"/>
                </a:solidFill>
                <a:prstDash val="sysDash"/>
              </a:ln>
            </c:spPr>
          </c:dPt>
          <c:dPt>
            <c:idx val="6"/>
            <c:bubble3D val="0"/>
            <c:spPr>
              <a:ln>
                <a:solidFill>
                  <a:schemeClr val="accent3"/>
                </a:solidFill>
                <a:prstDash val="sysDash"/>
              </a:ln>
            </c:spPr>
          </c:dPt>
          <c:dPt>
            <c:idx val="7"/>
            <c:bubble3D val="0"/>
            <c:spPr>
              <a:ln>
                <a:solidFill>
                  <a:schemeClr val="accent3"/>
                </a:solidFill>
                <a:prstDash val="sysDash"/>
              </a:ln>
            </c:spPr>
          </c:dPt>
          <c:dPt>
            <c:idx val="8"/>
            <c:bubble3D val="0"/>
            <c:spPr>
              <a:ln>
                <a:solidFill>
                  <a:schemeClr val="accent3"/>
                </a:solidFill>
                <a:prstDash val="sysDash"/>
              </a:ln>
            </c:spPr>
          </c:dPt>
          <c:dPt>
            <c:idx val="9"/>
            <c:bubble3D val="0"/>
            <c:spPr>
              <a:ln>
                <a:solidFill>
                  <a:schemeClr val="accent3"/>
                </a:solidFill>
                <a:prstDash val="sysDash"/>
              </a:ln>
            </c:spPr>
          </c:dPt>
          <c:dPt>
            <c:idx val="10"/>
            <c:bubble3D val="0"/>
            <c:spPr>
              <a:ln>
                <a:solidFill>
                  <a:schemeClr val="accent3"/>
                </a:solidFill>
                <a:prstDash val="sysDash"/>
              </a:ln>
            </c:spPr>
          </c:dPt>
          <c:dPt>
            <c:idx val="11"/>
            <c:bubble3D val="0"/>
            <c:spPr>
              <a:ln>
                <a:solidFill>
                  <a:schemeClr val="accent3"/>
                </a:solidFill>
                <a:prstDash val="sysDash"/>
              </a:ln>
            </c:spPr>
          </c:dPt>
          <c:dLbls>
            <c:dLbl>
              <c:idx val="0"/>
              <c:layout>
                <c:manualLayout>
                  <c:x val="-5.5555555555555552E-2"/>
                  <c:y val="4.4444444444444446E-2"/>
                </c:manualLayout>
              </c:layout>
              <c:showLegendKey val="0"/>
              <c:showVal val="1"/>
              <c:showCatName val="0"/>
              <c:showSerName val="0"/>
              <c:showPercent val="0"/>
              <c:showBubbleSize val="0"/>
            </c:dLbl>
            <c:dLbl>
              <c:idx val="5"/>
              <c:layout>
                <c:manualLayout>
                  <c:x val="-5.2777777777777778E-2"/>
                  <c:y val="-8.3333333333333329E-2"/>
                </c:manualLayout>
              </c:layout>
              <c:showLegendKey val="0"/>
              <c:showVal val="1"/>
              <c:showCatName val="0"/>
              <c:showSerName val="0"/>
              <c:showPercent val="0"/>
              <c:showBubbleSize val="0"/>
            </c:dLbl>
            <c:dLbl>
              <c:idx val="11"/>
              <c:layout>
                <c:manualLayout>
                  <c:x val="0"/>
                  <c:y val="-5.5555555555555552E-2"/>
                </c:manualLayout>
              </c:layout>
              <c:showLegendKey val="0"/>
              <c:showVal val="1"/>
              <c:showCatName val="0"/>
              <c:showSerName val="0"/>
              <c:showPercent val="0"/>
              <c:showBubbleSize val="0"/>
            </c:dLbl>
            <c:txPr>
              <a:bodyPr/>
              <a:lstStyle/>
              <a:p>
                <a:pPr>
                  <a:defRPr>
                    <a:latin typeface="Myriad Pro Cond" pitchFamily="34" charset="0"/>
                  </a:defRPr>
                </a:pPr>
                <a:endParaRPr lang="en-US"/>
              </a:p>
            </c:txPr>
            <c:showLegendKey val="0"/>
            <c:showVal val="0"/>
            <c:showCatName val="0"/>
            <c:showSerName val="0"/>
            <c:showPercent val="0"/>
            <c:showBubbleSize val="0"/>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HistoricalProjLine!$B$4:$M$4</c:f>
              <c:numCache>
                <c:formatCode>_(* #,##0_);_(* \(#,##0\);_(* "-"??_);_(@_)</c:formatCode>
                <c:ptCount val="12"/>
                <c:pt idx="0">
                  <c:v>606400</c:v>
                </c:pt>
                <c:pt idx="1">
                  <c:v>737579</c:v>
                </c:pt>
                <c:pt idx="2">
                  <c:v>920475</c:v>
                </c:pt>
                <c:pt idx="3">
                  <c:v>1109117</c:v>
                </c:pt>
                <c:pt idx="4">
                  <c:v>1235550</c:v>
                </c:pt>
                <c:pt idx="5">
                  <c:v>1316256</c:v>
                </c:pt>
                <c:pt idx="6">
                  <c:v>1330834</c:v>
                </c:pt>
                <c:pt idx="7">
                  <c:v>1359836</c:v>
                </c:pt>
                <c:pt idx="8">
                  <c:v>1388883.9999999998</c:v>
                </c:pt>
                <c:pt idx="9">
                  <c:v>1412041</c:v>
                </c:pt>
                <c:pt idx="10">
                  <c:v>1425357.0000000002</c:v>
                </c:pt>
                <c:pt idx="11">
                  <c:v>1427098</c:v>
                </c:pt>
              </c:numCache>
            </c:numRef>
          </c:val>
          <c:smooth val="0"/>
        </c:ser>
        <c:dLbls>
          <c:showLegendKey val="0"/>
          <c:showVal val="0"/>
          <c:showCatName val="0"/>
          <c:showSerName val="0"/>
          <c:showPercent val="0"/>
          <c:showBubbleSize val="0"/>
        </c:dLbls>
        <c:marker val="1"/>
        <c:smooth val="0"/>
        <c:axId val="42440704"/>
        <c:axId val="35461312"/>
      </c:lineChart>
      <c:catAx>
        <c:axId val="42440704"/>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35461312"/>
        <c:crosses val="autoZero"/>
        <c:auto val="1"/>
        <c:lblAlgn val="ctr"/>
        <c:lblOffset val="100"/>
        <c:noMultiLvlLbl val="0"/>
      </c:catAx>
      <c:valAx>
        <c:axId val="35461312"/>
        <c:scaling>
          <c:orientation val="minMax"/>
        </c:scaling>
        <c:delete val="0"/>
        <c:axPos val="l"/>
        <c:majorGridlines/>
        <c:title>
          <c:tx>
            <c:rich>
              <a:bodyPr rot="-5400000" vert="horz"/>
              <a:lstStyle/>
              <a:p>
                <a:pPr>
                  <a:defRPr/>
                </a:pPr>
                <a:r>
                  <a:rPr lang="en-US" sz="1800" b="0">
                    <a:latin typeface="Myriad Pro Cond" pitchFamily="34" charset="0"/>
                  </a:rPr>
                  <a:t>New Hampshire</a:t>
                </a:r>
              </a:p>
            </c:rich>
          </c:tx>
          <c:overlay val="0"/>
        </c:title>
        <c:numFmt formatCode="_(* #,##0_);_(* \(#,##0\);_(* &quot;-&quot;??_);_(@_)" sourceLinked="1"/>
        <c:majorTickMark val="out"/>
        <c:minorTickMark val="none"/>
        <c:tickLblPos val="nextTo"/>
        <c:txPr>
          <a:bodyPr/>
          <a:lstStyle/>
          <a:p>
            <a:pPr>
              <a:defRPr>
                <a:latin typeface="Myriad Pro Cond" pitchFamily="34" charset="0"/>
              </a:defRPr>
            </a:pPr>
            <a:endParaRPr lang="en-US"/>
          </a:p>
        </c:txPr>
        <c:crossAx val="42440704"/>
        <c:crosses val="autoZero"/>
        <c:crossBetween val="between"/>
      </c:valAx>
      <c:spPr>
        <a:noFill/>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latin typeface="Myriad Pro Cond" pitchFamily="34" charset="0"/>
              </a:rPr>
              <a:t>Figure</a:t>
            </a:r>
            <a:r>
              <a:rPr lang="en-US" sz="1600" b="0" baseline="0">
                <a:latin typeface="Myriad Pro Cond" pitchFamily="34" charset="0"/>
              </a:rPr>
              <a:t> 2: </a:t>
            </a:r>
            <a:r>
              <a:rPr lang="en-US" sz="1600" b="0">
                <a:latin typeface="Myriad Pro Cond" pitchFamily="34" charset="0"/>
              </a:rPr>
              <a:t>Durham Projected</a:t>
            </a:r>
            <a:r>
              <a:rPr lang="en-US" sz="1600" b="0" baseline="0">
                <a:latin typeface="Myriad Pro Cond" pitchFamily="34" charset="0"/>
              </a:rPr>
              <a:t> Population</a:t>
            </a:r>
          </a:p>
          <a:p>
            <a:pPr>
              <a:defRPr/>
            </a:pPr>
            <a:r>
              <a:rPr lang="en-US" sz="1200" b="0" baseline="0">
                <a:latin typeface="Myriad Pro Cond" pitchFamily="34" charset="0"/>
              </a:rPr>
              <a:t>Source: OEP, RLS</a:t>
            </a:r>
            <a:endParaRPr lang="en-US" sz="1200" b="0">
              <a:latin typeface="Myriad Pro Cond" pitchFamily="34" charset="0"/>
            </a:endParaRPr>
          </a:p>
        </c:rich>
      </c:tx>
      <c:overlay val="0"/>
    </c:title>
    <c:autoTitleDeleted val="0"/>
    <c:plotArea>
      <c:layout/>
      <c:lineChart>
        <c:grouping val="standard"/>
        <c:varyColors val="0"/>
        <c:ser>
          <c:idx val="0"/>
          <c:order val="0"/>
          <c:tx>
            <c:strRef>
              <c:f>Sheet1!$A$2</c:f>
              <c:strCache>
                <c:ptCount val="1"/>
                <c:pt idx="0">
                  <c:v>Durham</c:v>
                </c:pt>
              </c:strCache>
            </c:strRef>
          </c:tx>
          <c:spPr>
            <a:ln>
              <a:solidFill>
                <a:schemeClr val="accent3"/>
              </a:solidFill>
            </a:ln>
          </c:spPr>
          <c:marker>
            <c:symbol val="none"/>
          </c:marker>
          <c:dLbls>
            <c:txPr>
              <a:bodyPr/>
              <a:lstStyle/>
              <a:p>
                <a:pPr>
                  <a:defRPr>
                    <a:latin typeface="Myriad Pro Cond" pitchFamily="34" charset="0"/>
                  </a:defRPr>
                </a:pPr>
                <a:endParaRPr lang="en-US"/>
              </a:p>
            </c:txPr>
            <c:dLblPos val="t"/>
            <c:showLegendKey val="0"/>
            <c:showVal val="1"/>
            <c:showCatName val="0"/>
            <c:showSerName val="0"/>
            <c:showPercent val="0"/>
            <c:showBubbleSize val="0"/>
            <c:showLeaderLines val="0"/>
          </c:dLbls>
          <c:cat>
            <c:numRef>
              <c:f>Sheet1!$B$1:$H$1</c:f>
              <c:numCache>
                <c:formatCode>General</c:formatCode>
                <c:ptCount val="7"/>
                <c:pt idx="0">
                  <c:v>2010</c:v>
                </c:pt>
                <c:pt idx="1">
                  <c:v>2015</c:v>
                </c:pt>
                <c:pt idx="2">
                  <c:v>2020</c:v>
                </c:pt>
                <c:pt idx="3">
                  <c:v>2025</c:v>
                </c:pt>
                <c:pt idx="4">
                  <c:v>2030</c:v>
                </c:pt>
                <c:pt idx="5">
                  <c:v>2035</c:v>
                </c:pt>
                <c:pt idx="6">
                  <c:v>2040</c:v>
                </c:pt>
              </c:numCache>
            </c:numRef>
          </c:cat>
          <c:val>
            <c:numRef>
              <c:f>Sheet1!$B$2:$H$2</c:f>
              <c:numCache>
                <c:formatCode>_(* #,##0_);_(* \(#,##0\);_(* "-"??_);_(@_)</c:formatCode>
                <c:ptCount val="7"/>
                <c:pt idx="0">
                  <c:v>14638</c:v>
                </c:pt>
                <c:pt idx="1">
                  <c:v>15295.421721861534</c:v>
                </c:pt>
                <c:pt idx="2">
                  <c:v>16014.960252918423</c:v>
                </c:pt>
                <c:pt idx="3">
                  <c:v>16386.921909406083</c:v>
                </c:pt>
                <c:pt idx="4">
                  <c:v>16720.413387855391</c:v>
                </c:pt>
                <c:pt idx="5">
                  <c:v>16983.334572175918</c:v>
                </c:pt>
                <c:pt idx="6">
                  <c:v>17133.71799541673</c:v>
                </c:pt>
              </c:numCache>
            </c:numRef>
          </c:val>
          <c:smooth val="0"/>
        </c:ser>
        <c:dLbls>
          <c:dLblPos val="t"/>
          <c:showLegendKey val="0"/>
          <c:showVal val="1"/>
          <c:showCatName val="0"/>
          <c:showSerName val="0"/>
          <c:showPercent val="0"/>
          <c:showBubbleSize val="0"/>
        </c:dLbls>
        <c:marker val="1"/>
        <c:smooth val="0"/>
        <c:axId val="42441728"/>
        <c:axId val="35461888"/>
      </c:lineChart>
      <c:catAx>
        <c:axId val="42441728"/>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35461888"/>
        <c:crosses val="autoZero"/>
        <c:auto val="1"/>
        <c:lblAlgn val="ctr"/>
        <c:lblOffset val="100"/>
        <c:noMultiLvlLbl val="0"/>
      </c:catAx>
      <c:valAx>
        <c:axId val="35461888"/>
        <c:scaling>
          <c:orientation val="minMax"/>
        </c:scaling>
        <c:delete val="0"/>
        <c:axPos val="l"/>
        <c:majorGridlines/>
        <c:numFmt formatCode="_(* #,##0_);_(* \(#,##0\);_(* &quot;-&quot;??_);_(@_)" sourceLinked="1"/>
        <c:majorTickMark val="out"/>
        <c:minorTickMark val="none"/>
        <c:tickLblPos val="nextTo"/>
        <c:txPr>
          <a:bodyPr/>
          <a:lstStyle/>
          <a:p>
            <a:pPr>
              <a:defRPr>
                <a:latin typeface="Myriad Pro Cond" pitchFamily="34" charset="0"/>
              </a:defRPr>
            </a:pPr>
            <a:endParaRPr lang="en-US"/>
          </a:p>
        </c:txPr>
        <c:crossAx val="4244172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latin typeface="Myriad Pro Cond" pitchFamily="34" charset="0"/>
              </a:rPr>
              <a:t>Figure 3: Historic</a:t>
            </a:r>
            <a:r>
              <a:rPr lang="en-US" sz="1400" b="0" baseline="0">
                <a:latin typeface="Myriad Pro Cond" pitchFamily="34" charset="0"/>
              </a:rPr>
              <a:t> UNH Enrollment</a:t>
            </a:r>
          </a:p>
          <a:p>
            <a:pPr>
              <a:defRPr/>
            </a:pPr>
            <a:r>
              <a:rPr lang="en-US" sz="1000" b="0" baseline="0">
                <a:latin typeface="Myriad Pro Cond" pitchFamily="34" charset="0"/>
              </a:rPr>
              <a:t>Source: UNH Campus Planning</a:t>
            </a:r>
            <a:endParaRPr lang="en-US" sz="1000" b="0">
              <a:latin typeface="Myriad Pro Cond" pitchFamily="34" charset="0"/>
            </a:endParaRPr>
          </a:p>
        </c:rich>
      </c:tx>
      <c:layout>
        <c:manualLayout>
          <c:xMode val="edge"/>
          <c:yMode val="edge"/>
          <c:x val="0.35946903859239815"/>
          <c:y val="0"/>
        </c:manualLayout>
      </c:layout>
      <c:overlay val="0"/>
    </c:title>
    <c:autoTitleDeleted val="0"/>
    <c:plotArea>
      <c:layout>
        <c:manualLayout>
          <c:layoutTarget val="inner"/>
          <c:xMode val="edge"/>
          <c:yMode val="edge"/>
          <c:x val="0.12337437873457308"/>
          <c:y val="0.10208500915802791"/>
          <c:w val="0.83879338376232215"/>
          <c:h val="0.78410367768777089"/>
        </c:manualLayout>
      </c:layout>
      <c:lineChart>
        <c:grouping val="standard"/>
        <c:varyColors val="0"/>
        <c:ser>
          <c:idx val="0"/>
          <c:order val="0"/>
          <c:tx>
            <c:strRef>
              <c:f>Sheet1!$S$2</c:f>
              <c:strCache>
                <c:ptCount val="1"/>
                <c:pt idx="0">
                  <c:v>UNH Enrollment</c:v>
                </c:pt>
              </c:strCache>
            </c:strRef>
          </c:tx>
          <c:spPr>
            <a:ln>
              <a:solidFill>
                <a:schemeClr val="accent5">
                  <a:lumMod val="75000"/>
                </a:schemeClr>
              </a:solidFill>
            </a:ln>
          </c:spPr>
          <c:marker>
            <c:symbol val="none"/>
          </c:marker>
          <c:dLbls>
            <c:dLbl>
              <c:idx val="0"/>
              <c:layout>
                <c:manualLayout>
                  <c:x val="-3.2894246938665828E-2"/>
                  <c:y val="3.7640904157689795E-2"/>
                </c:manualLayout>
              </c:layout>
              <c:spPr/>
              <c:txPr>
                <a:bodyPr anchor="t" anchorCtr="0"/>
                <a:lstStyle/>
                <a:p>
                  <a:pPr>
                    <a:defRPr>
                      <a:latin typeface="Myriad Pro Cond" pitchFamily="34" charset="0"/>
                    </a:defRPr>
                  </a:pPr>
                  <a:endParaRPr lang="en-US"/>
                </a:p>
              </c:txPr>
              <c:showLegendKey val="0"/>
              <c:showVal val="1"/>
              <c:showCatName val="0"/>
              <c:showSerName val="0"/>
              <c:showPercent val="0"/>
              <c:showBubbleSize val="0"/>
            </c:dLbl>
            <c:dLbl>
              <c:idx val="1"/>
              <c:delete val="1"/>
            </c:dLbl>
            <c:dLbl>
              <c:idx val="2"/>
              <c:delete val="1"/>
            </c:dLbl>
            <c:dLbl>
              <c:idx val="3"/>
              <c:delete val="1"/>
            </c:dLbl>
            <c:dLbl>
              <c:idx val="4"/>
              <c:delete val="1"/>
            </c:dLbl>
            <c:txPr>
              <a:bodyPr/>
              <a:lstStyle/>
              <a:p>
                <a:pPr>
                  <a:defRPr>
                    <a:latin typeface="Myriad Pro Cond" pitchFamily="34" charset="0"/>
                  </a:defRPr>
                </a:pPr>
                <a:endParaRPr lang="en-US"/>
              </a:p>
            </c:txPr>
            <c:showLegendKey val="0"/>
            <c:showVal val="1"/>
            <c:showCatName val="0"/>
            <c:showSerName val="0"/>
            <c:showPercent val="0"/>
            <c:showBubbleSize val="0"/>
            <c:showLeaderLines val="0"/>
          </c:dLbls>
          <c:cat>
            <c:numRef>
              <c:f>Sheet1!$T$1:$Y$1</c:f>
              <c:numCache>
                <c:formatCode>General</c:formatCode>
                <c:ptCount val="6"/>
                <c:pt idx="0">
                  <c:v>1960</c:v>
                </c:pt>
                <c:pt idx="1">
                  <c:v>1970</c:v>
                </c:pt>
                <c:pt idx="2">
                  <c:v>1980</c:v>
                </c:pt>
                <c:pt idx="3">
                  <c:v>1990</c:v>
                </c:pt>
                <c:pt idx="4">
                  <c:v>2000</c:v>
                </c:pt>
                <c:pt idx="5">
                  <c:v>2010</c:v>
                </c:pt>
              </c:numCache>
            </c:numRef>
          </c:cat>
          <c:val>
            <c:numRef>
              <c:f>Sheet1!$T$2:$Y$2</c:f>
              <c:numCache>
                <c:formatCode>General</c:formatCode>
                <c:ptCount val="6"/>
                <c:pt idx="0">
                  <c:v>4026</c:v>
                </c:pt>
                <c:pt idx="1">
                  <c:v>8835</c:v>
                </c:pt>
                <c:pt idx="2">
                  <c:v>10959</c:v>
                </c:pt>
                <c:pt idx="3">
                  <c:v>11465</c:v>
                </c:pt>
                <c:pt idx="4">
                  <c:v>12317</c:v>
                </c:pt>
                <c:pt idx="5">
                  <c:v>14469</c:v>
                </c:pt>
              </c:numCache>
            </c:numRef>
          </c:val>
          <c:smooth val="0"/>
        </c:ser>
        <c:ser>
          <c:idx val="1"/>
          <c:order val="1"/>
          <c:tx>
            <c:strRef>
              <c:f>Sheet1!$S$3</c:f>
              <c:strCache>
                <c:ptCount val="1"/>
                <c:pt idx="0">
                  <c:v>Durham Population</c:v>
                </c:pt>
              </c:strCache>
            </c:strRef>
          </c:tx>
          <c:spPr>
            <a:ln>
              <a:solidFill>
                <a:schemeClr val="accent3"/>
              </a:solidFill>
            </a:ln>
          </c:spPr>
          <c:marker>
            <c:symbol val="none"/>
          </c:marker>
          <c:dLbls>
            <c:dLbl>
              <c:idx val="0"/>
              <c:layout>
                <c:manualLayout>
                  <c:x val="-5.1165932697593716E-2"/>
                  <c:y val="-5.5101218196534622E-2"/>
                </c:manualLayout>
              </c:layout>
              <c:dLblPos val="r"/>
              <c:showLegendKey val="0"/>
              <c:showVal val="1"/>
              <c:showCatName val="0"/>
              <c:showSerName val="0"/>
              <c:showPercent val="0"/>
              <c:showBubbleSize val="0"/>
            </c:dLbl>
            <c:dLbl>
              <c:idx val="1"/>
              <c:delete val="1"/>
            </c:dLbl>
            <c:dLbl>
              <c:idx val="2"/>
              <c:delete val="1"/>
            </c:dLbl>
            <c:dLbl>
              <c:idx val="3"/>
              <c:delete val="1"/>
            </c:dLbl>
            <c:dLbl>
              <c:idx val="4"/>
              <c:delete val="1"/>
            </c:dLbl>
            <c:txPr>
              <a:bodyPr/>
              <a:lstStyle/>
              <a:p>
                <a:pPr>
                  <a:defRPr>
                    <a:latin typeface="Myriad Pro Cond" pitchFamily="34" charset="0"/>
                  </a:defRPr>
                </a:pPr>
                <a:endParaRPr lang="en-US"/>
              </a:p>
            </c:txPr>
            <c:dLblPos val="t"/>
            <c:showLegendKey val="0"/>
            <c:showVal val="1"/>
            <c:showCatName val="0"/>
            <c:showSerName val="0"/>
            <c:showPercent val="0"/>
            <c:showBubbleSize val="0"/>
            <c:showLeaderLines val="0"/>
          </c:dLbls>
          <c:cat>
            <c:numRef>
              <c:f>Sheet1!$T$1:$Y$1</c:f>
              <c:numCache>
                <c:formatCode>General</c:formatCode>
                <c:ptCount val="6"/>
                <c:pt idx="0">
                  <c:v>1960</c:v>
                </c:pt>
                <c:pt idx="1">
                  <c:v>1970</c:v>
                </c:pt>
                <c:pt idx="2">
                  <c:v>1980</c:v>
                </c:pt>
                <c:pt idx="3">
                  <c:v>1990</c:v>
                </c:pt>
                <c:pt idx="4">
                  <c:v>2000</c:v>
                </c:pt>
                <c:pt idx="5">
                  <c:v>2010</c:v>
                </c:pt>
              </c:numCache>
            </c:numRef>
          </c:cat>
          <c:val>
            <c:numRef>
              <c:f>Sheet1!$T$3:$Y$3</c:f>
              <c:numCache>
                <c:formatCode>#,##0</c:formatCode>
                <c:ptCount val="6"/>
                <c:pt idx="0">
                  <c:v>5504</c:v>
                </c:pt>
                <c:pt idx="1">
                  <c:v>8869</c:v>
                </c:pt>
                <c:pt idx="2">
                  <c:v>10652</c:v>
                </c:pt>
                <c:pt idx="3">
                  <c:v>11818</c:v>
                </c:pt>
                <c:pt idx="4">
                  <c:v>12664</c:v>
                </c:pt>
                <c:pt idx="5">
                  <c:v>14638</c:v>
                </c:pt>
              </c:numCache>
            </c:numRef>
          </c:val>
          <c:smooth val="0"/>
        </c:ser>
        <c:dLbls>
          <c:showLegendKey val="0"/>
          <c:showVal val="0"/>
          <c:showCatName val="0"/>
          <c:showSerName val="0"/>
          <c:showPercent val="0"/>
          <c:showBubbleSize val="0"/>
        </c:dLbls>
        <c:marker val="1"/>
        <c:smooth val="0"/>
        <c:axId val="124281344"/>
        <c:axId val="67890560"/>
      </c:lineChart>
      <c:catAx>
        <c:axId val="124281344"/>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67890560"/>
        <c:crosses val="autoZero"/>
        <c:auto val="1"/>
        <c:lblAlgn val="ctr"/>
        <c:lblOffset val="100"/>
        <c:noMultiLvlLbl val="0"/>
      </c:catAx>
      <c:valAx>
        <c:axId val="67890560"/>
        <c:scaling>
          <c:orientation val="minMax"/>
        </c:scaling>
        <c:delete val="0"/>
        <c:axPos val="l"/>
        <c:majorGridlines/>
        <c:numFmt formatCode="General" sourceLinked="1"/>
        <c:majorTickMark val="out"/>
        <c:minorTickMark val="none"/>
        <c:tickLblPos val="nextTo"/>
        <c:txPr>
          <a:bodyPr/>
          <a:lstStyle/>
          <a:p>
            <a:pPr>
              <a:defRPr>
                <a:latin typeface="Myriad Pro Cond" pitchFamily="34" charset="0"/>
              </a:defRPr>
            </a:pPr>
            <a:endParaRPr lang="en-US"/>
          </a:p>
        </c:txPr>
        <c:crossAx val="124281344"/>
        <c:crosses val="autoZero"/>
        <c:crossBetween val="between"/>
      </c:valAx>
      <c:spPr>
        <a:noFill/>
      </c:spPr>
    </c:plotArea>
    <c:legend>
      <c:legendPos val="b"/>
      <c:layout>
        <c:manualLayout>
          <c:xMode val="edge"/>
          <c:yMode val="edge"/>
          <c:x val="0.26650601612923613"/>
          <c:y val="0.94438947052584399"/>
          <c:w val="0.46698777324935159"/>
          <c:h val="5.5610529474156019E-2"/>
        </c:manualLayout>
      </c:layout>
      <c:overlay val="0"/>
      <c:txPr>
        <a:bodyPr/>
        <a:lstStyle/>
        <a:p>
          <a:pPr>
            <a:defRPr>
              <a:latin typeface="Myriad Pro Cond" pitchFamily="34" charset="0"/>
            </a:defRPr>
          </a:pPr>
          <a:endParaRPr lang="en-US"/>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baseline="0">
                <a:latin typeface="Myriad Pro Cond" pitchFamily="34" charset="0"/>
              </a:rPr>
              <a:t>Figure 4: Population By Age Cohort</a:t>
            </a:r>
          </a:p>
          <a:p>
            <a:pPr>
              <a:defRPr/>
            </a:pPr>
            <a:r>
              <a:rPr lang="en-US" sz="1200" b="0" baseline="0">
                <a:latin typeface="Myriad Pro Cond" pitchFamily="34" charset="0"/>
              </a:rPr>
              <a:t>Source: Census Bureau</a:t>
            </a:r>
            <a:endParaRPr lang="en-US" sz="1200" b="0">
              <a:latin typeface="Myriad Pro Cond" pitchFamily="34" charset="0"/>
            </a:endParaRPr>
          </a:p>
        </c:rich>
      </c:tx>
      <c:overlay val="0"/>
    </c:title>
    <c:autoTitleDeleted val="0"/>
    <c:plotArea>
      <c:layout/>
      <c:barChart>
        <c:barDir val="col"/>
        <c:grouping val="clustered"/>
        <c:varyColors val="0"/>
        <c:ser>
          <c:idx val="0"/>
          <c:order val="0"/>
          <c:tx>
            <c:strRef>
              <c:f>Sheet1!$A$2</c:f>
              <c:strCache>
                <c:ptCount val="1"/>
                <c:pt idx="0">
                  <c:v>1990</c:v>
                </c:pt>
              </c:strCache>
            </c:strRef>
          </c:tx>
          <c:spPr>
            <a:solidFill>
              <a:schemeClr val="accent6">
                <a:lumMod val="40000"/>
                <a:lumOff val="60000"/>
              </a:schemeClr>
            </a:solidFill>
            <a:effectLst>
              <a:outerShdw blurRad="50800" dist="38100" dir="2700000" algn="tl" rotWithShape="0">
                <a:prstClr val="black">
                  <a:alpha val="40000"/>
                </a:prstClr>
              </a:outerShdw>
            </a:effectLst>
          </c:spPr>
          <c:invertIfNegative val="0"/>
          <c:cat>
            <c:strRef>
              <c:f>(Sheet1!$D$1,Sheet1!$F$1,Sheet1!$H$1,Sheet1!$N$1,Sheet1!$P$1,Sheet1!$R$1,Sheet1!$T$1,Sheet1!$V$1,Sheet1!$X$1,Sheet1!$Z$1)</c:f>
              <c:strCache>
                <c:ptCount val="10"/>
                <c:pt idx="0">
                  <c:v>Under 5</c:v>
                </c:pt>
                <c:pt idx="1">
                  <c:v>5-9</c:v>
                </c:pt>
                <c:pt idx="2">
                  <c:v>10-14</c:v>
                </c:pt>
                <c:pt idx="3">
                  <c:v>25-34</c:v>
                </c:pt>
                <c:pt idx="4">
                  <c:v>35-44</c:v>
                </c:pt>
                <c:pt idx="5">
                  <c:v>45-54</c:v>
                </c:pt>
                <c:pt idx="6">
                  <c:v>55-59</c:v>
                </c:pt>
                <c:pt idx="7">
                  <c:v>60-64</c:v>
                </c:pt>
                <c:pt idx="8">
                  <c:v>65-74</c:v>
                </c:pt>
                <c:pt idx="9">
                  <c:v>75 and Over</c:v>
                </c:pt>
              </c:strCache>
            </c:strRef>
          </c:cat>
          <c:val>
            <c:numRef>
              <c:f>(Sheet1!$D$2,Sheet1!$F$2,Sheet1!$H$2,Sheet1!$N$2,Sheet1!$P$2,Sheet1!$R$2,Sheet1!$T$2,Sheet1!$V$2,Sheet1!$X$2,Sheet1!$Z$2)</c:f>
              <c:numCache>
                <c:formatCode>General</c:formatCode>
                <c:ptCount val="10"/>
                <c:pt idx="0">
                  <c:v>312</c:v>
                </c:pt>
                <c:pt idx="1">
                  <c:v>364</c:v>
                </c:pt>
                <c:pt idx="2">
                  <c:v>348</c:v>
                </c:pt>
                <c:pt idx="3">
                  <c:v>824</c:v>
                </c:pt>
                <c:pt idx="4">
                  <c:v>908</c:v>
                </c:pt>
                <c:pt idx="5">
                  <c:v>805</c:v>
                </c:pt>
                <c:pt idx="6">
                  <c:v>236</c:v>
                </c:pt>
                <c:pt idx="7">
                  <c:v>272</c:v>
                </c:pt>
                <c:pt idx="8">
                  <c:v>389</c:v>
                </c:pt>
                <c:pt idx="9">
                  <c:v>273</c:v>
                </c:pt>
              </c:numCache>
            </c:numRef>
          </c:val>
        </c:ser>
        <c:ser>
          <c:idx val="1"/>
          <c:order val="1"/>
          <c:tx>
            <c:strRef>
              <c:f>Sheet1!$A$3</c:f>
              <c:strCache>
                <c:ptCount val="1"/>
                <c:pt idx="0">
                  <c:v>2000</c:v>
                </c:pt>
              </c:strCache>
            </c:strRef>
          </c:tx>
          <c:spPr>
            <a:solidFill>
              <a:schemeClr val="accent3"/>
            </a:solidFill>
            <a:effectLst>
              <a:outerShdw blurRad="50800" dist="38100" dir="2700000" algn="tl" rotWithShape="0">
                <a:prstClr val="black">
                  <a:alpha val="40000"/>
                </a:prstClr>
              </a:outerShdw>
            </a:effectLst>
          </c:spPr>
          <c:invertIfNegative val="0"/>
          <c:cat>
            <c:strRef>
              <c:f>(Sheet1!$D$1,Sheet1!$F$1,Sheet1!$H$1,Sheet1!$N$1,Sheet1!$P$1,Sheet1!$R$1,Sheet1!$T$1,Sheet1!$V$1,Sheet1!$X$1,Sheet1!$Z$1)</c:f>
              <c:strCache>
                <c:ptCount val="10"/>
                <c:pt idx="0">
                  <c:v>Under 5</c:v>
                </c:pt>
                <c:pt idx="1">
                  <c:v>5-9</c:v>
                </c:pt>
                <c:pt idx="2">
                  <c:v>10-14</c:v>
                </c:pt>
                <c:pt idx="3">
                  <c:v>25-34</c:v>
                </c:pt>
                <c:pt idx="4">
                  <c:v>35-44</c:v>
                </c:pt>
                <c:pt idx="5">
                  <c:v>45-54</c:v>
                </c:pt>
                <c:pt idx="6">
                  <c:v>55-59</c:v>
                </c:pt>
                <c:pt idx="7">
                  <c:v>60-64</c:v>
                </c:pt>
                <c:pt idx="8">
                  <c:v>65-74</c:v>
                </c:pt>
                <c:pt idx="9">
                  <c:v>75 and Over</c:v>
                </c:pt>
              </c:strCache>
            </c:strRef>
          </c:cat>
          <c:val>
            <c:numRef>
              <c:f>(Sheet1!$D$3,Sheet1!$F$3,Sheet1!$H$3,Sheet1!$N$3,Sheet1!$P$3,Sheet1!$R$3,Sheet1!$T$3,Sheet1!$V$3,Sheet1!$X$3,Sheet1!$Z$3)</c:f>
              <c:numCache>
                <c:formatCode>General</c:formatCode>
                <c:ptCount val="10"/>
                <c:pt idx="0">
                  <c:v>306</c:v>
                </c:pt>
                <c:pt idx="1">
                  <c:v>432</c:v>
                </c:pt>
                <c:pt idx="2">
                  <c:v>490</c:v>
                </c:pt>
                <c:pt idx="3">
                  <c:v>696</c:v>
                </c:pt>
                <c:pt idx="4">
                  <c:v>982</c:v>
                </c:pt>
                <c:pt idx="5">
                  <c:v>966</c:v>
                </c:pt>
                <c:pt idx="6">
                  <c:v>334</c:v>
                </c:pt>
                <c:pt idx="7">
                  <c:v>237</c:v>
                </c:pt>
                <c:pt idx="8">
                  <c:v>414</c:v>
                </c:pt>
                <c:pt idx="9">
                  <c:v>360</c:v>
                </c:pt>
              </c:numCache>
            </c:numRef>
          </c:val>
        </c:ser>
        <c:ser>
          <c:idx val="2"/>
          <c:order val="2"/>
          <c:tx>
            <c:strRef>
              <c:f>Sheet1!$A$4</c:f>
              <c:strCache>
                <c:ptCount val="1"/>
                <c:pt idx="0">
                  <c:v>2010</c:v>
                </c:pt>
              </c:strCache>
            </c:strRef>
          </c:tx>
          <c:spPr>
            <a:solidFill>
              <a:schemeClr val="accent5">
                <a:lumMod val="75000"/>
              </a:schemeClr>
            </a:solidFill>
            <a:effectLst>
              <a:outerShdw blurRad="50800" dist="38100" dir="2700000" algn="tl" rotWithShape="0">
                <a:prstClr val="black">
                  <a:alpha val="40000"/>
                </a:prstClr>
              </a:outerShdw>
            </a:effectLst>
          </c:spPr>
          <c:invertIfNegative val="0"/>
          <c:cat>
            <c:strRef>
              <c:f>(Sheet1!$D$1,Sheet1!$F$1,Sheet1!$H$1,Sheet1!$N$1,Sheet1!$P$1,Sheet1!$R$1,Sheet1!$T$1,Sheet1!$V$1,Sheet1!$X$1,Sheet1!$Z$1)</c:f>
              <c:strCache>
                <c:ptCount val="10"/>
                <c:pt idx="0">
                  <c:v>Under 5</c:v>
                </c:pt>
                <c:pt idx="1">
                  <c:v>5-9</c:v>
                </c:pt>
                <c:pt idx="2">
                  <c:v>10-14</c:v>
                </c:pt>
                <c:pt idx="3">
                  <c:v>25-34</c:v>
                </c:pt>
                <c:pt idx="4">
                  <c:v>35-44</c:v>
                </c:pt>
                <c:pt idx="5">
                  <c:v>45-54</c:v>
                </c:pt>
                <c:pt idx="6">
                  <c:v>55-59</c:v>
                </c:pt>
                <c:pt idx="7">
                  <c:v>60-64</c:v>
                </c:pt>
                <c:pt idx="8">
                  <c:v>65-74</c:v>
                </c:pt>
                <c:pt idx="9">
                  <c:v>75 and Over</c:v>
                </c:pt>
              </c:strCache>
            </c:strRef>
          </c:cat>
          <c:val>
            <c:numRef>
              <c:f>(Sheet1!$D$4,Sheet1!$F$4,Sheet1!$H$4,Sheet1!$N$4,Sheet1!$P$4,Sheet1!$R$4,Sheet1!$T$4,Sheet1!$V$4,Sheet1!$X$4,Sheet1!$Z$4)</c:f>
              <c:numCache>
                <c:formatCode>General</c:formatCode>
                <c:ptCount val="10"/>
                <c:pt idx="0">
                  <c:v>214</c:v>
                </c:pt>
                <c:pt idx="1">
                  <c:v>353</c:v>
                </c:pt>
                <c:pt idx="2">
                  <c:v>402</c:v>
                </c:pt>
                <c:pt idx="3">
                  <c:v>451</c:v>
                </c:pt>
                <c:pt idx="4">
                  <c:v>664</c:v>
                </c:pt>
                <c:pt idx="5">
                  <c:v>959</c:v>
                </c:pt>
                <c:pt idx="6">
                  <c:v>466</c:v>
                </c:pt>
                <c:pt idx="7">
                  <c:v>399</c:v>
                </c:pt>
                <c:pt idx="8">
                  <c:v>500</c:v>
                </c:pt>
                <c:pt idx="9">
                  <c:v>512</c:v>
                </c:pt>
              </c:numCache>
            </c:numRef>
          </c:val>
        </c:ser>
        <c:dLbls>
          <c:showLegendKey val="0"/>
          <c:showVal val="0"/>
          <c:showCatName val="0"/>
          <c:showSerName val="0"/>
          <c:showPercent val="0"/>
          <c:showBubbleSize val="0"/>
        </c:dLbls>
        <c:gapWidth val="150"/>
        <c:axId val="124280832"/>
        <c:axId val="126066688"/>
      </c:barChart>
      <c:catAx>
        <c:axId val="124280832"/>
        <c:scaling>
          <c:orientation val="minMax"/>
        </c:scaling>
        <c:delete val="0"/>
        <c:axPos val="b"/>
        <c:majorTickMark val="out"/>
        <c:minorTickMark val="none"/>
        <c:tickLblPos val="nextTo"/>
        <c:txPr>
          <a:bodyPr/>
          <a:lstStyle/>
          <a:p>
            <a:pPr>
              <a:defRPr>
                <a:latin typeface="Myriad Pro Cond" pitchFamily="34" charset="0"/>
              </a:defRPr>
            </a:pPr>
            <a:endParaRPr lang="en-US"/>
          </a:p>
        </c:txPr>
        <c:crossAx val="126066688"/>
        <c:crosses val="autoZero"/>
        <c:auto val="1"/>
        <c:lblAlgn val="ctr"/>
        <c:lblOffset val="100"/>
        <c:noMultiLvlLbl val="0"/>
      </c:catAx>
      <c:valAx>
        <c:axId val="126066688"/>
        <c:scaling>
          <c:orientation val="minMax"/>
        </c:scaling>
        <c:delete val="0"/>
        <c:axPos val="l"/>
        <c:majorGridlines/>
        <c:numFmt formatCode="General" sourceLinked="1"/>
        <c:majorTickMark val="out"/>
        <c:minorTickMark val="none"/>
        <c:tickLblPos val="nextTo"/>
        <c:txPr>
          <a:bodyPr/>
          <a:lstStyle/>
          <a:p>
            <a:pPr>
              <a:defRPr>
                <a:latin typeface="Myriad Pro Cond" pitchFamily="34" charset="0"/>
              </a:defRPr>
            </a:pPr>
            <a:endParaRPr lang="en-US"/>
          </a:p>
        </c:txPr>
        <c:crossAx val="124280832"/>
        <c:crosses val="autoZero"/>
        <c:crossBetween val="between"/>
      </c:valAx>
      <c:spPr>
        <a:noFill/>
        <a:ln>
          <a:noFill/>
        </a:ln>
      </c:spPr>
    </c:plotArea>
    <c:legend>
      <c:legendPos val="r"/>
      <c:overlay val="0"/>
      <c:txPr>
        <a:bodyPr/>
        <a:lstStyle/>
        <a:p>
          <a:pPr>
            <a:defRPr sz="1200">
              <a:latin typeface="Myriad Pro Cond" pitchFamily="34" charset="0"/>
            </a:defRPr>
          </a:pPr>
          <a:endParaRPr lang="en-US"/>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400" b="0"/>
              <a:t>Figure</a:t>
            </a:r>
            <a:r>
              <a:rPr lang="en-US" sz="1400" b="0" baseline="0"/>
              <a:t> 5: </a:t>
            </a:r>
            <a:r>
              <a:rPr lang="en-US" sz="1400" b="0"/>
              <a:t>Total Oyster</a:t>
            </a:r>
            <a:r>
              <a:rPr lang="en-US" sz="1400" b="0" baseline="0"/>
              <a:t> River Cooperative School District</a:t>
            </a:r>
            <a:r>
              <a:rPr lang="en-US" sz="1400" b="0"/>
              <a:t> Enrollment</a:t>
            </a:r>
          </a:p>
          <a:p>
            <a:pPr>
              <a:defRPr b="0"/>
            </a:pPr>
            <a:r>
              <a:rPr lang="en-US" sz="1000" b="0"/>
              <a:t>Source: ORCSD</a:t>
            </a:r>
          </a:p>
        </c:rich>
      </c:tx>
      <c:overlay val="0"/>
    </c:title>
    <c:autoTitleDeleted val="0"/>
    <c:plotArea>
      <c:layout/>
      <c:lineChart>
        <c:grouping val="standard"/>
        <c:varyColors val="0"/>
        <c:ser>
          <c:idx val="0"/>
          <c:order val="0"/>
          <c:tx>
            <c:strRef>
              <c:f>Sheet1!$A$2</c:f>
              <c:strCache>
                <c:ptCount val="1"/>
                <c:pt idx="0">
                  <c:v>Total</c:v>
                </c:pt>
              </c:strCache>
            </c:strRef>
          </c:tx>
          <c:spPr>
            <a:ln>
              <a:solidFill>
                <a:schemeClr val="accent5">
                  <a:lumMod val="75000"/>
                </a:schemeClr>
              </a:solidFill>
            </a:ln>
          </c:spPr>
          <c:marker>
            <c:symbol val="none"/>
          </c:marker>
          <c:dPt>
            <c:idx val="14"/>
            <c:bubble3D val="0"/>
            <c:spPr>
              <a:ln>
                <a:solidFill>
                  <a:schemeClr val="accent3"/>
                </a:solidFill>
                <a:prstDash val="sysDash"/>
              </a:ln>
            </c:spPr>
          </c:dPt>
          <c:dPt>
            <c:idx val="15"/>
            <c:bubble3D val="0"/>
            <c:spPr>
              <a:ln>
                <a:solidFill>
                  <a:schemeClr val="accent3"/>
                </a:solidFill>
                <a:prstDash val="sysDash"/>
              </a:ln>
            </c:spPr>
          </c:dPt>
          <c:dLbls>
            <c:dLbl>
              <c:idx val="0"/>
              <c:layout>
                <c:manualLayout>
                  <c:x val="-3.8487972508591081E-2"/>
                  <c:y val="-2.4561679790026245E-2"/>
                </c:manualLayout>
              </c:layout>
              <c:showLegendKey val="0"/>
              <c:showVal val="1"/>
              <c:showCatName val="0"/>
              <c:showSerName val="0"/>
              <c:showPercent val="0"/>
              <c:showBubbleSize val="0"/>
            </c:dLbl>
            <c:dLbl>
              <c:idx val="11"/>
              <c:layout>
                <c:manualLayout>
                  <c:x val="-4.1237113402061855E-2"/>
                  <c:y val="2.456140350877193E-2"/>
                </c:manualLayout>
              </c:layout>
              <c:showLegendKey val="0"/>
              <c:showVal val="1"/>
              <c:showCatName val="0"/>
              <c:showSerName val="0"/>
              <c:showPercent val="0"/>
              <c:showBubbleSize val="0"/>
            </c:dLbl>
            <c:dLbl>
              <c:idx val="13"/>
              <c:layout>
                <c:manualLayout>
                  <c:x val="-4.6735395189003437E-2"/>
                  <c:y val="-2.1052631578947368E-2"/>
                </c:manualLayout>
              </c:layout>
              <c:showLegendKey val="0"/>
              <c:showVal val="1"/>
              <c:showCatName val="0"/>
              <c:showSerName val="0"/>
              <c:showPercent val="0"/>
              <c:showBubbleSize val="0"/>
            </c:dLbl>
            <c:dLbl>
              <c:idx val="15"/>
              <c:layout>
                <c:manualLayout>
                  <c:x val="-2.7491408934707903E-2"/>
                  <c:y val="2.8070175438596492E-2"/>
                </c:manualLayout>
              </c:layout>
              <c:showLegendKey val="0"/>
              <c:showVal val="1"/>
              <c:showCatName val="0"/>
              <c:showSerName val="0"/>
              <c:showPercent val="0"/>
              <c:showBubbleSize val="0"/>
            </c:dLbl>
            <c:txPr>
              <a:bodyPr/>
              <a:lstStyle/>
              <a:p>
                <a:pPr>
                  <a:defRPr sz="1200"/>
                </a:pPr>
                <a:endParaRPr lang="en-US"/>
              </a:p>
            </c:txPr>
            <c:showLegendKey val="0"/>
            <c:showVal val="0"/>
            <c:showCatName val="0"/>
            <c:showSerName val="0"/>
            <c:showPercent val="0"/>
            <c:showBubbleSize val="0"/>
          </c:dLbls>
          <c:cat>
            <c:strRef>
              <c:f>Sheet1!$B$1:$Q$1</c:f>
              <c:strCache>
                <c:ptCount val="16"/>
                <c:pt idx="0">
                  <c:v>00-01</c:v>
                </c:pt>
                <c:pt idx="1">
                  <c:v>01-02</c:v>
                </c:pt>
                <c:pt idx="2">
                  <c:v>02-03</c:v>
                </c:pt>
                <c:pt idx="3">
                  <c:v>03-04</c:v>
                </c:pt>
                <c:pt idx="4">
                  <c:v>04-05</c:v>
                </c:pt>
                <c:pt idx="5">
                  <c:v>05-06</c:v>
                </c:pt>
                <c:pt idx="6">
                  <c:v>06-07</c:v>
                </c:pt>
                <c:pt idx="7">
                  <c:v>07-08</c:v>
                </c:pt>
                <c:pt idx="8">
                  <c:v>08-09</c:v>
                </c:pt>
                <c:pt idx="9">
                  <c:v>09-10</c:v>
                </c:pt>
                <c:pt idx="10">
                  <c:v>10-11</c:v>
                </c:pt>
                <c:pt idx="11">
                  <c:v>11-12</c:v>
                </c:pt>
                <c:pt idx="12">
                  <c:v>12-13</c:v>
                </c:pt>
                <c:pt idx="13">
                  <c:v>13-14</c:v>
                </c:pt>
                <c:pt idx="14">
                  <c:v>14-15 (Projected)</c:v>
                </c:pt>
                <c:pt idx="15">
                  <c:v>15-16 (Projected)</c:v>
                </c:pt>
              </c:strCache>
            </c:strRef>
          </c:cat>
          <c:val>
            <c:numRef>
              <c:f>Sheet1!$B$2:$Q$2</c:f>
              <c:numCache>
                <c:formatCode>General</c:formatCode>
                <c:ptCount val="16"/>
                <c:pt idx="0">
                  <c:v>2337</c:v>
                </c:pt>
                <c:pt idx="1">
                  <c:v>2296</c:v>
                </c:pt>
                <c:pt idx="2">
                  <c:v>2259</c:v>
                </c:pt>
                <c:pt idx="3">
                  <c:v>2165</c:v>
                </c:pt>
                <c:pt idx="4">
                  <c:v>2079</c:v>
                </c:pt>
                <c:pt idx="5">
                  <c:v>2060</c:v>
                </c:pt>
                <c:pt idx="6">
                  <c:v>2082</c:v>
                </c:pt>
                <c:pt idx="7">
                  <c:v>2057</c:v>
                </c:pt>
                <c:pt idx="8">
                  <c:v>2044</c:v>
                </c:pt>
                <c:pt idx="9">
                  <c:v>2029</c:v>
                </c:pt>
                <c:pt idx="10">
                  <c:v>2037</c:v>
                </c:pt>
                <c:pt idx="11">
                  <c:v>1994</c:v>
                </c:pt>
                <c:pt idx="12">
                  <c:v>2016</c:v>
                </c:pt>
                <c:pt idx="13">
                  <c:v>2058</c:v>
                </c:pt>
                <c:pt idx="14">
                  <c:v>2003</c:v>
                </c:pt>
                <c:pt idx="15">
                  <c:v>1982</c:v>
                </c:pt>
              </c:numCache>
            </c:numRef>
          </c:val>
          <c:smooth val="0"/>
        </c:ser>
        <c:dLbls>
          <c:showLegendKey val="0"/>
          <c:showVal val="0"/>
          <c:showCatName val="0"/>
          <c:showSerName val="0"/>
          <c:showPercent val="0"/>
          <c:showBubbleSize val="0"/>
        </c:dLbls>
        <c:marker val="1"/>
        <c:smooth val="0"/>
        <c:axId val="35951616"/>
        <c:axId val="126068992"/>
      </c:lineChart>
      <c:catAx>
        <c:axId val="35951616"/>
        <c:scaling>
          <c:orientation val="minMax"/>
        </c:scaling>
        <c:delete val="0"/>
        <c:axPos val="b"/>
        <c:majorTickMark val="out"/>
        <c:minorTickMark val="none"/>
        <c:tickLblPos val="nextTo"/>
        <c:txPr>
          <a:bodyPr/>
          <a:lstStyle/>
          <a:p>
            <a:pPr>
              <a:defRPr b="0"/>
            </a:pPr>
            <a:endParaRPr lang="en-US"/>
          </a:p>
        </c:txPr>
        <c:crossAx val="126068992"/>
        <c:crosses val="autoZero"/>
        <c:auto val="1"/>
        <c:lblAlgn val="ctr"/>
        <c:lblOffset val="100"/>
        <c:noMultiLvlLbl val="0"/>
      </c:catAx>
      <c:valAx>
        <c:axId val="126068992"/>
        <c:scaling>
          <c:orientation val="minMax"/>
        </c:scaling>
        <c:delete val="0"/>
        <c:axPos val="l"/>
        <c:majorGridlines/>
        <c:numFmt formatCode="General" sourceLinked="1"/>
        <c:majorTickMark val="out"/>
        <c:minorTickMark val="none"/>
        <c:tickLblPos val="nextTo"/>
        <c:crossAx val="35951616"/>
        <c:crosses val="autoZero"/>
        <c:crossBetween val="between"/>
      </c:valAx>
      <c:spPr>
        <a:noFill/>
      </c:spPr>
    </c:plotArea>
    <c:plotVisOnly val="1"/>
    <c:dispBlanksAs val="gap"/>
    <c:showDLblsOverMax val="0"/>
  </c:chart>
  <c:spPr>
    <a:noFill/>
    <a:ln>
      <a:noFill/>
    </a:ln>
  </c:spPr>
  <c:txPr>
    <a:bodyPr/>
    <a:lstStyle/>
    <a:p>
      <a:pPr>
        <a:defRPr>
          <a:latin typeface="Myriad Pro Cond"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a:latin typeface="Myriad Pro Cond" pitchFamily="34" charset="0"/>
              </a:defRPr>
            </a:pPr>
            <a:r>
              <a:rPr lang="en-US" sz="1600" b="0">
                <a:latin typeface="Myriad Pro Cond" pitchFamily="34" charset="0"/>
              </a:rPr>
              <a:t>Figure</a:t>
            </a:r>
            <a:r>
              <a:rPr lang="en-US" sz="1600" b="0" baseline="0">
                <a:latin typeface="Myriad Pro Cond" pitchFamily="34" charset="0"/>
              </a:rPr>
              <a:t> 6: </a:t>
            </a:r>
            <a:r>
              <a:rPr lang="en-US" sz="1600" b="0">
                <a:latin typeface="Myriad Pro Cond" pitchFamily="34" charset="0"/>
              </a:rPr>
              <a:t>Durham</a:t>
            </a:r>
            <a:r>
              <a:rPr lang="en-US" sz="1600" b="0" baseline="0">
                <a:latin typeface="Myriad Pro Cond" pitchFamily="34" charset="0"/>
              </a:rPr>
              <a:t> ORCSD Enrollment Figures</a:t>
            </a:r>
            <a:endParaRPr lang="en-US" sz="2000" b="0">
              <a:latin typeface="Myriad Pro Cond" pitchFamily="34" charset="0"/>
            </a:endParaRPr>
          </a:p>
          <a:p>
            <a:pPr>
              <a:defRPr sz="1600" b="0">
                <a:latin typeface="Myriad Pro Cond" pitchFamily="34" charset="0"/>
              </a:defRPr>
            </a:pPr>
            <a:r>
              <a:rPr lang="en-US" sz="1200" b="0">
                <a:latin typeface="Myriad Pro Cond" pitchFamily="34" charset="0"/>
              </a:rPr>
              <a:t>Source:</a:t>
            </a:r>
            <a:r>
              <a:rPr lang="en-US" sz="1200" b="0" baseline="0">
                <a:latin typeface="Myriad Pro Cond" pitchFamily="34" charset="0"/>
              </a:rPr>
              <a:t> ORCSD, SRPC, OEP</a:t>
            </a:r>
            <a:endParaRPr lang="en-US" sz="1200" b="0">
              <a:latin typeface="Myriad Pro Cond" pitchFamily="34" charset="0"/>
            </a:endParaRPr>
          </a:p>
        </c:rich>
      </c:tx>
      <c:overlay val="0"/>
    </c:title>
    <c:autoTitleDeleted val="0"/>
    <c:plotArea>
      <c:layout>
        <c:manualLayout>
          <c:layoutTarget val="inner"/>
          <c:xMode val="edge"/>
          <c:yMode val="edge"/>
          <c:x val="0.11761526490604604"/>
          <c:y val="0.12304688207077563"/>
          <c:w val="0.6391181650596548"/>
          <c:h val="0.81602814734365103"/>
        </c:manualLayout>
      </c:layout>
      <c:lineChart>
        <c:grouping val="standard"/>
        <c:varyColors val="0"/>
        <c:ser>
          <c:idx val="0"/>
          <c:order val="0"/>
          <c:tx>
            <c:strRef>
              <c:f>Enrollment_proj!$G$2</c:f>
              <c:strCache>
                <c:ptCount val="1"/>
                <c:pt idx="0">
                  <c:v>Total Population</c:v>
                </c:pt>
              </c:strCache>
            </c:strRef>
          </c:tx>
          <c:spPr>
            <a:ln>
              <a:solidFill>
                <a:schemeClr val="accent6">
                  <a:lumMod val="40000"/>
                  <a:lumOff val="60000"/>
                </a:schemeClr>
              </a:solidFill>
            </a:ln>
          </c:spPr>
          <c:marker>
            <c:symbol val="none"/>
          </c:marker>
          <c:dLbls>
            <c:txPr>
              <a:bodyPr/>
              <a:lstStyle/>
              <a:p>
                <a:pPr>
                  <a:defRPr>
                    <a:latin typeface="Myriad Pro Cond" pitchFamily="34" charset="0"/>
                  </a:defRPr>
                </a:pPr>
                <a:endParaRPr lang="en-US"/>
              </a:p>
            </c:txPr>
            <c:dLblPos val="t"/>
            <c:showLegendKey val="0"/>
            <c:showVal val="1"/>
            <c:showCatName val="0"/>
            <c:showSerName val="0"/>
            <c:showPercent val="0"/>
            <c:showBubbleSize val="0"/>
            <c:showLeaderLines val="0"/>
          </c:dLbls>
          <c:cat>
            <c:numRef>
              <c:f>Enrollment_proj!$H$1:$N$1</c:f>
              <c:numCache>
                <c:formatCode>General</c:formatCode>
                <c:ptCount val="7"/>
                <c:pt idx="0">
                  <c:v>2010</c:v>
                </c:pt>
                <c:pt idx="1">
                  <c:v>2015</c:v>
                </c:pt>
                <c:pt idx="2">
                  <c:v>2020</c:v>
                </c:pt>
                <c:pt idx="3">
                  <c:v>2025</c:v>
                </c:pt>
                <c:pt idx="4">
                  <c:v>2030</c:v>
                </c:pt>
                <c:pt idx="5">
                  <c:v>2035</c:v>
                </c:pt>
                <c:pt idx="6">
                  <c:v>2040</c:v>
                </c:pt>
              </c:numCache>
            </c:numRef>
          </c:cat>
          <c:val>
            <c:numRef>
              <c:f>Enrollment_proj!$H$2:$N$2</c:f>
              <c:numCache>
                <c:formatCode>_(* #,##0_);_(* \(#,##0\);_(* "-"??_);_(@_)</c:formatCode>
                <c:ptCount val="7"/>
                <c:pt idx="0">
                  <c:v>14638</c:v>
                </c:pt>
                <c:pt idx="1">
                  <c:v>15295</c:v>
                </c:pt>
                <c:pt idx="2">
                  <c:v>16014</c:v>
                </c:pt>
                <c:pt idx="3">
                  <c:v>16386</c:v>
                </c:pt>
                <c:pt idx="4">
                  <c:v>16720.413387855391</c:v>
                </c:pt>
                <c:pt idx="5">
                  <c:v>16983</c:v>
                </c:pt>
                <c:pt idx="6">
                  <c:v>17133</c:v>
                </c:pt>
              </c:numCache>
            </c:numRef>
          </c:val>
          <c:smooth val="0"/>
        </c:ser>
        <c:ser>
          <c:idx val="1"/>
          <c:order val="1"/>
          <c:tx>
            <c:strRef>
              <c:f>Enrollment_proj!$G$3</c:f>
              <c:strCache>
                <c:ptCount val="1"/>
                <c:pt idx="0">
                  <c:v>Total Family Age Population</c:v>
                </c:pt>
              </c:strCache>
            </c:strRef>
          </c:tx>
          <c:spPr>
            <a:ln>
              <a:solidFill>
                <a:schemeClr val="accent3"/>
              </a:solidFill>
            </a:ln>
          </c:spPr>
          <c:marker>
            <c:symbol val="none"/>
          </c:marker>
          <c:dLbls>
            <c:txPr>
              <a:bodyPr/>
              <a:lstStyle/>
              <a:p>
                <a:pPr>
                  <a:defRPr>
                    <a:latin typeface="Myriad Pro Cond" pitchFamily="34" charset="0"/>
                  </a:defRPr>
                </a:pPr>
                <a:endParaRPr lang="en-US"/>
              </a:p>
            </c:txPr>
            <c:dLblPos val="t"/>
            <c:showLegendKey val="0"/>
            <c:showVal val="1"/>
            <c:showCatName val="0"/>
            <c:showSerName val="0"/>
            <c:showPercent val="0"/>
            <c:showBubbleSize val="0"/>
            <c:showLeaderLines val="0"/>
          </c:dLbls>
          <c:cat>
            <c:numRef>
              <c:f>Enrollment_proj!$H$1:$N$1</c:f>
              <c:numCache>
                <c:formatCode>General</c:formatCode>
                <c:ptCount val="7"/>
                <c:pt idx="0">
                  <c:v>2010</c:v>
                </c:pt>
                <c:pt idx="1">
                  <c:v>2015</c:v>
                </c:pt>
                <c:pt idx="2">
                  <c:v>2020</c:v>
                </c:pt>
                <c:pt idx="3">
                  <c:v>2025</c:v>
                </c:pt>
                <c:pt idx="4">
                  <c:v>2030</c:v>
                </c:pt>
                <c:pt idx="5">
                  <c:v>2035</c:v>
                </c:pt>
                <c:pt idx="6">
                  <c:v>2040</c:v>
                </c:pt>
              </c:numCache>
            </c:numRef>
          </c:cat>
          <c:val>
            <c:numRef>
              <c:f>Enrollment_proj!$H$3:$N$3</c:f>
              <c:numCache>
                <c:formatCode>0</c:formatCode>
                <c:ptCount val="7"/>
                <c:pt idx="0">
                  <c:v>2074</c:v>
                </c:pt>
                <c:pt idx="1">
                  <c:v>1933.4946763123937</c:v>
                </c:pt>
                <c:pt idx="2">
                  <c:v>2024.3859919232868</c:v>
                </c:pt>
                <c:pt idx="3">
                  <c:v>2071.4118186371284</c:v>
                </c:pt>
                <c:pt idx="4">
                  <c:v>2113.6861896803448</c:v>
                </c:pt>
                <c:pt idx="5">
                  <c:v>2146.8806857020845</c:v>
                </c:pt>
                <c:pt idx="6">
                  <c:v>2165.8427126028269</c:v>
                </c:pt>
              </c:numCache>
            </c:numRef>
          </c:val>
          <c:smooth val="0"/>
        </c:ser>
        <c:ser>
          <c:idx val="2"/>
          <c:order val="2"/>
          <c:tx>
            <c:strRef>
              <c:f>Enrollment_proj!$G$4</c:f>
              <c:strCache>
                <c:ptCount val="1"/>
                <c:pt idx="0">
                  <c:v>Enrollment</c:v>
                </c:pt>
              </c:strCache>
            </c:strRef>
          </c:tx>
          <c:spPr>
            <a:ln>
              <a:solidFill>
                <a:schemeClr val="accent5">
                  <a:lumMod val="75000"/>
                </a:schemeClr>
              </a:solidFill>
            </a:ln>
          </c:spPr>
          <c:marker>
            <c:symbol val="none"/>
          </c:marker>
          <c:dLbls>
            <c:txPr>
              <a:bodyPr/>
              <a:lstStyle/>
              <a:p>
                <a:pPr>
                  <a:defRPr>
                    <a:latin typeface="Myriad Pro Cond" pitchFamily="34" charset="0"/>
                  </a:defRPr>
                </a:pPr>
                <a:endParaRPr lang="en-US"/>
              </a:p>
            </c:txPr>
            <c:dLblPos val="t"/>
            <c:showLegendKey val="0"/>
            <c:showVal val="1"/>
            <c:showCatName val="0"/>
            <c:showSerName val="0"/>
            <c:showPercent val="0"/>
            <c:showBubbleSize val="0"/>
            <c:showLeaderLines val="0"/>
          </c:dLbls>
          <c:cat>
            <c:numRef>
              <c:f>Enrollment_proj!$H$1:$N$1</c:f>
              <c:numCache>
                <c:formatCode>General</c:formatCode>
                <c:ptCount val="7"/>
                <c:pt idx="0">
                  <c:v>2010</c:v>
                </c:pt>
                <c:pt idx="1">
                  <c:v>2015</c:v>
                </c:pt>
                <c:pt idx="2">
                  <c:v>2020</c:v>
                </c:pt>
                <c:pt idx="3">
                  <c:v>2025</c:v>
                </c:pt>
                <c:pt idx="4">
                  <c:v>2030</c:v>
                </c:pt>
                <c:pt idx="5">
                  <c:v>2035</c:v>
                </c:pt>
                <c:pt idx="6">
                  <c:v>2040</c:v>
                </c:pt>
              </c:numCache>
            </c:numRef>
          </c:cat>
          <c:val>
            <c:numRef>
              <c:f>Enrollment_proj!$H$4:$N$4</c:f>
              <c:numCache>
                <c:formatCode>0</c:formatCode>
                <c:ptCount val="7"/>
                <c:pt idx="0" formatCode="General">
                  <c:v>929</c:v>
                </c:pt>
                <c:pt idx="1">
                  <c:v>866.06391238872402</c:v>
                </c:pt>
                <c:pt idx="2">
                  <c:v>906.77656050951452</c:v>
                </c:pt>
                <c:pt idx="3">
                  <c:v>927.84068443292767</c:v>
                </c:pt>
                <c:pt idx="4">
                  <c:v>946.7765044421601</c:v>
                </c:pt>
                <c:pt idx="5">
                  <c:v>961.64520589066353</c:v>
                </c:pt>
                <c:pt idx="6">
                  <c:v>970.13880424687841</c:v>
                </c:pt>
              </c:numCache>
            </c:numRef>
          </c:val>
          <c:smooth val="0"/>
        </c:ser>
        <c:dLbls>
          <c:dLblPos val="t"/>
          <c:showLegendKey val="0"/>
          <c:showVal val="1"/>
          <c:showCatName val="0"/>
          <c:showSerName val="0"/>
          <c:showPercent val="0"/>
          <c:showBubbleSize val="0"/>
        </c:dLbls>
        <c:marker val="1"/>
        <c:smooth val="0"/>
        <c:axId val="102806016"/>
        <c:axId val="126069568"/>
      </c:lineChart>
      <c:catAx>
        <c:axId val="102806016"/>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126069568"/>
        <c:crosses val="autoZero"/>
        <c:auto val="1"/>
        <c:lblAlgn val="ctr"/>
        <c:lblOffset val="100"/>
        <c:noMultiLvlLbl val="0"/>
      </c:catAx>
      <c:valAx>
        <c:axId val="126069568"/>
        <c:scaling>
          <c:orientation val="minMax"/>
        </c:scaling>
        <c:delete val="0"/>
        <c:axPos val="l"/>
        <c:majorGridlines/>
        <c:numFmt formatCode="_(* #,##0_);_(* \(#,##0\);_(* &quot;-&quot;??_);_(@_)" sourceLinked="1"/>
        <c:majorTickMark val="out"/>
        <c:minorTickMark val="none"/>
        <c:tickLblPos val="nextTo"/>
        <c:txPr>
          <a:bodyPr/>
          <a:lstStyle/>
          <a:p>
            <a:pPr>
              <a:defRPr>
                <a:latin typeface="Myriad Pro Cond" pitchFamily="34" charset="0"/>
              </a:defRPr>
            </a:pPr>
            <a:endParaRPr lang="en-US"/>
          </a:p>
        </c:txPr>
        <c:crossAx val="102806016"/>
        <c:crosses val="autoZero"/>
        <c:crossBetween val="between"/>
      </c:valAx>
      <c:spPr>
        <a:noFill/>
      </c:spPr>
    </c:plotArea>
    <c:legend>
      <c:legendPos val="r"/>
      <c:layout>
        <c:manualLayout>
          <c:xMode val="edge"/>
          <c:yMode val="edge"/>
          <c:x val="0.72074984752232329"/>
          <c:y val="0.39582413722448256"/>
          <c:w val="0.27777910267743949"/>
          <c:h val="0.13183209905453269"/>
        </c:manualLayout>
      </c:layout>
      <c:overlay val="0"/>
      <c:txPr>
        <a:bodyPr/>
        <a:lstStyle/>
        <a:p>
          <a:pPr>
            <a:defRPr>
              <a:latin typeface="Myriad Pro Cond" pitchFamily="34" charset="0"/>
            </a:defRPr>
          </a:pPr>
          <a:endParaRPr lang="en-US"/>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latin typeface="Myriad Pro Cond" pitchFamily="34" charset="0"/>
              </a:rPr>
              <a:t>Figure 7: Durham</a:t>
            </a:r>
            <a:r>
              <a:rPr lang="en-US" sz="1400" b="0" baseline="0">
                <a:latin typeface="Myriad Pro Cond" pitchFamily="34" charset="0"/>
              </a:rPr>
              <a:t> Building Permits</a:t>
            </a:r>
          </a:p>
          <a:p>
            <a:pPr>
              <a:defRPr/>
            </a:pPr>
            <a:r>
              <a:rPr lang="en-US" sz="1200" b="0" baseline="0">
                <a:latin typeface="Myriad Pro Cond" pitchFamily="34" charset="0"/>
              </a:rPr>
              <a:t>Source: Town of Durham</a:t>
            </a:r>
            <a:endParaRPr lang="en-US" sz="1200" b="0">
              <a:latin typeface="Myriad Pro Cond" pitchFamily="34" charset="0"/>
            </a:endParaRPr>
          </a:p>
        </c:rich>
      </c:tx>
      <c:layout>
        <c:manualLayout>
          <c:xMode val="edge"/>
          <c:yMode val="edge"/>
          <c:x val="0.31972144846796657"/>
          <c:y val="0"/>
        </c:manualLayout>
      </c:layout>
      <c:overlay val="0"/>
    </c:title>
    <c:autoTitleDeleted val="0"/>
    <c:plotArea>
      <c:layout>
        <c:manualLayout>
          <c:layoutTarget val="inner"/>
          <c:xMode val="edge"/>
          <c:yMode val="edge"/>
          <c:x val="5.5955922165008234E-2"/>
          <c:y val="2.251829611559392E-2"/>
          <c:w val="0.92899509832013361"/>
          <c:h val="0.86647616892113288"/>
        </c:manualLayout>
      </c:layout>
      <c:barChart>
        <c:barDir val="col"/>
        <c:grouping val="clustered"/>
        <c:varyColors val="0"/>
        <c:ser>
          <c:idx val="0"/>
          <c:order val="0"/>
          <c:tx>
            <c:strRef>
              <c:f>Annual!$C$26</c:f>
              <c:strCache>
                <c:ptCount val="1"/>
                <c:pt idx="0">
                  <c:v>New Single Family Units</c:v>
                </c:pt>
              </c:strCache>
            </c:strRef>
          </c:tx>
          <c:invertIfNegative val="0"/>
          <c:cat>
            <c:numRef>
              <c:f>Annual!$B$27:$B$42</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Annual!$C$27:$C$42</c:f>
              <c:numCache>
                <c:formatCode>General</c:formatCode>
                <c:ptCount val="16"/>
                <c:pt idx="0">
                  <c:v>43</c:v>
                </c:pt>
                <c:pt idx="1">
                  <c:v>49</c:v>
                </c:pt>
                <c:pt idx="2">
                  <c:v>17</c:v>
                </c:pt>
                <c:pt idx="3">
                  <c:v>22</c:v>
                </c:pt>
                <c:pt idx="4">
                  <c:v>11</c:v>
                </c:pt>
                <c:pt idx="5">
                  <c:v>14</c:v>
                </c:pt>
                <c:pt idx="6">
                  <c:v>17</c:v>
                </c:pt>
                <c:pt idx="7">
                  <c:v>14</c:v>
                </c:pt>
                <c:pt idx="8">
                  <c:v>8</c:v>
                </c:pt>
                <c:pt idx="9">
                  <c:v>3</c:v>
                </c:pt>
                <c:pt idx="10">
                  <c:v>2</c:v>
                </c:pt>
                <c:pt idx="11">
                  <c:v>5</c:v>
                </c:pt>
                <c:pt idx="12">
                  <c:v>6</c:v>
                </c:pt>
                <c:pt idx="13">
                  <c:v>6</c:v>
                </c:pt>
                <c:pt idx="14">
                  <c:v>4</c:v>
                </c:pt>
                <c:pt idx="15">
                  <c:v>19</c:v>
                </c:pt>
              </c:numCache>
            </c:numRef>
          </c:val>
        </c:ser>
        <c:ser>
          <c:idx val="1"/>
          <c:order val="1"/>
          <c:tx>
            <c:strRef>
              <c:f>Annual!$D$26</c:f>
              <c:strCache>
                <c:ptCount val="1"/>
                <c:pt idx="0">
                  <c:v>New Multi-Family Units</c:v>
                </c:pt>
              </c:strCache>
            </c:strRef>
          </c:tx>
          <c:spPr>
            <a:solidFill>
              <a:schemeClr val="accent6">
                <a:lumMod val="40000"/>
                <a:lumOff val="60000"/>
              </a:schemeClr>
            </a:solidFill>
          </c:spPr>
          <c:invertIfNegative val="0"/>
          <c:cat>
            <c:numRef>
              <c:f>Annual!$B$27:$B$42</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Annual!$D$27:$D$42</c:f>
              <c:numCache>
                <c:formatCode>General</c:formatCode>
                <c:ptCount val="16"/>
                <c:pt idx="0">
                  <c:v>0</c:v>
                </c:pt>
                <c:pt idx="1">
                  <c:v>8</c:v>
                </c:pt>
                <c:pt idx="2">
                  <c:v>12</c:v>
                </c:pt>
                <c:pt idx="3">
                  <c:v>42</c:v>
                </c:pt>
                <c:pt idx="4">
                  <c:v>0</c:v>
                </c:pt>
                <c:pt idx="5">
                  <c:v>27</c:v>
                </c:pt>
                <c:pt idx="6">
                  <c:v>14</c:v>
                </c:pt>
                <c:pt idx="7">
                  <c:v>13</c:v>
                </c:pt>
                <c:pt idx="8">
                  <c:v>4</c:v>
                </c:pt>
                <c:pt idx="9">
                  <c:v>4</c:v>
                </c:pt>
                <c:pt idx="10">
                  <c:v>56</c:v>
                </c:pt>
                <c:pt idx="11">
                  <c:v>94</c:v>
                </c:pt>
                <c:pt idx="12">
                  <c:v>7</c:v>
                </c:pt>
                <c:pt idx="13">
                  <c:v>161</c:v>
                </c:pt>
                <c:pt idx="14">
                  <c:v>22</c:v>
                </c:pt>
                <c:pt idx="15">
                  <c:v>137</c:v>
                </c:pt>
              </c:numCache>
            </c:numRef>
          </c:val>
        </c:ser>
        <c:ser>
          <c:idx val="2"/>
          <c:order val="2"/>
          <c:tx>
            <c:strRef>
              <c:f>Annual!$E$26</c:f>
              <c:strCache>
                <c:ptCount val="1"/>
                <c:pt idx="0">
                  <c:v>Commercial (New &amp; Renovations)</c:v>
                </c:pt>
              </c:strCache>
            </c:strRef>
          </c:tx>
          <c:invertIfNegative val="0"/>
          <c:cat>
            <c:numRef>
              <c:f>Annual!$B$27:$B$42</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Annual!$E$27:$E$42</c:f>
              <c:numCache>
                <c:formatCode>General</c:formatCode>
                <c:ptCount val="16"/>
                <c:pt idx="0">
                  <c:v>8</c:v>
                </c:pt>
                <c:pt idx="1">
                  <c:v>15</c:v>
                </c:pt>
                <c:pt idx="2">
                  <c:v>12</c:v>
                </c:pt>
                <c:pt idx="3">
                  <c:v>13</c:v>
                </c:pt>
                <c:pt idx="4">
                  <c:v>20</c:v>
                </c:pt>
                <c:pt idx="5">
                  <c:v>32</c:v>
                </c:pt>
                <c:pt idx="6">
                  <c:v>25</c:v>
                </c:pt>
                <c:pt idx="7">
                  <c:v>13</c:v>
                </c:pt>
                <c:pt idx="8">
                  <c:v>17</c:v>
                </c:pt>
                <c:pt idx="9">
                  <c:v>21</c:v>
                </c:pt>
                <c:pt idx="10">
                  <c:v>11</c:v>
                </c:pt>
                <c:pt idx="11">
                  <c:v>11</c:v>
                </c:pt>
                <c:pt idx="12">
                  <c:v>14</c:v>
                </c:pt>
                <c:pt idx="13">
                  <c:v>33</c:v>
                </c:pt>
                <c:pt idx="14">
                  <c:v>27</c:v>
                </c:pt>
                <c:pt idx="15">
                  <c:v>31</c:v>
                </c:pt>
              </c:numCache>
            </c:numRef>
          </c:val>
        </c:ser>
        <c:dLbls>
          <c:showLegendKey val="0"/>
          <c:showVal val="0"/>
          <c:showCatName val="0"/>
          <c:showSerName val="0"/>
          <c:showPercent val="0"/>
          <c:showBubbleSize val="0"/>
        </c:dLbls>
        <c:gapWidth val="150"/>
        <c:axId val="124281856"/>
        <c:axId val="126072448"/>
      </c:barChart>
      <c:catAx>
        <c:axId val="124281856"/>
        <c:scaling>
          <c:orientation val="minMax"/>
        </c:scaling>
        <c:delete val="0"/>
        <c:axPos val="b"/>
        <c:numFmt formatCode="General" sourceLinked="1"/>
        <c:majorTickMark val="out"/>
        <c:minorTickMark val="none"/>
        <c:tickLblPos val="nextTo"/>
        <c:txPr>
          <a:bodyPr/>
          <a:lstStyle/>
          <a:p>
            <a:pPr>
              <a:defRPr>
                <a:latin typeface="Myriad Pro Cond" pitchFamily="34" charset="0"/>
              </a:defRPr>
            </a:pPr>
            <a:endParaRPr lang="en-US"/>
          </a:p>
        </c:txPr>
        <c:crossAx val="126072448"/>
        <c:crosses val="autoZero"/>
        <c:auto val="1"/>
        <c:lblAlgn val="ctr"/>
        <c:lblOffset val="100"/>
        <c:noMultiLvlLbl val="0"/>
      </c:catAx>
      <c:valAx>
        <c:axId val="126072448"/>
        <c:scaling>
          <c:orientation val="minMax"/>
          <c:max val="200"/>
        </c:scaling>
        <c:delete val="0"/>
        <c:axPos val="l"/>
        <c:numFmt formatCode="General" sourceLinked="1"/>
        <c:majorTickMark val="out"/>
        <c:minorTickMark val="none"/>
        <c:tickLblPos val="nextTo"/>
        <c:txPr>
          <a:bodyPr/>
          <a:lstStyle/>
          <a:p>
            <a:pPr>
              <a:defRPr>
                <a:latin typeface="Myriad Pro Cond" pitchFamily="34" charset="0"/>
              </a:defRPr>
            </a:pPr>
            <a:endParaRPr lang="en-US"/>
          </a:p>
        </c:txPr>
        <c:crossAx val="124281856"/>
        <c:crosses val="autoZero"/>
        <c:crossBetween val="between"/>
      </c:valAx>
      <c:spPr>
        <a:noFill/>
      </c:spPr>
    </c:plotArea>
    <c:legend>
      <c:legendPos val="r"/>
      <c:layout>
        <c:manualLayout>
          <c:xMode val="edge"/>
          <c:yMode val="edge"/>
          <c:x val="0.17471130821969344"/>
          <c:y val="0.15221259964996212"/>
          <c:w val="0.63411097857394549"/>
          <c:h val="0.1096798306694601"/>
        </c:manualLayout>
      </c:layout>
      <c:overlay val="0"/>
      <c:txPr>
        <a:bodyPr/>
        <a:lstStyle/>
        <a:p>
          <a:pPr>
            <a:defRPr>
              <a:latin typeface="Myriad Pro Cond" pitchFamily="34"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75CD1-1B37-497E-A467-80F35432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55</Pages>
  <Words>11000</Words>
  <Characters>62706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Sullivan</dc:creator>
  <cp:lastModifiedBy>Karen Edwards</cp:lastModifiedBy>
  <cp:revision>19</cp:revision>
  <cp:lastPrinted>2014-08-08T15:52:00Z</cp:lastPrinted>
  <dcterms:created xsi:type="dcterms:W3CDTF">2015-12-30T18:59:00Z</dcterms:created>
  <dcterms:modified xsi:type="dcterms:W3CDTF">2021-03-12T14:47:00Z</dcterms:modified>
</cp:coreProperties>
</file>